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2"/>
        <w:rPr>
          <w:b w:val="1"/>
          <w:bCs w:val="1"/>
          <w:sz w:val="22"/>
          <w:szCs w:val="22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371434</wp:posOffset>
            </wp:positionV>
            <wp:extent cx="9376112" cy="6630384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O_ECO_1BAC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76112" cy="66303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>Bloque de materias troncais</w:t>
      </w:r>
    </w:p>
    <w:p>
      <w:pPr>
        <w:pStyle w:val="n3"/>
        <w:rPr>
          <w:b w:val="1"/>
          <w:bCs w:val="1"/>
        </w:rPr>
      </w:pPr>
      <w:r>
        <w:rPr>
          <w:b w:val="1"/>
          <w:bCs w:val="1"/>
          <w:rtl w:val="0"/>
        </w:rPr>
        <w:t>Econom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a</w:t>
      </w:r>
    </w:p>
    <w:p>
      <w:pPr>
        <w:pStyle w:val="n5"/>
        <w:rPr>
          <w:sz w:val="22"/>
          <w:szCs w:val="22"/>
        </w:rPr>
      </w:pPr>
      <w:r>
        <w:rPr>
          <w:sz w:val="22"/>
          <w:szCs w:val="22"/>
          <w:rtl w:val="0"/>
        </w:rPr>
        <w:t>Introduci</w:t>
      </w:r>
      <w:r>
        <w:rPr>
          <w:sz w:val="22"/>
          <w:szCs w:val="22"/>
          <w:rtl w:val="0"/>
        </w:rPr>
        <w:t>ó</w:t>
      </w:r>
      <w:r>
        <w:rPr>
          <w:sz w:val="22"/>
          <w:szCs w:val="22"/>
          <w:rtl w:val="0"/>
        </w:rPr>
        <w:t>n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en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faise necesaria nun contexto globalizado, no que 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entre os axentes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 e sociais son cada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 xml:space="preserve">is complexas. 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consideraci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 comportamento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 das persoas na procura da satisfacci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das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as necesidades,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da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da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bens e os servizos necesarios, e da distribuci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recursos escasos facilitan a compresi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realidade social.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Calquera persoa necesita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as regras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que explican os acontecementos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 e a linguaxe espec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fica utilizada por economistas e medios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para analizar eses feitos. O estudo da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axuda a percibir e a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ecer o mundo, e posibilita analizar e afondar nas 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humanas, facilita a comprensi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conceptos utilizados habitualmente na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 e empresarial, serve para potenciar destrezas de razoamento, abstracci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interrelaci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e proporciona ferramentas para examinar de xeito 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tico a sociedade. E contrib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 tam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 a desenvolver a curiosidade intelectual, a capacidade anal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tica, o rigor e a amplitude de perspectivas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hora de indagar no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 de variables como o crecemento, a pobreza, a educaci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a sa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de, a riqueza, o ambiente, etc. Proporciona importantes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ticos e estat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sticos, habilidades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oral e escrita para explicar e transmitir ideas e conclusi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ns, con argumentos e evidencias emp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ricas, sentido da 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tica e respecto polo ser humano,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unha intensa capacidade de traballo, tanto individual como en equipo.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enfoque empregado pola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na resoluci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problemas sociais dist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nguea das restantes ciencias sociais. A materia de 4</w:t>
      </w:r>
      <w:r>
        <w:rPr>
          <w:rFonts w:ascii="Arial" w:hAnsi="Arial" w:hint="default"/>
          <w:sz w:val="22"/>
          <w:szCs w:val="22"/>
          <w:rtl w:val="0"/>
        </w:rPr>
        <w:t xml:space="preserve">º </w:t>
      </w:r>
      <w:r>
        <w:rPr>
          <w:rFonts w:ascii="Arial" w:hAnsi="Arial"/>
          <w:sz w:val="22"/>
          <w:szCs w:val="22"/>
          <w:rtl w:val="0"/>
        </w:rPr>
        <w:t>de ESO distrib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ese en seis bloques que permiten o estudo da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como ciencia e do papel dos axentes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micos. No bloque 1 ("Ideas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sicas") rec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llense aspectos relativos aos principios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micos,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terminolox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 xml:space="preserve">a propia e 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metodolox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da ciencia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mica. No bloque 2 ("Econom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empresa") anal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zase o papel e o funcionamento do/da axente de empresas na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a. O seguinte bloque ("Econom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persoal") est</w:t>
      </w:r>
      <w:r>
        <w:rPr>
          <w:rFonts w:ascii="Arial" w:hAnsi="Arial" w:hint="default"/>
          <w:sz w:val="22"/>
          <w:szCs w:val="22"/>
          <w:rtl w:val="0"/>
        </w:rPr>
        <w:t xml:space="preserve">á </w:t>
      </w:r>
      <w:r>
        <w:rPr>
          <w:rFonts w:ascii="Arial" w:hAnsi="Arial"/>
          <w:sz w:val="22"/>
          <w:szCs w:val="22"/>
          <w:rtl w:val="0"/>
        </w:rPr>
        <w:t>dedicado ao estudo da transcendencia das decisi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micas na vida das persoas. O cuarto bloque ("Econom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ingresos e gastos do Estado") repasa o papel estatal no funcionamento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 a trav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s da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dos seus ingresos e gastos. No quinto bloque ("Econom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tipos de xuro, inflaci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 desemprego") rep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sanse os aspectos 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is salientables da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financeira e 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 actividade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 e o nivel de emprego. E para rematar, o bloque de "Econom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internacional" fai un breve repaso do funcionamento do sector exterior da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con especial fincap</w:t>
      </w:r>
      <w:r>
        <w:rPr>
          <w:rFonts w:ascii="Arial" w:hAnsi="Arial" w:hint="default"/>
          <w:sz w:val="22"/>
          <w:szCs w:val="22"/>
          <w:rtl w:val="0"/>
        </w:rPr>
        <w:t xml:space="preserve">é </w:t>
      </w:r>
      <w:r>
        <w:rPr>
          <w:rFonts w:ascii="Arial" w:hAnsi="Arial"/>
          <w:sz w:val="22"/>
          <w:szCs w:val="22"/>
          <w:rtl w:val="0"/>
        </w:rPr>
        <w:t>nas repercusi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da integraci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 e a globalizaci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materia de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de 1</w:t>
      </w:r>
      <w:r>
        <w:rPr>
          <w:rFonts w:ascii="Arial" w:hAnsi="Arial" w:hint="default"/>
          <w:sz w:val="22"/>
          <w:szCs w:val="22"/>
          <w:rtl w:val="0"/>
        </w:rPr>
        <w:t xml:space="preserve">º </w:t>
      </w:r>
      <w:r>
        <w:rPr>
          <w:rFonts w:ascii="Arial" w:hAnsi="Arial"/>
          <w:sz w:val="22"/>
          <w:szCs w:val="22"/>
          <w:rtl w:val="0"/>
        </w:rPr>
        <w:t>de bacharelato emprega un esquema mixto de presentaci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herdado de dese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os curriculares anteriores e baseado principalmente na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como ciencia, do papel dos axentes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 e do funcionamento das principais instituci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ns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micas e os seus elementos. Estrut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rase en sete bloques: no primeiro ab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rdase a o principal problema orixe da ciencia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mica, 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e a escaseza, continuando coa organizaci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actividade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 para estudar a estrutura dos sistemas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micos; nun segundo bloque ("A actividade produtiva") descr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bese a produci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como principal actividade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mica; no terceiro ("O mercado e o sistema de prezos") rep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sase a principal instituci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na fixaci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prezos e asignaci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de recursos; o seguinte bloque ("A macroeconom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a") c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ntrase na medici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da actividade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 e no estudo do mercado de traballo; no quinto ("Aspectos financeiros da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a") faise un repaso da vertente financeira da actividade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mica; o sexto ("O contexto internacional da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a") aborda a an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lise do sector exterior e dos fen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menos de integraci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 e globalizaci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n; e, finalmente, no bloque titulado "Desequilibrios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 e o papel do Estado na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mica", reflexi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nase sobre o car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cter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clico da actividade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mica e o papel do Estado para mitigar e corrixir os desequilibrios xurdidos do funcionamento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A grande transcendencia social da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queda reflectida na s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a contribuci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ao fomento da mellora na calidade de vida, ao progreso e ao benestar social. Os co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ecementos econ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micos te</w:t>
      </w:r>
      <w:r>
        <w:rPr>
          <w:rFonts w:ascii="Arial" w:hAnsi="Arial" w:hint="default"/>
          <w:sz w:val="22"/>
          <w:szCs w:val="22"/>
          <w:rtl w:val="0"/>
        </w:rPr>
        <w:t>ñ</w:t>
      </w:r>
      <w:r>
        <w:rPr>
          <w:rFonts w:ascii="Arial" w:hAnsi="Arial"/>
          <w:sz w:val="22"/>
          <w:szCs w:val="22"/>
          <w:rtl w:val="0"/>
        </w:rPr>
        <w:t>en cada d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as valor, pola importancia de contar cunha cidadan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formada e pola relevancia dunha boa administraci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dos recursos p</w:t>
      </w:r>
      <w:r>
        <w:rPr>
          <w:rFonts w:ascii="Arial" w:hAnsi="Arial" w:hint="default"/>
          <w:sz w:val="22"/>
          <w:szCs w:val="22"/>
          <w:rtl w:val="0"/>
        </w:rPr>
        <w:t>ú</w:t>
      </w:r>
      <w:r>
        <w:rPr>
          <w:rFonts w:ascii="Arial" w:hAnsi="Arial"/>
          <w:sz w:val="22"/>
          <w:szCs w:val="22"/>
          <w:rtl w:val="0"/>
        </w:rPr>
        <w:t>blicos.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O estudo da econom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 proporciona, xunto coa formaci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 t</w:t>
      </w:r>
      <w:r>
        <w:rPr>
          <w:rFonts w:ascii="Arial" w:hAnsi="Arial" w:hint="default"/>
          <w:sz w:val="22"/>
          <w:szCs w:val="22"/>
          <w:rtl w:val="0"/>
        </w:rPr>
        <w:t>é</w:t>
      </w:r>
      <w:r>
        <w:rPr>
          <w:rFonts w:ascii="Arial" w:hAnsi="Arial"/>
          <w:sz w:val="22"/>
          <w:szCs w:val="22"/>
          <w:rtl w:val="0"/>
        </w:rPr>
        <w:t>cnica, competencias ling</w:t>
      </w:r>
      <w:r>
        <w:rPr>
          <w:rFonts w:ascii="Arial" w:hAnsi="Arial" w:hint="default"/>
          <w:sz w:val="22"/>
          <w:szCs w:val="22"/>
          <w:rtl w:val="0"/>
        </w:rPr>
        <w:t>üí</w:t>
      </w:r>
      <w:r>
        <w:rPr>
          <w:rFonts w:ascii="Arial" w:hAnsi="Arial"/>
          <w:sz w:val="22"/>
          <w:szCs w:val="22"/>
          <w:rtl w:val="0"/>
        </w:rPr>
        <w:t>sticas e de comunicaci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n, matem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tica e competencias b</w:t>
      </w:r>
      <w:r>
        <w:rPr>
          <w:rFonts w:ascii="Arial" w:hAnsi="Arial" w:hint="default"/>
          <w:sz w:val="22"/>
          <w:szCs w:val="22"/>
          <w:rtl w:val="0"/>
        </w:rPr>
        <w:t>á</w:t>
      </w:r>
      <w:r>
        <w:rPr>
          <w:rFonts w:ascii="Arial" w:hAnsi="Arial"/>
          <w:sz w:val="22"/>
          <w:szCs w:val="22"/>
          <w:rtl w:val="0"/>
        </w:rPr>
        <w:t>sicas en ciencia e tecnolox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a, sociais e c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vicas, as</w:t>
      </w:r>
      <w:r>
        <w:rPr>
          <w:rFonts w:ascii="Arial" w:hAnsi="Arial" w:hint="default"/>
          <w:sz w:val="22"/>
          <w:szCs w:val="22"/>
          <w:rtl w:val="0"/>
        </w:rPr>
        <w:t xml:space="preserve">í </w:t>
      </w:r>
      <w:r>
        <w:rPr>
          <w:rFonts w:ascii="Arial" w:hAnsi="Arial"/>
          <w:sz w:val="22"/>
          <w:szCs w:val="22"/>
          <w:rtl w:val="0"/>
        </w:rPr>
        <w:t>como sentido da iniciativa e esp</w:t>
      </w:r>
      <w:r>
        <w:rPr>
          <w:rFonts w:ascii="Arial" w:hAnsi="Arial" w:hint="default"/>
          <w:sz w:val="22"/>
          <w:szCs w:val="22"/>
          <w:rtl w:val="0"/>
        </w:rPr>
        <w:t>í</w:t>
      </w:r>
      <w:r>
        <w:rPr>
          <w:rFonts w:ascii="Arial" w:hAnsi="Arial"/>
          <w:sz w:val="22"/>
          <w:szCs w:val="22"/>
          <w:rtl w:val="0"/>
        </w:rPr>
        <w:t>rito emprendedor.</w:t>
      </w: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  <w:rPr>
          <w:rFonts w:ascii="Arial" w:cs="Arial" w:hAnsi="Arial" w:eastAsia="Arial"/>
          <w:sz w:val="22"/>
          <w:szCs w:val="22"/>
        </w:rPr>
      </w:pPr>
    </w:p>
    <w:p>
      <w:pPr>
        <w:pStyle w:val="tt1"/>
        <w:widowControl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3798"/>
        <w:gridCol w:w="4266"/>
        <w:gridCol w:w="4132"/>
        <w:gridCol w:w="1166"/>
      </w:tblGrid>
      <w:tr>
        <w:tblPrEx>
          <w:shd w:val="clear" w:color="auto" w:fill="4f81bd"/>
        </w:tblPrEx>
        <w:trPr>
          <w:trHeight w:val="2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 1</w:t>
            </w:r>
            <w:r>
              <w:rPr>
                <w:rStyle w:val="Ninguno"/>
                <w:rtl w:val="0"/>
              </w:rPr>
              <w:t xml:space="preserve">º </w:t>
            </w:r>
            <w:r>
              <w:rPr>
                <w:rStyle w:val="Ninguno"/>
                <w:rtl w:val="0"/>
              </w:rPr>
              <w:t>de bacharelato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410" w:hRule="atLeast"/>
          <w:tblHeader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</w:pPr>
            <w:r>
              <w:rPr>
                <w:rStyle w:val="Ninguno"/>
                <w:rtl w:val="0"/>
              </w:rPr>
              <w:t>Obxectivos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Contidos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Criterios de avaliaci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Est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ndares de aprendizaxe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Competencias clave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1.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escaseza.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actividade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"/>
              </w:numPr>
            </w:pPr>
            <w:r>
              <w:rPr>
                <w:rStyle w:val="Ninguno"/>
                <w:rtl w:val="0"/>
              </w:rPr>
              <w:t>B1.1. Escaseza, 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asignaci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recursos. Custo de oportunidade.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"/>
              </w:numPr>
            </w:pPr>
            <w:r>
              <w:rPr>
                <w:rStyle w:val="Ninguno"/>
                <w:rtl w:val="0"/>
              </w:rPr>
              <w:t>B1.1. Explicar o problema da escaseza: recursos escasos e necesidades ilimitadas.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"/>
              </w:numPr>
            </w:pPr>
            <w:r>
              <w:rPr>
                <w:rStyle w:val="Ninguno"/>
                <w:rtl w:val="0"/>
              </w:rPr>
              <w:t>ECB1.1.1.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escaseza e a correspondente necesidade de elixir entre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alternativas, como problema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determinante para afrontar en todo sistema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5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B1.2. Mecanismos de asignaci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recursos.</w:t>
            </w:r>
          </w:p>
          <w:p>
            <w:pPr>
              <w:pStyle w:val="ttp1"/>
              <w:widowControl w:val="0"/>
              <w:numPr>
                <w:ilvl w:val="0"/>
                <w:numId w:val="7"/>
              </w:numPr>
            </w:pPr>
            <w:r>
              <w:rPr>
                <w:rStyle w:val="Ninguno"/>
                <w:rtl w:val="0"/>
              </w:rPr>
              <w:t>B1.3.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e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sistemas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"/>
              </w:numPr>
            </w:pPr>
            <w:r>
              <w:rPr>
                <w:rStyle w:val="Ninguno"/>
                <w:rtl w:val="0"/>
              </w:rPr>
              <w:t>B1.2. Observar os problemas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dunha sociedade,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analizar e expresar unha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das formas de 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desde o punto de vista dos sistemas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"/>
              </w:numPr>
            </w:pPr>
            <w:r>
              <w:rPr>
                <w:rStyle w:val="Ninguno"/>
                <w:rtl w:val="0"/>
              </w:rPr>
              <w:t xml:space="preserve">ECB1.2.1. Analiza as respostas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 preguntas clave sobre 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dos principais sistemas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0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"/>
              </w:numPr>
            </w:pPr>
            <w:r>
              <w:rPr>
                <w:rStyle w:val="Ninguno"/>
                <w:rtl w:val="0"/>
              </w:rPr>
              <w:t>ECB1.2.2. Relaciona, para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os cambios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recentes no escenario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 mundial coas circunstancias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cnicas,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micas, sociais 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que os explican, a partir de casos concretos de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2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"/>
              </w:numPr>
            </w:pPr>
            <w:r>
              <w:rPr>
                <w:rStyle w:val="Ninguno"/>
                <w:rtl w:val="0"/>
              </w:rPr>
              <w:t>ECB1.2.3. Compara sistemas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micos, utilizando exemplos actuais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internacional.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 xml:space="preserve"> CAA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4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B1.4.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como ciencia: actividade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e sociedade.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B1.5. Principios na toma de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micas.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B1.6. Modelos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micos.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positiva e normativa.</w:t>
            </w:r>
          </w:p>
          <w:p>
            <w:pPr>
              <w:pStyle w:val="ttp1"/>
              <w:widowControl w:val="0"/>
              <w:numPr>
                <w:ilvl w:val="0"/>
                <w:numId w:val="16"/>
              </w:numPr>
            </w:pPr>
            <w:r>
              <w:rPr>
                <w:rStyle w:val="Ninguno"/>
                <w:rtl w:val="0"/>
              </w:rPr>
              <w:t>B1.7.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mica: interpretaci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datos 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"/>
              </w:numPr>
            </w:pPr>
            <w:r>
              <w:rPr>
                <w:rStyle w:val="Ninguno"/>
                <w:rtl w:val="0"/>
              </w:rPr>
              <w:t>B1.3. Comprender o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 xml:space="preserve">fico que se utiliza na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rea da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identificar as fases da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cient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fica en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os modelos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"/>
              </w:numPr>
            </w:pPr>
            <w:r>
              <w:rPr>
                <w:rStyle w:val="Ninguno"/>
                <w:rtl w:val="0"/>
              </w:rPr>
              <w:t>ECB1.3.1. Distingue as proposici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positivas das proposici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normativas.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92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"/>
              </w:numPr>
            </w:pPr>
            <w:r>
              <w:rPr>
                <w:rStyle w:val="Ninguno"/>
                <w:rtl w:val="0"/>
              </w:rPr>
              <w:t>ECB1.3.2. Interpreta os modelos de representaci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realidade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mica, e emprega os termos e a metodolox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apropiados para analizar problemas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concretos.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2. A actividade produtiva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m</w:t>
            </w:r>
          </w:p>
          <w:p>
            <w:pPr>
              <w:pStyle w:val="ttp1"/>
              <w:numPr>
                <w:ilvl w:val="0"/>
                <w:numId w:val="22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3"/>
              </w:numPr>
            </w:pPr>
            <w:r>
              <w:rPr>
                <w:rStyle w:val="Ninguno"/>
                <w:rtl w:val="0"/>
              </w:rPr>
              <w:t>B2.1. Proceso produtivo e factores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4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B2.1. Analizar as caracter</w:t>
            </w:r>
            <w:r>
              <w:rPr>
                <w:rStyle w:val="Ninguno"/>
                <w:spacing w:val="0"/>
                <w:rtl w:val="0"/>
              </w:rPr>
              <w:t>í</w:t>
            </w:r>
            <w:r>
              <w:rPr>
                <w:rStyle w:val="Ninguno"/>
                <w:spacing w:val="0"/>
                <w:rtl w:val="0"/>
              </w:rPr>
              <w:t>sticas principais do proceso produtivo.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5"/>
              </w:numPr>
            </w:pPr>
            <w:r>
              <w:rPr>
                <w:rStyle w:val="Ninguno"/>
                <w:rtl w:val="0"/>
              </w:rPr>
              <w:t>ECB2.1.1. Expresa unha 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integral do funcionamento do sistema produtivo partindo do estudo da empresa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participaci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en sectores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conexi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interdependencia.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6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98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2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8"/>
              </w:numPr>
            </w:pPr>
            <w:r>
              <w:rPr>
                <w:rStyle w:val="Ninguno"/>
                <w:rtl w:val="0"/>
              </w:rPr>
              <w:t>B2.2.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do traballo, produtividade e interdependencia.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9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B2.2. Explicar as raz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ns do proceso de divisi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n t</w:t>
            </w:r>
            <w:r>
              <w:rPr>
                <w:rStyle w:val="Ninguno"/>
                <w:spacing w:val="0"/>
                <w:rtl w:val="0"/>
              </w:rPr>
              <w:t>é</w:t>
            </w:r>
            <w:r>
              <w:rPr>
                <w:rStyle w:val="Ninguno"/>
                <w:spacing w:val="0"/>
                <w:rtl w:val="0"/>
              </w:rPr>
              <w:t>cnica do traballo.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0"/>
              </w:numPr>
            </w:pPr>
            <w:r>
              <w:rPr>
                <w:rStyle w:val="Ninguno"/>
                <w:rtl w:val="0"/>
              </w:rPr>
              <w:t>ECB2.2.1. Relaciona o proceso de divisi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do traballo coa interdependencia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nun contexto global.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3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2"/>
              </w:numPr>
            </w:pPr>
            <w:r>
              <w:rPr>
                <w:rStyle w:val="Ninguno"/>
                <w:rtl w:val="0"/>
              </w:rPr>
              <w:t>ECB2.2.2. Clasifica e define os factores produtivos, e describe as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entre produtividade, eficiencia e tecnolox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33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34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5"/>
              </w:numPr>
            </w:pPr>
            <w:r>
              <w:rPr>
                <w:rStyle w:val="Ninguno"/>
                <w:rtl w:val="0"/>
              </w:rPr>
              <w:t>B2.3. Globalizaci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cambios no sistema produtivo ou na organizaci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6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B2.3. Identificar os efectos da actividade empresarial para a sociedade e a vida das persoas.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7"/>
              </w:numPr>
            </w:pPr>
            <w:r>
              <w:rPr>
                <w:rStyle w:val="Ninguno"/>
                <w:rtl w:val="0"/>
              </w:rPr>
              <w:t>ECB2.3.1. Analiza para explicar as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 da actividade das empresas, tanto nun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pr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ximo coma nun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internacional.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38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39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0"/>
              </w:numPr>
            </w:pPr>
            <w:r>
              <w:rPr>
                <w:rStyle w:val="Ninguno"/>
                <w:rtl w:val="0"/>
              </w:rPr>
              <w:t>B2.4. Empresa: obxectivos e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1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B2.4. Expresar os obxectivos e as funci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 xml:space="preserve">ns principais das empresas, utilizando referencias reais do </w:t>
            </w:r>
            <w:r>
              <w:rPr>
                <w:rStyle w:val="Ninguno"/>
                <w:spacing w:val="0"/>
                <w:rtl w:val="0"/>
              </w:rPr>
              <w:t>á</w:t>
            </w:r>
            <w:r>
              <w:rPr>
                <w:rStyle w:val="Ninguno"/>
                <w:spacing w:val="0"/>
                <w:rtl w:val="0"/>
              </w:rPr>
              <w:t>mbito pr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ximo e transmitindo a utilidade que se xera coa s</w:t>
            </w:r>
            <w:r>
              <w:rPr>
                <w:rStyle w:val="Ninguno"/>
                <w:spacing w:val="0"/>
                <w:rtl w:val="0"/>
              </w:rPr>
              <w:t>ú</w:t>
            </w:r>
            <w:r>
              <w:rPr>
                <w:rStyle w:val="Ninguno"/>
                <w:spacing w:val="0"/>
                <w:rtl w:val="0"/>
              </w:rPr>
              <w:t>a actividade.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2"/>
              </w:numPr>
            </w:pPr>
            <w:r>
              <w:rPr>
                <w:rStyle w:val="Ninguno"/>
                <w:rtl w:val="0"/>
              </w:rPr>
              <w:t>ECB2.4.1. Distingue e interpreta os obxectivos e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empresas.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CSIEE</w:t>
            </w:r>
          </w:p>
          <w:p>
            <w:pPr>
              <w:pStyle w:val="ttp1"/>
              <w:widowControl w:val="0"/>
              <w:numPr>
                <w:ilvl w:val="0"/>
                <w:numId w:val="43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4"/>
              </w:numPr>
            </w:pPr>
            <w:r>
              <w:rPr>
                <w:rStyle w:val="Ninguno"/>
                <w:rtl w:val="0"/>
              </w:rPr>
              <w:t>ECB2.4.2. Explica a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creadora de utilidade dos bens das empresas.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5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45"/>
              </w:numPr>
              <w:bidi w:val="0"/>
              <w:ind w:right="0"/>
              <w:jc w:val="both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46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B2.5. Eficacia, eficiencia e efectividade.</w:t>
            </w:r>
          </w:p>
          <w:p>
            <w:pPr>
              <w:pStyle w:val="ttp1"/>
              <w:widowControl w:val="0"/>
              <w:numPr>
                <w:ilvl w:val="0"/>
                <w:numId w:val="47"/>
              </w:numPr>
            </w:pPr>
            <w:r>
              <w:rPr>
                <w:rStyle w:val="Ninguno"/>
                <w:rtl w:val="0"/>
              </w:rPr>
              <w:t>B2.6. Eficiencia na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n: eficiencia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e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8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B2.5. Relacionar e distinguir a eficiencia t</w:t>
            </w:r>
            <w:r>
              <w:rPr>
                <w:rStyle w:val="Ninguno"/>
                <w:spacing w:val="0"/>
                <w:rtl w:val="0"/>
              </w:rPr>
              <w:t>é</w:t>
            </w:r>
            <w:r>
              <w:rPr>
                <w:rStyle w:val="Ninguno"/>
                <w:spacing w:val="0"/>
                <w:rtl w:val="0"/>
              </w:rPr>
              <w:t>cnica e a eficiencia econ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mica.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49"/>
              </w:numPr>
            </w:pPr>
            <w:r>
              <w:rPr>
                <w:rStyle w:val="Ninguno"/>
                <w:rtl w:val="0"/>
              </w:rPr>
              <w:t>ECB2.5.1. Determina e interpreta a eficiencia t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cnica e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a partir dos casos formulados.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0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50"/>
              </w:numPr>
              <w:bidi w:val="0"/>
              <w:ind w:right="0"/>
              <w:jc w:val="both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51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2"/>
              </w:numPr>
            </w:pPr>
            <w:r>
              <w:rPr>
                <w:rStyle w:val="Ninguno"/>
                <w:rtl w:val="0"/>
              </w:rPr>
              <w:t>B2.7. Custos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C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lculo e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dos custos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dos beneficios.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3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B2.6. Calcular e controlar os custos e os beneficios das empresas, e representar e interpretar gr</w:t>
            </w:r>
            <w:r>
              <w:rPr>
                <w:rStyle w:val="Ninguno"/>
                <w:spacing w:val="0"/>
                <w:rtl w:val="0"/>
              </w:rPr>
              <w:t>á</w:t>
            </w:r>
            <w:r>
              <w:rPr>
                <w:rStyle w:val="Ninguno"/>
                <w:spacing w:val="0"/>
                <w:rtl w:val="0"/>
              </w:rPr>
              <w:t>ficos relativos a eses conceptos.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4"/>
              </w:numPr>
            </w:pPr>
            <w:r>
              <w:rPr>
                <w:rStyle w:val="Ninguno"/>
                <w:rtl w:val="0"/>
              </w:rPr>
              <w:t>ECB2.6.1. Calcula, clasifica e utiliza diversos tipos de custos, fixos e variables, totais, medios e marxinais, e representa e interpreta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de custos.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5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6"/>
              </w:numPr>
            </w:pPr>
            <w:r>
              <w:rPr>
                <w:rStyle w:val="Ninguno"/>
                <w:rtl w:val="0"/>
              </w:rPr>
              <w:t>ECB2.6.2. Calcula, analiza e interpreta os beneficios dunha empresa a partir de supostos de ingresos e custos dun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57"/>
              </w:numPr>
              <w:bidi w:val="0"/>
              <w:ind w:right="0"/>
              <w:jc w:val="both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58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59"/>
              </w:numPr>
            </w:pPr>
            <w:r>
              <w:rPr>
                <w:rStyle w:val="Ninguno"/>
                <w:rtl w:val="0"/>
              </w:rPr>
              <w:t>B2.8.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0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B2.7. Analizar, representar e interpretar a funci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n de produci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n dunha empresa a partir dun caso dado.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1"/>
              </w:numPr>
            </w:pPr>
            <w:r>
              <w:rPr>
                <w:rStyle w:val="Ninguno"/>
                <w:rtl w:val="0"/>
              </w:rPr>
              <w:t>ECB2.7.1. Representa e interpreta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total, media e marxinal, a partir de supostos dados.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3. O mercado e o sistema de prezos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63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B3.1. Curva de demanda. Movementos ao longo da curva de demanda e desprazamentos na curva de demanda. Elasticidade da demanda.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B3.2. Curva de oferta. Movementos ao longo da curva de oferta e desprazamentos na curva da oferta. Elasticidade da oferta.</w:t>
            </w:r>
          </w:p>
          <w:p>
            <w:pPr>
              <w:pStyle w:val="ttp1"/>
              <w:widowControl w:val="0"/>
              <w:numPr>
                <w:ilvl w:val="0"/>
                <w:numId w:val="64"/>
              </w:numPr>
            </w:pPr>
            <w:r>
              <w:rPr>
                <w:rStyle w:val="Ninguno"/>
                <w:rtl w:val="0"/>
              </w:rPr>
              <w:t>B3.3. Equilibrio do mercado.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5"/>
              </w:numPr>
            </w:pPr>
            <w:r>
              <w:rPr>
                <w:rStyle w:val="Ninguno"/>
                <w:rtl w:val="0"/>
              </w:rPr>
              <w:t>B3.1. Interpretar, a partir do funcionamento do mercado, as variaci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en cantidades demandadas e ofertadas de bens e servizos en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distintas variables.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6"/>
              </w:numPr>
            </w:pPr>
            <w:r>
              <w:rPr>
                <w:rStyle w:val="Ninguno"/>
                <w:rtl w:val="0"/>
              </w:rPr>
              <w:t>ECB3.1.1. Representa graficamente os efectos das variaci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das variables no funcionamento dos mercados.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705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8"/>
              </w:numPr>
            </w:pPr>
            <w:r>
              <w:rPr>
                <w:rStyle w:val="Ninguno"/>
                <w:rtl w:val="0"/>
              </w:rPr>
              <w:t>ECB3.1.2. Define e expresa matematicamente as variables que determinan a oferta e a demanda.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6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0"/>
              </w:numPr>
            </w:pPr>
            <w:r>
              <w:rPr>
                <w:rStyle w:val="Ninguno"/>
                <w:rtl w:val="0"/>
              </w:rPr>
              <w:t>ECB3.1.3. Analiza as elasticidades de demanda e de oferta, interpretando os cambios en prezos e cantidades,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os seus efectos sobre os ingresos totais.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1"/>
              </w:numPr>
              <w:bidi w:val="0"/>
              <w:ind w:right="0"/>
              <w:jc w:val="both"/>
              <w:rPr>
                <w:strike w:val="1"/>
                <w:dstrike w:val="0"/>
                <w:rtl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72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B3.4. Estruturas de mercado e modelos de competencia.</w:t>
            </w:r>
          </w:p>
          <w:p>
            <w:pPr>
              <w:pStyle w:val="ttp1"/>
              <w:widowControl w:val="0"/>
              <w:numPr>
                <w:ilvl w:val="0"/>
                <w:numId w:val="73"/>
              </w:numPr>
            </w:pPr>
            <w:r>
              <w:rPr>
                <w:rStyle w:val="Ninguno"/>
                <w:rtl w:val="0"/>
              </w:rPr>
              <w:t>B3.5. Competencia perfecta. Competencia imperfecta. Monopolio. Oligopolio. Competencia monopol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4"/>
              </w:numPr>
            </w:pPr>
            <w:r>
              <w:rPr>
                <w:rStyle w:val="Ninguno"/>
                <w:rtl w:val="0"/>
              </w:rPr>
              <w:t>B3.2. Analizar o funcionamento de mercados reais e observar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diferenzas cos modelos,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consecuencias para os/as consumidores/as, as empresas ou os estados.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5"/>
              </w:numPr>
            </w:pPr>
            <w:r>
              <w:rPr>
                <w:rStyle w:val="Ninguno"/>
                <w:rtl w:val="0"/>
              </w:rPr>
              <w:t>ECB3.2.1. Analiza e compara o funcionamento dos tipos de mercados, e explica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diferenzas.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76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7"/>
              </w:numPr>
            </w:pPr>
            <w:r>
              <w:rPr>
                <w:rStyle w:val="Ninguno"/>
                <w:rtl w:val="0"/>
              </w:rPr>
              <w:t>ECB3.2.2. Aplica a 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lise dos tipos de mercados a casos reais identificados a partir da observaci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 do 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mbito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inmediato.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78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79"/>
              </w:numPr>
            </w:pPr>
            <w:r>
              <w:rPr>
                <w:rStyle w:val="Ninguno"/>
                <w:rtl w:val="0"/>
              </w:rPr>
              <w:t>ECB3.2.3. Valora de forma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os efectos que se derivan sobre os axentes intervenientes nos diversos mercados.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0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4. A macroeconom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81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B4.1. Macromagnitudes: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 Renda. Gasto.</w:t>
            </w:r>
          </w:p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B4.2. Equilibrio macroecon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mico: demanda e oferta agregadas.</w:t>
            </w:r>
          </w:p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B4.3. Inflaci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tipos de xuro.</w:t>
            </w:r>
          </w:p>
          <w:p>
            <w:pPr>
              <w:pStyle w:val="ttp1"/>
              <w:widowControl w:val="0"/>
              <w:numPr>
                <w:ilvl w:val="0"/>
                <w:numId w:val="82"/>
              </w:numPr>
            </w:pPr>
            <w:r>
              <w:rPr>
                <w:rStyle w:val="Ninguno"/>
                <w:rtl w:val="0"/>
              </w:rPr>
              <w:t>B4.4. Os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nculos dos problemas macroecon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interrelaci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3"/>
              </w:numPr>
            </w:pPr>
            <w:r>
              <w:rPr>
                <w:rStyle w:val="Ninguno"/>
                <w:rtl w:val="0"/>
              </w:rPr>
              <w:t>B4.1. Distinguir as principais magnitudes macroecon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micas, operar con elas e analizar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interrelaci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ns, valorando os inconvenientes e as limitaci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que presentan como indicadores da calidade de vida.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4"/>
              </w:numPr>
            </w:pPr>
            <w:r>
              <w:rPr>
                <w:rStyle w:val="Ninguno"/>
                <w:rtl w:val="0"/>
              </w:rPr>
              <w:t>ECB4.1.1. Mide, interpreta e expresa as principais magnitudes macroecon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como indicadores da situaci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dun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8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6"/>
              </w:numPr>
            </w:pPr>
            <w:r>
              <w:rPr>
                <w:rStyle w:val="Ninguno"/>
                <w:rtl w:val="0"/>
              </w:rPr>
              <w:t>ECB4.1.2. Relaciona as principais macromagnitudes e util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zaas para establecer comparaci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con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global.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87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8"/>
              </w:numPr>
            </w:pPr>
            <w:r>
              <w:rPr>
                <w:rStyle w:val="Ninguno"/>
                <w:rtl w:val="0"/>
              </w:rPr>
              <w:t>ECB4.1.3. Analiza de forma cr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os indicadores estudados e valora o seu impacto, os seus efectos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limitaci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medir a calidade de vida.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89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9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1"/>
              </w:numPr>
            </w:pPr>
            <w:r>
              <w:rPr>
                <w:rStyle w:val="Ninguno"/>
                <w:rtl w:val="0"/>
              </w:rPr>
              <w:t>B4.5. Indicadores do desenvolvemento da sociedade: as macromagnitudes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limitaci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2"/>
              </w:numPr>
            </w:pPr>
            <w:r>
              <w:rPr>
                <w:rStyle w:val="Ninguno"/>
                <w:rtl w:val="0"/>
              </w:rPr>
              <w:t>B4.2. Interpretar datos e indicadores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b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sicos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3"/>
              </w:numPr>
            </w:pPr>
            <w:r>
              <w:rPr>
                <w:rStyle w:val="Ninguno"/>
                <w:rtl w:val="0"/>
              </w:rPr>
              <w:t>ECB4.2.1. Utiliza e interpreta a informaci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contida en t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boas 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de variables macroecon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no tempo.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94"/>
              </w:numPr>
              <w:bidi w:val="0"/>
              <w:ind w:right="0"/>
              <w:jc w:val="both"/>
              <w:rPr>
                <w:color w:val="ff0000"/>
                <w:u w:color="ff0000"/>
                <w:rtl w:val="0"/>
              </w:rPr>
            </w:pPr>
            <w:r>
              <w:rPr>
                <w:rStyle w:val="Ninguno"/>
                <w:color w:val="000000"/>
                <w:u w:color="000000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5"/>
              </w:numPr>
            </w:pPr>
            <w:r>
              <w:rPr>
                <w:rStyle w:val="Ninguno"/>
                <w:rtl w:val="0"/>
              </w:rPr>
              <w:t>ECB4.2.2. Considera investigaci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publicaci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de referencia como fonte de datos espec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ficos,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os m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todos de estudo utilizados por economistas.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96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7"/>
              </w:numPr>
            </w:pPr>
            <w:r>
              <w:rPr>
                <w:rStyle w:val="Ninguno"/>
                <w:rtl w:val="0"/>
              </w:rPr>
              <w:t>ECB4.2.3. Opera con variables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mediante aplicaci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inform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ticas, anal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zaas e interpr</w:t>
            </w:r>
            <w:r>
              <w:rPr>
                <w:rStyle w:val="Ninguno"/>
                <w:rtl w:val="0"/>
              </w:rPr>
              <w:t>é</w:t>
            </w:r>
            <w:r>
              <w:rPr>
                <w:rStyle w:val="Ninguno"/>
                <w:rtl w:val="0"/>
              </w:rPr>
              <w:t>taas, e presenta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car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cter persoal.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98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99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0"/>
              </w:numPr>
            </w:pPr>
            <w:r>
              <w:rPr>
                <w:rStyle w:val="Ninguno"/>
                <w:rtl w:val="0"/>
              </w:rPr>
              <w:t xml:space="preserve">B4.6. Mercado de traballo. Desemprego: tipos e causas. 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1"/>
              </w:numPr>
            </w:pPr>
            <w:r>
              <w:rPr>
                <w:rStyle w:val="Ninguno"/>
                <w:rtl w:val="0"/>
              </w:rPr>
              <w:t>B4.3. Valorar a estrutura do mercado de traballo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n, analizando de xeito especial o desemprego.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2"/>
              </w:numPr>
            </w:pPr>
            <w:r>
              <w:rPr>
                <w:rStyle w:val="Ninguno"/>
                <w:rtl w:val="0"/>
              </w:rPr>
              <w:t>ECB4.3.1. Examina e interpreta datos e gr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ficos de contido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 relacionados co mercado de traballo.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0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4"/>
              </w:numPr>
            </w:pPr>
            <w:r>
              <w:rPr>
                <w:rStyle w:val="Ninguno"/>
                <w:rtl w:val="0"/>
              </w:rPr>
              <w:t>ECB4.3.2. Valora 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educaci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 formaci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coas probabilidades de obter un emprego e mellores salarios.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05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6"/>
              </w:numPr>
            </w:pPr>
            <w:r>
              <w:rPr>
                <w:rStyle w:val="Ninguno"/>
                <w:rtl w:val="0"/>
              </w:rPr>
              <w:t>ECB4.3.3. Investiga e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vieiros de ocupaci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tendencias de emprego.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0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08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09"/>
              </w:numPr>
            </w:pPr>
            <w:r>
              <w:rPr>
                <w:rStyle w:val="Ninguno"/>
                <w:rtl w:val="0"/>
              </w:rPr>
              <w:t>B4.7.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contra o desemprego. O desemprego en Galicia.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0"/>
              </w:numPr>
            </w:pPr>
            <w:r>
              <w:rPr>
                <w:rStyle w:val="Ninguno"/>
                <w:rtl w:val="0"/>
              </w:rPr>
              <w:t>B4.4. Estudar as opci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macroecon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micas para facer fronte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inflaci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ao desemprego.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1"/>
              </w:numPr>
            </w:pPr>
            <w:r>
              <w:rPr>
                <w:rStyle w:val="Ninguno"/>
                <w:rtl w:val="0"/>
              </w:rPr>
              <w:t>ECB4.4.1. Analiza os datos de inflaci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desemprego en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e as alternativas para loitar contra o desemprego e a inflaci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2"/>
              </w:numPr>
              <w:rPr>
                <w:strike w:val="1"/>
                <w:dstrike w:val="0"/>
              </w:rPr>
            </w:pPr>
            <w:r>
              <w:rPr>
                <w:rStyle w:val="Ninguno"/>
                <w:strike w:val="0"/>
                <w:dstrike w:val="0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12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5. Aspectos financeiros da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1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B5.1. O di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 na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a: tipolox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funcionamento.</w:t>
            </w:r>
          </w:p>
          <w:p>
            <w:pPr>
              <w:pStyle w:val="ttp1"/>
              <w:widowControl w:val="0"/>
              <w:numPr>
                <w:ilvl w:val="0"/>
                <w:numId w:val="114"/>
              </w:numPr>
            </w:pPr>
            <w:r>
              <w:rPr>
                <w:rStyle w:val="Ninguno"/>
                <w:rtl w:val="0"/>
              </w:rPr>
              <w:t>B5.2. Proceso de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di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5"/>
              </w:numPr>
            </w:pPr>
            <w:r>
              <w:rPr>
                <w:rStyle w:val="Ninguno"/>
                <w:rtl w:val="0"/>
              </w:rPr>
              <w:t>B5.1.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o proceso de creaci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di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eiro, os cambios no seu valor e a forma en que estes se miden.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6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ECB5.1.1. Analiza e explica o funcionamento do di</w:t>
            </w:r>
            <w:r>
              <w:rPr>
                <w:rStyle w:val="Ninguno"/>
                <w:spacing w:val="0"/>
                <w:rtl w:val="0"/>
              </w:rPr>
              <w:t>ñ</w:t>
            </w:r>
            <w:r>
              <w:rPr>
                <w:rStyle w:val="Ninguno"/>
                <w:spacing w:val="0"/>
                <w:rtl w:val="0"/>
              </w:rPr>
              <w:t>eiro e do sistema financeiro nunha econom</w:t>
            </w:r>
            <w:r>
              <w:rPr>
                <w:rStyle w:val="Ninguno"/>
                <w:spacing w:val="0"/>
                <w:rtl w:val="0"/>
              </w:rPr>
              <w:t>í</w:t>
            </w:r>
            <w:r>
              <w:rPr>
                <w:rStyle w:val="Ninguno"/>
                <w:spacing w:val="0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7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17"/>
              </w:numPr>
              <w:bidi w:val="0"/>
              <w:ind w:right="0"/>
              <w:jc w:val="both"/>
              <w:rPr>
                <w:spacing w:val="0"/>
                <w:rtl w:val="0"/>
              </w:rPr>
            </w:pPr>
            <w:r>
              <w:rPr>
                <w:rStyle w:val="Ninguno"/>
                <w:spacing w:val="0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17"/>
              </w:numPr>
              <w:bidi w:val="0"/>
              <w:ind w:right="0"/>
              <w:jc w:val="both"/>
              <w:rPr>
                <w:spacing w:val="0"/>
                <w:rtl w:val="0"/>
              </w:rPr>
            </w:pPr>
            <w:r>
              <w:rPr>
                <w:rStyle w:val="Ninguno"/>
                <w:spacing w:val="0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17"/>
              </w:numPr>
              <w:bidi w:val="0"/>
              <w:ind w:right="0"/>
              <w:jc w:val="both"/>
              <w:rPr>
                <w:spacing w:val="0"/>
                <w:rtl w:val="0"/>
              </w:rPr>
            </w:pPr>
            <w:r>
              <w:rPr>
                <w:rStyle w:val="Ninguno"/>
                <w:spacing w:val="0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1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19"/>
              </w:numPr>
            </w:pPr>
            <w:r>
              <w:rPr>
                <w:rStyle w:val="Ninguno"/>
                <w:rtl w:val="0"/>
              </w:rPr>
              <w:t>B5.3.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explicativas da inflaci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0"/>
              </w:numPr>
            </w:pPr>
            <w:r>
              <w:rPr>
                <w:rStyle w:val="Ninguno"/>
                <w:rtl w:val="0"/>
              </w:rPr>
              <w:t>B5.2. Describir as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explicativas sobre as causas da inflaci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os seus efectos sobre os/as consumidores/as, as empresas e o conxunto da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1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ECB5.2.1. Reco</w:t>
            </w:r>
            <w:r>
              <w:rPr>
                <w:rStyle w:val="Ninguno"/>
                <w:spacing w:val="0"/>
                <w:rtl w:val="0"/>
              </w:rPr>
              <w:t>ñ</w:t>
            </w:r>
            <w:r>
              <w:rPr>
                <w:rStyle w:val="Ninguno"/>
                <w:spacing w:val="0"/>
                <w:rtl w:val="0"/>
              </w:rPr>
              <w:t>ece as causas da inflaci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n e valora as s</w:t>
            </w:r>
            <w:r>
              <w:rPr>
                <w:rStyle w:val="Ninguno"/>
                <w:spacing w:val="0"/>
                <w:rtl w:val="0"/>
              </w:rPr>
              <w:t>ú</w:t>
            </w:r>
            <w:r>
              <w:rPr>
                <w:rStyle w:val="Ninguno"/>
                <w:spacing w:val="0"/>
                <w:rtl w:val="0"/>
              </w:rPr>
              <w:t>as repercusi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ns econ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micas e sociais.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2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22"/>
              </w:numPr>
              <w:bidi w:val="0"/>
              <w:ind w:right="0"/>
              <w:jc w:val="both"/>
              <w:rPr>
                <w:spacing w:val="0"/>
                <w:rtl w:val="0"/>
              </w:rPr>
            </w:pPr>
            <w:r>
              <w:rPr>
                <w:rStyle w:val="Ninguno"/>
                <w:spacing w:val="0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2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4"/>
              </w:numPr>
            </w:pPr>
            <w:r>
              <w:rPr>
                <w:rStyle w:val="Ninguno"/>
                <w:rtl w:val="0"/>
              </w:rPr>
              <w:t>B5.4. Sistema financeiro. Novas formas de financiamento.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5"/>
              </w:numPr>
            </w:pPr>
            <w:r>
              <w:rPr>
                <w:rStyle w:val="Ninguno"/>
                <w:rtl w:val="0"/>
              </w:rPr>
              <w:t>B5.3. Explicar o funcionamento do sistema financeiro e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ecer as caracter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sticas dos seus principais produtos e mercados.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6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ECB5.3.1. Valora o papel do sistema financeiro como elemento canalizador do aforro ao investimento, e identifica os produtos e os mercados que o compo</w:t>
            </w:r>
            <w:r>
              <w:rPr>
                <w:rStyle w:val="Ninguno"/>
                <w:spacing w:val="0"/>
                <w:rtl w:val="0"/>
              </w:rPr>
              <w:t>ñ</w:t>
            </w:r>
            <w:r>
              <w:rPr>
                <w:rStyle w:val="Ninguno"/>
                <w:spacing w:val="0"/>
                <w:rtl w:val="0"/>
              </w:rPr>
              <w:t>en.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7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27"/>
              </w:numPr>
              <w:bidi w:val="0"/>
              <w:ind w:right="0"/>
              <w:jc w:val="both"/>
              <w:rPr>
                <w:spacing w:val="0"/>
                <w:rtl w:val="0"/>
              </w:rPr>
            </w:pPr>
            <w:r>
              <w:rPr>
                <w:rStyle w:val="Ninguno"/>
                <w:spacing w:val="0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27"/>
              </w:numPr>
              <w:bidi w:val="0"/>
              <w:ind w:right="0"/>
              <w:jc w:val="both"/>
              <w:rPr>
                <w:spacing w:val="0"/>
                <w:rtl w:val="0"/>
              </w:rPr>
            </w:pPr>
            <w:r>
              <w:rPr>
                <w:rStyle w:val="Ninguno"/>
                <w:spacing w:val="0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17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28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29"/>
              </w:numPr>
            </w:pPr>
            <w:r>
              <w:rPr>
                <w:rStyle w:val="Ninguno"/>
                <w:rtl w:val="0"/>
              </w:rPr>
              <w:t>B5.5.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monetaria: instrumentos.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0"/>
              </w:numPr>
            </w:pPr>
            <w:r>
              <w:rPr>
                <w:rStyle w:val="Ninguno"/>
                <w:rtl w:val="0"/>
              </w:rPr>
              <w:t>B5.4. Analizar os tipos de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monetaria.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1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ECB5.4.1. Razoa de forma cr</w:t>
            </w:r>
            <w:r>
              <w:rPr>
                <w:rStyle w:val="Ninguno"/>
                <w:spacing w:val="0"/>
                <w:rtl w:val="0"/>
              </w:rPr>
              <w:t>í</w:t>
            </w:r>
            <w:r>
              <w:rPr>
                <w:rStyle w:val="Ninguno"/>
                <w:spacing w:val="0"/>
                <w:rtl w:val="0"/>
              </w:rPr>
              <w:t>tica, en contextos reais, sobre as acci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ns de pol</w:t>
            </w:r>
            <w:r>
              <w:rPr>
                <w:rStyle w:val="Ninguno"/>
                <w:spacing w:val="0"/>
                <w:rtl w:val="0"/>
              </w:rPr>
              <w:t>í</w:t>
            </w:r>
            <w:r>
              <w:rPr>
                <w:rStyle w:val="Ninguno"/>
                <w:spacing w:val="0"/>
                <w:rtl w:val="0"/>
              </w:rPr>
              <w:t>tica monetaria e o seu impacto econ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mico e social.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2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32"/>
              </w:numPr>
              <w:bidi w:val="0"/>
              <w:ind w:right="0"/>
              <w:jc w:val="both"/>
              <w:rPr>
                <w:spacing w:val="0"/>
                <w:rtl w:val="0"/>
              </w:rPr>
            </w:pPr>
            <w:r>
              <w:rPr>
                <w:rStyle w:val="Ninguno"/>
                <w:spacing w:val="0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32"/>
              </w:numPr>
              <w:bidi w:val="0"/>
              <w:ind w:right="0"/>
              <w:jc w:val="both"/>
              <w:rPr>
                <w:spacing w:val="0"/>
                <w:rtl w:val="0"/>
              </w:rPr>
            </w:pPr>
            <w:r>
              <w:rPr>
                <w:rStyle w:val="Ninguno"/>
                <w:spacing w:val="0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33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B5.6. Banco Central Europeo.</w:t>
            </w:r>
          </w:p>
          <w:p>
            <w:pPr>
              <w:pStyle w:val="ttp1"/>
              <w:widowControl w:val="0"/>
              <w:numPr>
                <w:ilvl w:val="0"/>
                <w:numId w:val="134"/>
              </w:numPr>
            </w:pPr>
            <w:r>
              <w:rPr>
                <w:rStyle w:val="Ninguno"/>
                <w:rtl w:val="0"/>
              </w:rPr>
              <w:t>B5.7. Mecanismos da oferta e demanda monetaria: efectos sobre os tipos de xuro.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5"/>
              </w:numPr>
            </w:pPr>
            <w:r>
              <w:rPr>
                <w:rStyle w:val="Ninguno"/>
                <w:rtl w:val="0"/>
              </w:rPr>
              <w:t>B5.5. Identificar o papel do Banco Central Europeo e a estrutura da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monetaria.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6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ECB5.5.1. Identifica os obxectivos e a finalidade do Banco Central Europeo, e razoa sobre o seu papel e o seu funcionamento.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7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37"/>
              </w:numPr>
              <w:bidi w:val="0"/>
              <w:ind w:right="0"/>
              <w:jc w:val="both"/>
              <w:rPr>
                <w:spacing w:val="0"/>
                <w:rtl w:val="0"/>
              </w:rPr>
            </w:pPr>
            <w:r>
              <w:rPr>
                <w:rStyle w:val="Ninguno"/>
                <w:spacing w:val="0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37"/>
              </w:numPr>
              <w:bidi w:val="0"/>
              <w:ind w:right="0"/>
              <w:jc w:val="both"/>
              <w:rPr>
                <w:spacing w:val="0"/>
                <w:rtl w:val="0"/>
              </w:rPr>
            </w:pPr>
            <w:r>
              <w:rPr>
                <w:rStyle w:val="Ninguno"/>
                <w:spacing w:val="0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8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ECB5.5.2. Describe os efectos das variaci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ns dos tipos de xuro na econom</w:t>
            </w:r>
            <w:r>
              <w:rPr>
                <w:rStyle w:val="Ninguno"/>
                <w:spacing w:val="0"/>
                <w:rtl w:val="0"/>
              </w:rPr>
              <w:t>í</w:t>
            </w:r>
            <w:r>
              <w:rPr>
                <w:rStyle w:val="Ninguno"/>
                <w:spacing w:val="0"/>
                <w:rtl w:val="0"/>
              </w:rPr>
              <w:t>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39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39"/>
              </w:numPr>
              <w:bidi w:val="0"/>
              <w:ind w:right="0"/>
              <w:jc w:val="both"/>
              <w:rPr>
                <w:spacing w:val="0"/>
                <w:rtl w:val="0"/>
              </w:rPr>
            </w:pPr>
            <w:r>
              <w:rPr>
                <w:rStyle w:val="Ninguno"/>
                <w:spacing w:val="0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1c"/>
              <w:widowControl w:val="0"/>
            </w:pPr>
            <w:r>
              <w:rPr>
                <w:rStyle w:val="Ninguno"/>
                <w:rtl w:val="0"/>
              </w:rPr>
              <w:t>Bloque 6. O contexto internacional da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40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>B6.1. Comercio internacional: causas e teor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as.</w:t>
            </w:r>
          </w:p>
          <w:p>
            <w:pPr>
              <w:pStyle w:val="ttp1"/>
              <w:widowControl w:val="0"/>
              <w:numPr>
                <w:ilvl w:val="0"/>
                <w:numId w:val="141"/>
              </w:numPr>
            </w:pPr>
            <w:r>
              <w:rPr>
                <w:rStyle w:val="Ninguno"/>
                <w:rtl w:val="0"/>
              </w:rPr>
              <w:t xml:space="preserve">B6.2. Balanza de pagamentos, con especial referencia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ola.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2"/>
              </w:numPr>
            </w:pPr>
            <w:r>
              <w:rPr>
                <w:rStyle w:val="Ninguno"/>
                <w:rtl w:val="0"/>
              </w:rPr>
              <w:t>B6.1. Analizar os fluxos comerciais entre d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3"/>
              </w:numPr>
            </w:pPr>
            <w:r>
              <w:rPr>
                <w:rStyle w:val="Ninguno"/>
                <w:rtl w:val="0"/>
              </w:rPr>
              <w:t>ECB6.1.1. Identifica e describe os fluxos comerciais internacionais.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44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45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B6.3.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mica.</w:t>
            </w:r>
          </w:p>
          <w:p>
            <w:pPr>
              <w:pStyle w:val="ttp1"/>
              <w:widowControl w:val="0"/>
              <w:numPr>
                <w:ilvl w:val="0"/>
                <w:numId w:val="146"/>
              </w:numPr>
            </w:pPr>
            <w:r>
              <w:rPr>
                <w:rStyle w:val="Ninguno"/>
                <w:rtl w:val="0"/>
              </w:rPr>
              <w:t>B6.4. 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Europea (UE).</w:t>
            </w:r>
          </w:p>
        </w:tc>
        <w:tc>
          <w:tcPr>
            <w:tcW w:type="dxa" w:w="42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7"/>
              </w:numPr>
            </w:pPr>
            <w:r>
              <w:rPr>
                <w:rStyle w:val="Ninguno"/>
                <w:rtl w:val="0"/>
              </w:rPr>
              <w:t>B6.2. Examinar os procesos de integraci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e describir os pasos que se produciron no caso da 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8"/>
              </w:numPr>
            </w:pPr>
            <w:r>
              <w:rPr>
                <w:rStyle w:val="Ninguno"/>
                <w:rtl w:val="0"/>
              </w:rPr>
              <w:t>ECB6.2.1. Explica o proceso de cooperaci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integraci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producido na Uni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Europea, e reflexiona para valorar as repercusi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 as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para Espa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a nun contexto global.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49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h</w:t>
            </w:r>
          </w:p>
          <w:p>
            <w:pPr>
              <w:pStyle w:val="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50"/>
              </w:numPr>
            </w:pPr>
            <w:r>
              <w:rPr>
                <w:rStyle w:val="Ninguno"/>
                <w:rtl w:val="0"/>
              </w:rPr>
              <w:t>p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B6.5. Globalizaci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e financeira: causas e consecuencias.</w:t>
            </w:r>
          </w:p>
          <w:p>
            <w:pPr>
              <w:pStyle w:val="ttp1"/>
              <w:widowControl w:val="0"/>
              <w:numPr>
                <w:ilvl w:val="0"/>
                <w:numId w:val="151"/>
              </w:numPr>
            </w:pPr>
            <w:r>
              <w:rPr>
                <w:rStyle w:val="Ninguno"/>
                <w:rtl w:val="0"/>
              </w:rPr>
              <w:t>B6.6. Organismos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internacionais: mecanismos de regulaci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2"/>
              </w:numPr>
            </w:pPr>
            <w:r>
              <w:rPr>
                <w:rStyle w:val="Ninguno"/>
                <w:rtl w:val="0"/>
              </w:rPr>
              <w:t>B6.3. Analizar e valorar as causas e as consecuencias da globalizaci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 papel dos organismos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internacionais na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regulaci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3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ECB6.3.1. Expresa as raz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ns que xustifican o intercambio econ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mico entre pa</w:t>
            </w:r>
            <w:r>
              <w:rPr>
                <w:rStyle w:val="Ninguno"/>
                <w:spacing w:val="0"/>
                <w:rtl w:val="0"/>
              </w:rPr>
              <w:t>í</w:t>
            </w:r>
            <w:r>
              <w:rPr>
                <w:rStyle w:val="Ninguno"/>
                <w:spacing w:val="0"/>
                <w:rtl w:val="0"/>
              </w:rPr>
              <w:t>ses.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4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54"/>
              </w:numPr>
              <w:bidi w:val="0"/>
              <w:ind w:right="0"/>
              <w:jc w:val="both"/>
              <w:rPr>
                <w:spacing w:val="0"/>
                <w:rtl w:val="0"/>
              </w:rPr>
            </w:pPr>
            <w:r>
              <w:rPr>
                <w:rStyle w:val="Ninguno"/>
                <w:spacing w:val="0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93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5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ECB6.3.2. Describe as implicaci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ns e os efectos da globalizaci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n econ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mica nos pa</w:t>
            </w:r>
            <w:r>
              <w:rPr>
                <w:rStyle w:val="Ninguno"/>
                <w:spacing w:val="0"/>
                <w:rtl w:val="0"/>
              </w:rPr>
              <w:t>í</w:t>
            </w:r>
            <w:r>
              <w:rPr>
                <w:rStyle w:val="Ninguno"/>
                <w:spacing w:val="0"/>
                <w:rtl w:val="0"/>
              </w:rPr>
              <w:t>ses e reflexiona sobre a necesidade da s</w:t>
            </w:r>
            <w:r>
              <w:rPr>
                <w:rStyle w:val="Ninguno"/>
                <w:spacing w:val="0"/>
                <w:rtl w:val="0"/>
              </w:rPr>
              <w:t>ú</w:t>
            </w:r>
            <w:r>
              <w:rPr>
                <w:rStyle w:val="Ninguno"/>
                <w:spacing w:val="0"/>
                <w:rtl w:val="0"/>
              </w:rPr>
              <w:t>a regulaci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n e da s</w:t>
            </w:r>
            <w:r>
              <w:rPr>
                <w:rStyle w:val="Ninguno"/>
                <w:spacing w:val="0"/>
                <w:rtl w:val="0"/>
              </w:rPr>
              <w:t>ú</w:t>
            </w:r>
            <w:r>
              <w:rPr>
                <w:rStyle w:val="Ninguno"/>
                <w:spacing w:val="0"/>
                <w:rtl w:val="0"/>
              </w:rPr>
              <w:t>a coordinaci</w:t>
            </w:r>
            <w:r>
              <w:rPr>
                <w:rStyle w:val="Ninguno"/>
                <w:spacing w:val="0"/>
                <w:rtl w:val="0"/>
              </w:rPr>
              <w:t>ó</w:t>
            </w:r>
            <w:r>
              <w:rPr>
                <w:rStyle w:val="Ninguno"/>
                <w:spacing w:val="0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6"/>
              </w:numPr>
              <w:rPr>
                <w:spacing w:val="0"/>
              </w:rPr>
            </w:pPr>
            <w:r>
              <w:rPr>
                <w:rStyle w:val="Ninguno"/>
                <w:spacing w:val="0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56"/>
              </w:numPr>
              <w:bidi w:val="0"/>
              <w:ind w:right="0"/>
              <w:jc w:val="both"/>
              <w:rPr>
                <w:spacing w:val="0"/>
                <w:rtl w:val="0"/>
              </w:rPr>
            </w:pPr>
            <w:r>
              <w:rPr>
                <w:rStyle w:val="Ninguno"/>
                <w:spacing w:val="0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56"/>
              </w:numPr>
              <w:bidi w:val="0"/>
              <w:ind w:right="0"/>
              <w:jc w:val="both"/>
              <w:rPr>
                <w:spacing w:val="0"/>
                <w:rtl w:val="0"/>
              </w:rPr>
            </w:pPr>
            <w:r>
              <w:rPr>
                <w:rStyle w:val="Ninguno"/>
                <w:spacing w:val="0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56"/>
              </w:numPr>
              <w:bidi w:val="0"/>
              <w:ind w:right="0"/>
              <w:jc w:val="both"/>
              <w:rPr>
                <w:spacing w:val="0"/>
                <w:rtl w:val="0"/>
              </w:rPr>
            </w:pPr>
            <w:r>
              <w:rPr>
                <w:rStyle w:val="Ninguno"/>
                <w:spacing w:val="0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1210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96"/>
            <w:gridSpan w:val="3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ind w:left="170" w:firstLine="0"/>
              <w:jc w:val="center"/>
            </w:pPr>
            <w:r>
              <w:rPr>
                <w:rStyle w:val="Ninguno"/>
                <w:rtl w:val="0"/>
              </w:rPr>
              <w:t>Bloque 7. Desequilibrios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 e o papel do Estado na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25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b</w:t>
            </w:r>
          </w:p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57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B7.1. Ciclos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micos: crises na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a.</w:t>
            </w:r>
          </w:p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B7.2.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ticas macroecon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 de crecemento, estabilidade e desenvolvemento.</w:t>
            </w:r>
          </w:p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B7.3. Ambiente: recurso sensible e escaso.</w:t>
            </w:r>
          </w:p>
          <w:p>
            <w:pPr>
              <w:pStyle w:val="ttp1"/>
              <w:widowControl w:val="0"/>
              <w:numPr>
                <w:ilvl w:val="0"/>
                <w:numId w:val="158"/>
              </w:numPr>
            </w:pPr>
            <w:r>
              <w:rPr>
                <w:rStyle w:val="Ninguno"/>
                <w:rtl w:val="0"/>
              </w:rPr>
              <w:t>B7.4. Pobreza e subdesenvolvemento: causas e posibles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de 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59"/>
              </w:numPr>
            </w:pPr>
            <w:r>
              <w:rPr>
                <w:rStyle w:val="Ninguno"/>
                <w:rtl w:val="0"/>
              </w:rPr>
              <w:t>B7.1. Reflexionar sobre o impacto do crecemento e as crises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clicas na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e os seus efectos na calidade de vida das persoas, o ambiente e a 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riqueza a nivel local e mundial.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0"/>
              </w:numPr>
            </w:pPr>
            <w:r>
              <w:rPr>
                <w:rStyle w:val="Ninguno"/>
                <w:rtl w:val="0"/>
              </w:rPr>
              <w:t>ECB7.1.1. Identifica e analiza os factores e as variables que infl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en no crecemento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mico, no desenvolvemento e na redistribuci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renda.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61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2"/>
              </w:numPr>
            </w:pPr>
            <w:r>
              <w:rPr>
                <w:rStyle w:val="Ninguno"/>
                <w:rtl w:val="0"/>
              </w:rPr>
              <w:t>ECB7.1.2. Diferencia os conceptos de crecemento e de desenvolvemento.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6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4"/>
              </w:numPr>
            </w:pPr>
            <w:r>
              <w:rPr>
                <w:rStyle w:val="Ninguno"/>
                <w:rtl w:val="0"/>
              </w:rPr>
              <w:t>ECB7.1.3.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e explica as consecuencias do crecemento sobre a repartici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riqueza, sobre o ambiente e sobre a calidade de vida.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65"/>
              </w:numPr>
            </w:pPr>
            <w:r>
              <w:rPr>
                <w:rStyle w:val="Ninguno"/>
                <w:rtl w:val="0"/>
              </w:rPr>
              <w:t>CCL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6"/>
              </w:numPr>
            </w:pPr>
            <w:r>
              <w:rPr>
                <w:rStyle w:val="Ninguno"/>
                <w:rtl w:val="0"/>
              </w:rPr>
              <w:t>ECB7.1.4. Analiza de forma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ctica os modelos de desenvolvemento dos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emerxentes e as oportunidades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os pa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ses en v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as de desenvolvemento para crecer e progresar.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 xml:space="preserve"> CAA</w:t>
            </w:r>
          </w:p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67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8"/>
              </w:numPr>
            </w:pPr>
            <w:r>
              <w:rPr>
                <w:rStyle w:val="Ninguno"/>
                <w:rtl w:val="0"/>
              </w:rPr>
              <w:t>ECB7.1.5. Reflexiona sobre os problemas ambientais e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impacto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mico internacional analizando as posibilidades dun desenvolvemento sustentable.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6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0"/>
              </w:numPr>
            </w:pPr>
            <w:r>
              <w:rPr>
                <w:rStyle w:val="Ninguno"/>
                <w:rtl w:val="0"/>
              </w:rPr>
              <w:t>ECB7.1.6. Desenvolve actitudes positivas en relaci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co ambiente e valora a consideraci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protecci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ambiente na toma de decisi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71"/>
              </w:numPr>
            </w:pPr>
            <w:r>
              <w:rPr>
                <w:rStyle w:val="Ninguno"/>
                <w:rtl w:val="0"/>
              </w:rPr>
              <w:t>CAA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2"/>
              </w:numPr>
            </w:pPr>
            <w:r>
              <w:rPr>
                <w:rStyle w:val="Ninguno"/>
                <w:rtl w:val="0"/>
              </w:rPr>
              <w:t>ECB7.1.7. Identifica os bens ambientais como factor de produci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escaso, que proporciona inputs e recolle refugallos e residuos, o que sup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valorar os custos asociados.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73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4"/>
              </w:numPr>
            </w:pPr>
            <w:r>
              <w:rPr>
                <w:rStyle w:val="Ninguno"/>
                <w:rtl w:val="0"/>
              </w:rPr>
              <w:t>ECB7.1.8. Reco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 a evoluci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c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clica da actividade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mica, describe as fases, as representa graficamente e considera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consecuencias sociais.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75"/>
              </w:numPr>
            </w:pPr>
            <w:r>
              <w:rPr>
                <w:rStyle w:val="Ninguno"/>
                <w:rtl w:val="0"/>
              </w:rPr>
              <w:t>CSC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a</w:t>
            </w:r>
          </w:p>
          <w:p>
            <w:pPr>
              <w:pStyle w:val="ttp1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c</w:t>
            </w:r>
          </w:p>
          <w:p>
            <w:pPr>
              <w:pStyle w:val="ttp1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76"/>
              </w:numPr>
            </w:pPr>
            <w:r>
              <w:rPr>
                <w:rStyle w:val="Ninguno"/>
                <w:rtl w:val="0"/>
              </w:rPr>
              <w:t>l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B7.5. Pol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tica fiscal e orzamentos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blicos.</w:t>
            </w:r>
          </w:p>
          <w:p>
            <w:pPr>
              <w:pStyle w:val="ttp1"/>
              <w:widowControl w:val="0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B7.6. O Estado na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a: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ns. </w:t>
            </w:r>
          </w:p>
          <w:p>
            <w:pPr>
              <w:pStyle w:val="ttp1"/>
              <w:widowControl w:val="0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B7.7. Os fallos do mercado e a intervenci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do sector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blico.</w:t>
            </w:r>
          </w:p>
          <w:p>
            <w:pPr>
              <w:pStyle w:val="ttp1"/>
              <w:widowControl w:val="0"/>
              <w:numPr>
                <w:ilvl w:val="0"/>
                <w:numId w:val="177"/>
              </w:numPr>
            </w:pPr>
            <w:r>
              <w:rPr>
                <w:rStyle w:val="Ninguno"/>
                <w:rtl w:val="0"/>
              </w:rPr>
              <w:t>B7.8. Redistribuci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renda e riqueza: igualdade de oportunidades.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8"/>
              </w:numPr>
            </w:pPr>
            <w:r>
              <w:rPr>
                <w:rStyle w:val="Ninguno"/>
                <w:rtl w:val="0"/>
              </w:rPr>
              <w:t>B7.2. Explicar e ilustrar con exemplos significativos as finalidades e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Estado nos sistemas de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 de mercado, e identificar os principais instrumentos que utiliza, valorando as vantaxes e os inconvenientes do seu papel na actividade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79"/>
              </w:numPr>
            </w:pPr>
            <w:r>
              <w:rPr>
                <w:rStyle w:val="Ninguno"/>
                <w:rtl w:val="0"/>
              </w:rPr>
              <w:t>ECB7.2.1. Distingue e explica as funci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do Estado: fiscais, estabilizadoras, redistributivas, reguladoras e provedoras de bens e servizos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180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1"/>
              </w:numPr>
            </w:pPr>
            <w:r>
              <w:rPr>
                <w:rStyle w:val="Ninguno"/>
                <w:rtl w:val="0"/>
              </w:rPr>
              <w:t>ECB7.2.2. Identifica os principais fallos do mercado,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causas e os seus efectos para os axentes que interve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na econom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e as opci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de actuaci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por parte do Estado.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CSC</w:t>
            </w:r>
          </w:p>
          <w:p>
            <w:pPr>
              <w:pStyle w:val="ttp1"/>
              <w:widowControl w:val="0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82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8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3"/>
              </w:numPr>
            </w:pPr>
            <w:r>
              <w:rPr>
                <w:rStyle w:val="Ninguno"/>
                <w:rtl w:val="0"/>
              </w:rPr>
              <w:t>ECB7.2.3. Clasifica e describe os elementos integrantes dos orzamentos p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blicos e argumenta a necesidade de prever os ingresos e os gastos, e controlar a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 execuci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84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  <w:tr>
        <w:tblPrEx>
          <w:shd w:val="clear" w:color="auto" w:fill="ced7e7"/>
        </w:tblPrEx>
        <w:trPr>
          <w:trHeight w:val="1245" w:hRule="atLeast"/>
        </w:trPr>
        <w:tc>
          <w:tcPr>
            <w:tcW w:type="dxa" w:w="1210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d</w:t>
            </w:r>
          </w:p>
          <w:p>
            <w:pPr>
              <w:pStyle w:val="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g</w:t>
            </w:r>
          </w:p>
          <w:p>
            <w:pPr>
              <w:pStyle w:val="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i</w:t>
            </w:r>
          </w:p>
          <w:p>
            <w:pPr>
              <w:pStyle w:val="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l</w:t>
            </w:r>
          </w:p>
          <w:p>
            <w:pPr>
              <w:pStyle w:val="ttp1"/>
              <w:numPr>
                <w:ilvl w:val="0"/>
                <w:numId w:val="185"/>
              </w:numPr>
            </w:pPr>
            <w:r>
              <w:rPr>
                <w:rStyle w:val="Ninguno"/>
                <w:rtl w:val="0"/>
              </w:rPr>
              <w:t>m</w:t>
            </w:r>
          </w:p>
        </w:tc>
        <w:tc>
          <w:tcPr>
            <w:tcW w:type="dxa" w:w="3798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B7.1. Estrutura econ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mica e financeira da empresa.</w:t>
            </w:r>
          </w:p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B7.2. Concepto e clases de investimento.</w:t>
            </w:r>
          </w:p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B7.3. Valoraci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e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proxectos de investimento.</w:t>
            </w:r>
          </w:p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B7.4. Fontes de financiamento interno e externo da empresa. Novas formas de financiamento.</w:t>
            </w:r>
          </w:p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B7.5. Ciclos da empresa.</w:t>
            </w:r>
          </w:p>
          <w:p>
            <w:pPr>
              <w:pStyle w:val="ttp1"/>
              <w:widowControl w:val="0"/>
              <w:numPr>
                <w:ilvl w:val="0"/>
                <w:numId w:val="186"/>
              </w:numPr>
            </w:pPr>
            <w:r>
              <w:rPr>
                <w:rStyle w:val="Ninguno"/>
                <w:rtl w:val="0"/>
              </w:rPr>
              <w:t>B7.6.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 medio de maduraci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4265"/>
            <w:vMerge w:val="restart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7"/>
              </w:numPr>
            </w:pPr>
            <w:r>
              <w:rPr>
                <w:rStyle w:val="Ninguno"/>
                <w:rtl w:val="0"/>
              </w:rPr>
              <w:t>B7.1. Valorar proxectos de investimento, xustificar razoadamente a selecci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alternativa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vantaxosa, diferenciar as posibles fontes de financiamento nun determinado suposto e razoar a elecci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m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is axeitada.</w:t>
            </w:r>
          </w:p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8"/>
              </w:numPr>
            </w:pPr>
            <w:r>
              <w:rPr>
                <w:rStyle w:val="Ninguno"/>
                <w:rtl w:val="0"/>
              </w:rPr>
              <w:t>EEB7.1.3. Explica as posibilidades de financiamento das empresas diferenciando o externo e o interno, a curto e a longo prazo, as</w:t>
            </w:r>
            <w:r>
              <w:rPr>
                <w:rStyle w:val="Ninguno"/>
                <w:rtl w:val="0"/>
              </w:rPr>
              <w:t xml:space="preserve">í </w:t>
            </w:r>
            <w:r>
              <w:rPr>
                <w:rStyle w:val="Ninguno"/>
                <w:rtl w:val="0"/>
              </w:rPr>
              <w:t>como o custo de cada un e as implicaci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na marcha da empresa.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 xml:space="preserve"> CCL</w:t>
            </w:r>
          </w:p>
          <w:p>
            <w:pPr>
              <w:pStyle w:val="ttp1"/>
              <w:widowControl w:val="0"/>
              <w:numPr>
                <w:ilvl w:val="0"/>
                <w:numId w:val="18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0"/>
              </w:numPr>
            </w:pPr>
            <w:r>
              <w:rPr>
                <w:rStyle w:val="Ninguno"/>
                <w:rtl w:val="0"/>
              </w:rPr>
              <w:t>EEB7.1.4. Analiza, nun suposto concreto de financiamento externo, as opci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posibles, os seus custos e as variantes de amortizaci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CD</w:t>
            </w:r>
          </w:p>
          <w:p>
            <w:pPr>
              <w:pStyle w:val="ttp1"/>
              <w:widowControl w:val="0"/>
              <w:numPr>
                <w:ilvl w:val="0"/>
                <w:numId w:val="191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2"/>
              </w:numPr>
            </w:pPr>
            <w:r>
              <w:rPr>
                <w:rStyle w:val="Ninguno"/>
                <w:rtl w:val="0"/>
              </w:rPr>
              <w:t>EEB7.1.5. Analiza e aval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a, a partir dunha necesidade concreta, as posibilidades que te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en as empresas de recorrer ao mercado financeiro.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93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4"/>
              </w:numPr>
            </w:pPr>
            <w:r>
              <w:rPr>
                <w:rStyle w:val="Ninguno"/>
                <w:rtl w:val="0"/>
              </w:rPr>
              <w:t>EEB7.1.6. Valora as fontes externas e internas de financiamento da empresa.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195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6"/>
              </w:numPr>
            </w:pPr>
            <w:r>
              <w:rPr>
                <w:rStyle w:val="Ninguno"/>
                <w:rtl w:val="0"/>
              </w:rPr>
              <w:t>EEB7.1.7. Analiza e expresa as opci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ns financeiras que mellor se adaptan a un caso concreto de necesidade financeira.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197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8"/>
              </w:numPr>
            </w:pPr>
            <w:r>
              <w:rPr>
                <w:rStyle w:val="Ninguno"/>
                <w:rtl w:val="0"/>
              </w:rPr>
              <w:t>EEB7.1.8. Aplica os co</w:t>
            </w:r>
            <w:r>
              <w:rPr>
                <w:rStyle w:val="Ninguno"/>
                <w:rtl w:val="0"/>
              </w:rPr>
              <w:t>ñ</w:t>
            </w:r>
            <w:r>
              <w:rPr>
                <w:rStyle w:val="Ninguno"/>
                <w:rtl w:val="0"/>
              </w:rPr>
              <w:t>ecementos tecnol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 xml:space="preserve">xicos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an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 xml:space="preserve">lise e </w:t>
            </w:r>
            <w:r>
              <w:rPr>
                <w:rStyle w:val="Ninguno"/>
                <w:rtl w:val="0"/>
              </w:rPr>
              <w:t xml:space="preserve">á </w:t>
            </w:r>
            <w:r>
              <w:rPr>
                <w:rStyle w:val="Ninguno"/>
                <w:rtl w:val="0"/>
              </w:rPr>
              <w:t>resoluci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de supostos.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 xml:space="preserve"> CD</w:t>
            </w:r>
          </w:p>
          <w:p>
            <w:pPr>
              <w:pStyle w:val="ttp1"/>
              <w:widowControl w:val="0"/>
              <w:numPr>
                <w:ilvl w:val="0"/>
                <w:numId w:val="199"/>
              </w:numPr>
            </w:pPr>
            <w:r>
              <w:rPr>
                <w:rStyle w:val="Ninguno"/>
                <w:rtl w:val="0"/>
              </w:rPr>
              <w:t>CMCCT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0"/>
              </w:numPr>
            </w:pPr>
            <w:r>
              <w:rPr>
                <w:rStyle w:val="Ninguno"/>
                <w:rtl w:val="0"/>
              </w:rPr>
              <w:t>EEB7.1.9. Identifica e describe os ciclos da actividade da empresa 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fases.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CCL</w:t>
            </w:r>
          </w:p>
          <w:p>
            <w:pPr>
              <w:pStyle w:val="ttp1"/>
              <w:widowControl w:val="0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01"/>
              </w:numPr>
            </w:pPr>
            <w:r>
              <w:rPr>
                <w:rStyle w:val="Ninguno"/>
                <w:rtl w:val="0"/>
              </w:rPr>
              <w:t>CSIEE</w:t>
            </w:r>
          </w:p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210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3798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265"/>
            <w:vMerge w:val="continue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</w:tcPr>
          <w:p/>
        </w:tc>
        <w:tc>
          <w:tcPr>
            <w:tcW w:type="dxa" w:w="4132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2"/>
              </w:numPr>
            </w:pPr>
            <w:r>
              <w:rPr>
                <w:rStyle w:val="Ninguno"/>
                <w:rtl w:val="0"/>
              </w:rPr>
              <w:t>EEB7.1.10. Calcula, para un determinado suposto pr</w:t>
            </w:r>
            <w:r>
              <w:rPr>
                <w:rStyle w:val="Ninguno"/>
                <w:rtl w:val="0"/>
              </w:rPr>
              <w:t>á</w:t>
            </w:r>
            <w:r>
              <w:rPr>
                <w:rStyle w:val="Ninguno"/>
                <w:rtl w:val="0"/>
              </w:rPr>
              <w:t>ctico, os per</w:t>
            </w:r>
            <w:r>
              <w:rPr>
                <w:rStyle w:val="Ninguno"/>
                <w:rtl w:val="0"/>
              </w:rPr>
              <w:t>í</w:t>
            </w:r>
            <w:r>
              <w:rPr>
                <w:rStyle w:val="Ninguno"/>
                <w:rtl w:val="0"/>
              </w:rPr>
              <w:t>odos de maduraci</w:t>
            </w:r>
            <w:r>
              <w:rPr>
                <w:rStyle w:val="Ninguno"/>
                <w:rtl w:val="0"/>
              </w:rPr>
              <w:t>ó</w:t>
            </w:r>
            <w:r>
              <w:rPr>
                <w:rStyle w:val="Ninguno"/>
                <w:rtl w:val="0"/>
              </w:rPr>
              <w:t>n da empresa, e distingue as s</w:t>
            </w:r>
            <w:r>
              <w:rPr>
                <w:rStyle w:val="Ninguno"/>
                <w:rtl w:val="0"/>
              </w:rPr>
              <w:t>ú</w:t>
            </w:r>
            <w:r>
              <w:rPr>
                <w:rStyle w:val="Ninguno"/>
                <w:rtl w:val="0"/>
              </w:rPr>
              <w:t>as fases.</w:t>
            </w:r>
          </w:p>
        </w:tc>
        <w:tc>
          <w:tcPr>
            <w:tcW w:type="dxa" w:w="1165"/>
            <w:tcBorders>
              <w:top w:val="single" w:color="667dd1" w:sz="4" w:space="0" w:shadow="0" w:frame="0"/>
              <w:left w:val="single" w:color="667dd1" w:sz="4" w:space="0" w:shadow="0" w:frame="0"/>
              <w:bottom w:val="single" w:color="667dd1" w:sz="4" w:space="0" w:shadow="0" w:frame="0"/>
              <w:right w:val="single" w:color="667dd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tp1"/>
              <w:widowControl w:val="0"/>
              <w:numPr>
                <w:ilvl w:val="0"/>
                <w:numId w:val="203"/>
              </w:numPr>
            </w:pPr>
            <w:r>
              <w:rPr>
                <w:rStyle w:val="Ninguno"/>
                <w:rtl w:val="0"/>
              </w:rPr>
              <w:t>CMCCT</w:t>
            </w:r>
          </w:p>
          <w:p>
            <w:pPr>
              <w:pStyle w:val="ttp1"/>
              <w:widowControl w:val="0"/>
              <w:numPr>
                <w:ilvl w:val="0"/>
                <w:numId w:val="203"/>
              </w:numPr>
            </w:pPr>
            <w:r>
              <w:rPr>
                <w:rStyle w:val="Ninguno"/>
                <w:rtl w:val="0"/>
              </w:rPr>
              <w:t>CAA</w:t>
            </w:r>
          </w:p>
          <w:p>
            <w:pPr>
              <w:pStyle w:val="ttp1"/>
              <w:widowControl w:val="0"/>
              <w:numPr>
                <w:ilvl w:val="0"/>
                <w:numId w:val="203"/>
              </w:numPr>
            </w:pPr>
            <w:r>
              <w:rPr>
                <w:rStyle w:val="Ninguno"/>
                <w:rtl w:val="0"/>
              </w:rPr>
              <w:t>CD</w:t>
            </w:r>
          </w:p>
        </w:tc>
      </w:tr>
    </w:tbl>
    <w:p>
      <w:pPr>
        <w:pStyle w:val="tt1"/>
        <w:widowControl w:val="0"/>
      </w:pPr>
    </w:p>
    <w:sectPr>
      <w:headerReference w:type="default" r:id="rId5"/>
      <w:footerReference w:type="default" r:id="rId6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3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4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5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6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7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8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9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0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1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2">
    <w:multiLevelType w:val="hybridMultilevel"/>
    <w:lvl w:ilvl="0">
      <w:start w:val="1"/>
      <w:numFmt w:val="bullet"/>
      <w:suff w:val="tab"/>
      <w:lvlText w:val="▪"/>
      <w:lvlJc w:val="left"/>
      <w:pPr>
        <w:tabs>
          <w:tab w:val="clear" w:pos="170"/>
        </w:tabs>
        <w:ind w:left="170" w:hanging="1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9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6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1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3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5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57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29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2">
    <w:name w:val="n2"/>
    <w:next w:val="tx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  <w:style w:type="paragraph" w:styleId="tx1">
    <w:name w:val="tx1"/>
    <w:next w:val="tx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60" w:line="240" w:lineRule="auto"/>
      <w:ind w:left="907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3">
    <w:name w:val="n3"/>
    <w:next w:val="tx1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400" w:after="1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  <w:style w:type="paragraph" w:styleId="n5">
    <w:name w:val="n5"/>
    <w:next w:val="tx1"/>
    <w:pPr>
      <w:keepNext w:val="1"/>
      <w:keepLines w:val="0"/>
      <w:pageBreakBefore w:val="0"/>
      <w:widowControl w:val="1"/>
      <w:shd w:val="clear" w:color="auto" w:fill="auto"/>
      <w:tabs>
        <w:tab w:val="left" w:pos="907"/>
      </w:tabs>
      <w:suppressAutoHyphens w:val="0"/>
      <w:bidi w:val="0"/>
      <w:spacing w:before="300" w:after="24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">
    <w:name w:val="tt1"/>
    <w:next w:val="tt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tt1c">
    <w:name w:val="tt1c"/>
    <w:next w:val="tt1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40" w:after="40" w:line="240" w:lineRule="auto"/>
      <w:ind w:left="0" w:right="0" w:firstLine="0"/>
      <w:jc w:val="center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  <w:style w:type="character" w:styleId="Ninguno">
    <w:name w:val="Ninguno"/>
  </w:style>
  <w:style w:type="paragraph" w:styleId="ttp1">
    <w:name w:val="ttp1"/>
    <w:next w:val="ttp1"/>
    <w:pPr>
      <w:keepNext w:val="0"/>
      <w:keepLines w:val="0"/>
      <w:pageBreakBefore w:val="0"/>
      <w:widowControl w:val="1"/>
      <w:shd w:val="clear" w:color="auto" w:fill="auto"/>
      <w:tabs>
        <w:tab w:val="left" w:pos="170"/>
      </w:tabs>
      <w:suppressAutoHyphens w:val="0"/>
      <w:bidi w:val="0"/>
      <w:spacing w:before="40" w:after="40" w:line="240" w:lineRule="auto"/>
      <w:ind w:left="0" w:right="0" w:firstLine="0"/>
      <w:jc w:val="both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