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2"/>
        <w:rPr>
          <w:b w:val="1"/>
          <w:bCs w:val="1"/>
          <w:sz w:val="22"/>
          <w:szCs w:val="22"/>
        </w:rPr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719999</wp:posOffset>
            </wp:positionH>
            <wp:positionV relativeFrom="page">
              <wp:posOffset>361274</wp:posOffset>
            </wp:positionV>
            <wp:extent cx="9376112" cy="6630384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TO_DES_2BAC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9376112" cy="663038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sz w:val="22"/>
          <w:szCs w:val="22"/>
          <w:rtl w:val="0"/>
        </w:rPr>
        <w:t>Bloque de materias troncais</w:t>
      </w:r>
    </w:p>
    <w:p>
      <w:pPr>
        <w:pStyle w:val="n3"/>
        <w:rPr>
          <w:b w:val="1"/>
          <w:bCs w:val="1"/>
        </w:rPr>
      </w:pPr>
      <w:r>
        <w:rPr>
          <w:b w:val="1"/>
          <w:bCs w:val="1"/>
          <w:rtl w:val="0"/>
          <w:lang w:val="es-ES_tradnl"/>
        </w:rPr>
        <w:t>Dese</w:t>
      </w:r>
      <w:r>
        <w:rPr>
          <w:b w:val="1"/>
          <w:bCs w:val="1"/>
          <w:rtl w:val="0"/>
          <w:lang w:val="es-ES_tradnl"/>
        </w:rPr>
        <w:t>ñ</w:t>
      </w:r>
      <w:r>
        <w:rPr>
          <w:b w:val="1"/>
          <w:bCs w:val="1"/>
          <w:rtl w:val="0"/>
          <w:lang w:val="es-ES_tradnl"/>
        </w:rPr>
        <w:t>o</w:t>
      </w:r>
    </w:p>
    <w:p>
      <w:pPr>
        <w:pStyle w:val="n5"/>
        <w:rPr>
          <w:sz w:val="22"/>
          <w:szCs w:val="22"/>
        </w:rPr>
      </w:pPr>
      <w:r>
        <w:rPr>
          <w:sz w:val="22"/>
          <w:szCs w:val="22"/>
          <w:rtl w:val="0"/>
        </w:rPr>
        <w:t>Introduci</w:t>
      </w:r>
      <w:r>
        <w:rPr>
          <w:sz w:val="22"/>
          <w:szCs w:val="22"/>
          <w:rtl w:val="0"/>
        </w:rPr>
        <w:t>ó</w:t>
      </w:r>
      <w:r>
        <w:rPr>
          <w:sz w:val="22"/>
          <w:szCs w:val="22"/>
          <w:rtl w:val="0"/>
        </w:rPr>
        <w:t>n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O dese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o converteuse nun elemento de capital importancia en todos os tipos de produci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humanas e constit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e hoxe un dos principais motores da econom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cultural. O dese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o apl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case en todos os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mbitos e at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pase por todas as partes, penetrando no coti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 de tal xeito que 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omnipresencia o torna imperceptible. A funci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 dese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o na sociedade contempor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nea non debe entenderse unicamente como o proceso de ideaci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proxecci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para a produci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obxectos, sexan estes bidimensionais ou tridimensionais. Un problema de dese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 xml:space="preserve">o non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 xml:space="preserve">un problema circunscrito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superficie xeom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trica de d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ou tres dimensi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ns. Todos os obxectos se conectan sempre cun contorno, directa ou indirectamente, e, xa que logo, o conxunto de conexi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ns que un obxecto establece con moi distintas esferas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extens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simo. Por iso, o/a dese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ador/a debe contribu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r a que se estableza unha relaci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reco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 xml:space="preserve">ecible e inmediata da persoa co seu contorno, onde este se fai accesible, amable, 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til e adaptado. O dese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o debe atender tanto aos aspectos materiais, tecnol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xicos e funcionais dos obxectos como aos simb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licos e de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ns. Un bo dese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o contrib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e a que poidamos utilizar eficazmente os obxectos dun xeito intuitivo e c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modo, ou a que comprendamos con rapidez as mensaxes do noso contexto.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O estudo dos fundamentos do dese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 xml:space="preserve">o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de grande importancia para capacitar o alumnado para a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 seu contorno e para a satisfacci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con el, e para desenvolver a creatividade e o pensamento diverxente, ao potenciar a capacidade para producir respostas m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ltiples ante un mesmo est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mulo. O estudo e a iniciaci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pr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ctica do dese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o promoven, por tanto, posturas activas ante a sociedade e a natureza, e fomentan unha actitude anal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tica respecto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informaci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que chega do contorno, contribu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ndo a desenvolver a sensibilidade e o sentido cr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tico.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 materia de Dese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o ten por finalidade proporcionar unha base s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lida acerca dos principios e dos fundamentos que constit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 xml:space="preserve">en esta actividade.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unha materia de car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cter te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rico-pr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ctico que, sen pretender formar especialistas na materia, debe proporcionarlle ao alumnado os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 xml:space="preserve">ecementos fundamentais do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mbito do dese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o e as ferramentas necesarias para se iniciar no estudo, na an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lise e na realizaci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proxectos elementais de dese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o.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Por outra banda, o desenvolvemento e a adquisici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competencias constit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 xml:space="preserve">en elementos fundamentais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hora de abordar e orientar o proceso de ensino e aprendizaxe. Os contidos da materia estrut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ranse en cinco bloques que agrupan contidos e procedementos; malia iso o seu desenvolvemento non debe entenderse de xeito secuencial.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O primeiro bloque estuda o devir hist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rico nos principais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mbitos do dese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o, e debe contribu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r a que o alumnado comprenda que a actividade de dese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ar sempre est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 xml:space="preserve">condicionada polo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mbito natural, social e cultural en que se desenvolva. 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O segundo bloque est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 xml:space="preserve">dedicado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an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lise e ao estudo dos elementos de configuraci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espec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ficos para o dese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o de mensaxes, obxectos ou espazos en funci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das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dimensi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formais, est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ticas, comunicativas e simb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licas.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O terceiro bloque incide na importancia da metodolox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proxectual como unha valiosa e necesaria ferramenta que canalice a creatividade, a fantas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a e a inventiva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eficaz resoluci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problemas de dese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 xml:space="preserve">o. 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Tanto o cuarto bloque como o quinto pretenden ser unha aproximaci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ao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 xml:space="preserve">ecemento e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pr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ctica do dese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 xml:space="preserve">o nos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mbitos da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gr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fica, do dese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o de obxectos e do dese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o de espazos.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Para rematar, a materia Dese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o facilita o desenvolvemento da competencia de conciencia e expresi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culturais, da competencia dixital, tan necesaria para realizar calquera tipo de dese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o, as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como as competencias de aprender a aprender e de sentido da iniciativa e esp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rito emprendedor. Cando se toman decisi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e se panifica o proceso de elaboraci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dun produto non se pode esquecer a finalidade comunicativa que poden ter moitas obras. Finalmente, de forma 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is puntual, trab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llase coa competencia matem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tica e coas competencias b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sicas en ciencia e tecnolox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a.</w:t>
      </w:r>
    </w:p>
    <w:p>
      <w:pPr>
        <w:pStyle w:val="tt1"/>
        <w:widowControl w:val="0"/>
        <w:rPr>
          <w:rFonts w:ascii="Arial" w:cs="Arial" w:hAnsi="Arial" w:eastAsia="Arial"/>
          <w:sz w:val="22"/>
          <w:szCs w:val="22"/>
        </w:rPr>
      </w:pPr>
    </w:p>
    <w:p>
      <w:pPr>
        <w:pStyle w:val="tt1"/>
        <w:widowControl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page"/>
      </w:r>
    </w:p>
    <w:tbl>
      <w:tblPr>
        <w:tblW w:w="1457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10"/>
        <w:gridCol w:w="3798"/>
        <w:gridCol w:w="4266"/>
        <w:gridCol w:w="4132"/>
        <w:gridCol w:w="1166"/>
      </w:tblGrid>
      <w:tr>
        <w:tblPrEx>
          <w:shd w:val="clear" w:color="auto" w:fill="4f81bd"/>
        </w:tblPrEx>
        <w:trPr>
          <w:trHeight w:val="210" w:hRule="atLeast"/>
          <w:tblHeader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o. 2</w:t>
            </w:r>
            <w:r>
              <w:rPr>
                <w:rStyle w:val="Ninguno"/>
                <w:rtl w:val="0"/>
              </w:rPr>
              <w:t xml:space="preserve">º </w:t>
            </w:r>
            <w:r>
              <w:rPr>
                <w:rStyle w:val="Ninguno"/>
                <w:rtl w:val="0"/>
              </w:rPr>
              <w:t>de bacharelato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4f81bd"/>
        </w:tblPrEx>
        <w:trPr>
          <w:trHeight w:val="410" w:hRule="atLeast"/>
          <w:tblHeader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</w:pPr>
            <w:r>
              <w:rPr>
                <w:rStyle w:val="Ninguno"/>
                <w:rtl w:val="0"/>
              </w:rPr>
              <w:t>Obxectivos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Contidos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Criterios de avaliaci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Est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ndares de aprendizaxe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Competencias clave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1. Evoluci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hist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rica e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mbitos do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"/>
              </w:numPr>
            </w:pPr>
            <w:r>
              <w:rPr>
                <w:rStyle w:val="Ninguno"/>
                <w:rtl w:val="0"/>
              </w:rPr>
              <w:t>B1.1. Concepto de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o: definici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orixes e tendencias.</w:t>
            </w:r>
          </w:p>
          <w:p>
            <w:pPr>
              <w:pStyle w:val="ttp1"/>
              <w:widowControl w:val="0"/>
              <w:numPr>
                <w:ilvl w:val="0"/>
                <w:numId w:val="2"/>
              </w:numPr>
            </w:pPr>
            <w:r>
              <w:rPr>
                <w:rStyle w:val="Ninguno"/>
                <w:rtl w:val="0"/>
              </w:rPr>
              <w:t>B1.2. Historia do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o. Da artesan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a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industria: a Revoluci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Industrial. Principais per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odos e escolas de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 xml:space="preserve">o en diferentes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mbitos. Figuras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salientables.</w:t>
            </w:r>
          </w:p>
          <w:p>
            <w:pPr>
              <w:pStyle w:val="ttp1"/>
              <w:widowControl w:val="0"/>
              <w:numPr>
                <w:ilvl w:val="0"/>
                <w:numId w:val="2"/>
              </w:numPr>
            </w:pPr>
            <w:r>
              <w:rPr>
                <w:rStyle w:val="Ninguno"/>
                <w:rtl w:val="0"/>
              </w:rPr>
              <w:t>B1.3.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do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o.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 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social. Influencia do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 xml:space="preserve">o na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tica e na est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tica contempor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neas.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"/>
              </w:numPr>
            </w:pPr>
            <w:r>
              <w:rPr>
                <w:rStyle w:val="Ninguno"/>
                <w:rtl w:val="0"/>
              </w:rPr>
              <w:t>B1.1.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e describir 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fundamentais dos movementos hist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ricos e das correntes e escolas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salientables na historia do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o,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as achegas do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 xml:space="preserve">o en diferentes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mbitos e valorar a repercusi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que tivo nas actitudes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ticas, est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ticas e sociais na cultura contempor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nea.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"/>
              </w:numPr>
            </w:pPr>
            <w:r>
              <w:rPr>
                <w:rStyle w:val="Ninguno"/>
                <w:rtl w:val="0"/>
              </w:rPr>
              <w:t>DEB1.1.1.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e describe 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fundamentais das principais correntes e escolas da historia do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"/>
              </w:numPr>
            </w:pPr>
            <w:r>
              <w:rPr>
                <w:rStyle w:val="Ninguno"/>
                <w:rtl w:val="0"/>
              </w:rPr>
              <w:t>CCL</w:t>
            </w:r>
            <w:r/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"/>
              </w:numPr>
            </w:pPr>
            <w:r>
              <w:rPr>
                <w:rStyle w:val="Ninguno"/>
                <w:rtl w:val="0"/>
              </w:rPr>
              <w:t>DEB1.1.2. Analiza imaxes relacionadas co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 xml:space="preserve">o, identifica o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 ao que pertencen e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naas coa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corrente,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escola ou o seu per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odo.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ttp1"/>
              <w:widowControl w:val="0"/>
              <w:numPr>
                <w:ilvl w:val="0"/>
                <w:numId w:val="7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"/>
              </w:numPr>
            </w:pPr>
            <w:r>
              <w:rPr>
                <w:rStyle w:val="Ninguno"/>
                <w:rtl w:val="0"/>
              </w:rPr>
              <w:t>DEB1.1.3. Analiza imaxes de produtos de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 xml:space="preserve">o e de obras de arte, e explica razoadamente as principais semellanzas e diferenzas entre estes dous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mbitos, utilizando con propiedade a terminolox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espec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fica da materia.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197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0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10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10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10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10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10"/>
              </w:numPr>
            </w:pP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"/>
              </w:numPr>
            </w:pPr>
            <w:r>
              <w:rPr>
                <w:rStyle w:val="Ninguno"/>
                <w:rtl w:val="0"/>
              </w:rPr>
              <w:t>B1.4.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 publicitario e h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bitos de consumo. </w:t>
            </w:r>
          </w:p>
          <w:p>
            <w:pPr>
              <w:pStyle w:val="ttp1"/>
              <w:widowControl w:val="0"/>
              <w:numPr>
                <w:ilvl w:val="0"/>
                <w:numId w:val="11"/>
              </w:numPr>
            </w:pPr>
            <w:r>
              <w:rPr>
                <w:rStyle w:val="Ninguno"/>
                <w:rtl w:val="0"/>
              </w:rPr>
              <w:t>B1.5.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 sustentable: ecolox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a e ambiente. </w:t>
            </w:r>
          </w:p>
          <w:p>
            <w:pPr>
              <w:pStyle w:val="ttp1"/>
              <w:widowControl w:val="0"/>
              <w:numPr>
                <w:ilvl w:val="0"/>
                <w:numId w:val="11"/>
              </w:numPr>
            </w:pPr>
            <w:r>
              <w:rPr>
                <w:rStyle w:val="Ninguno"/>
                <w:rtl w:val="0"/>
              </w:rPr>
              <w:t>B1.6. Principais campos de aplicaci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o: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fico, de interiores, de moda e de produtos.</w:t>
            </w:r>
          </w:p>
          <w:p>
            <w:pPr>
              <w:pStyle w:val="ttp1"/>
              <w:widowControl w:val="0"/>
              <w:numPr>
                <w:ilvl w:val="0"/>
                <w:numId w:val="11"/>
              </w:numPr>
            </w:pPr>
            <w:r>
              <w:rPr>
                <w:rStyle w:val="Ninguno"/>
                <w:rtl w:val="0"/>
              </w:rPr>
              <w:t>B1.7.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 e arte. Diferenzas e similitudes entre o obxecto art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stico e o obxecto de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o.</w:t>
            </w:r>
          </w:p>
          <w:p>
            <w:pPr>
              <w:pStyle w:val="ttp1"/>
              <w:widowControl w:val="0"/>
              <w:numPr>
                <w:ilvl w:val="0"/>
                <w:numId w:val="11"/>
              </w:numPr>
            </w:pPr>
            <w:r>
              <w:rPr>
                <w:rStyle w:val="Ninguno"/>
                <w:rtl w:val="0"/>
              </w:rPr>
              <w:t>B1.8. Proceso do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o: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 e creatividade. Desde a preparaci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ata a elaboraci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produto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ado.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"/>
              </w:numPr>
            </w:pPr>
            <w:r>
              <w:rPr>
                <w:rStyle w:val="Ninguno"/>
                <w:rtl w:val="0"/>
              </w:rPr>
              <w:t>B1.2. Comprender que a actividade de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ar sempre est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condicionada polo contorno natural, social e cultural, e polos aspectos funcionais, simb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licos, est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ticos e comunicativos aos que se lles queira dar resposta.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"/>
              </w:numPr>
            </w:pPr>
            <w:r>
              <w:rPr>
                <w:rStyle w:val="Ninguno"/>
                <w:rtl w:val="0"/>
              </w:rPr>
              <w:t>DEB1.2.1. Comprende, valora e explica de maneira argumentada a incidencia que ten o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 na 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de actitudes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ticas, est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ticas e sociais e nos h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bitos de consumo.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"/>
              </w:numPr>
            </w:pPr>
            <w:r>
              <w:rPr>
                <w:rStyle w:val="Ninguno"/>
                <w:rtl w:val="0"/>
              </w:rPr>
              <w:t>CCL</w:t>
            </w:r>
            <w:r/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2. Elementos de configuraci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formal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7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5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15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15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15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15"/>
              </w:numPr>
            </w:pP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"/>
              </w:numPr>
            </w:pPr>
            <w:r>
              <w:rPr>
                <w:rStyle w:val="Ninguno"/>
                <w:rtl w:val="0"/>
              </w:rPr>
              <w:t>B2.1.Teor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da percepci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visual. Proceso da percepci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visual. Leis da Gestalt.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"/>
              </w:numPr>
            </w:pPr>
            <w:r>
              <w:rPr>
                <w:rStyle w:val="Ninguno"/>
                <w:rtl w:val="0"/>
              </w:rPr>
              <w:t>B2.1. Identificar os elementos que forman a estrutura da linguaxe visual.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"/>
              </w:numPr>
            </w:pPr>
            <w:r>
              <w:rPr>
                <w:rStyle w:val="Ninguno"/>
                <w:rtl w:val="0"/>
              </w:rPr>
              <w:t>DEB2.1.1. Identifica os principais elementos da linguaxe visual presentes en obxectos de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 ou do contexto coti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9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0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20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20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20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20"/>
              </w:numPr>
            </w:pPr>
            <w:r>
              <w:rPr>
                <w:rStyle w:val="Ninguno"/>
                <w:rtl w:val="0"/>
              </w:rPr>
              <w:t>m</w:t>
            </w:r>
          </w:p>
          <w:p>
            <w:pPr>
              <w:pStyle w:val="ttp1"/>
              <w:numPr>
                <w:ilvl w:val="0"/>
                <w:numId w:val="20"/>
              </w:numPr>
            </w:pP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1"/>
              </w:numPr>
            </w:pPr>
            <w:r>
              <w:rPr>
                <w:rStyle w:val="Ninguno"/>
                <w:rtl w:val="0"/>
              </w:rPr>
              <w:t>B2.2. Elementos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sicos da linguaxe visual: punto, li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a, plano, cor, forma e textura. Aplicaci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ao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o.</w:t>
            </w:r>
          </w:p>
          <w:p>
            <w:pPr>
              <w:pStyle w:val="ttp1"/>
              <w:widowControl w:val="0"/>
              <w:numPr>
                <w:ilvl w:val="0"/>
                <w:numId w:val="21"/>
              </w:numPr>
            </w:pPr>
            <w:r>
              <w:rPr>
                <w:rStyle w:val="Ninguno"/>
                <w:rtl w:val="0"/>
              </w:rPr>
              <w:t>B2.3. Linguaxe visual: creaci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mensaxes visuais.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2"/>
              </w:numPr>
            </w:pPr>
            <w:r>
              <w:rPr>
                <w:rStyle w:val="Ninguno"/>
                <w:rtl w:val="0"/>
              </w:rPr>
              <w:t>B2.2. Utilizar os elementos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sicos da linguaxe visual na realizaci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composici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creativas que evidencien a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a aplicaci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fundamentos compositivos.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3"/>
              </w:numPr>
            </w:pPr>
            <w:r>
              <w:rPr>
                <w:rStyle w:val="Ninguno"/>
                <w:rtl w:val="0"/>
              </w:rPr>
              <w:t>DEB2.2.1. Realiza composici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ficas, seleccionando e utilizando equilibradamente os principais elementos da linguaxe visual.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4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64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5"/>
              </w:numPr>
            </w:pPr>
            <w:r>
              <w:rPr>
                <w:rStyle w:val="Ninguno"/>
                <w:rtl w:val="0"/>
              </w:rPr>
              <w:t>DEB2.2.2. Analiza imaxes ou produtos de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o,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ecendo e diferenciando os seus aspectos funcionais est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ticos e simb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licos.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6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7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27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27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27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27"/>
              </w:numPr>
            </w:pPr>
            <w:r>
              <w:rPr>
                <w:rStyle w:val="Ninguno"/>
                <w:rtl w:val="0"/>
              </w:rPr>
              <w:t>m</w:t>
            </w:r>
          </w:p>
          <w:p>
            <w:pPr>
              <w:pStyle w:val="ttp1"/>
              <w:numPr>
                <w:ilvl w:val="0"/>
                <w:numId w:val="27"/>
              </w:numPr>
            </w:pP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8"/>
              </w:numPr>
            </w:pPr>
            <w:r>
              <w:rPr>
                <w:rStyle w:val="Ninguno"/>
                <w:rtl w:val="0"/>
              </w:rPr>
              <w:t>B2.4. Sintaxe visual. Sistemas de ordenaci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n:</w:t>
            </w:r>
            <w:r>
              <w:rPr>
                <w:rStyle w:val="Ninguno"/>
                <w:color w:val="0070c0"/>
                <w:u w:color="0070c0"/>
                <w:rtl w:val="0"/>
              </w:rPr>
              <w:t xml:space="preserve"> </w:t>
            </w:r>
            <w:r>
              <w:rPr>
                <w:rStyle w:val="Ninguno"/>
                <w:rtl w:val="0"/>
              </w:rPr>
              <w:t>estrutura e composici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 Recursos na organizaci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forma e o espazo, 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aplicaci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ao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o: repetici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ordenaci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composici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modular, simetr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a, dinamismo, deconstruci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etc.</w:t>
            </w:r>
          </w:p>
          <w:p>
            <w:pPr>
              <w:pStyle w:val="ttp1"/>
              <w:widowControl w:val="0"/>
              <w:numPr>
                <w:ilvl w:val="0"/>
                <w:numId w:val="28"/>
              </w:numPr>
            </w:pPr>
            <w:r>
              <w:rPr>
                <w:rStyle w:val="Ninguno"/>
                <w:rtl w:val="0"/>
              </w:rPr>
              <w:t>B2.5. Cor: modelos, gamas, interacci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harmon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a. Espazos de cor.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9"/>
              </w:numPr>
            </w:pPr>
            <w:r>
              <w:rPr>
                <w:rStyle w:val="Ninguno"/>
                <w:rtl w:val="0"/>
              </w:rPr>
              <w:t>B2.3. Aplicar as teor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as perceptivas e os recursos da linguaxe visual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realizaci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produtos concretos de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0"/>
              </w:numPr>
            </w:pPr>
            <w:r>
              <w:rPr>
                <w:rStyle w:val="Ninguno"/>
                <w:rtl w:val="0"/>
              </w:rPr>
              <w:t>DEB2.3.1. Aplica as teor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as perceptivas e os recursos da linguaxe visual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realizaci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propostas de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 xml:space="preserve">o en diferentes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1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68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2"/>
              </w:numPr>
            </w:pPr>
            <w:r>
              <w:rPr>
                <w:rStyle w:val="Ninguno"/>
                <w:rtl w:val="0"/>
              </w:rPr>
              <w:t xml:space="preserve">DEB2.3.2. Utiliza a cor atendendo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calidades funcionais, est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ticas e simb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licas, e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adecuaci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 propostas espec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ficas de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3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4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34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34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34"/>
              </w:numPr>
            </w:pPr>
            <w:r>
              <w:rPr>
                <w:rStyle w:val="Ninguno"/>
                <w:rtl w:val="0"/>
              </w:rPr>
              <w:t>m</w:t>
            </w:r>
          </w:p>
          <w:p>
            <w:pPr>
              <w:pStyle w:val="ttp1"/>
              <w:numPr>
                <w:ilvl w:val="0"/>
                <w:numId w:val="34"/>
              </w:numPr>
            </w:pP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5"/>
              </w:numPr>
            </w:pPr>
            <w:r>
              <w:rPr>
                <w:rStyle w:val="Ninguno"/>
                <w:rtl w:val="0"/>
              </w:rPr>
              <w:t>B2.6.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 e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entre forma e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 An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lise da dimensi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pragm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tica, simb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lica e est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tica do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6"/>
              </w:numPr>
            </w:pPr>
            <w:r>
              <w:rPr>
                <w:rStyle w:val="Ninguno"/>
                <w:rtl w:val="0"/>
              </w:rPr>
              <w:t>B2.4. Diferenciar os aspectos formais, funcionais, est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 xml:space="preserve">ticos e comunicativos de obxectos de referencia dos distintos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mbitos do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7"/>
              </w:numPr>
            </w:pPr>
            <w:r>
              <w:rPr>
                <w:rStyle w:val="Ninguno"/>
                <w:rtl w:val="0"/>
              </w:rPr>
              <w:t>DEB2.4.1. Modifica os aspectos comunicativos dunha peza de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o, ideando alternativas compositivas e reelabor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ndoa con diferentes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cnicas, materiais, formatos e acabamentos.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8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9"/>
              </w:numPr>
            </w:pPr>
            <w:r>
              <w:rPr>
                <w:rStyle w:val="Ninguno"/>
                <w:rtl w:val="0"/>
              </w:rPr>
              <w:t>DEB2.4.2. Descomp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en unidades elementais unha obra de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 complexa e reorgan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zaas elaborando novas composici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plasticamente expresivas, equilibradas e orixinais.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0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3. Teor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e metodolox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do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1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41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41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41"/>
              </w:numPr>
            </w:pP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2"/>
              </w:numPr>
            </w:pPr>
            <w:r>
              <w:rPr>
                <w:rStyle w:val="Ninguno"/>
                <w:rtl w:val="0"/>
              </w:rPr>
              <w:t>B3.1. Introduci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teor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do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o: definici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teor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a, metodolox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a, investigaci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proxecto.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3"/>
              </w:numPr>
            </w:pPr>
            <w:r>
              <w:rPr>
                <w:rStyle w:val="Ninguno"/>
                <w:rtl w:val="0"/>
              </w:rPr>
              <w:t>B3.1. Valorar a importancia da metodolox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como ferramenta para a formulaci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o desenvolvemento, a realizaci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a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acertados do proxecto de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4"/>
              </w:numPr>
            </w:pPr>
            <w:r>
              <w:rPr>
                <w:rStyle w:val="Ninguno"/>
                <w:rtl w:val="0"/>
              </w:rPr>
              <w:t>DEB3.1.1.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e aplica a metodolox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proxectual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sica.</w:t>
            </w:r>
            <w:r/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5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6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46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46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46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46"/>
              </w:numPr>
            </w:pPr>
            <w:r>
              <w:rPr>
                <w:rStyle w:val="Ninguno"/>
                <w:rtl w:val="0"/>
              </w:rPr>
              <w:t>m</w:t>
            </w:r>
          </w:p>
          <w:p>
            <w:pPr>
              <w:pStyle w:val="ttp1"/>
              <w:numPr>
                <w:ilvl w:val="0"/>
                <w:numId w:val="46"/>
              </w:numPr>
            </w:pP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7"/>
              </w:numPr>
            </w:pPr>
            <w:r>
              <w:rPr>
                <w:rStyle w:val="Ninguno"/>
                <w:rtl w:val="0"/>
              </w:rPr>
              <w:t>B3.2. Fases do proceso do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o: formulaci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estruturaci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(suxeito, obxecto, 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todo e finalidade), elaboraci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selecci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propostas, e 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proxecto.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8"/>
              </w:numPr>
            </w:pPr>
            <w:r>
              <w:rPr>
                <w:rStyle w:val="Ninguno"/>
                <w:rtl w:val="0"/>
              </w:rPr>
              <w:t>B3.2. Resolver problemas de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 de xeito creativo, 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xico e racional, adecuando os materiais e os procedementos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est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tica, pr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 e comunicativa.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9"/>
              </w:numPr>
            </w:pPr>
            <w:r>
              <w:rPr>
                <w:rStyle w:val="Ninguno"/>
                <w:rtl w:val="0"/>
              </w:rPr>
              <w:t>DEB3.2.1. Desenvolve proxectos sinxelos que dean resposta a propostas espec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ficas de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 previamente establecidas.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0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1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51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51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51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51"/>
              </w:numPr>
            </w:pPr>
            <w:r>
              <w:rPr>
                <w:rStyle w:val="Ninguno"/>
                <w:rtl w:val="0"/>
              </w:rPr>
              <w:t>m</w:t>
            </w:r>
          </w:p>
          <w:p>
            <w:pPr>
              <w:pStyle w:val="ttp1"/>
              <w:numPr>
                <w:ilvl w:val="0"/>
                <w:numId w:val="51"/>
              </w:numPr>
            </w:pP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2"/>
              </w:numPr>
            </w:pPr>
            <w:r>
              <w:rPr>
                <w:rStyle w:val="Ninguno"/>
                <w:rtl w:val="0"/>
              </w:rPr>
              <w:t>B3.3. Fundamentos de investigaci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no proceso do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o: compilaci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an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lise de datos. 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3"/>
              </w:numPr>
            </w:pPr>
            <w:r>
              <w:rPr>
                <w:rStyle w:val="Ninguno"/>
                <w:rtl w:val="0"/>
              </w:rPr>
              <w:t>B3.3. Compilar e analizar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relacionada cos aspectos do proxecto que se vaia desenvolver, para realizar propostas creativas e realizables ante un problema de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4"/>
              </w:numPr>
            </w:pPr>
            <w:r>
              <w:rPr>
                <w:rStyle w:val="Ninguno"/>
                <w:rtl w:val="0"/>
              </w:rPr>
              <w:t>DEB3.3.1. Determina 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cnicas e as intenci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expresivas e comunicativas de diferentes obxectos de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5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64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6"/>
              </w:numPr>
            </w:pPr>
            <w:r>
              <w:rPr>
                <w:rStyle w:val="Ninguno"/>
                <w:rtl w:val="0"/>
              </w:rPr>
              <w:t>DEB3.3.2. Recolle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analiza os datos obtidos e realiza propostas creativas.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7"/>
              </w:numPr>
            </w:pPr>
            <w:r>
              <w:rPr>
                <w:rStyle w:val="Ninguno"/>
                <w:rtl w:val="0"/>
              </w:rPr>
              <w:t>CAA</w:t>
            </w:r>
            <w:r/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8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58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58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58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58"/>
              </w:numPr>
            </w:pPr>
            <w:r>
              <w:rPr>
                <w:rStyle w:val="Ninguno"/>
                <w:rtl w:val="0"/>
              </w:rPr>
              <w:t>m</w:t>
            </w:r>
          </w:p>
          <w:p>
            <w:pPr>
              <w:pStyle w:val="ttp1"/>
              <w:numPr>
                <w:ilvl w:val="0"/>
                <w:numId w:val="58"/>
              </w:numPr>
            </w:pP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9"/>
              </w:numPr>
            </w:pPr>
            <w:r>
              <w:rPr>
                <w:rStyle w:val="Ninguno"/>
                <w:rtl w:val="0"/>
              </w:rPr>
              <w:t>B3.4. Planificaci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proceso de execuci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n: prop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sito, necesidades, estilo, orzamento, tempo de execuci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etc.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0"/>
              </w:numPr>
            </w:pPr>
            <w:r>
              <w:rPr>
                <w:rStyle w:val="Ninguno"/>
                <w:rtl w:val="0"/>
              </w:rPr>
              <w:t>B3.4. Achegar 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diversas e creativas ante un problema de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o, potenciando o desenvolvemento do pensamento diverxente.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1"/>
              </w:numPr>
            </w:pPr>
            <w:r>
              <w:rPr>
                <w:rStyle w:val="Ninguno"/>
                <w:rtl w:val="0"/>
              </w:rPr>
              <w:t>DEB3.4.1. Planifica o proceso de realizaci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desde a fase de ideaci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ata a elaboraci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final da obra.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2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84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3"/>
              </w:numPr>
            </w:pPr>
            <w:r>
              <w:rPr>
                <w:rStyle w:val="Ninguno"/>
                <w:rtl w:val="0"/>
              </w:rPr>
              <w:t>DEB3.4.2. Debuxa ou interpreta 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fica, tendo en conta 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e os par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metros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cnicos e est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ticos do produto para o seu posterior desenvolvemento.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4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5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65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65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65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65"/>
              </w:numPr>
            </w:pPr>
            <w:r>
              <w:rPr>
                <w:rStyle w:val="Ninguno"/>
                <w:rtl w:val="0"/>
              </w:rPr>
              <w:t>m</w:t>
            </w:r>
          </w:p>
          <w:p>
            <w:pPr>
              <w:pStyle w:val="ttp1"/>
              <w:numPr>
                <w:ilvl w:val="0"/>
                <w:numId w:val="65"/>
              </w:numPr>
            </w:pP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6"/>
              </w:numPr>
            </w:pPr>
            <w:r>
              <w:rPr>
                <w:rStyle w:val="Ninguno"/>
                <w:rtl w:val="0"/>
              </w:rPr>
              <w:t>B3.5. Materiais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cnicos e procedementos para a realizaci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esquemas e bosquexos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7"/>
              </w:numPr>
            </w:pPr>
            <w:r>
              <w:rPr>
                <w:rStyle w:val="Ninguno"/>
                <w:rtl w:val="0"/>
              </w:rPr>
              <w:t>B3.5.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e aplicar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cnicas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 de realizaci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esquemas e bosquexos, presentar con correcci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os proxectos e argumentalos con base nos seus aspectos formais, funcionais, est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ticos e comunicativos.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8"/>
              </w:numPr>
            </w:pPr>
            <w:r>
              <w:rPr>
                <w:rStyle w:val="Ninguno"/>
                <w:rtl w:val="0"/>
              </w:rPr>
              <w:t>DEB3.5.1. Realiza esquemas e bosquexos para visualizar a peza e valorar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adecuaci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aos obxectivos propostos.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9"/>
              </w:numPr>
            </w:pPr>
            <w:r>
              <w:rPr>
                <w:rStyle w:val="Ninguno"/>
                <w:rtl w:val="0"/>
              </w:rPr>
              <w:t>CAA</w:t>
            </w:r>
            <w:r/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0"/>
              </w:numPr>
            </w:pPr>
            <w:r>
              <w:rPr>
                <w:rStyle w:val="Ninguno"/>
                <w:rtl w:val="0"/>
              </w:rPr>
              <w:t>DEB3.5.2. Materializa a proposta de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 e presenta e defende o proxecto realizado, desenvolvendo a capacidade de argumentaci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a autocr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1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2"/>
              </w:numPr>
            </w:pPr>
            <w:r>
              <w:rPr>
                <w:rStyle w:val="Ninguno"/>
                <w:rtl w:val="0"/>
              </w:rPr>
              <w:t>DEB3.5.3. Planifica o traballo, coord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nase, participa activamente, e respecta e valora as realizaci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do resto dos integrantes do grupo nun traballo de equipo.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3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4.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4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74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74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74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74"/>
              </w:numPr>
            </w:pPr>
            <w:r>
              <w:rPr>
                <w:rStyle w:val="Ninguno"/>
                <w:rtl w:val="0"/>
              </w:rPr>
              <w:t>m</w:t>
            </w:r>
          </w:p>
          <w:p>
            <w:pPr>
              <w:pStyle w:val="ttp1"/>
              <w:numPr>
                <w:ilvl w:val="0"/>
                <w:numId w:val="74"/>
              </w:numPr>
            </w:pP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5"/>
              </w:numPr>
            </w:pPr>
            <w:r>
              <w:rPr>
                <w:rStyle w:val="Ninguno"/>
                <w:rtl w:val="0"/>
              </w:rPr>
              <w:t>B4.1.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comunicativas do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fico: identidade,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persuasi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  <w:p>
            <w:pPr>
              <w:pStyle w:val="ttp1"/>
              <w:widowControl w:val="0"/>
              <w:numPr>
                <w:ilvl w:val="0"/>
                <w:numId w:val="75"/>
              </w:numPr>
            </w:pPr>
            <w:r>
              <w:rPr>
                <w:rStyle w:val="Ninguno"/>
                <w:rtl w:val="0"/>
              </w:rPr>
              <w:t xml:space="preserve">B4.2.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mbitos de aplicaci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fico.</w:t>
            </w:r>
          </w:p>
          <w:p>
            <w:pPr>
              <w:pStyle w:val="ttp1"/>
              <w:widowControl w:val="0"/>
              <w:numPr>
                <w:ilvl w:val="0"/>
                <w:numId w:val="75"/>
              </w:numPr>
            </w:pPr>
            <w:r>
              <w:rPr>
                <w:rStyle w:val="Ninguno"/>
                <w:rtl w:val="0"/>
              </w:rPr>
              <w:t>B4.3.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 e sinalizaci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 Sinal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tica. Principais factores condicionantes, pautas e elementos na elaboraci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sinais.</w:t>
            </w:r>
          </w:p>
          <w:p>
            <w:pPr>
              <w:pStyle w:val="ttp1"/>
              <w:widowControl w:val="0"/>
              <w:numPr>
                <w:ilvl w:val="0"/>
                <w:numId w:val="75"/>
              </w:numPr>
            </w:pPr>
            <w:r>
              <w:rPr>
                <w:rStyle w:val="Ninguno"/>
                <w:rtl w:val="0"/>
              </w:rPr>
              <w:t>B4.4. Aplicaci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6"/>
              </w:numPr>
            </w:pPr>
            <w:r>
              <w:rPr>
                <w:rStyle w:val="Ninguno"/>
                <w:rtl w:val="0"/>
              </w:rPr>
              <w:t>B4.1. Explorar con iniciativa as posibilidades pl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sticas e expresivas da linguaxe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 e utilizalas de xeito creativo na ideaci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na realizaci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obra orixinal de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fico, e analizar desde o punto de vista formal e comunicativo produtos de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fico, identificando os recursos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ficos, comunicativos e est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ticos empregados.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7"/>
              </w:numPr>
            </w:pPr>
            <w:r>
              <w:rPr>
                <w:rStyle w:val="Ninguno"/>
                <w:rtl w:val="0"/>
              </w:rPr>
              <w:t>DEB4.1.1. Realiza proxectos sinxelos nalg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n dos campos propios do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 como a sinalizaci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a edici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a identidade, a embalaxe ou a publicidade.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8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76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9"/>
              </w:numPr>
            </w:pPr>
            <w:r>
              <w:rPr>
                <w:rStyle w:val="Ninguno"/>
                <w:rtl w:val="0"/>
              </w:rPr>
              <w:t>DEB4.1.2. Examina obxectos de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 e determina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idoneidade en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cnicas, comunicativas e est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0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81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81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81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81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81"/>
              </w:numPr>
            </w:pPr>
            <w:r>
              <w:rPr>
                <w:rStyle w:val="Ninguno"/>
                <w:rtl w:val="0"/>
              </w:rPr>
              <w:t>m</w:t>
            </w:r>
          </w:p>
          <w:p>
            <w:pPr>
              <w:pStyle w:val="ttp1"/>
              <w:numPr>
                <w:ilvl w:val="0"/>
                <w:numId w:val="81"/>
              </w:numPr>
            </w:pP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2"/>
              </w:numPr>
            </w:pPr>
            <w:r>
              <w:rPr>
                <w:rStyle w:val="Ninguno"/>
                <w:rtl w:val="0"/>
              </w:rPr>
              <w:t>B4.5. Tipograf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a: car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cter tipogr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fico. Elementos tipogr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ficos. Lexibilidade. Clasificaci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tipos. Principais familias tipogr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3"/>
              </w:numPr>
            </w:pPr>
            <w:r>
              <w:rPr>
                <w:rStyle w:val="Ninguno"/>
                <w:rtl w:val="0"/>
              </w:rPr>
              <w:t>B4.2. Identificar as principais familias tipogr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ficas e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as pautas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 de lexibilidade, estrutura, espazamento e composici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4"/>
              </w:numPr>
            </w:pPr>
            <w:r>
              <w:rPr>
                <w:rStyle w:val="Ninguno"/>
                <w:rtl w:val="0"/>
              </w:rPr>
              <w:t>DEB4.2.1. Identifica as principais familias tipogr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ficas e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as noci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elementais de lexibilidade, estrutura, espaciado e composici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5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64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6"/>
              </w:numPr>
            </w:pPr>
            <w:r>
              <w:rPr>
                <w:rStyle w:val="Ninguno"/>
                <w:rtl w:val="0"/>
              </w:rPr>
              <w:t>DEB4.2.2. Utiliza de xeito adecuado a tipograf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seguindo criterios acertados na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elecci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na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composici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7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88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88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88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88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88"/>
              </w:numPr>
            </w:pPr>
            <w:r>
              <w:rPr>
                <w:rStyle w:val="Ninguno"/>
                <w:rtl w:val="0"/>
              </w:rPr>
              <w:t>m</w:t>
            </w:r>
          </w:p>
          <w:p>
            <w:pPr>
              <w:pStyle w:val="ttp1"/>
              <w:numPr>
                <w:ilvl w:val="0"/>
                <w:numId w:val="88"/>
              </w:numPr>
            </w:pP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9"/>
              </w:numPr>
            </w:pPr>
            <w:r>
              <w:rPr>
                <w:rStyle w:val="Ninguno"/>
                <w:rtl w:val="0"/>
              </w:rPr>
              <w:t>B4.7.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 publicitario. Fundamentos e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da publicidade. Elementos da linguaxe publicitaria.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0"/>
              </w:numPr>
            </w:pPr>
            <w:r>
              <w:rPr>
                <w:rStyle w:val="Ninguno"/>
                <w:rtl w:val="0"/>
              </w:rPr>
              <w:t>B4.3. Realizar proxectos elementais de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 identificando o problema, achegando 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creativas e seleccionando a metodolox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e os materiais adecuados para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materializaci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  <w:r/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1"/>
              </w:numPr>
            </w:pPr>
            <w:r>
              <w:rPr>
                <w:rStyle w:val="Ninguno"/>
                <w:rtl w:val="0"/>
              </w:rPr>
              <w:t>DEB4.3.1. Resolve problemas sinxelos de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 utilizando os 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todos, as ferramentas e as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cnicas de representaci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adecuadas.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2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93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93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93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93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93"/>
              </w:numPr>
            </w:pP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4"/>
              </w:numPr>
            </w:pPr>
            <w:r>
              <w:rPr>
                <w:rStyle w:val="Ninguno"/>
                <w:rtl w:val="0"/>
              </w:rPr>
              <w:t>B4.8. A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comunicativa da imaxe 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cos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mbitos do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5"/>
              </w:numPr>
            </w:pPr>
            <w:r>
              <w:rPr>
                <w:rStyle w:val="Ninguno"/>
                <w:rtl w:val="0"/>
              </w:rPr>
              <w:t>B4.4. Desenvolver unha actitude reflexiva e creativa en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coas cuesti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 formais e conceptuais da cultura visual da sociedade da que forma parte. 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6"/>
              </w:numPr>
            </w:pPr>
            <w:r>
              <w:rPr>
                <w:rStyle w:val="Ninguno"/>
                <w:rtl w:val="0"/>
              </w:rPr>
              <w:t>DEB4.4.1. Relaciona o grao de iconicidade de imaxes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ficas coas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comunicativas.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7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8"/>
              </w:numPr>
            </w:pPr>
            <w:r>
              <w:rPr>
                <w:rStyle w:val="Ninguno"/>
                <w:rtl w:val="0"/>
              </w:rPr>
              <w:t>DEB4.4.2. Emite xu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zos de valor argumentados respecto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 propia e allea con base nos seus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ecementos sobre a materia, o seu gusto persoal 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sensibilidade.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9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00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100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100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100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100"/>
              </w:numPr>
            </w:pPr>
            <w:r>
              <w:rPr>
                <w:rStyle w:val="Ninguno"/>
                <w:rtl w:val="0"/>
              </w:rPr>
              <w:t>m</w:t>
            </w:r>
          </w:p>
          <w:p>
            <w:pPr>
              <w:pStyle w:val="ttp1"/>
              <w:numPr>
                <w:ilvl w:val="0"/>
                <w:numId w:val="100"/>
              </w:numPr>
            </w:pP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1"/>
              </w:numPr>
            </w:pPr>
            <w:r>
              <w:rPr>
                <w:rStyle w:val="Ninguno"/>
                <w:rtl w:val="0"/>
              </w:rPr>
              <w:t>B4.9. Programas inform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ticos de Ilustraci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o: programas de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 vectorial e programas de maquetaxe.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2"/>
              </w:numPr>
            </w:pPr>
            <w:r>
              <w:rPr>
                <w:rStyle w:val="Ninguno"/>
                <w:rtl w:val="0"/>
              </w:rPr>
              <w:t>B4.5. Iniciarse na utilizaci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programas inform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ticos de ilustraci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 aplic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ndoos a diferentes propostas de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3"/>
              </w:numPr>
            </w:pPr>
            <w:r>
              <w:rPr>
                <w:rStyle w:val="Ninguno"/>
                <w:rtl w:val="0"/>
              </w:rPr>
              <w:t>DEB4.5.1. Utiliza con solvencia os recursos inform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ticos id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neos e apl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caos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resoluci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propostas espec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ficas de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4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5.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 de produto e do espazo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05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105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105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105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105"/>
              </w:numPr>
            </w:pP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6"/>
              </w:numPr>
            </w:pPr>
            <w:r>
              <w:rPr>
                <w:rStyle w:val="Ninguno"/>
                <w:rtl w:val="0"/>
              </w:rPr>
              <w:t>B5.1. Noci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 de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 de obxectos.</w:t>
            </w:r>
            <w:r/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7"/>
              </w:numPr>
            </w:pPr>
            <w:r>
              <w:rPr>
                <w:rStyle w:val="Ninguno"/>
                <w:rtl w:val="0"/>
              </w:rPr>
              <w:t>B5.1. Analizar os aspectos formais, estruturais, sem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nticos e funcionais de obxectos de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o, que poden ser naturais, artificiais, de uso coti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 ou propios do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8"/>
              </w:numPr>
            </w:pPr>
            <w:r>
              <w:rPr>
                <w:rStyle w:val="Ninguno"/>
                <w:rtl w:val="0"/>
              </w:rPr>
              <w:t>DEB5.1.1. Analiza obxectos de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 e determina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idoneidade, realizando en cada caso un estudo da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dimensi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pragm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tica, simb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lica e est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 xml:space="preserve">tica.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9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0"/>
              </w:numPr>
            </w:pPr>
            <w:r>
              <w:rPr>
                <w:rStyle w:val="Ninguno"/>
                <w:rtl w:val="0"/>
              </w:rPr>
              <w:t>DEB5.1.2. Determina 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formais e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cnicas de obxectos de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 xml:space="preserve">o atendendo ao tipo de produto e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intenci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funcionais e comunicativas.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1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12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112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112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112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112"/>
              </w:numPr>
            </w:pPr>
            <w:r>
              <w:rPr>
                <w:rStyle w:val="Ninguno"/>
                <w:rtl w:val="0"/>
              </w:rPr>
              <w:t>m</w:t>
            </w:r>
          </w:p>
          <w:p>
            <w:pPr>
              <w:pStyle w:val="ttp1"/>
              <w:numPr>
                <w:ilvl w:val="0"/>
                <w:numId w:val="112"/>
              </w:numPr>
            </w:pP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3"/>
              </w:numPr>
            </w:pPr>
            <w:r>
              <w:rPr>
                <w:rStyle w:val="Ninguno"/>
                <w:rtl w:val="0"/>
              </w:rPr>
              <w:t>B5.2. Proceso creativo no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 de obxectos e espazos: estudo previo, planificaci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bosquexos, representaci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fica, modelo ou maqueta.</w:t>
            </w:r>
          </w:p>
          <w:p>
            <w:pPr>
              <w:pStyle w:val="ttp1"/>
              <w:widowControl w:val="0"/>
              <w:numPr>
                <w:ilvl w:val="0"/>
                <w:numId w:val="113"/>
              </w:numPr>
            </w:pPr>
            <w:r>
              <w:rPr>
                <w:rStyle w:val="Ninguno"/>
                <w:rtl w:val="0"/>
              </w:rPr>
              <w:t>B5.3.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cnicas e materiais de representaci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4"/>
              </w:numPr>
            </w:pPr>
            <w:r>
              <w:rPr>
                <w:rStyle w:val="Ninguno"/>
                <w:rtl w:val="0"/>
              </w:rPr>
              <w:t>B5.2. Desenvolver un proxecto sinxelo de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 industrial, seguindo unha metodolox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id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nea e seleccionando as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cnicas de realizaci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apropiadas. 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5"/>
              </w:numPr>
            </w:pPr>
            <w:r>
              <w:rPr>
                <w:rStyle w:val="Ninguno"/>
                <w:rtl w:val="0"/>
              </w:rPr>
              <w:t>DEB5.2.1. Desenvolve proxectos sinxelos de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 de produtos en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condicionantes e requisitos espec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ficos previamente determinados.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6"/>
              </w:numPr>
            </w:pPr>
            <w:r>
              <w:rPr>
                <w:rStyle w:val="Ninguno"/>
                <w:rtl w:val="0"/>
              </w:rPr>
              <w:t>CSIEE</w:t>
            </w:r>
            <w:r/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7"/>
              </w:numPr>
            </w:pPr>
            <w:r>
              <w:rPr>
                <w:rStyle w:val="Ninguno"/>
                <w:rtl w:val="0"/>
              </w:rPr>
              <w:t>DEB5.2.2. Interpreta 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 achegada en supostos pr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cticos de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 de obxectos e do espazo.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8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9"/>
              </w:numPr>
            </w:pPr>
            <w:r>
              <w:rPr>
                <w:rStyle w:val="Ninguno"/>
                <w:rtl w:val="0"/>
              </w:rPr>
              <w:t>DEB5.2.3. Utiliza adecuadamente os materiais e as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cnicas de representaci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0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21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121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121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121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121"/>
              </w:numPr>
            </w:pPr>
            <w:r>
              <w:rPr>
                <w:rStyle w:val="Ninguno"/>
                <w:rtl w:val="0"/>
              </w:rPr>
              <w:t>m</w:t>
            </w:r>
          </w:p>
          <w:p>
            <w:pPr>
              <w:pStyle w:val="ttp1"/>
              <w:numPr>
                <w:ilvl w:val="0"/>
                <w:numId w:val="121"/>
              </w:numPr>
            </w:pP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2"/>
              </w:numPr>
            </w:pPr>
            <w:r>
              <w:rPr>
                <w:rStyle w:val="Ninguno"/>
                <w:rtl w:val="0"/>
              </w:rPr>
              <w:t>B5.4.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 do espazo habitable. Organizaci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espazo: condicionantes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sicos,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cnicos, funcionais e psicosociais.</w:t>
            </w:r>
          </w:p>
          <w:p>
            <w:pPr>
              <w:pStyle w:val="ttp1"/>
              <w:widowControl w:val="0"/>
              <w:numPr>
                <w:ilvl w:val="0"/>
                <w:numId w:val="122"/>
              </w:numPr>
            </w:pPr>
            <w:r>
              <w:rPr>
                <w:rStyle w:val="Ninguno"/>
                <w:rtl w:val="0"/>
              </w:rPr>
              <w:t>B5.5. Distribuci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circulaci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  <w:p>
            <w:pPr>
              <w:pStyle w:val="ttp1"/>
              <w:widowControl w:val="0"/>
              <w:numPr>
                <w:ilvl w:val="0"/>
                <w:numId w:val="122"/>
              </w:numPr>
            </w:pPr>
            <w:r>
              <w:rPr>
                <w:rStyle w:val="Ninguno"/>
                <w:rtl w:val="0"/>
              </w:rPr>
              <w:t>B5.6. Principais materiais, instalaci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elementos construtivos empregados no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 de interiores: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cnicas, est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ticas e construtivas.</w:t>
            </w:r>
          </w:p>
          <w:p>
            <w:pPr>
              <w:pStyle w:val="ttp1"/>
              <w:widowControl w:val="0"/>
              <w:numPr>
                <w:ilvl w:val="0"/>
                <w:numId w:val="122"/>
              </w:numPr>
            </w:pPr>
            <w:r>
              <w:rPr>
                <w:rStyle w:val="Ninguno"/>
                <w:rtl w:val="0"/>
              </w:rPr>
              <w:t>B5.7. Iluminaci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3"/>
              </w:numPr>
            </w:pPr>
            <w:r>
              <w:rPr>
                <w:rStyle w:val="Ninguno"/>
                <w:rtl w:val="0"/>
              </w:rPr>
              <w:t>B5.3. Realizar un proxecto elemental de espazo habitable, seguindo unha metodolox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id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nea e seleccionando as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cnicas de realizaci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apropiadas.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4"/>
              </w:numPr>
            </w:pPr>
            <w:r>
              <w:rPr>
                <w:rStyle w:val="Ninguno"/>
                <w:rtl w:val="0"/>
              </w:rPr>
              <w:t>DEB5.3.1. Realiza esquemas e esbozos para visualizar e valorar a adecuaci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traballo aos obxectivos propostos.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5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6"/>
              </w:numPr>
            </w:pPr>
            <w:r>
              <w:rPr>
                <w:rStyle w:val="Ninguno"/>
                <w:rtl w:val="0"/>
              </w:rPr>
              <w:t>DEB5.3.2. En propostas de traballo en equipo, participa activamente na planificaci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na coordinaci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traballo e respecta e valora as realizaci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as achegas do resto de integrantes do grupo.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7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8"/>
              </w:numPr>
            </w:pPr>
            <w:r>
              <w:rPr>
                <w:rStyle w:val="Ninguno"/>
                <w:rtl w:val="0"/>
              </w:rPr>
              <w:t>DEB5.3.3. Prop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viables de habitabilidade, distribuci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circulaci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no espazo en supostos sinxelos de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 de interiores.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9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0"/>
              </w:numPr>
            </w:pPr>
            <w:r>
              <w:rPr>
                <w:rStyle w:val="Ninguno"/>
                <w:rtl w:val="0"/>
              </w:rPr>
              <w:t>DEB5.3.4. Valora a metodolox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proxectual,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os factores que interve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en nela e apl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caa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resoluci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supostos pr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1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32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132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132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132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132"/>
              </w:numPr>
            </w:pP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3"/>
              </w:numPr>
            </w:pPr>
            <w:r>
              <w:rPr>
                <w:rStyle w:val="Ninguno"/>
                <w:rtl w:val="0"/>
              </w:rPr>
              <w:t>B5.8.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morfolox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a, e tipolox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dos obxectos.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entre obxecto e usuario/a.</w:t>
            </w:r>
          </w:p>
          <w:p>
            <w:pPr>
              <w:pStyle w:val="ttp1"/>
              <w:widowControl w:val="0"/>
              <w:numPr>
                <w:ilvl w:val="0"/>
                <w:numId w:val="133"/>
              </w:numPr>
            </w:pPr>
            <w:r>
              <w:rPr>
                <w:rStyle w:val="Ninguno"/>
                <w:rtl w:val="0"/>
              </w:rPr>
              <w:t>B5.9. Conceptos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sicos de ergonom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a, antropometr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e bi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nica 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aplicaci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ao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 de produtos e interiores.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4"/>
              </w:numPr>
            </w:pPr>
            <w:r>
              <w:rPr>
                <w:rStyle w:val="Ninguno"/>
                <w:rtl w:val="0"/>
              </w:rPr>
              <w:t>B5.4. Valorar a importancia do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e da aplicaci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fundamentos ergon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micos e antropom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tricos, nos procesos de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 xml:space="preserve">o, entendendo que son ferramentas imprescindibles para mellorar o uso dun obxecto ou dun espazo e adecualos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s medidas,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morfolox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e ao benestar humanos.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5"/>
              </w:numPr>
            </w:pPr>
            <w:r>
              <w:rPr>
                <w:rStyle w:val="Ninguno"/>
                <w:rtl w:val="0"/>
              </w:rPr>
              <w:t>DEB5.4.1.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as noci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 de ergonom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e antropometr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a, e apl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caas en supostos pr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cticos sinxelos de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 de obxectos e do espazo.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6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</w:tbl>
    <w:p>
      <w:pPr>
        <w:pStyle w:val="tt1"/>
        <w:widowControl w:val="0"/>
      </w:pPr>
    </w:p>
    <w:sectPr>
      <w:headerReference w:type="default" r:id="rId5"/>
      <w:footerReference w:type="default" r:id="rId6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rial Narrow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  <w:num w:numId="110">
    <w:abstractNumId w:val="109"/>
  </w:num>
  <w:num w:numId="111">
    <w:abstractNumId w:val="110"/>
  </w:num>
  <w:num w:numId="112">
    <w:abstractNumId w:val="111"/>
  </w:num>
  <w:num w:numId="113">
    <w:abstractNumId w:val="112"/>
  </w:num>
  <w:num w:numId="114">
    <w:abstractNumId w:val="113"/>
  </w:num>
  <w:num w:numId="115">
    <w:abstractNumId w:val="114"/>
  </w:num>
  <w:num w:numId="116">
    <w:abstractNumId w:val="115"/>
  </w:num>
  <w:num w:numId="117">
    <w:abstractNumId w:val="116"/>
  </w:num>
  <w:num w:numId="118">
    <w:abstractNumId w:val="117"/>
  </w:num>
  <w:num w:numId="119">
    <w:abstractNumId w:val="118"/>
  </w:num>
  <w:num w:numId="120">
    <w:abstractNumId w:val="119"/>
  </w:num>
  <w:num w:numId="121">
    <w:abstractNumId w:val="120"/>
  </w:num>
  <w:num w:numId="122">
    <w:abstractNumId w:val="121"/>
  </w:num>
  <w:num w:numId="123">
    <w:abstractNumId w:val="122"/>
  </w:num>
  <w:num w:numId="124">
    <w:abstractNumId w:val="123"/>
  </w:num>
  <w:num w:numId="125">
    <w:abstractNumId w:val="124"/>
  </w:num>
  <w:num w:numId="126">
    <w:abstractNumId w:val="125"/>
  </w:num>
  <w:num w:numId="127">
    <w:abstractNumId w:val="126"/>
  </w:num>
  <w:num w:numId="128">
    <w:abstractNumId w:val="127"/>
  </w:num>
  <w:num w:numId="129">
    <w:abstractNumId w:val="128"/>
  </w:num>
  <w:num w:numId="130">
    <w:abstractNumId w:val="129"/>
  </w:num>
  <w:num w:numId="131">
    <w:abstractNumId w:val="130"/>
  </w:num>
  <w:num w:numId="132">
    <w:abstractNumId w:val="131"/>
  </w:num>
  <w:num w:numId="133">
    <w:abstractNumId w:val="132"/>
  </w:num>
  <w:num w:numId="134">
    <w:abstractNumId w:val="133"/>
  </w:num>
  <w:num w:numId="135">
    <w:abstractNumId w:val="134"/>
  </w:num>
  <w:num w:numId="136">
    <w:abstractNumId w:val="135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2">
    <w:name w:val="n2"/>
    <w:next w:val="tx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400" w:after="18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vertAlign w:val="baseline"/>
    </w:rPr>
  </w:style>
  <w:style w:type="paragraph" w:styleId="tx1">
    <w:name w:val="tx1"/>
    <w:next w:val="tx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60" w:line="240" w:lineRule="auto"/>
      <w:ind w:left="907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n3">
    <w:name w:val="n3"/>
    <w:next w:val="tx1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400" w:after="18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</w:rPr>
  </w:style>
  <w:style w:type="paragraph" w:styleId="n5">
    <w:name w:val="n5"/>
    <w:next w:val="tx1"/>
    <w:pPr>
      <w:keepNext w:val="1"/>
      <w:keepLines w:val="0"/>
      <w:pageBreakBefore w:val="0"/>
      <w:widowControl w:val="1"/>
      <w:shd w:val="clear" w:color="auto" w:fill="auto"/>
      <w:tabs>
        <w:tab w:val="left" w:pos="907"/>
      </w:tabs>
      <w:suppressAutoHyphens w:val="0"/>
      <w:bidi w:val="0"/>
      <w:spacing w:before="300" w:after="24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tt1">
    <w:name w:val="tt1"/>
    <w:next w:val="tt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0" w:after="40" w:line="240" w:lineRule="auto"/>
      <w:ind w:left="0" w:right="0" w:firstLine="0"/>
      <w:jc w:val="both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tt1c">
    <w:name w:val="tt1c"/>
    <w:next w:val="tt1c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0" w:after="40" w:line="240" w:lineRule="auto"/>
      <w:ind w:left="0" w:right="0" w:firstLine="0"/>
      <w:jc w:val="center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</w:rPr>
  </w:style>
  <w:style w:type="character" w:styleId="Ninguno">
    <w:name w:val="Ninguno"/>
  </w:style>
  <w:style w:type="paragraph" w:styleId="ttp1">
    <w:name w:val="ttp1"/>
    <w:next w:val="ttp1"/>
    <w:pPr>
      <w:keepNext w:val="0"/>
      <w:keepLines w:val="0"/>
      <w:pageBreakBefore w:val="0"/>
      <w:widowControl w:val="1"/>
      <w:shd w:val="clear" w:color="auto" w:fill="auto"/>
      <w:tabs>
        <w:tab w:val="left" w:pos="170"/>
      </w:tabs>
      <w:suppressAutoHyphens w:val="0"/>
      <w:bidi w:val="0"/>
      <w:spacing w:before="40" w:after="40" w:line="240" w:lineRule="auto"/>
      <w:ind w:left="0" w:right="0" w:firstLine="0"/>
      <w:jc w:val="both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