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D70A6F" w:rsidRDefault="0035516F" w:rsidP="00B32109">
      <w:pPr>
        <w:ind w:right="-2"/>
        <w:rPr>
          <w:color w:val="353E44"/>
        </w:rPr>
      </w:pPr>
    </w:p>
    <w:p w14:paraId="21B690CC" w14:textId="77777777" w:rsidR="00316B3A" w:rsidRPr="00D70A6F" w:rsidRDefault="00316B3A" w:rsidP="00B32109">
      <w:pPr>
        <w:ind w:right="-2"/>
        <w:rPr>
          <w:color w:val="353E44"/>
        </w:rPr>
      </w:pPr>
    </w:p>
    <w:p w14:paraId="73DDB414" w14:textId="77777777" w:rsidR="0035516F" w:rsidRPr="00D70A6F" w:rsidRDefault="0035516F" w:rsidP="00B32109">
      <w:pPr>
        <w:ind w:right="-2"/>
        <w:rPr>
          <w:color w:val="353E44"/>
        </w:rPr>
      </w:pPr>
    </w:p>
    <w:p w14:paraId="6527993B" w14:textId="77777777" w:rsidR="0035516F" w:rsidRPr="00D70A6F" w:rsidRDefault="0035516F" w:rsidP="00B32109">
      <w:pPr>
        <w:ind w:right="-2"/>
        <w:rPr>
          <w:color w:val="353E44"/>
        </w:rPr>
      </w:pPr>
    </w:p>
    <w:p w14:paraId="3B2E47FF" w14:textId="77777777" w:rsidR="0035516F" w:rsidRPr="00D70A6F" w:rsidRDefault="0035516F" w:rsidP="00B32109">
      <w:pPr>
        <w:ind w:right="-2"/>
        <w:rPr>
          <w:color w:val="353E44"/>
        </w:rPr>
      </w:pPr>
    </w:p>
    <w:p w14:paraId="798CDA20" w14:textId="77777777" w:rsidR="0035516F" w:rsidRPr="00D70A6F" w:rsidRDefault="0035516F" w:rsidP="00B32109">
      <w:pPr>
        <w:ind w:right="-2"/>
        <w:rPr>
          <w:color w:val="353E44"/>
        </w:rPr>
      </w:pPr>
    </w:p>
    <w:p w14:paraId="2B98EB52" w14:textId="77777777" w:rsidR="0035516F" w:rsidRPr="00D70A6F" w:rsidRDefault="0035516F" w:rsidP="00B32109">
      <w:pPr>
        <w:ind w:right="-2"/>
        <w:rPr>
          <w:color w:val="353E44"/>
        </w:rPr>
      </w:pPr>
    </w:p>
    <w:p w14:paraId="24887FA2" w14:textId="77777777" w:rsidR="0035516F" w:rsidRPr="00D70A6F" w:rsidRDefault="0035516F" w:rsidP="00B32109">
      <w:pPr>
        <w:ind w:right="-2"/>
        <w:rPr>
          <w:color w:val="353E44"/>
        </w:rPr>
      </w:pPr>
    </w:p>
    <w:p w14:paraId="23953156" w14:textId="77777777" w:rsidR="0035516F" w:rsidRPr="00D70A6F" w:rsidRDefault="0035516F" w:rsidP="00B32109">
      <w:pPr>
        <w:ind w:right="-2"/>
        <w:rPr>
          <w:color w:val="353E44"/>
        </w:rPr>
      </w:pPr>
    </w:p>
    <w:p w14:paraId="2D926EA9" w14:textId="0C470033" w:rsidR="0035516F" w:rsidRPr="00D70A6F" w:rsidRDefault="0035516F" w:rsidP="00B32109">
      <w:pPr>
        <w:ind w:right="-2"/>
        <w:rPr>
          <w:color w:val="353E44"/>
        </w:rPr>
      </w:pPr>
    </w:p>
    <w:p w14:paraId="65AC08A2" w14:textId="77777777" w:rsidR="0035516F" w:rsidRPr="00D70A6F" w:rsidRDefault="0035516F" w:rsidP="00B32109">
      <w:pPr>
        <w:ind w:right="-2"/>
        <w:rPr>
          <w:color w:val="353E44"/>
        </w:rPr>
      </w:pPr>
    </w:p>
    <w:p w14:paraId="7A5EECEF" w14:textId="369FEC24" w:rsidR="0035516F" w:rsidRPr="00D70A6F" w:rsidRDefault="0035516F" w:rsidP="00B32109">
      <w:pPr>
        <w:ind w:right="-2"/>
        <w:rPr>
          <w:color w:val="353E44"/>
        </w:rPr>
      </w:pPr>
    </w:p>
    <w:p w14:paraId="26B48623" w14:textId="77777777" w:rsidR="0035516F" w:rsidRPr="00D70A6F" w:rsidRDefault="0035516F" w:rsidP="00B32109">
      <w:pPr>
        <w:ind w:right="-2"/>
        <w:rPr>
          <w:color w:val="353E44"/>
        </w:rPr>
      </w:pPr>
    </w:p>
    <w:p w14:paraId="768AA32F" w14:textId="4E104F1D" w:rsidR="0035516F" w:rsidRPr="00D70A6F" w:rsidRDefault="0035516F" w:rsidP="00B32109">
      <w:pPr>
        <w:ind w:right="-2"/>
        <w:rPr>
          <w:color w:val="353E44"/>
        </w:rPr>
      </w:pPr>
    </w:p>
    <w:p w14:paraId="3FA3444D" w14:textId="77777777" w:rsidR="0035516F" w:rsidRPr="00D70A6F" w:rsidRDefault="0035516F" w:rsidP="00B32109">
      <w:pPr>
        <w:ind w:right="-2"/>
        <w:rPr>
          <w:color w:val="353E44"/>
        </w:rPr>
      </w:pPr>
    </w:p>
    <w:p w14:paraId="75800C1F" w14:textId="5852EFE0" w:rsidR="0035516F" w:rsidRPr="00D70A6F" w:rsidRDefault="0035516F" w:rsidP="00B32109">
      <w:pPr>
        <w:ind w:right="-2"/>
        <w:rPr>
          <w:color w:val="353E44"/>
        </w:rPr>
      </w:pPr>
    </w:p>
    <w:p w14:paraId="4C5DEC69" w14:textId="77777777" w:rsidR="0035516F" w:rsidRPr="00D70A6F" w:rsidRDefault="0035516F" w:rsidP="00B32109">
      <w:pPr>
        <w:ind w:right="-2"/>
        <w:rPr>
          <w:color w:val="353E44"/>
        </w:rPr>
      </w:pPr>
    </w:p>
    <w:p w14:paraId="4A434864" w14:textId="10C42B0E" w:rsidR="0035516F" w:rsidRPr="00D70A6F" w:rsidRDefault="0035516F" w:rsidP="00B32109">
      <w:pPr>
        <w:ind w:right="-2"/>
        <w:rPr>
          <w:color w:val="353E44"/>
        </w:rPr>
      </w:pPr>
    </w:p>
    <w:p w14:paraId="123D12C7" w14:textId="46409E22" w:rsidR="0035516F" w:rsidRPr="00D70A6F" w:rsidRDefault="0035516F" w:rsidP="00B32109">
      <w:pPr>
        <w:ind w:right="-2"/>
        <w:rPr>
          <w:color w:val="353E44"/>
        </w:rPr>
      </w:pPr>
    </w:p>
    <w:p w14:paraId="55448680" w14:textId="24A54227" w:rsidR="00612A6B" w:rsidRPr="00D70A6F" w:rsidRDefault="00612A6B" w:rsidP="00B32109">
      <w:pPr>
        <w:ind w:right="-2"/>
        <w:rPr>
          <w:color w:val="353E44"/>
        </w:rPr>
      </w:pPr>
    </w:p>
    <w:p w14:paraId="119815E1" w14:textId="44E6BE0B" w:rsidR="00612A6B" w:rsidRPr="00D70A6F" w:rsidRDefault="00612A6B" w:rsidP="00B32109">
      <w:pPr>
        <w:ind w:right="-2"/>
        <w:rPr>
          <w:color w:val="353E44"/>
        </w:rPr>
      </w:pPr>
    </w:p>
    <w:p w14:paraId="19AEC19F" w14:textId="2677E5D4" w:rsidR="00612A6B" w:rsidRPr="00D70A6F" w:rsidRDefault="00612A6B" w:rsidP="00B32109">
      <w:pPr>
        <w:ind w:right="-2"/>
        <w:rPr>
          <w:color w:val="353E44"/>
        </w:rPr>
      </w:pPr>
    </w:p>
    <w:p w14:paraId="422BBB1C" w14:textId="3BD9D2FF" w:rsidR="00612A6B" w:rsidRPr="00D70A6F" w:rsidRDefault="00612A6B" w:rsidP="00B32109">
      <w:pPr>
        <w:ind w:right="-2"/>
        <w:rPr>
          <w:color w:val="353E44"/>
        </w:rPr>
      </w:pPr>
    </w:p>
    <w:p w14:paraId="4C0605BA" w14:textId="2E5B09A7" w:rsidR="0035516F" w:rsidRPr="00D70A6F" w:rsidRDefault="0035516F" w:rsidP="00B32109">
      <w:pPr>
        <w:ind w:right="-2"/>
        <w:rPr>
          <w:color w:val="353E44"/>
        </w:rPr>
      </w:pPr>
    </w:p>
    <w:p w14:paraId="1E169B92" w14:textId="04BBDFE8" w:rsidR="0035516F" w:rsidRPr="00D70A6F" w:rsidRDefault="0035516F" w:rsidP="00B32109">
      <w:pPr>
        <w:ind w:right="-2"/>
        <w:rPr>
          <w:color w:val="353E44"/>
        </w:rPr>
      </w:pPr>
    </w:p>
    <w:p w14:paraId="703553EA" w14:textId="23259763" w:rsidR="007C6A59" w:rsidRPr="00D70A6F" w:rsidRDefault="007C6A59" w:rsidP="00B32109">
      <w:pPr>
        <w:pStyle w:val="Normal0"/>
        <w:ind w:right="-2"/>
        <w:jc w:val="right"/>
        <w:rPr>
          <w:rFonts w:ascii="Didact Gothic" w:hAnsi="Didact Gothic"/>
          <w:b/>
          <w:bCs/>
          <w:color w:val="808080"/>
          <w:sz w:val="22"/>
          <w:szCs w:val="22"/>
        </w:rPr>
      </w:pPr>
      <w:r w:rsidRPr="00D70A6F">
        <w:rPr>
          <w:rFonts w:ascii="Didact Gothic" w:hAnsi="Didact Gothic"/>
          <w:b/>
          <w:bCs/>
          <w:color w:val="808080"/>
          <w:sz w:val="22"/>
          <w:szCs w:val="22"/>
        </w:rPr>
        <w:t>VOLUMEN 1</w:t>
      </w:r>
      <w:r w:rsidR="00560C00" w:rsidRPr="00D70A6F">
        <w:rPr>
          <w:rFonts w:ascii="Didact Gothic" w:hAnsi="Didact Gothic"/>
          <w:b/>
          <w:bCs/>
          <w:color w:val="808080"/>
          <w:sz w:val="22"/>
          <w:szCs w:val="22"/>
        </w:rPr>
        <w:t>. MEMORIA</w:t>
      </w:r>
    </w:p>
    <w:p w14:paraId="7C8EB615" w14:textId="532AEE34" w:rsidR="00CE01BE" w:rsidRPr="00D70A6F" w:rsidRDefault="00560C00" w:rsidP="00B32109">
      <w:pPr>
        <w:pStyle w:val="TTULOSEPARATA"/>
        <w:rPr>
          <w:sz w:val="28"/>
          <w:szCs w:val="28"/>
        </w:rPr>
      </w:pPr>
      <w:r w:rsidRPr="00D70A6F">
        <w:rPr>
          <w:sz w:val="28"/>
          <w:szCs w:val="28"/>
        </w:rPr>
        <w:t>1.</w:t>
      </w:r>
      <w:r w:rsidR="00535AF9" w:rsidRPr="00D70A6F">
        <w:rPr>
          <w:sz w:val="28"/>
          <w:szCs w:val="28"/>
        </w:rPr>
        <w:t>3</w:t>
      </w:r>
      <w:r w:rsidRPr="00D70A6F">
        <w:rPr>
          <w:sz w:val="28"/>
          <w:szCs w:val="28"/>
        </w:rPr>
        <w:t xml:space="preserve">. </w:t>
      </w:r>
      <w:r w:rsidR="00535AF9" w:rsidRPr="00D70A6F">
        <w:rPr>
          <w:sz w:val="28"/>
          <w:szCs w:val="28"/>
        </w:rPr>
        <w:t>CUMPLIMIENTO DEL CTE</w:t>
      </w:r>
    </w:p>
    <w:p w14:paraId="45B70DC9" w14:textId="77777777" w:rsidR="00CE01BE" w:rsidRPr="00D70A6F" w:rsidRDefault="00CE01BE" w:rsidP="00B32109">
      <w:pPr>
        <w:ind w:right="-2"/>
        <w:rPr>
          <w:color w:val="353E44"/>
        </w:rPr>
      </w:pPr>
    </w:p>
    <w:p w14:paraId="1A98BFDF" w14:textId="77777777" w:rsidR="0075552B" w:rsidRPr="00D70A6F" w:rsidRDefault="0075552B" w:rsidP="00B32109">
      <w:pPr>
        <w:ind w:right="-2"/>
        <w:rPr>
          <w:color w:val="353E44"/>
        </w:rPr>
      </w:pPr>
      <w:r w:rsidRPr="00D70A6F">
        <w:rPr>
          <w:color w:val="353E44"/>
        </w:rPr>
        <w:br w:type="page"/>
      </w:r>
    </w:p>
    <w:p w14:paraId="71059E68" w14:textId="58C50E11" w:rsidR="007168D8" w:rsidRPr="00D70A6F" w:rsidRDefault="0075552B" w:rsidP="00B32109">
      <w:pPr>
        <w:ind w:right="-2"/>
        <w:rPr>
          <w:b/>
          <w:color w:val="353E44"/>
          <w:sz w:val="24"/>
          <w:szCs w:val="24"/>
        </w:rPr>
      </w:pPr>
      <w:r w:rsidRPr="00D70A6F">
        <w:rPr>
          <w:b/>
          <w:color w:val="353E44"/>
          <w:sz w:val="24"/>
          <w:szCs w:val="24"/>
        </w:rPr>
        <w:lastRenderedPageBreak/>
        <w:t>ÍNDICE</w:t>
      </w:r>
    </w:p>
    <w:sdt>
      <w:sdtPr>
        <w:rPr>
          <w:b w:val="0"/>
          <w:bCs w:val="0"/>
          <w:iCs/>
          <w:caps w:val="0"/>
          <w:smallCaps/>
        </w:rPr>
        <w:id w:val="1252551535"/>
        <w:docPartObj>
          <w:docPartGallery w:val="Table of Contents"/>
          <w:docPartUnique/>
        </w:docPartObj>
      </w:sdtPr>
      <w:sdtEndPr>
        <w:rPr>
          <w:smallCaps w:val="0"/>
        </w:rPr>
      </w:sdtEndPr>
      <w:sdtContent>
        <w:p w14:paraId="7AB991B3" w14:textId="099CA9E2" w:rsidR="00F61A77" w:rsidRDefault="00462FA7" w:rsidP="00B32109">
          <w:pPr>
            <w:pStyle w:val="TDC1"/>
            <w:tabs>
              <w:tab w:val="right" w:leader="dot" w:pos="8777"/>
            </w:tabs>
            <w:ind w:right="-2"/>
            <w:rPr>
              <w:rFonts w:asciiTheme="minorHAnsi" w:eastAsiaTheme="minorEastAsia" w:hAnsiTheme="minorHAnsi" w:cstheme="minorBidi"/>
              <w:b w:val="0"/>
              <w:bCs w:val="0"/>
              <w:caps w:val="0"/>
              <w:noProof/>
              <w:color w:val="auto"/>
              <w:sz w:val="22"/>
              <w:szCs w:val="22"/>
              <w:lang w:val="es-ES"/>
            </w:rPr>
          </w:pPr>
          <w:r w:rsidRPr="00D70A6F">
            <w:fldChar w:fldCharType="begin"/>
          </w:r>
          <w:r w:rsidRPr="00D70A6F">
            <w:instrText xml:space="preserve"> TOC \o "1-3" \h \z \u </w:instrText>
          </w:r>
          <w:r w:rsidRPr="00D70A6F">
            <w:fldChar w:fldCharType="separate"/>
          </w:r>
          <w:hyperlink w:anchor="_Toc505108184" w:history="1">
            <w:r w:rsidR="00F61A77" w:rsidRPr="00E8280E">
              <w:rPr>
                <w:rStyle w:val="Hipervnculo"/>
                <w:noProof/>
              </w:rPr>
              <w:t>CUMPLIMIENTO DEL CTE</w:t>
            </w:r>
            <w:r w:rsidR="00F61A77">
              <w:rPr>
                <w:noProof/>
                <w:webHidden/>
              </w:rPr>
              <w:tab/>
            </w:r>
            <w:r w:rsidR="00F61A77">
              <w:rPr>
                <w:noProof/>
                <w:webHidden/>
              </w:rPr>
              <w:fldChar w:fldCharType="begin"/>
            </w:r>
            <w:r w:rsidR="00F61A77">
              <w:rPr>
                <w:noProof/>
                <w:webHidden/>
              </w:rPr>
              <w:instrText xml:space="preserve"> PAGEREF _Toc505108184 \h </w:instrText>
            </w:r>
            <w:r w:rsidR="00F61A77">
              <w:rPr>
                <w:noProof/>
                <w:webHidden/>
              </w:rPr>
            </w:r>
            <w:r w:rsidR="00F61A77">
              <w:rPr>
                <w:noProof/>
                <w:webHidden/>
              </w:rPr>
              <w:fldChar w:fldCharType="separate"/>
            </w:r>
            <w:r w:rsidR="000D34A1">
              <w:rPr>
                <w:noProof/>
                <w:webHidden/>
              </w:rPr>
              <w:t>3</w:t>
            </w:r>
            <w:r w:rsidR="00F61A77">
              <w:rPr>
                <w:noProof/>
                <w:webHidden/>
              </w:rPr>
              <w:fldChar w:fldCharType="end"/>
            </w:r>
          </w:hyperlink>
        </w:p>
        <w:p w14:paraId="3C1769D4" w14:textId="49F5F1B7"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185" w:history="1">
            <w:r w:rsidR="00F61A77" w:rsidRPr="00E8280E">
              <w:rPr>
                <w:rStyle w:val="Hipervnculo"/>
                <w:noProof/>
              </w:rPr>
              <w:t>3.1</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DB-SE. SEGURIDAD ESTRUCTURAL</w:t>
            </w:r>
            <w:r w:rsidR="00F61A77">
              <w:rPr>
                <w:noProof/>
                <w:webHidden/>
              </w:rPr>
              <w:tab/>
            </w:r>
            <w:r w:rsidR="00F61A77">
              <w:rPr>
                <w:noProof/>
                <w:webHidden/>
              </w:rPr>
              <w:fldChar w:fldCharType="begin"/>
            </w:r>
            <w:r w:rsidR="00F61A77">
              <w:rPr>
                <w:noProof/>
                <w:webHidden/>
              </w:rPr>
              <w:instrText xml:space="preserve"> PAGEREF _Toc505108185 \h </w:instrText>
            </w:r>
            <w:r w:rsidR="00F61A77">
              <w:rPr>
                <w:noProof/>
                <w:webHidden/>
              </w:rPr>
            </w:r>
            <w:r w:rsidR="00F61A77">
              <w:rPr>
                <w:noProof/>
                <w:webHidden/>
              </w:rPr>
              <w:fldChar w:fldCharType="separate"/>
            </w:r>
            <w:r w:rsidR="000D34A1">
              <w:rPr>
                <w:noProof/>
                <w:webHidden/>
              </w:rPr>
              <w:t>3</w:t>
            </w:r>
            <w:r w:rsidR="00F61A77">
              <w:rPr>
                <w:noProof/>
                <w:webHidden/>
              </w:rPr>
              <w:fldChar w:fldCharType="end"/>
            </w:r>
          </w:hyperlink>
        </w:p>
        <w:p w14:paraId="6943AFC6" w14:textId="699E2602"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186" w:history="1">
            <w:r w:rsidR="00F61A77" w:rsidRPr="00E8280E">
              <w:rPr>
                <w:rStyle w:val="Hipervnculo"/>
                <w:noProof/>
              </w:rPr>
              <w:t>3.2</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DB-SI. SEGURIDAD EN CASO DE INCENDIO</w:t>
            </w:r>
            <w:r w:rsidR="00F61A77">
              <w:rPr>
                <w:noProof/>
                <w:webHidden/>
              </w:rPr>
              <w:tab/>
            </w:r>
            <w:r w:rsidR="00F61A77">
              <w:rPr>
                <w:noProof/>
                <w:webHidden/>
              </w:rPr>
              <w:fldChar w:fldCharType="begin"/>
            </w:r>
            <w:r w:rsidR="00F61A77">
              <w:rPr>
                <w:noProof/>
                <w:webHidden/>
              </w:rPr>
              <w:instrText xml:space="preserve"> PAGEREF _Toc505108186 \h </w:instrText>
            </w:r>
            <w:r w:rsidR="00F61A77">
              <w:rPr>
                <w:noProof/>
                <w:webHidden/>
              </w:rPr>
            </w:r>
            <w:r w:rsidR="00F61A77">
              <w:rPr>
                <w:noProof/>
                <w:webHidden/>
              </w:rPr>
              <w:fldChar w:fldCharType="separate"/>
            </w:r>
            <w:r w:rsidR="000D34A1">
              <w:rPr>
                <w:noProof/>
                <w:webHidden/>
              </w:rPr>
              <w:t>3</w:t>
            </w:r>
            <w:r w:rsidR="00F61A77">
              <w:rPr>
                <w:noProof/>
                <w:webHidden/>
              </w:rPr>
              <w:fldChar w:fldCharType="end"/>
            </w:r>
          </w:hyperlink>
        </w:p>
        <w:p w14:paraId="64BB1CE3" w14:textId="6DD8188D"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87" w:history="1">
            <w:r w:rsidR="00F61A77" w:rsidRPr="00E8280E">
              <w:rPr>
                <w:rStyle w:val="Hipervnculo"/>
                <w:noProof/>
              </w:rPr>
              <w:t>3.2.1</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INTRODUCCIÓN</w:t>
            </w:r>
            <w:r w:rsidR="00F61A77">
              <w:rPr>
                <w:noProof/>
                <w:webHidden/>
              </w:rPr>
              <w:tab/>
            </w:r>
            <w:r w:rsidR="00F61A77">
              <w:rPr>
                <w:noProof/>
                <w:webHidden/>
              </w:rPr>
              <w:fldChar w:fldCharType="begin"/>
            </w:r>
            <w:r w:rsidR="00F61A77">
              <w:rPr>
                <w:noProof/>
                <w:webHidden/>
              </w:rPr>
              <w:instrText xml:space="preserve"> PAGEREF _Toc505108187 \h </w:instrText>
            </w:r>
            <w:r w:rsidR="00F61A77">
              <w:rPr>
                <w:noProof/>
                <w:webHidden/>
              </w:rPr>
            </w:r>
            <w:r w:rsidR="00F61A77">
              <w:rPr>
                <w:noProof/>
                <w:webHidden/>
              </w:rPr>
              <w:fldChar w:fldCharType="separate"/>
            </w:r>
            <w:r w:rsidR="000D34A1">
              <w:rPr>
                <w:noProof/>
                <w:webHidden/>
              </w:rPr>
              <w:t>3</w:t>
            </w:r>
            <w:r w:rsidR="00F61A77">
              <w:rPr>
                <w:noProof/>
                <w:webHidden/>
              </w:rPr>
              <w:fldChar w:fldCharType="end"/>
            </w:r>
          </w:hyperlink>
        </w:p>
        <w:p w14:paraId="7950281F" w14:textId="3359AF8F"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88" w:history="1">
            <w:r w:rsidR="00F61A77" w:rsidRPr="00E8280E">
              <w:rPr>
                <w:rStyle w:val="Hipervnculo"/>
                <w:noProof/>
              </w:rPr>
              <w:t>3.2.2</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SI 1. PROPAGACIÓN INTERIOR</w:t>
            </w:r>
            <w:r w:rsidR="00F61A77">
              <w:rPr>
                <w:noProof/>
                <w:webHidden/>
              </w:rPr>
              <w:tab/>
            </w:r>
            <w:r w:rsidR="00F61A77">
              <w:rPr>
                <w:noProof/>
                <w:webHidden/>
              </w:rPr>
              <w:fldChar w:fldCharType="begin"/>
            </w:r>
            <w:r w:rsidR="00F61A77">
              <w:rPr>
                <w:noProof/>
                <w:webHidden/>
              </w:rPr>
              <w:instrText xml:space="preserve"> PAGEREF _Toc505108188 \h </w:instrText>
            </w:r>
            <w:r w:rsidR="00F61A77">
              <w:rPr>
                <w:noProof/>
                <w:webHidden/>
              </w:rPr>
            </w:r>
            <w:r w:rsidR="00F61A77">
              <w:rPr>
                <w:noProof/>
                <w:webHidden/>
              </w:rPr>
              <w:fldChar w:fldCharType="separate"/>
            </w:r>
            <w:r w:rsidR="000D34A1">
              <w:rPr>
                <w:noProof/>
                <w:webHidden/>
              </w:rPr>
              <w:t>3</w:t>
            </w:r>
            <w:r w:rsidR="00F61A77">
              <w:rPr>
                <w:noProof/>
                <w:webHidden/>
              </w:rPr>
              <w:fldChar w:fldCharType="end"/>
            </w:r>
          </w:hyperlink>
        </w:p>
        <w:p w14:paraId="1320308A" w14:textId="2419FC5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89" w:history="1">
            <w:r w:rsidR="00F61A77" w:rsidRPr="00E8280E">
              <w:rPr>
                <w:rStyle w:val="Hipervnculo"/>
                <w:noProof/>
              </w:rPr>
              <w:t>3.2.3</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SI 2. PROPAGACIÓN EXTERIOR</w:t>
            </w:r>
            <w:r w:rsidR="00F61A77">
              <w:rPr>
                <w:noProof/>
                <w:webHidden/>
              </w:rPr>
              <w:tab/>
            </w:r>
            <w:r w:rsidR="00F61A77">
              <w:rPr>
                <w:noProof/>
                <w:webHidden/>
              </w:rPr>
              <w:fldChar w:fldCharType="begin"/>
            </w:r>
            <w:r w:rsidR="00F61A77">
              <w:rPr>
                <w:noProof/>
                <w:webHidden/>
              </w:rPr>
              <w:instrText xml:space="preserve"> PAGEREF _Toc505108189 \h </w:instrText>
            </w:r>
            <w:r w:rsidR="00F61A77">
              <w:rPr>
                <w:noProof/>
                <w:webHidden/>
              </w:rPr>
            </w:r>
            <w:r w:rsidR="00F61A77">
              <w:rPr>
                <w:noProof/>
                <w:webHidden/>
              </w:rPr>
              <w:fldChar w:fldCharType="separate"/>
            </w:r>
            <w:r w:rsidR="000D34A1">
              <w:rPr>
                <w:noProof/>
                <w:webHidden/>
              </w:rPr>
              <w:t>5</w:t>
            </w:r>
            <w:r w:rsidR="00F61A77">
              <w:rPr>
                <w:noProof/>
                <w:webHidden/>
              </w:rPr>
              <w:fldChar w:fldCharType="end"/>
            </w:r>
          </w:hyperlink>
        </w:p>
        <w:p w14:paraId="54F2DA99" w14:textId="3FA2A355"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0" w:history="1">
            <w:r w:rsidR="00F61A77" w:rsidRPr="00E8280E">
              <w:rPr>
                <w:rStyle w:val="Hipervnculo"/>
                <w:noProof/>
              </w:rPr>
              <w:t>3.2.4</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SI 3. EVACUACIÓN DE OCUPANTES</w:t>
            </w:r>
            <w:r w:rsidR="00F61A77">
              <w:rPr>
                <w:noProof/>
                <w:webHidden/>
              </w:rPr>
              <w:tab/>
            </w:r>
            <w:r w:rsidR="00F61A77">
              <w:rPr>
                <w:noProof/>
                <w:webHidden/>
              </w:rPr>
              <w:fldChar w:fldCharType="begin"/>
            </w:r>
            <w:r w:rsidR="00F61A77">
              <w:rPr>
                <w:noProof/>
                <w:webHidden/>
              </w:rPr>
              <w:instrText xml:space="preserve"> PAGEREF _Toc505108190 \h </w:instrText>
            </w:r>
            <w:r w:rsidR="00F61A77">
              <w:rPr>
                <w:noProof/>
                <w:webHidden/>
              </w:rPr>
            </w:r>
            <w:r w:rsidR="00F61A77">
              <w:rPr>
                <w:noProof/>
                <w:webHidden/>
              </w:rPr>
              <w:fldChar w:fldCharType="separate"/>
            </w:r>
            <w:r w:rsidR="000D34A1">
              <w:rPr>
                <w:noProof/>
                <w:webHidden/>
              </w:rPr>
              <w:t>6</w:t>
            </w:r>
            <w:r w:rsidR="00F61A77">
              <w:rPr>
                <w:noProof/>
                <w:webHidden/>
              </w:rPr>
              <w:fldChar w:fldCharType="end"/>
            </w:r>
          </w:hyperlink>
        </w:p>
        <w:p w14:paraId="03B90FD4" w14:textId="6789E8F3"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1" w:history="1">
            <w:r w:rsidR="00F61A77" w:rsidRPr="00E8280E">
              <w:rPr>
                <w:rStyle w:val="Hipervnculo"/>
                <w:noProof/>
              </w:rPr>
              <w:t>3.2.5</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SI 4. INSTALACIONES DE PROTECCIÓN CONTRA INCENDIOS</w:t>
            </w:r>
            <w:r w:rsidR="00F61A77">
              <w:rPr>
                <w:noProof/>
                <w:webHidden/>
              </w:rPr>
              <w:tab/>
            </w:r>
            <w:r w:rsidR="00F61A77">
              <w:rPr>
                <w:noProof/>
                <w:webHidden/>
              </w:rPr>
              <w:fldChar w:fldCharType="begin"/>
            </w:r>
            <w:r w:rsidR="00F61A77">
              <w:rPr>
                <w:noProof/>
                <w:webHidden/>
              </w:rPr>
              <w:instrText xml:space="preserve"> PAGEREF _Toc505108191 \h </w:instrText>
            </w:r>
            <w:r w:rsidR="00F61A77">
              <w:rPr>
                <w:noProof/>
                <w:webHidden/>
              </w:rPr>
            </w:r>
            <w:r w:rsidR="00F61A77">
              <w:rPr>
                <w:noProof/>
                <w:webHidden/>
              </w:rPr>
              <w:fldChar w:fldCharType="separate"/>
            </w:r>
            <w:r w:rsidR="000D34A1">
              <w:rPr>
                <w:noProof/>
                <w:webHidden/>
              </w:rPr>
              <w:t>10</w:t>
            </w:r>
            <w:r w:rsidR="00F61A77">
              <w:rPr>
                <w:noProof/>
                <w:webHidden/>
              </w:rPr>
              <w:fldChar w:fldCharType="end"/>
            </w:r>
          </w:hyperlink>
        </w:p>
        <w:p w14:paraId="6DA0EF3C" w14:textId="04D6D070"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2" w:history="1">
            <w:r w:rsidR="00F61A77" w:rsidRPr="00E8280E">
              <w:rPr>
                <w:rStyle w:val="Hipervnculo"/>
                <w:noProof/>
              </w:rPr>
              <w:t>3.2.6</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SI 5. INTERVENCIÓN DE LOS BOMBEROS</w:t>
            </w:r>
            <w:r w:rsidR="00F61A77">
              <w:rPr>
                <w:noProof/>
                <w:webHidden/>
              </w:rPr>
              <w:tab/>
            </w:r>
            <w:r w:rsidR="00F61A77">
              <w:rPr>
                <w:noProof/>
                <w:webHidden/>
              </w:rPr>
              <w:fldChar w:fldCharType="begin"/>
            </w:r>
            <w:r w:rsidR="00F61A77">
              <w:rPr>
                <w:noProof/>
                <w:webHidden/>
              </w:rPr>
              <w:instrText xml:space="preserve"> PAGEREF _Toc505108192 \h </w:instrText>
            </w:r>
            <w:r w:rsidR="00F61A77">
              <w:rPr>
                <w:noProof/>
                <w:webHidden/>
              </w:rPr>
            </w:r>
            <w:r w:rsidR="00F61A77">
              <w:rPr>
                <w:noProof/>
                <w:webHidden/>
              </w:rPr>
              <w:fldChar w:fldCharType="separate"/>
            </w:r>
            <w:r w:rsidR="000D34A1">
              <w:rPr>
                <w:noProof/>
                <w:webHidden/>
              </w:rPr>
              <w:t>11</w:t>
            </w:r>
            <w:r w:rsidR="00F61A77">
              <w:rPr>
                <w:noProof/>
                <w:webHidden/>
              </w:rPr>
              <w:fldChar w:fldCharType="end"/>
            </w:r>
          </w:hyperlink>
        </w:p>
        <w:p w14:paraId="5206CBFA" w14:textId="69A11678"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3" w:history="1">
            <w:r w:rsidR="00F61A77" w:rsidRPr="00E8280E">
              <w:rPr>
                <w:rStyle w:val="Hipervnculo"/>
                <w:noProof/>
              </w:rPr>
              <w:t>3.2.7</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 6. RESISTENCIA AL FUEGO DE LA ESTRUCTURA</w:t>
            </w:r>
            <w:r w:rsidR="00F61A77">
              <w:rPr>
                <w:noProof/>
                <w:webHidden/>
              </w:rPr>
              <w:tab/>
            </w:r>
            <w:r w:rsidR="00F61A77">
              <w:rPr>
                <w:noProof/>
                <w:webHidden/>
              </w:rPr>
              <w:fldChar w:fldCharType="begin"/>
            </w:r>
            <w:r w:rsidR="00F61A77">
              <w:rPr>
                <w:noProof/>
                <w:webHidden/>
              </w:rPr>
              <w:instrText xml:space="preserve"> PAGEREF _Toc505108193 \h </w:instrText>
            </w:r>
            <w:r w:rsidR="00F61A77">
              <w:rPr>
                <w:noProof/>
                <w:webHidden/>
              </w:rPr>
            </w:r>
            <w:r w:rsidR="00F61A77">
              <w:rPr>
                <w:noProof/>
                <w:webHidden/>
              </w:rPr>
              <w:fldChar w:fldCharType="separate"/>
            </w:r>
            <w:r w:rsidR="000D34A1">
              <w:rPr>
                <w:noProof/>
                <w:webHidden/>
              </w:rPr>
              <w:t>11</w:t>
            </w:r>
            <w:r w:rsidR="00F61A77">
              <w:rPr>
                <w:noProof/>
                <w:webHidden/>
              </w:rPr>
              <w:fldChar w:fldCharType="end"/>
            </w:r>
          </w:hyperlink>
        </w:p>
        <w:p w14:paraId="69CC2756" w14:textId="55193C46"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194" w:history="1">
            <w:r w:rsidR="00F61A77" w:rsidRPr="00E8280E">
              <w:rPr>
                <w:rStyle w:val="Hipervnculo"/>
                <w:noProof/>
              </w:rPr>
              <w:t>3.3</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DB-SUA. SEGURIDAD DE UTILIZACIÓN Y ACCESIBILIDAD</w:t>
            </w:r>
            <w:r w:rsidR="00F61A77">
              <w:rPr>
                <w:noProof/>
                <w:webHidden/>
              </w:rPr>
              <w:tab/>
            </w:r>
            <w:r w:rsidR="00F61A77">
              <w:rPr>
                <w:noProof/>
                <w:webHidden/>
              </w:rPr>
              <w:fldChar w:fldCharType="begin"/>
            </w:r>
            <w:r w:rsidR="00F61A77">
              <w:rPr>
                <w:noProof/>
                <w:webHidden/>
              </w:rPr>
              <w:instrText xml:space="preserve"> PAGEREF _Toc505108194 \h </w:instrText>
            </w:r>
            <w:r w:rsidR="00F61A77">
              <w:rPr>
                <w:noProof/>
                <w:webHidden/>
              </w:rPr>
            </w:r>
            <w:r w:rsidR="00F61A77">
              <w:rPr>
                <w:noProof/>
                <w:webHidden/>
              </w:rPr>
              <w:fldChar w:fldCharType="separate"/>
            </w:r>
            <w:r w:rsidR="000D34A1">
              <w:rPr>
                <w:noProof/>
                <w:webHidden/>
              </w:rPr>
              <w:t>12</w:t>
            </w:r>
            <w:r w:rsidR="00F61A77">
              <w:rPr>
                <w:noProof/>
                <w:webHidden/>
              </w:rPr>
              <w:fldChar w:fldCharType="end"/>
            </w:r>
          </w:hyperlink>
        </w:p>
        <w:p w14:paraId="580DEF33" w14:textId="1EF4071D"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5" w:history="1">
            <w:r w:rsidR="00F61A77" w:rsidRPr="00E8280E">
              <w:rPr>
                <w:rStyle w:val="Hipervnculo"/>
                <w:noProof/>
              </w:rPr>
              <w:t>3.3.1</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1. SEGURIDAD FRENTE AL RIESGO DE CAÍDAS</w:t>
            </w:r>
            <w:r w:rsidR="00F61A77">
              <w:rPr>
                <w:noProof/>
                <w:webHidden/>
              </w:rPr>
              <w:tab/>
            </w:r>
            <w:r w:rsidR="00F61A77">
              <w:rPr>
                <w:noProof/>
                <w:webHidden/>
              </w:rPr>
              <w:fldChar w:fldCharType="begin"/>
            </w:r>
            <w:r w:rsidR="00F61A77">
              <w:rPr>
                <w:noProof/>
                <w:webHidden/>
              </w:rPr>
              <w:instrText xml:space="preserve"> PAGEREF _Toc505108195 \h </w:instrText>
            </w:r>
            <w:r w:rsidR="00F61A77">
              <w:rPr>
                <w:noProof/>
                <w:webHidden/>
              </w:rPr>
            </w:r>
            <w:r w:rsidR="00F61A77">
              <w:rPr>
                <w:noProof/>
                <w:webHidden/>
              </w:rPr>
              <w:fldChar w:fldCharType="separate"/>
            </w:r>
            <w:r w:rsidR="000D34A1">
              <w:rPr>
                <w:noProof/>
                <w:webHidden/>
              </w:rPr>
              <w:t>12</w:t>
            </w:r>
            <w:r w:rsidR="00F61A77">
              <w:rPr>
                <w:noProof/>
                <w:webHidden/>
              </w:rPr>
              <w:fldChar w:fldCharType="end"/>
            </w:r>
          </w:hyperlink>
        </w:p>
        <w:p w14:paraId="299E5304" w14:textId="286EF86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6" w:history="1">
            <w:r w:rsidR="00F61A77" w:rsidRPr="00E8280E">
              <w:rPr>
                <w:rStyle w:val="Hipervnculo"/>
                <w:noProof/>
              </w:rPr>
              <w:t>3.3.2</w:t>
            </w:r>
            <w:r w:rsidR="00F61A77">
              <w:rPr>
                <w:rFonts w:asciiTheme="minorHAnsi" w:eastAsiaTheme="minorEastAsia" w:hAnsiTheme="minorHAnsi" w:cstheme="minorBidi"/>
                <w:iCs w:val="0"/>
                <w:noProof/>
                <w:color w:val="auto"/>
                <w:sz w:val="22"/>
                <w:szCs w:val="22"/>
                <w:lang w:val="es-ES"/>
              </w:rPr>
              <w:tab/>
            </w:r>
            <w:r w:rsidR="00F61A77" w:rsidRPr="00B32109">
              <w:rPr>
                <w:rStyle w:val="Hipervnculo"/>
                <w:noProof/>
                <w:spacing w:val="-2"/>
              </w:rPr>
              <w:t>SECCIÓN SUA 2. SEGURIDAD FRENTE AL RIESGO DE IMPACTO O DE ATRAPAMIENTO</w:t>
            </w:r>
            <w:r w:rsidR="00F61A77" w:rsidRPr="00B32109">
              <w:rPr>
                <w:noProof/>
                <w:webHidden/>
                <w:spacing w:val="-2"/>
              </w:rPr>
              <w:tab/>
            </w:r>
            <w:r w:rsidR="00F61A77" w:rsidRPr="00B32109">
              <w:rPr>
                <w:noProof/>
                <w:webHidden/>
                <w:spacing w:val="-2"/>
              </w:rPr>
              <w:fldChar w:fldCharType="begin"/>
            </w:r>
            <w:r w:rsidR="00F61A77" w:rsidRPr="00B32109">
              <w:rPr>
                <w:noProof/>
                <w:webHidden/>
                <w:spacing w:val="-2"/>
              </w:rPr>
              <w:instrText xml:space="preserve"> PAGEREF _Toc505108196 \h </w:instrText>
            </w:r>
            <w:r w:rsidR="00F61A77" w:rsidRPr="00B32109">
              <w:rPr>
                <w:noProof/>
                <w:webHidden/>
                <w:spacing w:val="-2"/>
              </w:rPr>
            </w:r>
            <w:r w:rsidR="00F61A77" w:rsidRPr="00B32109">
              <w:rPr>
                <w:noProof/>
                <w:webHidden/>
                <w:spacing w:val="-2"/>
              </w:rPr>
              <w:fldChar w:fldCharType="separate"/>
            </w:r>
            <w:r w:rsidR="000D34A1">
              <w:rPr>
                <w:noProof/>
                <w:webHidden/>
                <w:spacing w:val="-2"/>
              </w:rPr>
              <w:t>12</w:t>
            </w:r>
            <w:r w:rsidR="00F61A77" w:rsidRPr="00B32109">
              <w:rPr>
                <w:noProof/>
                <w:webHidden/>
                <w:spacing w:val="-2"/>
              </w:rPr>
              <w:fldChar w:fldCharType="end"/>
            </w:r>
          </w:hyperlink>
        </w:p>
        <w:p w14:paraId="39E391FA" w14:textId="49666237" w:rsidR="00F61A77" w:rsidRPr="00B32109"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pacing w:val="-4"/>
              <w:sz w:val="22"/>
              <w:szCs w:val="22"/>
              <w:lang w:val="es-ES"/>
            </w:rPr>
          </w:pPr>
          <w:hyperlink w:anchor="_Toc505108197" w:history="1">
            <w:r w:rsidR="00F61A77" w:rsidRPr="00B32109">
              <w:rPr>
                <w:rStyle w:val="Hipervnculo"/>
                <w:noProof/>
                <w:spacing w:val="-4"/>
              </w:rPr>
              <w:t>3.3.3</w:t>
            </w:r>
            <w:r w:rsidR="00F61A77" w:rsidRPr="00B32109">
              <w:rPr>
                <w:rFonts w:asciiTheme="minorHAnsi" w:eastAsiaTheme="minorEastAsia" w:hAnsiTheme="minorHAnsi" w:cstheme="minorBidi"/>
                <w:iCs w:val="0"/>
                <w:noProof/>
                <w:color w:val="auto"/>
                <w:spacing w:val="-4"/>
                <w:sz w:val="22"/>
                <w:szCs w:val="22"/>
                <w:lang w:val="es-ES"/>
              </w:rPr>
              <w:tab/>
            </w:r>
            <w:r w:rsidR="00F61A77" w:rsidRPr="00B32109">
              <w:rPr>
                <w:rStyle w:val="Hipervnculo"/>
                <w:noProof/>
                <w:spacing w:val="-5"/>
              </w:rPr>
              <w:t>SECCIÓN SUA 3. SEGURIDAD FRENTE AL RIESGO DE APRISIONAMIENTO EN RECINTOS</w:t>
            </w:r>
            <w:r w:rsidR="00F61A77" w:rsidRPr="00B32109">
              <w:rPr>
                <w:noProof/>
                <w:webHidden/>
                <w:spacing w:val="-5"/>
              </w:rPr>
              <w:tab/>
            </w:r>
            <w:r w:rsidR="00F61A77" w:rsidRPr="00B32109">
              <w:rPr>
                <w:noProof/>
                <w:webHidden/>
                <w:spacing w:val="-5"/>
              </w:rPr>
              <w:fldChar w:fldCharType="begin"/>
            </w:r>
            <w:r w:rsidR="00F61A77" w:rsidRPr="00B32109">
              <w:rPr>
                <w:noProof/>
                <w:webHidden/>
                <w:spacing w:val="-5"/>
              </w:rPr>
              <w:instrText xml:space="preserve"> PAGEREF _Toc505108197 \h </w:instrText>
            </w:r>
            <w:r w:rsidR="00F61A77" w:rsidRPr="00B32109">
              <w:rPr>
                <w:noProof/>
                <w:webHidden/>
                <w:spacing w:val="-5"/>
              </w:rPr>
            </w:r>
            <w:r w:rsidR="00F61A77" w:rsidRPr="00B32109">
              <w:rPr>
                <w:noProof/>
                <w:webHidden/>
                <w:spacing w:val="-5"/>
              </w:rPr>
              <w:fldChar w:fldCharType="separate"/>
            </w:r>
            <w:r w:rsidR="000D34A1">
              <w:rPr>
                <w:noProof/>
                <w:webHidden/>
                <w:spacing w:val="-5"/>
              </w:rPr>
              <w:t>12</w:t>
            </w:r>
            <w:r w:rsidR="00F61A77" w:rsidRPr="00B32109">
              <w:rPr>
                <w:noProof/>
                <w:webHidden/>
                <w:spacing w:val="-5"/>
              </w:rPr>
              <w:fldChar w:fldCharType="end"/>
            </w:r>
          </w:hyperlink>
        </w:p>
        <w:p w14:paraId="6A63EF45" w14:textId="6B49DC72"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8" w:history="1">
            <w:r w:rsidR="00F61A77" w:rsidRPr="00E8280E">
              <w:rPr>
                <w:rStyle w:val="Hipervnculo"/>
                <w:noProof/>
              </w:rPr>
              <w:t>3.3.4</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4. SEGURIDAD FRENTE AL RIESGO CAUSADO POR ILUMINACIÓN INADECUADA</w:t>
            </w:r>
            <w:r w:rsidR="00F61A77">
              <w:rPr>
                <w:noProof/>
                <w:webHidden/>
              </w:rPr>
              <w:tab/>
            </w:r>
            <w:r w:rsidR="00F61A77">
              <w:rPr>
                <w:noProof/>
                <w:webHidden/>
              </w:rPr>
              <w:fldChar w:fldCharType="begin"/>
            </w:r>
            <w:r w:rsidR="00F61A77">
              <w:rPr>
                <w:noProof/>
                <w:webHidden/>
              </w:rPr>
              <w:instrText xml:space="preserve"> PAGEREF _Toc505108198 \h </w:instrText>
            </w:r>
            <w:r w:rsidR="00F61A77">
              <w:rPr>
                <w:noProof/>
                <w:webHidden/>
              </w:rPr>
            </w:r>
            <w:r w:rsidR="00F61A77">
              <w:rPr>
                <w:noProof/>
                <w:webHidden/>
              </w:rPr>
              <w:fldChar w:fldCharType="separate"/>
            </w:r>
            <w:r w:rsidR="000D34A1">
              <w:rPr>
                <w:noProof/>
                <w:webHidden/>
              </w:rPr>
              <w:t>12</w:t>
            </w:r>
            <w:r w:rsidR="00F61A77">
              <w:rPr>
                <w:noProof/>
                <w:webHidden/>
              </w:rPr>
              <w:fldChar w:fldCharType="end"/>
            </w:r>
          </w:hyperlink>
        </w:p>
        <w:p w14:paraId="16DF26E6" w14:textId="546BDE37"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199" w:history="1">
            <w:r w:rsidR="00F61A77" w:rsidRPr="00E8280E">
              <w:rPr>
                <w:rStyle w:val="Hipervnculo"/>
                <w:noProof/>
              </w:rPr>
              <w:t>3.3.5</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5. SEGURIDAD FRENTE AL RIESGO CAUSADO POR SITUACIONES DE ALTA OCUPACIÓN</w:t>
            </w:r>
            <w:r w:rsidR="00F61A77">
              <w:rPr>
                <w:noProof/>
                <w:webHidden/>
              </w:rPr>
              <w:tab/>
            </w:r>
            <w:r w:rsidR="00F61A77">
              <w:rPr>
                <w:noProof/>
                <w:webHidden/>
              </w:rPr>
              <w:fldChar w:fldCharType="begin"/>
            </w:r>
            <w:r w:rsidR="00F61A77">
              <w:rPr>
                <w:noProof/>
                <w:webHidden/>
              </w:rPr>
              <w:instrText xml:space="preserve"> PAGEREF _Toc505108199 \h </w:instrText>
            </w:r>
            <w:r w:rsidR="00F61A77">
              <w:rPr>
                <w:noProof/>
                <w:webHidden/>
              </w:rPr>
            </w:r>
            <w:r w:rsidR="00F61A77">
              <w:rPr>
                <w:noProof/>
                <w:webHidden/>
              </w:rPr>
              <w:fldChar w:fldCharType="separate"/>
            </w:r>
            <w:r w:rsidR="000D34A1">
              <w:rPr>
                <w:noProof/>
                <w:webHidden/>
              </w:rPr>
              <w:t>13</w:t>
            </w:r>
            <w:r w:rsidR="00F61A77">
              <w:rPr>
                <w:noProof/>
                <w:webHidden/>
              </w:rPr>
              <w:fldChar w:fldCharType="end"/>
            </w:r>
          </w:hyperlink>
        </w:p>
        <w:p w14:paraId="09E41090" w14:textId="20331A56"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0" w:history="1">
            <w:r w:rsidR="00F61A77" w:rsidRPr="00E8280E">
              <w:rPr>
                <w:rStyle w:val="Hipervnculo"/>
                <w:noProof/>
              </w:rPr>
              <w:t>3.3.6</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6. SEGURIDAD FRENTE AL RIESGO DE AHOGAMIENTO</w:t>
            </w:r>
            <w:r w:rsidR="00F61A77">
              <w:rPr>
                <w:noProof/>
                <w:webHidden/>
              </w:rPr>
              <w:tab/>
            </w:r>
            <w:r w:rsidR="00F61A77">
              <w:rPr>
                <w:noProof/>
                <w:webHidden/>
              </w:rPr>
              <w:fldChar w:fldCharType="begin"/>
            </w:r>
            <w:r w:rsidR="00F61A77">
              <w:rPr>
                <w:noProof/>
                <w:webHidden/>
              </w:rPr>
              <w:instrText xml:space="preserve"> PAGEREF _Toc505108200 \h </w:instrText>
            </w:r>
            <w:r w:rsidR="00F61A77">
              <w:rPr>
                <w:noProof/>
                <w:webHidden/>
              </w:rPr>
            </w:r>
            <w:r w:rsidR="00F61A77">
              <w:rPr>
                <w:noProof/>
                <w:webHidden/>
              </w:rPr>
              <w:fldChar w:fldCharType="separate"/>
            </w:r>
            <w:r w:rsidR="000D34A1">
              <w:rPr>
                <w:noProof/>
                <w:webHidden/>
              </w:rPr>
              <w:t>13</w:t>
            </w:r>
            <w:r w:rsidR="00F61A77">
              <w:rPr>
                <w:noProof/>
                <w:webHidden/>
              </w:rPr>
              <w:fldChar w:fldCharType="end"/>
            </w:r>
          </w:hyperlink>
        </w:p>
        <w:p w14:paraId="0D5C10F9" w14:textId="28AD2525"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1" w:history="1">
            <w:r w:rsidR="00F61A77" w:rsidRPr="00E8280E">
              <w:rPr>
                <w:rStyle w:val="Hipervnculo"/>
                <w:noProof/>
              </w:rPr>
              <w:t>3.3.7</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7. SEGURIDAD FRENTE AL RIESGO CAUSADO POR VEHÍCULOS EN MOVIMIENTO</w:t>
            </w:r>
            <w:r w:rsidR="00F61A77">
              <w:rPr>
                <w:noProof/>
                <w:webHidden/>
              </w:rPr>
              <w:tab/>
            </w:r>
            <w:bookmarkStart w:id="0" w:name="_GoBack"/>
            <w:bookmarkEnd w:id="0"/>
            <w:r w:rsidR="00F61A77">
              <w:rPr>
                <w:noProof/>
                <w:webHidden/>
              </w:rPr>
              <w:fldChar w:fldCharType="begin"/>
            </w:r>
            <w:r w:rsidR="00F61A77">
              <w:rPr>
                <w:noProof/>
                <w:webHidden/>
              </w:rPr>
              <w:instrText xml:space="preserve"> PAGEREF _Toc505108201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2003DDD3" w14:textId="0A4102C1"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2" w:history="1">
            <w:r w:rsidR="00F61A77" w:rsidRPr="00E8280E">
              <w:rPr>
                <w:rStyle w:val="Hipervnculo"/>
                <w:noProof/>
              </w:rPr>
              <w:t>3.3.8</w:t>
            </w:r>
            <w:r w:rsidR="00F61A77">
              <w:rPr>
                <w:rFonts w:asciiTheme="minorHAnsi" w:eastAsiaTheme="minorEastAsia" w:hAnsiTheme="minorHAnsi" w:cstheme="minorBidi"/>
                <w:iCs w:val="0"/>
                <w:noProof/>
                <w:color w:val="auto"/>
                <w:sz w:val="22"/>
                <w:szCs w:val="22"/>
                <w:lang w:val="es-ES"/>
              </w:rPr>
              <w:tab/>
            </w:r>
            <w:r w:rsidR="00F61A77" w:rsidRPr="00B32109">
              <w:rPr>
                <w:rStyle w:val="Hipervnculo"/>
                <w:noProof/>
                <w:spacing w:val="-5"/>
              </w:rPr>
              <w:t>SECCIÓN SUA 8. SEGURIDAD FRENTE AL RIESGO CAUSADO POR LA ACCIÓN DEL RAYO</w:t>
            </w:r>
            <w:r w:rsidR="00F61A77" w:rsidRPr="00B32109">
              <w:rPr>
                <w:noProof/>
                <w:webHidden/>
                <w:spacing w:val="-5"/>
              </w:rPr>
              <w:tab/>
            </w:r>
            <w:r w:rsidR="00F61A77" w:rsidRPr="00B32109">
              <w:rPr>
                <w:noProof/>
                <w:webHidden/>
                <w:spacing w:val="-5"/>
              </w:rPr>
              <w:fldChar w:fldCharType="begin"/>
            </w:r>
            <w:r w:rsidR="00F61A77" w:rsidRPr="00B32109">
              <w:rPr>
                <w:noProof/>
                <w:webHidden/>
                <w:spacing w:val="-5"/>
              </w:rPr>
              <w:instrText xml:space="preserve"> PAGEREF _Toc505108202 \h </w:instrText>
            </w:r>
            <w:r w:rsidR="00F61A77" w:rsidRPr="00B32109">
              <w:rPr>
                <w:noProof/>
                <w:webHidden/>
                <w:spacing w:val="-5"/>
              </w:rPr>
            </w:r>
            <w:r w:rsidR="00F61A77" w:rsidRPr="00B32109">
              <w:rPr>
                <w:noProof/>
                <w:webHidden/>
                <w:spacing w:val="-5"/>
              </w:rPr>
              <w:fldChar w:fldCharType="separate"/>
            </w:r>
            <w:r w:rsidR="000D34A1">
              <w:rPr>
                <w:noProof/>
                <w:webHidden/>
                <w:spacing w:val="-5"/>
              </w:rPr>
              <w:t>14</w:t>
            </w:r>
            <w:r w:rsidR="00F61A77" w:rsidRPr="00B32109">
              <w:rPr>
                <w:noProof/>
                <w:webHidden/>
                <w:spacing w:val="-5"/>
              </w:rPr>
              <w:fldChar w:fldCharType="end"/>
            </w:r>
          </w:hyperlink>
        </w:p>
        <w:p w14:paraId="4F61B86D" w14:textId="32AE0D0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3" w:history="1">
            <w:r w:rsidR="00F61A77" w:rsidRPr="00E8280E">
              <w:rPr>
                <w:rStyle w:val="Hipervnculo"/>
                <w:noProof/>
              </w:rPr>
              <w:t>3.3.9</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SUA 9. ACCESIBILIDAD</w:t>
            </w:r>
            <w:r w:rsidR="00F61A77">
              <w:rPr>
                <w:noProof/>
                <w:webHidden/>
              </w:rPr>
              <w:tab/>
            </w:r>
            <w:r w:rsidR="00F61A77">
              <w:rPr>
                <w:noProof/>
                <w:webHidden/>
              </w:rPr>
              <w:fldChar w:fldCharType="begin"/>
            </w:r>
            <w:r w:rsidR="00F61A77">
              <w:rPr>
                <w:noProof/>
                <w:webHidden/>
              </w:rPr>
              <w:instrText xml:space="preserve"> PAGEREF _Toc505108203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72ED0017" w14:textId="6B200CFC"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204" w:history="1">
            <w:r w:rsidR="00F61A77" w:rsidRPr="00E8280E">
              <w:rPr>
                <w:rStyle w:val="Hipervnculo"/>
                <w:noProof/>
              </w:rPr>
              <w:t>3.4</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DB-HE. AHORRO DE ENERGÍA</w:t>
            </w:r>
            <w:r w:rsidR="00F61A77">
              <w:rPr>
                <w:noProof/>
                <w:webHidden/>
              </w:rPr>
              <w:tab/>
            </w:r>
            <w:r w:rsidR="00F61A77">
              <w:rPr>
                <w:noProof/>
                <w:webHidden/>
              </w:rPr>
              <w:fldChar w:fldCharType="begin"/>
            </w:r>
            <w:r w:rsidR="00F61A77">
              <w:rPr>
                <w:noProof/>
                <w:webHidden/>
              </w:rPr>
              <w:instrText xml:space="preserve"> PAGEREF _Toc505108204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09297209" w14:textId="3CE2ADE5"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5" w:history="1">
            <w:r w:rsidR="00F61A77" w:rsidRPr="00E8280E">
              <w:rPr>
                <w:rStyle w:val="Hipervnculo"/>
                <w:noProof/>
              </w:rPr>
              <w:t>3.4.1</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0. LIMITACIÓN DEL CONSUMO ENERGÉTICO</w:t>
            </w:r>
            <w:r w:rsidR="00F61A77">
              <w:rPr>
                <w:noProof/>
                <w:webHidden/>
              </w:rPr>
              <w:tab/>
            </w:r>
            <w:r w:rsidR="00F61A77">
              <w:rPr>
                <w:noProof/>
                <w:webHidden/>
              </w:rPr>
              <w:fldChar w:fldCharType="begin"/>
            </w:r>
            <w:r w:rsidR="00F61A77">
              <w:rPr>
                <w:noProof/>
                <w:webHidden/>
              </w:rPr>
              <w:instrText xml:space="preserve"> PAGEREF _Toc505108205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16088A87" w14:textId="37E645D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6" w:history="1">
            <w:r w:rsidR="00F61A77" w:rsidRPr="00E8280E">
              <w:rPr>
                <w:rStyle w:val="Hipervnculo"/>
                <w:noProof/>
              </w:rPr>
              <w:t>3.4.2</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1. LIMITACIÓN DE LA DEMANDA ENERGÉTICA</w:t>
            </w:r>
            <w:r w:rsidR="00F61A77">
              <w:rPr>
                <w:noProof/>
                <w:webHidden/>
              </w:rPr>
              <w:tab/>
            </w:r>
            <w:r w:rsidR="00F61A77">
              <w:rPr>
                <w:noProof/>
                <w:webHidden/>
              </w:rPr>
              <w:fldChar w:fldCharType="begin"/>
            </w:r>
            <w:r w:rsidR="00F61A77">
              <w:rPr>
                <w:noProof/>
                <w:webHidden/>
              </w:rPr>
              <w:instrText xml:space="preserve"> PAGEREF _Toc505108206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60B72CEA" w14:textId="7632FD28"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7" w:history="1">
            <w:r w:rsidR="00F61A77" w:rsidRPr="00E8280E">
              <w:rPr>
                <w:rStyle w:val="Hipervnculo"/>
                <w:noProof/>
              </w:rPr>
              <w:t>3.4.3</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2. RENDIMIENTO DE LAS INSTALACIONES TÉRMICAS</w:t>
            </w:r>
            <w:r w:rsidR="00F61A77">
              <w:rPr>
                <w:noProof/>
                <w:webHidden/>
              </w:rPr>
              <w:tab/>
            </w:r>
            <w:r w:rsidR="00F61A77">
              <w:rPr>
                <w:noProof/>
                <w:webHidden/>
              </w:rPr>
              <w:fldChar w:fldCharType="begin"/>
            </w:r>
            <w:r w:rsidR="00F61A77">
              <w:rPr>
                <w:noProof/>
                <w:webHidden/>
              </w:rPr>
              <w:instrText xml:space="preserve"> PAGEREF _Toc505108207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6E42FEF9" w14:textId="74AF75D8"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8" w:history="1">
            <w:r w:rsidR="00F61A77" w:rsidRPr="00E8280E">
              <w:rPr>
                <w:rStyle w:val="Hipervnculo"/>
                <w:noProof/>
              </w:rPr>
              <w:t>3.4.4</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3. EFICIENCIA DE LAS INSTALACIONES DE ILUMINACIÓN</w:t>
            </w:r>
            <w:r w:rsidR="00F61A77">
              <w:rPr>
                <w:noProof/>
                <w:webHidden/>
              </w:rPr>
              <w:tab/>
            </w:r>
            <w:r w:rsidR="00F61A77">
              <w:rPr>
                <w:noProof/>
                <w:webHidden/>
              </w:rPr>
              <w:fldChar w:fldCharType="begin"/>
            </w:r>
            <w:r w:rsidR="00F61A77">
              <w:rPr>
                <w:noProof/>
                <w:webHidden/>
              </w:rPr>
              <w:instrText xml:space="preserve"> PAGEREF _Toc505108208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1B3C7ADD" w14:textId="247DEC10"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09" w:history="1">
            <w:r w:rsidR="00F61A77" w:rsidRPr="00E8280E">
              <w:rPr>
                <w:rStyle w:val="Hipervnculo"/>
                <w:noProof/>
              </w:rPr>
              <w:t>3.4.5</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4. CONTRIBUCIÓN SOLAR MÍNIMA DE AGUA CALIENTE SANITARIA</w:t>
            </w:r>
            <w:r w:rsidR="00F61A77">
              <w:rPr>
                <w:noProof/>
                <w:webHidden/>
              </w:rPr>
              <w:tab/>
            </w:r>
            <w:r w:rsidR="00F61A77">
              <w:rPr>
                <w:noProof/>
                <w:webHidden/>
              </w:rPr>
              <w:fldChar w:fldCharType="begin"/>
            </w:r>
            <w:r w:rsidR="00F61A77">
              <w:rPr>
                <w:noProof/>
                <w:webHidden/>
              </w:rPr>
              <w:instrText xml:space="preserve"> PAGEREF _Toc505108209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7A42330B" w14:textId="6446B14C"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10" w:history="1">
            <w:r w:rsidR="00F61A77" w:rsidRPr="00E8280E">
              <w:rPr>
                <w:rStyle w:val="Hipervnculo"/>
                <w:noProof/>
              </w:rPr>
              <w:t>3.4.6</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HE 5. CONTRIBUCIÓN FOTOVOLTAICA DE ENERGÍA ELÉCTRICA</w:t>
            </w:r>
            <w:r w:rsidR="00F61A77">
              <w:rPr>
                <w:noProof/>
                <w:webHidden/>
              </w:rPr>
              <w:tab/>
            </w:r>
            <w:r w:rsidR="00F61A77">
              <w:rPr>
                <w:noProof/>
                <w:webHidden/>
              </w:rPr>
              <w:fldChar w:fldCharType="begin"/>
            </w:r>
            <w:r w:rsidR="00F61A77">
              <w:rPr>
                <w:noProof/>
                <w:webHidden/>
              </w:rPr>
              <w:instrText xml:space="preserve"> PAGEREF _Toc505108210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58AD2721" w14:textId="08A67E41"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211" w:history="1">
            <w:r w:rsidR="00F61A77" w:rsidRPr="00E8280E">
              <w:rPr>
                <w:rStyle w:val="Hipervnculo"/>
                <w:noProof/>
              </w:rPr>
              <w:t>3.5</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DB-HR. PROTECCIÓN FRENTE AL RUIDO</w:t>
            </w:r>
            <w:r w:rsidR="00F61A77">
              <w:rPr>
                <w:noProof/>
                <w:webHidden/>
              </w:rPr>
              <w:tab/>
            </w:r>
            <w:r w:rsidR="00F61A77">
              <w:rPr>
                <w:noProof/>
                <w:webHidden/>
              </w:rPr>
              <w:fldChar w:fldCharType="begin"/>
            </w:r>
            <w:r w:rsidR="00F61A77">
              <w:rPr>
                <w:noProof/>
                <w:webHidden/>
              </w:rPr>
              <w:instrText xml:space="preserve"> PAGEREF _Toc505108211 \h </w:instrText>
            </w:r>
            <w:r w:rsidR="00F61A77">
              <w:rPr>
                <w:noProof/>
                <w:webHidden/>
              </w:rPr>
            </w:r>
            <w:r w:rsidR="00F61A77">
              <w:rPr>
                <w:noProof/>
                <w:webHidden/>
              </w:rPr>
              <w:fldChar w:fldCharType="separate"/>
            </w:r>
            <w:r w:rsidR="000D34A1">
              <w:rPr>
                <w:noProof/>
                <w:webHidden/>
              </w:rPr>
              <w:t>14</w:t>
            </w:r>
            <w:r w:rsidR="00F61A77">
              <w:rPr>
                <w:noProof/>
                <w:webHidden/>
              </w:rPr>
              <w:fldChar w:fldCharType="end"/>
            </w:r>
          </w:hyperlink>
        </w:p>
        <w:p w14:paraId="05C2F9D4" w14:textId="7D0472D0" w:rsidR="00F61A77" w:rsidRDefault="0059355F" w:rsidP="00B32109">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08212" w:history="1">
            <w:r w:rsidR="00F61A77" w:rsidRPr="00E8280E">
              <w:rPr>
                <w:rStyle w:val="Hipervnculo"/>
                <w:noProof/>
              </w:rPr>
              <w:t>3.6</w:t>
            </w:r>
            <w:r w:rsidR="00F61A77">
              <w:rPr>
                <w:rFonts w:asciiTheme="minorHAnsi" w:eastAsiaTheme="minorEastAsia" w:hAnsiTheme="minorHAnsi" w:cstheme="minorBidi"/>
                <w:smallCaps w:val="0"/>
                <w:noProof/>
                <w:color w:val="auto"/>
                <w:sz w:val="22"/>
                <w:szCs w:val="22"/>
                <w:lang w:val="es-ES"/>
              </w:rPr>
              <w:tab/>
            </w:r>
            <w:r w:rsidR="00F61A77" w:rsidRPr="00E8280E">
              <w:rPr>
                <w:rStyle w:val="Hipervnculo"/>
                <w:noProof/>
              </w:rPr>
              <w:t>DB-HS. SALUBRIDAD</w:t>
            </w:r>
            <w:r w:rsidR="00F61A77">
              <w:rPr>
                <w:noProof/>
                <w:webHidden/>
              </w:rPr>
              <w:tab/>
            </w:r>
            <w:r w:rsidR="00F61A77">
              <w:rPr>
                <w:noProof/>
                <w:webHidden/>
              </w:rPr>
              <w:fldChar w:fldCharType="begin"/>
            </w:r>
            <w:r w:rsidR="00F61A77">
              <w:rPr>
                <w:noProof/>
                <w:webHidden/>
              </w:rPr>
              <w:instrText xml:space="preserve"> PAGEREF _Toc505108212 \h </w:instrText>
            </w:r>
            <w:r w:rsidR="00F61A77">
              <w:rPr>
                <w:noProof/>
                <w:webHidden/>
              </w:rPr>
            </w:r>
            <w:r w:rsidR="00F61A77">
              <w:rPr>
                <w:noProof/>
                <w:webHidden/>
              </w:rPr>
              <w:fldChar w:fldCharType="separate"/>
            </w:r>
            <w:r w:rsidR="000D34A1">
              <w:rPr>
                <w:noProof/>
                <w:webHidden/>
              </w:rPr>
              <w:t>15</w:t>
            </w:r>
            <w:r w:rsidR="00F61A77">
              <w:rPr>
                <w:noProof/>
                <w:webHidden/>
              </w:rPr>
              <w:fldChar w:fldCharType="end"/>
            </w:r>
          </w:hyperlink>
        </w:p>
        <w:p w14:paraId="23F6EF84" w14:textId="03F237FA"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13" w:history="1">
            <w:r w:rsidR="00F61A77" w:rsidRPr="00E8280E">
              <w:rPr>
                <w:rStyle w:val="Hipervnculo"/>
                <w:noProof/>
              </w:rPr>
              <w:t>3.6.1</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HS 1. PROTECCIÓN FRENTE A LA HUMEDAD</w:t>
            </w:r>
            <w:r w:rsidR="00F61A77">
              <w:rPr>
                <w:noProof/>
                <w:webHidden/>
              </w:rPr>
              <w:tab/>
            </w:r>
            <w:r w:rsidR="00F61A77">
              <w:rPr>
                <w:noProof/>
                <w:webHidden/>
              </w:rPr>
              <w:fldChar w:fldCharType="begin"/>
            </w:r>
            <w:r w:rsidR="00F61A77">
              <w:rPr>
                <w:noProof/>
                <w:webHidden/>
              </w:rPr>
              <w:instrText xml:space="preserve"> PAGEREF _Toc505108213 \h </w:instrText>
            </w:r>
            <w:r w:rsidR="00F61A77">
              <w:rPr>
                <w:noProof/>
                <w:webHidden/>
              </w:rPr>
            </w:r>
            <w:r w:rsidR="00F61A77">
              <w:rPr>
                <w:noProof/>
                <w:webHidden/>
              </w:rPr>
              <w:fldChar w:fldCharType="separate"/>
            </w:r>
            <w:r w:rsidR="000D34A1">
              <w:rPr>
                <w:noProof/>
                <w:webHidden/>
              </w:rPr>
              <w:t>15</w:t>
            </w:r>
            <w:r w:rsidR="00F61A77">
              <w:rPr>
                <w:noProof/>
                <w:webHidden/>
              </w:rPr>
              <w:fldChar w:fldCharType="end"/>
            </w:r>
          </w:hyperlink>
        </w:p>
        <w:p w14:paraId="534F68F4" w14:textId="61E896B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14" w:history="1">
            <w:r w:rsidR="00F61A77" w:rsidRPr="00E8280E">
              <w:rPr>
                <w:rStyle w:val="Hipervnculo"/>
                <w:noProof/>
              </w:rPr>
              <w:t>3.6.2</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HS 2. RECOGIDA Y EVACUACIÓN DE RESIDUOS.</w:t>
            </w:r>
            <w:r w:rsidR="00F61A77">
              <w:rPr>
                <w:noProof/>
                <w:webHidden/>
              </w:rPr>
              <w:tab/>
            </w:r>
            <w:r w:rsidR="00F61A77">
              <w:rPr>
                <w:noProof/>
                <w:webHidden/>
              </w:rPr>
              <w:fldChar w:fldCharType="begin"/>
            </w:r>
            <w:r w:rsidR="00F61A77">
              <w:rPr>
                <w:noProof/>
                <w:webHidden/>
              </w:rPr>
              <w:instrText xml:space="preserve"> PAGEREF _Toc505108214 \h </w:instrText>
            </w:r>
            <w:r w:rsidR="00F61A77">
              <w:rPr>
                <w:noProof/>
                <w:webHidden/>
              </w:rPr>
            </w:r>
            <w:r w:rsidR="00F61A77">
              <w:rPr>
                <w:noProof/>
                <w:webHidden/>
              </w:rPr>
              <w:fldChar w:fldCharType="separate"/>
            </w:r>
            <w:r w:rsidR="000D34A1">
              <w:rPr>
                <w:noProof/>
                <w:webHidden/>
              </w:rPr>
              <w:t>17</w:t>
            </w:r>
            <w:r w:rsidR="00F61A77">
              <w:rPr>
                <w:noProof/>
                <w:webHidden/>
              </w:rPr>
              <w:fldChar w:fldCharType="end"/>
            </w:r>
          </w:hyperlink>
        </w:p>
        <w:p w14:paraId="287A35DA" w14:textId="65DE6C34"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15" w:history="1">
            <w:r w:rsidR="00F61A77" w:rsidRPr="00E8280E">
              <w:rPr>
                <w:rStyle w:val="Hipervnculo"/>
                <w:noProof/>
              </w:rPr>
              <w:t>3.6.3</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HS 3. CALIDAD DEL AIRE INTERIOR.</w:t>
            </w:r>
            <w:r w:rsidR="00F61A77">
              <w:rPr>
                <w:noProof/>
                <w:webHidden/>
              </w:rPr>
              <w:tab/>
            </w:r>
            <w:r w:rsidR="00F61A77">
              <w:rPr>
                <w:noProof/>
                <w:webHidden/>
              </w:rPr>
              <w:fldChar w:fldCharType="begin"/>
            </w:r>
            <w:r w:rsidR="00F61A77">
              <w:rPr>
                <w:noProof/>
                <w:webHidden/>
              </w:rPr>
              <w:instrText xml:space="preserve"> PAGEREF _Toc505108215 \h </w:instrText>
            </w:r>
            <w:r w:rsidR="00F61A77">
              <w:rPr>
                <w:noProof/>
                <w:webHidden/>
              </w:rPr>
            </w:r>
            <w:r w:rsidR="00F61A77">
              <w:rPr>
                <w:noProof/>
                <w:webHidden/>
              </w:rPr>
              <w:fldChar w:fldCharType="separate"/>
            </w:r>
            <w:r w:rsidR="000D34A1">
              <w:rPr>
                <w:noProof/>
                <w:webHidden/>
              </w:rPr>
              <w:t>18</w:t>
            </w:r>
            <w:r w:rsidR="00F61A77">
              <w:rPr>
                <w:noProof/>
                <w:webHidden/>
              </w:rPr>
              <w:fldChar w:fldCharType="end"/>
            </w:r>
          </w:hyperlink>
        </w:p>
        <w:p w14:paraId="7370C488" w14:textId="486D6B73" w:rsidR="00F61A77" w:rsidRDefault="0059355F" w:rsidP="00B32109">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08216" w:history="1">
            <w:r w:rsidR="00F61A77" w:rsidRPr="00E8280E">
              <w:rPr>
                <w:rStyle w:val="Hipervnculo"/>
                <w:noProof/>
              </w:rPr>
              <w:t>3.6.4</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HS 4. SUMINISTRO DE AGUA</w:t>
            </w:r>
            <w:r w:rsidR="00F61A77">
              <w:rPr>
                <w:noProof/>
                <w:webHidden/>
              </w:rPr>
              <w:tab/>
            </w:r>
            <w:r w:rsidR="00F61A77">
              <w:rPr>
                <w:noProof/>
                <w:webHidden/>
              </w:rPr>
              <w:fldChar w:fldCharType="begin"/>
            </w:r>
            <w:r w:rsidR="00F61A77">
              <w:rPr>
                <w:noProof/>
                <w:webHidden/>
              </w:rPr>
              <w:instrText xml:space="preserve"> PAGEREF _Toc505108216 \h </w:instrText>
            </w:r>
            <w:r w:rsidR="00F61A77">
              <w:rPr>
                <w:noProof/>
                <w:webHidden/>
              </w:rPr>
            </w:r>
            <w:r w:rsidR="00F61A77">
              <w:rPr>
                <w:noProof/>
                <w:webHidden/>
              </w:rPr>
              <w:fldChar w:fldCharType="separate"/>
            </w:r>
            <w:r w:rsidR="000D34A1">
              <w:rPr>
                <w:noProof/>
                <w:webHidden/>
              </w:rPr>
              <w:t>18</w:t>
            </w:r>
            <w:r w:rsidR="00F61A77">
              <w:rPr>
                <w:noProof/>
                <w:webHidden/>
              </w:rPr>
              <w:fldChar w:fldCharType="end"/>
            </w:r>
          </w:hyperlink>
        </w:p>
        <w:p w14:paraId="4CC87435" w14:textId="66772A4F" w:rsidR="00AA2A3F" w:rsidRPr="00D70A6F" w:rsidRDefault="0059355F" w:rsidP="00B32109">
          <w:pPr>
            <w:pStyle w:val="TDC3"/>
            <w:tabs>
              <w:tab w:val="left" w:pos="1760"/>
              <w:tab w:val="right" w:leader="dot" w:pos="8777"/>
            </w:tabs>
            <w:ind w:right="-2"/>
          </w:pPr>
          <w:hyperlink w:anchor="_Toc505108217" w:history="1">
            <w:r w:rsidR="00F61A77" w:rsidRPr="00E8280E">
              <w:rPr>
                <w:rStyle w:val="Hipervnculo"/>
                <w:noProof/>
              </w:rPr>
              <w:t>3.6.5</w:t>
            </w:r>
            <w:r w:rsidR="00F61A77">
              <w:rPr>
                <w:rFonts w:asciiTheme="minorHAnsi" w:eastAsiaTheme="minorEastAsia" w:hAnsiTheme="minorHAnsi" w:cstheme="minorBidi"/>
                <w:iCs w:val="0"/>
                <w:noProof/>
                <w:color w:val="auto"/>
                <w:sz w:val="22"/>
                <w:szCs w:val="22"/>
                <w:lang w:val="es-ES"/>
              </w:rPr>
              <w:tab/>
            </w:r>
            <w:r w:rsidR="00F61A77" w:rsidRPr="00E8280E">
              <w:rPr>
                <w:rStyle w:val="Hipervnculo"/>
                <w:noProof/>
              </w:rPr>
              <w:t>SECCIÓN HS 5. EVACUACIÓN DE AGUAS</w:t>
            </w:r>
            <w:r w:rsidR="00F61A77">
              <w:rPr>
                <w:noProof/>
                <w:webHidden/>
              </w:rPr>
              <w:tab/>
            </w:r>
            <w:r w:rsidR="00F61A77">
              <w:rPr>
                <w:noProof/>
                <w:webHidden/>
              </w:rPr>
              <w:fldChar w:fldCharType="begin"/>
            </w:r>
            <w:r w:rsidR="00F61A77">
              <w:rPr>
                <w:noProof/>
                <w:webHidden/>
              </w:rPr>
              <w:instrText xml:space="preserve"> PAGEREF _Toc505108217 \h </w:instrText>
            </w:r>
            <w:r w:rsidR="00F61A77">
              <w:rPr>
                <w:noProof/>
                <w:webHidden/>
              </w:rPr>
            </w:r>
            <w:r w:rsidR="00F61A77">
              <w:rPr>
                <w:noProof/>
                <w:webHidden/>
              </w:rPr>
              <w:fldChar w:fldCharType="separate"/>
            </w:r>
            <w:r w:rsidR="000D34A1">
              <w:rPr>
                <w:noProof/>
                <w:webHidden/>
              </w:rPr>
              <w:t>18</w:t>
            </w:r>
            <w:r w:rsidR="00F61A77">
              <w:rPr>
                <w:noProof/>
                <w:webHidden/>
              </w:rPr>
              <w:fldChar w:fldCharType="end"/>
            </w:r>
          </w:hyperlink>
          <w:r w:rsidR="00462FA7" w:rsidRPr="00D70A6F">
            <w:fldChar w:fldCharType="end"/>
          </w:r>
        </w:p>
      </w:sdtContent>
    </w:sdt>
    <w:p w14:paraId="4E761F25" w14:textId="77777777" w:rsidR="00D263E2" w:rsidRPr="00D70A6F" w:rsidRDefault="00D263E2" w:rsidP="00B32109">
      <w:pPr>
        <w:pStyle w:val="TDC2"/>
        <w:ind w:right="-2"/>
        <w:sectPr w:rsidR="00D263E2" w:rsidRPr="00D70A6F"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D70A6F" w:rsidRDefault="0075552B" w:rsidP="00B32109">
      <w:pPr>
        <w:pStyle w:val="Ttulo1"/>
        <w:numPr>
          <w:ilvl w:val="0"/>
          <w:numId w:val="0"/>
        </w:numPr>
        <w:ind w:left="432" w:right="-2"/>
      </w:pPr>
      <w:r w:rsidRPr="00D70A6F">
        <w:br w:type="page"/>
      </w:r>
    </w:p>
    <w:p w14:paraId="678A5962" w14:textId="57F8B878" w:rsidR="0075552B" w:rsidRPr="00D70A6F" w:rsidRDefault="00535AF9" w:rsidP="00B32109">
      <w:pPr>
        <w:pStyle w:val="Ttulo1"/>
        <w:numPr>
          <w:ilvl w:val="0"/>
          <w:numId w:val="0"/>
        </w:numPr>
        <w:ind w:right="-2"/>
      </w:pPr>
      <w:bookmarkStart w:id="4" w:name="_Toc505108184"/>
      <w:bookmarkStart w:id="5" w:name="_Hlk495420840"/>
      <w:bookmarkStart w:id="6" w:name="_Hlk493868125"/>
      <w:r w:rsidRPr="00D70A6F">
        <w:t>CUMPLIMIENTO DEL CTE</w:t>
      </w:r>
      <w:bookmarkEnd w:id="4"/>
    </w:p>
    <w:p w14:paraId="415E9ACA" w14:textId="0F6226AA" w:rsidR="003012D2" w:rsidRPr="00D70A6F" w:rsidRDefault="00535AF9" w:rsidP="00B32109">
      <w:pPr>
        <w:pStyle w:val="Ttulo2"/>
        <w:ind w:right="-2"/>
      </w:pPr>
      <w:bookmarkStart w:id="7" w:name="_Toc505108185"/>
      <w:bookmarkEnd w:id="5"/>
      <w:r w:rsidRPr="00D70A6F">
        <w:t>DB-SE. SEGURIDAD ESTRUCTURAL</w:t>
      </w:r>
      <w:bookmarkEnd w:id="7"/>
    </w:p>
    <w:p w14:paraId="67F2AA15" w14:textId="184B216B" w:rsidR="00FA432D" w:rsidRPr="00D70A6F" w:rsidRDefault="00FA432D" w:rsidP="00B32109">
      <w:pPr>
        <w:ind w:right="-2"/>
        <w:rPr>
          <w:color w:val="353E44"/>
        </w:rPr>
      </w:pPr>
      <w:r w:rsidRPr="00D70A6F">
        <w:rPr>
          <w:color w:val="353E44"/>
        </w:rPr>
        <w:t>El presente proyecto no propone intervenciones totales ni parciales sobre la estructura del conjunto edificatorio. Asimismo, no se prevé un cambio de uso, un incremento del régimen actual de funcionamiento ni de las sobrecargas soportadas. Las cargas propias sufren una variación, derivada del revestimiento con SATE de las fachadas que se puede considerar despreciable.</w:t>
      </w:r>
      <w:r w:rsidR="00013204">
        <w:rPr>
          <w:color w:val="353E44"/>
        </w:rPr>
        <w:t xml:space="preserve"> </w:t>
      </w:r>
      <w:r w:rsidRPr="00D70A6F">
        <w:rPr>
          <w:color w:val="353E44"/>
        </w:rPr>
        <w:t>Por todo ello, no procede la justificación de este Documento Básico.</w:t>
      </w:r>
    </w:p>
    <w:p w14:paraId="62FCCD5F" w14:textId="27ED632A" w:rsidR="0075552B" w:rsidRPr="00D70A6F" w:rsidRDefault="00535AF9" w:rsidP="00B32109">
      <w:pPr>
        <w:pStyle w:val="Ttulo2"/>
        <w:ind w:right="-2"/>
      </w:pPr>
      <w:bookmarkStart w:id="8" w:name="_Toc505108186"/>
      <w:r w:rsidRPr="00D70A6F">
        <w:t>DB-SI. SEGURIDAD EN CASO DE INCENDIO</w:t>
      </w:r>
      <w:bookmarkEnd w:id="8"/>
    </w:p>
    <w:p w14:paraId="5EDF33AE" w14:textId="2A1CE50B" w:rsidR="00A85368" w:rsidRPr="00D70A6F" w:rsidRDefault="00A85368" w:rsidP="00B942AA">
      <w:pPr>
        <w:pStyle w:val="Ttulo3"/>
      </w:pPr>
      <w:bookmarkStart w:id="9" w:name="_Toc505108187"/>
      <w:r w:rsidRPr="00D70A6F">
        <w:t>INTRODUCCIÓN</w:t>
      </w:r>
      <w:bookmarkEnd w:id="9"/>
    </w:p>
    <w:p w14:paraId="76C89AA8" w14:textId="3D916EFB" w:rsidR="007D5B6C" w:rsidRPr="00013204" w:rsidRDefault="00A85368" w:rsidP="00B32109">
      <w:pPr>
        <w:ind w:right="-2"/>
        <w:rPr>
          <w:spacing w:val="-4"/>
        </w:rPr>
      </w:pPr>
      <w:r w:rsidRPr="00013204">
        <w:rPr>
          <w:color w:val="353E44"/>
          <w:spacing w:val="-4"/>
        </w:rPr>
        <w:t xml:space="preserve">Teniendo en cuenta, tal y como se indica en la Introducción del DB-SI, este Documento Básico se debe aplicar a </w:t>
      </w:r>
      <w:r w:rsidRPr="00013204">
        <w:rPr>
          <w:i/>
          <w:color w:val="808080" w:themeColor="background1" w:themeShade="80"/>
          <w:spacing w:val="-4"/>
        </w:rPr>
        <w:t>“todos los elementos del edificio modificados en la reforma, a los elementos de evacuación, si la reforma altera la ocupación o su distribución con respecto a ellos, y a las instalaciones de protección contra incendio”</w:t>
      </w:r>
      <w:r w:rsidRPr="00013204">
        <w:rPr>
          <w:spacing w:val="-4"/>
        </w:rPr>
        <w:t>.</w:t>
      </w:r>
    </w:p>
    <w:p w14:paraId="0F5B654F" w14:textId="599E3D6C" w:rsidR="007025F0" w:rsidRPr="00D70A6F" w:rsidRDefault="007025F0" w:rsidP="00B32109">
      <w:pPr>
        <w:ind w:right="-2"/>
        <w:rPr>
          <w:color w:val="353E44"/>
        </w:rPr>
      </w:pPr>
      <w:r w:rsidRPr="00D70A6F">
        <w:rPr>
          <w:color w:val="353E44"/>
        </w:rPr>
        <w:t>Dado que se proyecta una nueva sala de calderas, se considera que este Documento Básico es de aplicación y, por lo tanto, se procede a su justificación.</w:t>
      </w:r>
    </w:p>
    <w:p w14:paraId="61377B95" w14:textId="1C0C550A" w:rsidR="00A85368" w:rsidRPr="00D70A6F" w:rsidRDefault="00A85368" w:rsidP="00B32109">
      <w:pPr>
        <w:ind w:right="-2"/>
        <w:rPr>
          <w:color w:val="353E44"/>
        </w:rPr>
      </w:pPr>
      <w:r w:rsidRPr="00D70A6F">
        <w:rPr>
          <w:color w:val="353E44"/>
        </w:rPr>
        <w:t>En cuanto al uso característico del edificio, se considera la edificación objeto de este proyecto, dentro del grupo de edificios de Uso docente, según el Anexo SI A de DB-SI.</w:t>
      </w:r>
    </w:p>
    <w:p w14:paraId="202723FF" w14:textId="41A1C583" w:rsidR="00A85368" w:rsidRPr="00D70A6F" w:rsidRDefault="001053F0" w:rsidP="00B942AA">
      <w:pPr>
        <w:pStyle w:val="Ttulo3"/>
      </w:pPr>
      <w:bookmarkStart w:id="10" w:name="_Toc505108188"/>
      <w:r w:rsidRPr="00D70A6F">
        <w:t>SECCIÓN</w:t>
      </w:r>
      <w:r w:rsidR="00A85368" w:rsidRPr="00D70A6F">
        <w:t xml:space="preserve"> SI 1</w:t>
      </w:r>
      <w:r w:rsidRPr="00D70A6F">
        <w:t>.</w:t>
      </w:r>
      <w:r w:rsidR="00A85368" w:rsidRPr="00D70A6F">
        <w:t xml:space="preserve"> PROPAGACIÓN INTERIOR</w:t>
      </w:r>
      <w:bookmarkEnd w:id="10"/>
    </w:p>
    <w:p w14:paraId="16DC442D" w14:textId="6811EC2D" w:rsidR="00171D2C" w:rsidRPr="00D70A6F" w:rsidRDefault="00171D2C" w:rsidP="00B32109">
      <w:pPr>
        <w:pStyle w:val="PUNTOS"/>
        <w:ind w:right="-2"/>
        <w:rPr>
          <w:b/>
          <w:color w:val="353E44"/>
        </w:rPr>
      </w:pPr>
      <w:r w:rsidRPr="00D70A6F">
        <w:rPr>
          <w:b/>
          <w:color w:val="353E44"/>
        </w:rPr>
        <w:t>COMPARTIMENTACIÓN EN SECTORES DE INCENDIO</w:t>
      </w:r>
    </w:p>
    <w:p w14:paraId="5C486C0B" w14:textId="4F31DFFC" w:rsidR="00A85368" w:rsidRPr="00D70A6F" w:rsidRDefault="00A85368" w:rsidP="00B32109">
      <w:pPr>
        <w:ind w:right="-2"/>
        <w:rPr>
          <w:color w:val="353E44"/>
        </w:rPr>
      </w:pPr>
      <w:r w:rsidRPr="00D70A6F">
        <w:rPr>
          <w:color w:val="353E44"/>
        </w:rPr>
        <w:t>Las distintas zonas del edificio se agrupan en sectores de incendio, en las condiciones que se establecen en la tabla 1.1 (CTE DB-SI 1. Propagación interior), que se compartimentan mediante elementos cuya re</w:t>
      </w:r>
      <w:r w:rsidR="007025F0" w:rsidRPr="00D70A6F">
        <w:rPr>
          <w:color w:val="353E44"/>
        </w:rPr>
        <w:t xml:space="preserve">sistencia al fuego satisface las condiciones establecidas en la tabla 1.2 </w:t>
      </w:r>
      <w:r w:rsidR="00F23D2E" w:rsidRPr="00D70A6F">
        <w:rPr>
          <w:color w:val="353E44"/>
        </w:rPr>
        <w:t>de la misma sección</w:t>
      </w:r>
      <w:r w:rsidR="007025F0" w:rsidRPr="00D70A6F">
        <w:rPr>
          <w:color w:val="353E44"/>
        </w:rPr>
        <w:t>.</w:t>
      </w:r>
    </w:p>
    <w:p w14:paraId="37D3EC33" w14:textId="00019043" w:rsidR="007025F0" w:rsidRPr="00D70A6F" w:rsidRDefault="007025F0" w:rsidP="00B32109">
      <w:pPr>
        <w:ind w:right="-2"/>
        <w:rPr>
          <w:color w:val="353E44"/>
        </w:rPr>
      </w:pPr>
      <w:r w:rsidRPr="000825A9">
        <w:rPr>
          <w:color w:val="353E44"/>
          <w:spacing w:val="-5"/>
        </w:rPr>
        <w:t>A efectos del cómputo de la superficie de un sector de incendio, se considera que los locales de riesgo especial, las escaleras y pasillos protegidos, los vestíbulos de independencia y las escaleras compartimentadas como sector de incendios, que estén contenidos en dicho sector no forman parte del</w:t>
      </w:r>
      <w:r w:rsidR="000825A9" w:rsidRPr="000825A9">
        <w:rPr>
          <w:color w:val="353E44"/>
          <w:spacing w:val="-5"/>
        </w:rPr>
        <w:t xml:space="preserve"> </w:t>
      </w:r>
      <w:r w:rsidRPr="000825A9">
        <w:rPr>
          <w:color w:val="353E44"/>
          <w:spacing w:val="-5"/>
        </w:rPr>
        <w:t>mismo.</w:t>
      </w:r>
      <w:r w:rsidR="00013204">
        <w:rPr>
          <w:color w:val="353E44"/>
          <w:spacing w:val="-5"/>
        </w:rPr>
        <w:t xml:space="preserve"> </w:t>
      </w:r>
      <w:r w:rsidRPr="00D70A6F">
        <w:rPr>
          <w:color w:val="353E44"/>
        </w:rPr>
        <w:t>El uso principal del edificio es el Docente y se desarrolla en un único sector.</w:t>
      </w:r>
    </w:p>
    <w:tbl>
      <w:tblPr>
        <w:tblStyle w:val="Tablaconcuadrcula"/>
        <w:tblW w:w="0" w:type="auto"/>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ook w:val="04A0" w:firstRow="1" w:lastRow="0" w:firstColumn="1" w:lastColumn="0" w:noHBand="0" w:noVBand="1"/>
      </w:tblPr>
      <w:tblGrid>
        <w:gridCol w:w="846"/>
        <w:gridCol w:w="850"/>
        <w:gridCol w:w="993"/>
        <w:gridCol w:w="1134"/>
        <w:gridCol w:w="1511"/>
        <w:gridCol w:w="1411"/>
        <w:gridCol w:w="1005"/>
        <w:gridCol w:w="1027"/>
      </w:tblGrid>
      <w:tr w:rsidR="007025F0" w:rsidRPr="00D70A6F" w14:paraId="7D982DBC" w14:textId="77777777" w:rsidTr="007F31E2">
        <w:tc>
          <w:tcPr>
            <w:tcW w:w="8777" w:type="dxa"/>
            <w:gridSpan w:val="8"/>
            <w:shd w:val="clear" w:color="auto" w:fill="BFBFBF" w:themeFill="background1" w:themeFillShade="BF"/>
            <w:vAlign w:val="center"/>
          </w:tcPr>
          <w:p w14:paraId="5D9A255C" w14:textId="4FD38612" w:rsidR="007025F0" w:rsidRPr="00D70A6F" w:rsidRDefault="007025F0" w:rsidP="000825A9">
            <w:pPr>
              <w:spacing w:line="220" w:lineRule="exact"/>
              <w:ind w:right="0"/>
              <w:jc w:val="center"/>
              <w:rPr>
                <w:color w:val="353E44"/>
              </w:rPr>
            </w:pPr>
            <w:r w:rsidRPr="00D70A6F">
              <w:rPr>
                <w:color w:val="353E44"/>
              </w:rPr>
              <w:t>SECTORES DE INCENDIO</w:t>
            </w:r>
          </w:p>
        </w:tc>
      </w:tr>
      <w:tr w:rsidR="00171D2C" w:rsidRPr="00D70A6F" w14:paraId="7F99AC9D" w14:textId="77777777" w:rsidTr="007F31E2">
        <w:tc>
          <w:tcPr>
            <w:tcW w:w="846" w:type="dxa"/>
            <w:vMerge w:val="restart"/>
            <w:shd w:val="clear" w:color="auto" w:fill="F2F2F2" w:themeFill="background1" w:themeFillShade="F2"/>
            <w:vAlign w:val="center"/>
          </w:tcPr>
          <w:p w14:paraId="521F740A" w14:textId="344DB3AC" w:rsidR="00171D2C" w:rsidRPr="00D70A6F" w:rsidRDefault="00171D2C" w:rsidP="000825A9">
            <w:pPr>
              <w:spacing w:line="220" w:lineRule="exact"/>
              <w:ind w:right="0"/>
              <w:jc w:val="left"/>
              <w:rPr>
                <w:color w:val="353E44"/>
              </w:rPr>
            </w:pPr>
            <w:r w:rsidRPr="00D70A6F">
              <w:rPr>
                <w:color w:val="353E44"/>
              </w:rPr>
              <w:t>Sector</w:t>
            </w:r>
          </w:p>
        </w:tc>
        <w:tc>
          <w:tcPr>
            <w:tcW w:w="1843" w:type="dxa"/>
            <w:gridSpan w:val="2"/>
            <w:vMerge w:val="restart"/>
            <w:shd w:val="clear" w:color="auto" w:fill="F2F2F2" w:themeFill="background1" w:themeFillShade="F2"/>
            <w:vAlign w:val="center"/>
          </w:tcPr>
          <w:p w14:paraId="52933D97" w14:textId="00F55DAC" w:rsidR="00171D2C" w:rsidRPr="00D70A6F" w:rsidRDefault="00171D2C" w:rsidP="000825A9">
            <w:pPr>
              <w:spacing w:line="220" w:lineRule="exact"/>
              <w:ind w:right="0"/>
              <w:jc w:val="center"/>
              <w:rPr>
                <w:color w:val="353E44"/>
              </w:rPr>
            </w:pPr>
            <w:r w:rsidRPr="00D70A6F">
              <w:rPr>
                <w:color w:val="353E44"/>
              </w:rPr>
              <w:t>Sup. constr. (m²)</w:t>
            </w:r>
          </w:p>
        </w:tc>
        <w:tc>
          <w:tcPr>
            <w:tcW w:w="1134" w:type="dxa"/>
            <w:vMerge w:val="restart"/>
            <w:shd w:val="clear" w:color="auto" w:fill="F2F2F2" w:themeFill="background1" w:themeFillShade="F2"/>
            <w:vAlign w:val="center"/>
          </w:tcPr>
          <w:p w14:paraId="75AEABA2" w14:textId="5A8A2A07" w:rsidR="00171D2C" w:rsidRPr="00D70A6F" w:rsidRDefault="00171D2C" w:rsidP="000825A9">
            <w:pPr>
              <w:spacing w:line="220" w:lineRule="exact"/>
              <w:ind w:right="0"/>
              <w:jc w:val="center"/>
              <w:rPr>
                <w:color w:val="353E44"/>
              </w:rPr>
            </w:pPr>
            <w:r w:rsidRPr="00D70A6F">
              <w:rPr>
                <w:color w:val="353E44"/>
              </w:rPr>
              <w:t xml:space="preserve">Uso previsto </w:t>
            </w:r>
            <w:r w:rsidRPr="00D70A6F">
              <w:rPr>
                <w:color w:val="353E44"/>
                <w:vertAlign w:val="superscript"/>
              </w:rPr>
              <w:t>(1)</w:t>
            </w:r>
          </w:p>
        </w:tc>
        <w:tc>
          <w:tcPr>
            <w:tcW w:w="4954" w:type="dxa"/>
            <w:gridSpan w:val="4"/>
            <w:shd w:val="clear" w:color="auto" w:fill="F2F2F2" w:themeFill="background1" w:themeFillShade="F2"/>
            <w:vAlign w:val="center"/>
          </w:tcPr>
          <w:p w14:paraId="359DBE48" w14:textId="64F9F43B" w:rsidR="00171D2C" w:rsidRPr="00D70A6F" w:rsidRDefault="00171D2C" w:rsidP="000825A9">
            <w:pPr>
              <w:spacing w:line="220" w:lineRule="exact"/>
              <w:ind w:right="0"/>
              <w:jc w:val="center"/>
              <w:rPr>
                <w:color w:val="353E44"/>
              </w:rPr>
            </w:pPr>
            <w:r w:rsidRPr="00D70A6F">
              <w:rPr>
                <w:color w:val="353E44"/>
              </w:rPr>
              <w:t xml:space="preserve">Resistencia al fuego del elemento compartimentador </w:t>
            </w:r>
            <w:r w:rsidRPr="00D70A6F">
              <w:rPr>
                <w:color w:val="353E44"/>
                <w:vertAlign w:val="superscript"/>
              </w:rPr>
              <w:t>(2)</w:t>
            </w:r>
          </w:p>
        </w:tc>
      </w:tr>
      <w:tr w:rsidR="00171D2C" w:rsidRPr="00D70A6F" w14:paraId="2214CD9F" w14:textId="77777777" w:rsidTr="007F31E2">
        <w:tc>
          <w:tcPr>
            <w:tcW w:w="846" w:type="dxa"/>
            <w:vMerge/>
            <w:shd w:val="clear" w:color="auto" w:fill="F2F2F2" w:themeFill="background1" w:themeFillShade="F2"/>
            <w:vAlign w:val="center"/>
          </w:tcPr>
          <w:p w14:paraId="556C07E8" w14:textId="77777777" w:rsidR="00171D2C" w:rsidRPr="00D70A6F" w:rsidRDefault="00171D2C" w:rsidP="000825A9">
            <w:pPr>
              <w:spacing w:line="220" w:lineRule="exact"/>
              <w:ind w:right="0"/>
              <w:jc w:val="left"/>
              <w:rPr>
                <w:color w:val="353E44"/>
              </w:rPr>
            </w:pPr>
          </w:p>
        </w:tc>
        <w:tc>
          <w:tcPr>
            <w:tcW w:w="1843" w:type="dxa"/>
            <w:gridSpan w:val="2"/>
            <w:vMerge/>
            <w:shd w:val="clear" w:color="auto" w:fill="F2F2F2" w:themeFill="background1" w:themeFillShade="F2"/>
            <w:vAlign w:val="center"/>
          </w:tcPr>
          <w:p w14:paraId="1C40D43C" w14:textId="77777777" w:rsidR="00171D2C" w:rsidRPr="00D70A6F" w:rsidRDefault="00171D2C" w:rsidP="000825A9">
            <w:pPr>
              <w:spacing w:line="220" w:lineRule="exact"/>
              <w:ind w:right="0"/>
              <w:jc w:val="center"/>
              <w:rPr>
                <w:color w:val="353E44"/>
              </w:rPr>
            </w:pPr>
          </w:p>
        </w:tc>
        <w:tc>
          <w:tcPr>
            <w:tcW w:w="1134" w:type="dxa"/>
            <w:vMerge/>
            <w:shd w:val="clear" w:color="auto" w:fill="F2F2F2" w:themeFill="background1" w:themeFillShade="F2"/>
            <w:vAlign w:val="center"/>
          </w:tcPr>
          <w:p w14:paraId="7E1AB5A5" w14:textId="77777777" w:rsidR="00171D2C" w:rsidRPr="00D70A6F" w:rsidRDefault="00171D2C" w:rsidP="000825A9">
            <w:pPr>
              <w:spacing w:line="220" w:lineRule="exact"/>
              <w:ind w:right="0"/>
              <w:jc w:val="center"/>
              <w:rPr>
                <w:color w:val="353E44"/>
              </w:rPr>
            </w:pPr>
          </w:p>
        </w:tc>
        <w:tc>
          <w:tcPr>
            <w:tcW w:w="2922" w:type="dxa"/>
            <w:gridSpan w:val="2"/>
            <w:shd w:val="clear" w:color="auto" w:fill="F2F2F2" w:themeFill="background1" w:themeFillShade="F2"/>
            <w:vAlign w:val="center"/>
          </w:tcPr>
          <w:p w14:paraId="553BA05D" w14:textId="037A9027" w:rsidR="00171D2C" w:rsidRPr="00D70A6F" w:rsidRDefault="00171D2C" w:rsidP="000825A9">
            <w:pPr>
              <w:spacing w:line="220" w:lineRule="exact"/>
              <w:ind w:right="0"/>
              <w:jc w:val="center"/>
              <w:rPr>
                <w:color w:val="353E44"/>
              </w:rPr>
            </w:pPr>
            <w:r w:rsidRPr="00D70A6F">
              <w:rPr>
                <w:color w:val="353E44"/>
              </w:rPr>
              <w:t>Paredes y techos</w:t>
            </w:r>
            <w:r w:rsidR="007955B9" w:rsidRPr="00D70A6F">
              <w:rPr>
                <w:color w:val="353E44"/>
              </w:rPr>
              <w:t xml:space="preserve"> </w:t>
            </w:r>
            <w:r w:rsidRPr="00D70A6F">
              <w:rPr>
                <w:color w:val="353E44"/>
                <w:vertAlign w:val="superscript"/>
              </w:rPr>
              <w:t>(3)</w:t>
            </w:r>
          </w:p>
        </w:tc>
        <w:tc>
          <w:tcPr>
            <w:tcW w:w="2032" w:type="dxa"/>
            <w:gridSpan w:val="2"/>
            <w:shd w:val="clear" w:color="auto" w:fill="F2F2F2" w:themeFill="background1" w:themeFillShade="F2"/>
            <w:vAlign w:val="center"/>
          </w:tcPr>
          <w:p w14:paraId="3E3C1595" w14:textId="59285BF6" w:rsidR="00171D2C" w:rsidRPr="00D70A6F" w:rsidRDefault="00171D2C" w:rsidP="000825A9">
            <w:pPr>
              <w:spacing w:line="220" w:lineRule="exact"/>
              <w:ind w:right="0"/>
              <w:jc w:val="center"/>
              <w:rPr>
                <w:color w:val="353E44"/>
              </w:rPr>
            </w:pPr>
            <w:r w:rsidRPr="00D70A6F">
              <w:rPr>
                <w:color w:val="353E44"/>
              </w:rPr>
              <w:t>Puertas</w:t>
            </w:r>
          </w:p>
        </w:tc>
      </w:tr>
      <w:tr w:rsidR="00FB5A85" w:rsidRPr="00D70A6F" w14:paraId="7F675FBF" w14:textId="77777777" w:rsidTr="007F31E2">
        <w:tc>
          <w:tcPr>
            <w:tcW w:w="846" w:type="dxa"/>
            <w:vMerge/>
            <w:shd w:val="clear" w:color="auto" w:fill="F2F2F2" w:themeFill="background1" w:themeFillShade="F2"/>
            <w:vAlign w:val="center"/>
          </w:tcPr>
          <w:p w14:paraId="458008C8" w14:textId="77777777" w:rsidR="00FB5A85" w:rsidRPr="00D70A6F" w:rsidRDefault="00FB5A85" w:rsidP="000825A9">
            <w:pPr>
              <w:spacing w:line="220" w:lineRule="exact"/>
              <w:ind w:right="0"/>
              <w:jc w:val="left"/>
              <w:rPr>
                <w:color w:val="353E44"/>
              </w:rPr>
            </w:pPr>
          </w:p>
        </w:tc>
        <w:tc>
          <w:tcPr>
            <w:tcW w:w="850" w:type="dxa"/>
            <w:shd w:val="clear" w:color="auto" w:fill="F2F2F2" w:themeFill="background1" w:themeFillShade="F2"/>
            <w:vAlign w:val="center"/>
          </w:tcPr>
          <w:p w14:paraId="5BDDC356" w14:textId="720C73E5" w:rsidR="00FB5A85" w:rsidRPr="00D70A6F" w:rsidRDefault="00FB5A85" w:rsidP="000825A9">
            <w:pPr>
              <w:spacing w:line="220" w:lineRule="exact"/>
              <w:ind w:right="0"/>
              <w:jc w:val="center"/>
              <w:rPr>
                <w:color w:val="353E44"/>
              </w:rPr>
            </w:pPr>
            <w:r w:rsidRPr="00D70A6F">
              <w:rPr>
                <w:color w:val="353E44"/>
              </w:rPr>
              <w:t>Norma</w:t>
            </w:r>
          </w:p>
        </w:tc>
        <w:tc>
          <w:tcPr>
            <w:tcW w:w="993" w:type="dxa"/>
            <w:shd w:val="clear" w:color="auto" w:fill="F2F2F2" w:themeFill="background1" w:themeFillShade="F2"/>
            <w:vAlign w:val="center"/>
          </w:tcPr>
          <w:p w14:paraId="659B9C8C" w14:textId="4C144BAB" w:rsidR="00FB5A85" w:rsidRPr="00D70A6F" w:rsidRDefault="00FB5A85" w:rsidP="000825A9">
            <w:pPr>
              <w:spacing w:line="220" w:lineRule="exact"/>
              <w:ind w:right="0"/>
              <w:jc w:val="center"/>
              <w:rPr>
                <w:color w:val="353E44"/>
              </w:rPr>
            </w:pPr>
            <w:r w:rsidRPr="00D70A6F">
              <w:rPr>
                <w:color w:val="353E44"/>
              </w:rPr>
              <w:t>Proyecto</w:t>
            </w:r>
          </w:p>
        </w:tc>
        <w:tc>
          <w:tcPr>
            <w:tcW w:w="1134" w:type="dxa"/>
            <w:vMerge/>
            <w:shd w:val="clear" w:color="auto" w:fill="F2F2F2" w:themeFill="background1" w:themeFillShade="F2"/>
            <w:vAlign w:val="center"/>
          </w:tcPr>
          <w:p w14:paraId="1DD18CB0" w14:textId="77777777" w:rsidR="00FB5A85" w:rsidRPr="00D70A6F" w:rsidRDefault="00FB5A85" w:rsidP="000825A9">
            <w:pPr>
              <w:spacing w:line="220" w:lineRule="exact"/>
              <w:ind w:right="0"/>
              <w:jc w:val="center"/>
              <w:rPr>
                <w:color w:val="353E44"/>
              </w:rPr>
            </w:pPr>
          </w:p>
        </w:tc>
        <w:tc>
          <w:tcPr>
            <w:tcW w:w="1511" w:type="dxa"/>
            <w:shd w:val="clear" w:color="auto" w:fill="F2F2F2" w:themeFill="background1" w:themeFillShade="F2"/>
            <w:vAlign w:val="center"/>
          </w:tcPr>
          <w:p w14:paraId="0B0F1003" w14:textId="205C81DC" w:rsidR="00FB5A85" w:rsidRPr="00D70A6F" w:rsidRDefault="00FB5A85" w:rsidP="000825A9">
            <w:pPr>
              <w:spacing w:line="220" w:lineRule="exact"/>
              <w:ind w:right="0"/>
              <w:jc w:val="center"/>
              <w:rPr>
                <w:color w:val="353E44"/>
              </w:rPr>
            </w:pPr>
            <w:r w:rsidRPr="00D70A6F">
              <w:rPr>
                <w:color w:val="353E44"/>
              </w:rPr>
              <w:t>Norma</w:t>
            </w:r>
          </w:p>
        </w:tc>
        <w:tc>
          <w:tcPr>
            <w:tcW w:w="1411" w:type="dxa"/>
            <w:shd w:val="clear" w:color="auto" w:fill="F2F2F2" w:themeFill="background1" w:themeFillShade="F2"/>
            <w:vAlign w:val="center"/>
          </w:tcPr>
          <w:p w14:paraId="5BE5EEEC" w14:textId="19D39AF0" w:rsidR="00FB5A85" w:rsidRPr="00D70A6F" w:rsidRDefault="00FB5A85" w:rsidP="000825A9">
            <w:pPr>
              <w:spacing w:line="220" w:lineRule="exact"/>
              <w:ind w:right="0"/>
              <w:jc w:val="center"/>
              <w:rPr>
                <w:color w:val="353E44"/>
              </w:rPr>
            </w:pPr>
            <w:r w:rsidRPr="00D70A6F">
              <w:rPr>
                <w:color w:val="353E44"/>
              </w:rPr>
              <w:t>Proyecto</w:t>
            </w:r>
          </w:p>
        </w:tc>
        <w:tc>
          <w:tcPr>
            <w:tcW w:w="1005" w:type="dxa"/>
            <w:shd w:val="clear" w:color="auto" w:fill="F2F2F2" w:themeFill="background1" w:themeFillShade="F2"/>
            <w:vAlign w:val="center"/>
          </w:tcPr>
          <w:p w14:paraId="1F0BB78B" w14:textId="40B9A430" w:rsidR="00FB5A85" w:rsidRPr="00D70A6F" w:rsidRDefault="00FB5A85" w:rsidP="000825A9">
            <w:pPr>
              <w:spacing w:line="220" w:lineRule="exact"/>
              <w:ind w:right="0"/>
              <w:jc w:val="center"/>
              <w:rPr>
                <w:color w:val="353E44"/>
              </w:rPr>
            </w:pPr>
            <w:r w:rsidRPr="00D70A6F">
              <w:rPr>
                <w:color w:val="353E44"/>
              </w:rPr>
              <w:t>Norma</w:t>
            </w:r>
          </w:p>
        </w:tc>
        <w:tc>
          <w:tcPr>
            <w:tcW w:w="1027" w:type="dxa"/>
            <w:shd w:val="clear" w:color="auto" w:fill="F2F2F2" w:themeFill="background1" w:themeFillShade="F2"/>
            <w:vAlign w:val="center"/>
          </w:tcPr>
          <w:p w14:paraId="1F8D00E0" w14:textId="6F606610" w:rsidR="00FB5A85" w:rsidRPr="00D70A6F" w:rsidRDefault="00FB5A85" w:rsidP="000825A9">
            <w:pPr>
              <w:spacing w:line="220" w:lineRule="exact"/>
              <w:ind w:right="0"/>
              <w:jc w:val="center"/>
              <w:rPr>
                <w:color w:val="353E44"/>
              </w:rPr>
            </w:pPr>
            <w:r w:rsidRPr="00D70A6F">
              <w:rPr>
                <w:color w:val="353E44"/>
              </w:rPr>
              <w:t>Proyecto</w:t>
            </w:r>
          </w:p>
        </w:tc>
      </w:tr>
      <w:tr w:rsidR="00FB5A85" w:rsidRPr="00D70A6F" w14:paraId="6B95CEB7" w14:textId="77777777" w:rsidTr="007F31E2">
        <w:tc>
          <w:tcPr>
            <w:tcW w:w="846" w:type="dxa"/>
            <w:vAlign w:val="center"/>
          </w:tcPr>
          <w:p w14:paraId="3BD12271" w14:textId="3CC34B98" w:rsidR="007025F0" w:rsidRPr="00D70A6F" w:rsidRDefault="00FB5A85" w:rsidP="000825A9">
            <w:pPr>
              <w:spacing w:line="220" w:lineRule="exact"/>
              <w:ind w:right="0"/>
              <w:jc w:val="left"/>
              <w:rPr>
                <w:color w:val="353E44"/>
              </w:rPr>
            </w:pPr>
            <w:r w:rsidRPr="00D70A6F">
              <w:rPr>
                <w:color w:val="353E44"/>
              </w:rPr>
              <w:t>Aulario</w:t>
            </w:r>
          </w:p>
        </w:tc>
        <w:tc>
          <w:tcPr>
            <w:tcW w:w="850" w:type="dxa"/>
            <w:vAlign w:val="center"/>
          </w:tcPr>
          <w:p w14:paraId="61230CDC" w14:textId="43D09233" w:rsidR="007025F0" w:rsidRPr="00D70A6F" w:rsidRDefault="00FB5A85" w:rsidP="000825A9">
            <w:pPr>
              <w:spacing w:line="220" w:lineRule="exact"/>
              <w:ind w:right="0"/>
              <w:jc w:val="center"/>
              <w:rPr>
                <w:color w:val="353E44"/>
              </w:rPr>
            </w:pPr>
            <w:r w:rsidRPr="00D70A6F">
              <w:rPr>
                <w:color w:val="353E44"/>
              </w:rPr>
              <w:t>4.000</w:t>
            </w:r>
          </w:p>
        </w:tc>
        <w:tc>
          <w:tcPr>
            <w:tcW w:w="993" w:type="dxa"/>
            <w:vAlign w:val="center"/>
          </w:tcPr>
          <w:p w14:paraId="18B13C86" w14:textId="6B69D4FB" w:rsidR="007025F0" w:rsidRPr="00D70A6F" w:rsidRDefault="00FB5A85" w:rsidP="000825A9">
            <w:pPr>
              <w:spacing w:line="220" w:lineRule="exact"/>
              <w:ind w:right="0"/>
              <w:jc w:val="center"/>
              <w:rPr>
                <w:color w:val="353E44"/>
              </w:rPr>
            </w:pPr>
            <w:r w:rsidRPr="00D70A6F">
              <w:rPr>
                <w:color w:val="353E44"/>
              </w:rPr>
              <w:t>3.133,15</w:t>
            </w:r>
          </w:p>
        </w:tc>
        <w:tc>
          <w:tcPr>
            <w:tcW w:w="1134" w:type="dxa"/>
            <w:vAlign w:val="center"/>
          </w:tcPr>
          <w:p w14:paraId="626BAA08" w14:textId="66DB5477" w:rsidR="007025F0" w:rsidRPr="00D70A6F" w:rsidRDefault="00FB5A85" w:rsidP="000825A9">
            <w:pPr>
              <w:spacing w:line="220" w:lineRule="exact"/>
              <w:ind w:right="0"/>
              <w:jc w:val="center"/>
              <w:rPr>
                <w:color w:val="353E44"/>
              </w:rPr>
            </w:pPr>
            <w:r w:rsidRPr="00D70A6F">
              <w:rPr>
                <w:color w:val="353E44"/>
              </w:rPr>
              <w:t>Docente</w:t>
            </w:r>
          </w:p>
        </w:tc>
        <w:tc>
          <w:tcPr>
            <w:tcW w:w="1511" w:type="dxa"/>
            <w:vAlign w:val="center"/>
          </w:tcPr>
          <w:p w14:paraId="5766EE70" w14:textId="50F462C7" w:rsidR="007025F0" w:rsidRPr="00D70A6F" w:rsidRDefault="00171D2C" w:rsidP="000825A9">
            <w:pPr>
              <w:spacing w:line="220" w:lineRule="exact"/>
              <w:ind w:right="0"/>
              <w:jc w:val="center"/>
              <w:rPr>
                <w:color w:val="353E44"/>
              </w:rPr>
            </w:pPr>
            <w:r w:rsidRPr="00D70A6F">
              <w:rPr>
                <w:color w:val="353E44"/>
              </w:rPr>
              <w:t>EI 60</w:t>
            </w:r>
          </w:p>
        </w:tc>
        <w:tc>
          <w:tcPr>
            <w:tcW w:w="1411" w:type="dxa"/>
            <w:vAlign w:val="center"/>
          </w:tcPr>
          <w:p w14:paraId="22D6305B" w14:textId="5CE8E9A6" w:rsidR="007025F0" w:rsidRPr="00D70A6F" w:rsidRDefault="00171D2C" w:rsidP="000825A9">
            <w:pPr>
              <w:spacing w:line="220" w:lineRule="exact"/>
              <w:ind w:right="0"/>
              <w:jc w:val="center"/>
              <w:rPr>
                <w:color w:val="353E44"/>
              </w:rPr>
            </w:pPr>
            <w:r w:rsidRPr="00D70A6F">
              <w:rPr>
                <w:color w:val="353E44"/>
              </w:rPr>
              <w:t>-</w:t>
            </w:r>
          </w:p>
        </w:tc>
        <w:tc>
          <w:tcPr>
            <w:tcW w:w="1005" w:type="dxa"/>
            <w:vAlign w:val="center"/>
          </w:tcPr>
          <w:p w14:paraId="0E09DB98" w14:textId="5B13631B" w:rsidR="007025F0" w:rsidRPr="00D70A6F" w:rsidRDefault="00171D2C" w:rsidP="000825A9">
            <w:pPr>
              <w:spacing w:line="220" w:lineRule="exact"/>
              <w:ind w:right="0"/>
              <w:jc w:val="center"/>
              <w:rPr>
                <w:color w:val="353E44"/>
              </w:rPr>
            </w:pPr>
            <w:r w:rsidRPr="00D70A6F">
              <w:rPr>
                <w:color w:val="353E44"/>
              </w:rPr>
              <w:t>EI</w:t>
            </w:r>
            <w:r w:rsidRPr="00D70A6F">
              <w:rPr>
                <w:color w:val="353E44"/>
                <w:vertAlign w:val="subscript"/>
              </w:rPr>
              <w:t>2</w:t>
            </w:r>
            <w:r w:rsidRPr="00D70A6F">
              <w:rPr>
                <w:color w:val="353E44"/>
              </w:rPr>
              <w:t>30-C5</w:t>
            </w:r>
          </w:p>
        </w:tc>
        <w:tc>
          <w:tcPr>
            <w:tcW w:w="1027" w:type="dxa"/>
            <w:vAlign w:val="center"/>
          </w:tcPr>
          <w:p w14:paraId="2B3A031A" w14:textId="77632DDE" w:rsidR="007025F0" w:rsidRPr="00D70A6F" w:rsidRDefault="00171D2C" w:rsidP="000825A9">
            <w:pPr>
              <w:spacing w:line="220" w:lineRule="exact"/>
              <w:ind w:right="0"/>
              <w:jc w:val="center"/>
              <w:rPr>
                <w:color w:val="353E44"/>
              </w:rPr>
            </w:pPr>
            <w:r w:rsidRPr="00D70A6F">
              <w:rPr>
                <w:color w:val="353E44"/>
              </w:rPr>
              <w:t>-</w:t>
            </w:r>
          </w:p>
        </w:tc>
      </w:tr>
      <w:tr w:rsidR="00FB5A85" w:rsidRPr="00D70A6F" w14:paraId="7AD30F61" w14:textId="77777777" w:rsidTr="007F31E2">
        <w:tc>
          <w:tcPr>
            <w:tcW w:w="8777" w:type="dxa"/>
            <w:gridSpan w:val="8"/>
          </w:tcPr>
          <w:p w14:paraId="05B7751A" w14:textId="77777777" w:rsidR="00FB5A85" w:rsidRPr="00D70A6F" w:rsidRDefault="00FB5A85" w:rsidP="000825A9">
            <w:pPr>
              <w:spacing w:line="220" w:lineRule="exact"/>
              <w:ind w:right="0"/>
              <w:rPr>
                <w:i/>
                <w:color w:val="353E44"/>
                <w:sz w:val="16"/>
                <w:szCs w:val="16"/>
              </w:rPr>
            </w:pPr>
            <w:r w:rsidRPr="00D70A6F">
              <w:rPr>
                <w:i/>
                <w:color w:val="353E44"/>
                <w:sz w:val="16"/>
                <w:szCs w:val="16"/>
              </w:rPr>
              <w:t>Notas.</w:t>
            </w:r>
          </w:p>
          <w:p w14:paraId="5E687C17" w14:textId="4CFB6D07" w:rsidR="00FB5A85" w:rsidRPr="00D70A6F" w:rsidRDefault="00FB5A85" w:rsidP="000825A9">
            <w:pPr>
              <w:spacing w:line="220" w:lineRule="exact"/>
              <w:ind w:left="462" w:right="0"/>
              <w:rPr>
                <w:i/>
                <w:color w:val="353E44"/>
                <w:sz w:val="16"/>
                <w:szCs w:val="16"/>
              </w:rPr>
            </w:pPr>
            <w:r w:rsidRPr="00D70A6F">
              <w:rPr>
                <w:i/>
                <w:color w:val="353E44"/>
                <w:sz w:val="16"/>
                <w:szCs w:val="16"/>
                <w:vertAlign w:val="superscript"/>
              </w:rPr>
              <w:t xml:space="preserve">(1) </w:t>
            </w:r>
            <w:r w:rsidRPr="00D70A6F">
              <w:rPr>
                <w:i/>
                <w:color w:val="353E44"/>
                <w:sz w:val="16"/>
                <w:szCs w:val="16"/>
              </w:rPr>
              <w:t>Según se consideran en el Anejo A Terminología (CTE DB-SI). Para los usos no contemplados en este Documento Básico, se procede por asimilación en la función de la densidad de ocupación, movilidad de los usuarios, etc.</w:t>
            </w:r>
          </w:p>
          <w:p w14:paraId="4B215CB3" w14:textId="5658D649" w:rsidR="00FB5A85" w:rsidRPr="00D70A6F" w:rsidRDefault="00FB5A85" w:rsidP="000825A9">
            <w:pPr>
              <w:spacing w:line="220" w:lineRule="exact"/>
              <w:ind w:left="462" w:right="0"/>
              <w:rPr>
                <w:i/>
                <w:color w:val="353E44"/>
                <w:sz w:val="16"/>
                <w:szCs w:val="16"/>
              </w:rPr>
            </w:pPr>
            <w:r w:rsidRPr="00D70A6F">
              <w:rPr>
                <w:i/>
                <w:color w:val="353E44"/>
                <w:sz w:val="16"/>
                <w:szCs w:val="16"/>
                <w:vertAlign w:val="superscript"/>
              </w:rPr>
              <w:t>(2)</w:t>
            </w:r>
            <w:r w:rsidRPr="00D70A6F">
              <w:rPr>
                <w:i/>
                <w:color w:val="353E44"/>
                <w:sz w:val="16"/>
                <w:szCs w:val="16"/>
              </w:rPr>
              <w:t xml:space="preserve"> Los valores mínimos están establecidos en la tabla 1.2 (CTE DB-SI 1 Propagación interior).</w:t>
            </w:r>
          </w:p>
          <w:p w14:paraId="014979D2" w14:textId="1955784F" w:rsidR="00FB5A85" w:rsidRPr="00D70A6F" w:rsidRDefault="00FB5A85" w:rsidP="000825A9">
            <w:pPr>
              <w:spacing w:line="220" w:lineRule="exact"/>
              <w:ind w:left="462" w:right="0"/>
              <w:rPr>
                <w:i/>
                <w:color w:val="353E44"/>
                <w:sz w:val="16"/>
                <w:szCs w:val="16"/>
              </w:rPr>
            </w:pPr>
            <w:r w:rsidRPr="00D70A6F">
              <w:rPr>
                <w:i/>
                <w:color w:val="353E44"/>
                <w:sz w:val="16"/>
                <w:szCs w:val="16"/>
                <w:vertAlign w:val="superscript"/>
              </w:rPr>
              <w:t>(3)</w:t>
            </w:r>
            <w:r w:rsidRPr="00D70A6F">
              <w:rPr>
                <w:i/>
                <w:color w:val="353E44"/>
                <w:sz w:val="16"/>
                <w:szCs w:val="16"/>
              </w:rPr>
              <w:t xml:space="preserve"> Los techos tienen una característica a “REI”, al tratarse de elementos portantes y compartimentadores de incendio.</w:t>
            </w:r>
          </w:p>
        </w:tc>
      </w:tr>
    </w:tbl>
    <w:p w14:paraId="55929652" w14:textId="77777777" w:rsidR="000825A9" w:rsidRDefault="000825A9" w:rsidP="00013204">
      <w:pPr>
        <w:pStyle w:val="PUNTOS"/>
        <w:numPr>
          <w:ilvl w:val="0"/>
          <w:numId w:val="0"/>
        </w:numPr>
        <w:spacing w:after="0"/>
        <w:ind w:left="726"/>
        <w:rPr>
          <w:b/>
          <w:color w:val="353E44"/>
        </w:rPr>
      </w:pPr>
    </w:p>
    <w:p w14:paraId="4833751E" w14:textId="56F2C6C1" w:rsidR="00171D2C" w:rsidRPr="00D70A6F" w:rsidRDefault="00171D2C" w:rsidP="00B32109">
      <w:pPr>
        <w:pStyle w:val="PUNTOS"/>
        <w:ind w:right="-2"/>
        <w:rPr>
          <w:b/>
          <w:color w:val="353E44"/>
        </w:rPr>
      </w:pPr>
      <w:r w:rsidRPr="00D70A6F">
        <w:rPr>
          <w:b/>
          <w:color w:val="353E44"/>
        </w:rPr>
        <w:t>LOCALES DE RIESGO ESPECIAL</w:t>
      </w:r>
    </w:p>
    <w:p w14:paraId="317B6FEB" w14:textId="421DC71B" w:rsidR="007025F0" w:rsidRPr="00D70A6F" w:rsidRDefault="00171D2C" w:rsidP="00B32109">
      <w:pPr>
        <w:ind w:right="-2"/>
        <w:rPr>
          <w:color w:val="353E44"/>
        </w:rPr>
      </w:pPr>
      <w:r w:rsidRPr="00D70A6F">
        <w:rPr>
          <w:color w:val="353E44"/>
        </w:rPr>
        <w:t>Los locales y zonas de riesgo especial se clasifican conforme a tres grados de riesgo (alto, medio y bajo) según los criterios establecidos en la tabla 2.1 (CTE DB-SI 1 Propagación interior), cumpliendo las condiciones que se determinan en la tabla 2.2 de la misma sec</w:t>
      </w:r>
      <w:r w:rsidR="0023047D" w:rsidRPr="00D70A6F">
        <w:rPr>
          <w:color w:val="353E44"/>
        </w:rPr>
        <w:t>c</w:t>
      </w:r>
      <w:r w:rsidRPr="00D70A6F">
        <w:rPr>
          <w:color w:val="353E44"/>
        </w:rPr>
        <w:t>ión.</w:t>
      </w:r>
    </w:p>
    <w:tbl>
      <w:tblPr>
        <w:tblStyle w:val="Tablaconcuadrcula"/>
        <w:tblW w:w="0" w:type="auto"/>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ook w:val="04A0" w:firstRow="1" w:lastRow="0" w:firstColumn="1" w:lastColumn="0" w:noHBand="0" w:noVBand="1"/>
      </w:tblPr>
      <w:tblGrid>
        <w:gridCol w:w="1670"/>
        <w:gridCol w:w="1088"/>
        <w:gridCol w:w="923"/>
        <w:gridCol w:w="1716"/>
        <w:gridCol w:w="1375"/>
        <w:gridCol w:w="988"/>
        <w:gridCol w:w="1021"/>
      </w:tblGrid>
      <w:tr w:rsidR="00171D2C" w:rsidRPr="00D70A6F" w14:paraId="1D46773D" w14:textId="77777777" w:rsidTr="007F31E2">
        <w:tc>
          <w:tcPr>
            <w:tcW w:w="8777" w:type="dxa"/>
            <w:gridSpan w:val="7"/>
            <w:shd w:val="clear" w:color="auto" w:fill="BFBFBF" w:themeFill="background1" w:themeFillShade="BF"/>
            <w:vAlign w:val="center"/>
          </w:tcPr>
          <w:p w14:paraId="35C337F5" w14:textId="40957BDF" w:rsidR="00171D2C" w:rsidRPr="00D70A6F" w:rsidRDefault="00171D2C" w:rsidP="000825A9">
            <w:pPr>
              <w:spacing w:line="220" w:lineRule="exact"/>
              <w:ind w:right="0"/>
              <w:jc w:val="center"/>
              <w:rPr>
                <w:color w:val="353E44"/>
              </w:rPr>
            </w:pPr>
            <w:r w:rsidRPr="00D70A6F">
              <w:rPr>
                <w:color w:val="353E44"/>
              </w:rPr>
              <w:t>ZONAS DE RIESGO ESPECIAL</w:t>
            </w:r>
          </w:p>
        </w:tc>
      </w:tr>
      <w:tr w:rsidR="00171D2C" w:rsidRPr="00D70A6F" w14:paraId="65570C92" w14:textId="77777777" w:rsidTr="007F31E2">
        <w:tc>
          <w:tcPr>
            <w:tcW w:w="1696" w:type="dxa"/>
            <w:vMerge w:val="restart"/>
            <w:shd w:val="clear" w:color="auto" w:fill="F2F2F2" w:themeFill="background1" w:themeFillShade="F2"/>
            <w:vAlign w:val="center"/>
          </w:tcPr>
          <w:p w14:paraId="335932B5" w14:textId="044F2667" w:rsidR="00171D2C" w:rsidRPr="00D70A6F" w:rsidRDefault="00171D2C" w:rsidP="000825A9">
            <w:pPr>
              <w:spacing w:line="220" w:lineRule="exact"/>
              <w:ind w:right="0"/>
              <w:jc w:val="left"/>
              <w:rPr>
                <w:color w:val="353E44"/>
              </w:rPr>
            </w:pPr>
            <w:r w:rsidRPr="00D70A6F">
              <w:rPr>
                <w:color w:val="353E44"/>
              </w:rPr>
              <w:t>Local o zona</w:t>
            </w:r>
          </w:p>
        </w:tc>
        <w:tc>
          <w:tcPr>
            <w:tcW w:w="993" w:type="dxa"/>
            <w:vMerge w:val="restart"/>
            <w:shd w:val="clear" w:color="auto" w:fill="F2F2F2" w:themeFill="background1" w:themeFillShade="F2"/>
            <w:vAlign w:val="center"/>
          </w:tcPr>
          <w:p w14:paraId="7FFB1188" w14:textId="548D5E18" w:rsidR="00171D2C" w:rsidRPr="00D70A6F" w:rsidRDefault="00171D2C" w:rsidP="000825A9">
            <w:pPr>
              <w:spacing w:line="220" w:lineRule="exact"/>
              <w:ind w:right="0"/>
              <w:jc w:val="center"/>
              <w:rPr>
                <w:color w:val="353E44"/>
              </w:rPr>
            </w:pPr>
            <w:r w:rsidRPr="00D70A6F">
              <w:rPr>
                <w:color w:val="353E44"/>
              </w:rPr>
              <w:t>Superficie (m²)</w:t>
            </w:r>
          </w:p>
        </w:tc>
        <w:tc>
          <w:tcPr>
            <w:tcW w:w="929" w:type="dxa"/>
            <w:vMerge w:val="restart"/>
            <w:shd w:val="clear" w:color="auto" w:fill="F2F2F2" w:themeFill="background1" w:themeFillShade="F2"/>
            <w:vAlign w:val="center"/>
          </w:tcPr>
          <w:p w14:paraId="5DDC8F0E" w14:textId="70190BBF" w:rsidR="00171D2C" w:rsidRPr="00D70A6F" w:rsidRDefault="00171D2C" w:rsidP="000825A9">
            <w:pPr>
              <w:spacing w:line="220" w:lineRule="exact"/>
              <w:ind w:right="0"/>
              <w:jc w:val="center"/>
              <w:rPr>
                <w:color w:val="353E44"/>
              </w:rPr>
            </w:pPr>
            <w:r w:rsidRPr="00D70A6F">
              <w:rPr>
                <w:color w:val="353E44"/>
              </w:rPr>
              <w:t xml:space="preserve">Nivel de riesgo </w:t>
            </w:r>
            <w:r w:rsidRPr="00D70A6F">
              <w:rPr>
                <w:color w:val="353E44"/>
                <w:vertAlign w:val="superscript"/>
              </w:rPr>
              <w:t>(1)</w:t>
            </w:r>
          </w:p>
        </w:tc>
        <w:tc>
          <w:tcPr>
            <w:tcW w:w="5159" w:type="dxa"/>
            <w:gridSpan w:val="4"/>
            <w:shd w:val="clear" w:color="auto" w:fill="F2F2F2" w:themeFill="background1" w:themeFillShade="F2"/>
            <w:vAlign w:val="center"/>
          </w:tcPr>
          <w:p w14:paraId="716907A4" w14:textId="02286F29" w:rsidR="00171D2C" w:rsidRPr="00D70A6F" w:rsidRDefault="00171D2C" w:rsidP="000825A9">
            <w:pPr>
              <w:spacing w:line="220" w:lineRule="exact"/>
              <w:ind w:left="-108" w:right="0"/>
              <w:jc w:val="center"/>
              <w:rPr>
                <w:color w:val="353E44"/>
              </w:rPr>
            </w:pPr>
            <w:r w:rsidRPr="00D70A6F">
              <w:rPr>
                <w:color w:val="353E44"/>
              </w:rPr>
              <w:t xml:space="preserve">Resistencia al fuego del elemento compartimentador </w:t>
            </w:r>
            <w:r w:rsidRPr="00D70A6F">
              <w:rPr>
                <w:color w:val="353E44"/>
                <w:vertAlign w:val="superscript"/>
              </w:rPr>
              <w:t>(2) (3) (4)</w:t>
            </w:r>
          </w:p>
        </w:tc>
      </w:tr>
      <w:tr w:rsidR="00171D2C" w:rsidRPr="00D70A6F" w14:paraId="49D660B7" w14:textId="77777777" w:rsidTr="007F31E2">
        <w:tc>
          <w:tcPr>
            <w:tcW w:w="1696" w:type="dxa"/>
            <w:vMerge/>
            <w:shd w:val="clear" w:color="auto" w:fill="F2F2F2" w:themeFill="background1" w:themeFillShade="F2"/>
            <w:vAlign w:val="center"/>
          </w:tcPr>
          <w:p w14:paraId="3F08146E" w14:textId="77777777" w:rsidR="00171D2C" w:rsidRPr="00D70A6F" w:rsidRDefault="00171D2C" w:rsidP="000825A9">
            <w:pPr>
              <w:spacing w:line="220" w:lineRule="exact"/>
              <w:ind w:right="0"/>
              <w:jc w:val="left"/>
              <w:rPr>
                <w:color w:val="353E44"/>
              </w:rPr>
            </w:pPr>
          </w:p>
        </w:tc>
        <w:tc>
          <w:tcPr>
            <w:tcW w:w="993" w:type="dxa"/>
            <w:vMerge/>
            <w:shd w:val="clear" w:color="auto" w:fill="F2F2F2" w:themeFill="background1" w:themeFillShade="F2"/>
            <w:vAlign w:val="center"/>
          </w:tcPr>
          <w:p w14:paraId="34048C04" w14:textId="77777777" w:rsidR="00171D2C" w:rsidRPr="00D70A6F" w:rsidRDefault="00171D2C" w:rsidP="000825A9">
            <w:pPr>
              <w:spacing w:line="220" w:lineRule="exact"/>
              <w:ind w:right="0"/>
              <w:jc w:val="center"/>
              <w:rPr>
                <w:color w:val="353E44"/>
              </w:rPr>
            </w:pPr>
          </w:p>
        </w:tc>
        <w:tc>
          <w:tcPr>
            <w:tcW w:w="929" w:type="dxa"/>
            <w:vMerge/>
            <w:shd w:val="clear" w:color="auto" w:fill="F2F2F2" w:themeFill="background1" w:themeFillShade="F2"/>
            <w:vAlign w:val="center"/>
          </w:tcPr>
          <w:p w14:paraId="2D7C36F1" w14:textId="77777777" w:rsidR="00171D2C" w:rsidRPr="00D70A6F" w:rsidRDefault="00171D2C" w:rsidP="000825A9">
            <w:pPr>
              <w:spacing w:line="220" w:lineRule="exact"/>
              <w:ind w:right="0"/>
              <w:jc w:val="center"/>
              <w:rPr>
                <w:color w:val="353E44"/>
              </w:rPr>
            </w:pPr>
          </w:p>
        </w:tc>
        <w:tc>
          <w:tcPr>
            <w:tcW w:w="3140" w:type="dxa"/>
            <w:gridSpan w:val="2"/>
            <w:shd w:val="clear" w:color="auto" w:fill="F2F2F2" w:themeFill="background1" w:themeFillShade="F2"/>
            <w:vAlign w:val="center"/>
          </w:tcPr>
          <w:p w14:paraId="7389BF4B" w14:textId="69C2FC18" w:rsidR="00171D2C" w:rsidRPr="00D70A6F" w:rsidRDefault="00171D2C" w:rsidP="000825A9">
            <w:pPr>
              <w:spacing w:line="220" w:lineRule="exact"/>
              <w:ind w:right="0"/>
              <w:jc w:val="center"/>
              <w:rPr>
                <w:color w:val="353E44"/>
              </w:rPr>
            </w:pPr>
            <w:r w:rsidRPr="00D70A6F">
              <w:rPr>
                <w:color w:val="353E44"/>
              </w:rPr>
              <w:t>Paredes y techos</w:t>
            </w:r>
          </w:p>
        </w:tc>
        <w:tc>
          <w:tcPr>
            <w:tcW w:w="2019" w:type="dxa"/>
            <w:gridSpan w:val="2"/>
            <w:shd w:val="clear" w:color="auto" w:fill="F2F2F2" w:themeFill="background1" w:themeFillShade="F2"/>
            <w:vAlign w:val="center"/>
          </w:tcPr>
          <w:p w14:paraId="7366CD14" w14:textId="5032F768" w:rsidR="00171D2C" w:rsidRPr="00D70A6F" w:rsidRDefault="00171D2C" w:rsidP="000825A9">
            <w:pPr>
              <w:spacing w:line="220" w:lineRule="exact"/>
              <w:ind w:right="0"/>
              <w:jc w:val="center"/>
              <w:rPr>
                <w:color w:val="353E44"/>
              </w:rPr>
            </w:pPr>
            <w:r w:rsidRPr="00D70A6F">
              <w:rPr>
                <w:color w:val="353E44"/>
              </w:rPr>
              <w:t>Puertas</w:t>
            </w:r>
          </w:p>
        </w:tc>
      </w:tr>
      <w:tr w:rsidR="00171D2C" w:rsidRPr="00D70A6F" w14:paraId="19EB1F16" w14:textId="77777777" w:rsidTr="007F31E2">
        <w:tc>
          <w:tcPr>
            <w:tcW w:w="1696" w:type="dxa"/>
            <w:vMerge/>
            <w:shd w:val="clear" w:color="auto" w:fill="F2F2F2" w:themeFill="background1" w:themeFillShade="F2"/>
            <w:vAlign w:val="center"/>
          </w:tcPr>
          <w:p w14:paraId="578A2FC1" w14:textId="77777777" w:rsidR="00171D2C" w:rsidRPr="00D70A6F" w:rsidRDefault="00171D2C" w:rsidP="000825A9">
            <w:pPr>
              <w:spacing w:line="220" w:lineRule="exact"/>
              <w:ind w:right="0"/>
              <w:jc w:val="left"/>
              <w:rPr>
                <w:color w:val="353E44"/>
              </w:rPr>
            </w:pPr>
          </w:p>
        </w:tc>
        <w:tc>
          <w:tcPr>
            <w:tcW w:w="993" w:type="dxa"/>
            <w:vMerge/>
            <w:shd w:val="clear" w:color="auto" w:fill="F2F2F2" w:themeFill="background1" w:themeFillShade="F2"/>
            <w:vAlign w:val="center"/>
          </w:tcPr>
          <w:p w14:paraId="7E54F43B" w14:textId="60AE84B2" w:rsidR="00171D2C" w:rsidRPr="00D70A6F" w:rsidRDefault="00171D2C" w:rsidP="000825A9">
            <w:pPr>
              <w:spacing w:line="220" w:lineRule="exact"/>
              <w:ind w:right="0"/>
              <w:jc w:val="center"/>
              <w:rPr>
                <w:color w:val="353E44"/>
              </w:rPr>
            </w:pPr>
          </w:p>
        </w:tc>
        <w:tc>
          <w:tcPr>
            <w:tcW w:w="929" w:type="dxa"/>
            <w:vMerge/>
            <w:shd w:val="clear" w:color="auto" w:fill="F2F2F2" w:themeFill="background1" w:themeFillShade="F2"/>
            <w:vAlign w:val="center"/>
          </w:tcPr>
          <w:p w14:paraId="1C2A7964" w14:textId="77777777" w:rsidR="00171D2C" w:rsidRPr="00D70A6F" w:rsidRDefault="00171D2C" w:rsidP="000825A9">
            <w:pPr>
              <w:spacing w:line="220" w:lineRule="exact"/>
              <w:ind w:right="0"/>
              <w:jc w:val="center"/>
              <w:rPr>
                <w:color w:val="353E44"/>
              </w:rPr>
            </w:pPr>
          </w:p>
        </w:tc>
        <w:tc>
          <w:tcPr>
            <w:tcW w:w="1750" w:type="dxa"/>
            <w:shd w:val="clear" w:color="auto" w:fill="F2F2F2" w:themeFill="background1" w:themeFillShade="F2"/>
            <w:vAlign w:val="center"/>
          </w:tcPr>
          <w:p w14:paraId="247FB1D8" w14:textId="77777777" w:rsidR="00171D2C" w:rsidRPr="00D70A6F" w:rsidRDefault="00171D2C" w:rsidP="000825A9">
            <w:pPr>
              <w:spacing w:line="220" w:lineRule="exact"/>
              <w:ind w:right="0"/>
              <w:jc w:val="center"/>
              <w:rPr>
                <w:color w:val="353E44"/>
              </w:rPr>
            </w:pPr>
            <w:r w:rsidRPr="00D70A6F">
              <w:rPr>
                <w:color w:val="353E44"/>
              </w:rPr>
              <w:t>Norma</w:t>
            </w:r>
          </w:p>
        </w:tc>
        <w:tc>
          <w:tcPr>
            <w:tcW w:w="1390" w:type="dxa"/>
            <w:shd w:val="clear" w:color="auto" w:fill="F2F2F2" w:themeFill="background1" w:themeFillShade="F2"/>
            <w:vAlign w:val="center"/>
          </w:tcPr>
          <w:p w14:paraId="51D66E01" w14:textId="77777777" w:rsidR="00171D2C" w:rsidRPr="00D70A6F" w:rsidRDefault="00171D2C" w:rsidP="000825A9">
            <w:pPr>
              <w:spacing w:line="220" w:lineRule="exact"/>
              <w:ind w:right="0"/>
              <w:jc w:val="center"/>
              <w:rPr>
                <w:color w:val="353E44"/>
              </w:rPr>
            </w:pPr>
            <w:r w:rsidRPr="00D70A6F">
              <w:rPr>
                <w:color w:val="353E44"/>
              </w:rPr>
              <w:t>Proyecto</w:t>
            </w:r>
          </w:p>
        </w:tc>
        <w:tc>
          <w:tcPr>
            <w:tcW w:w="995" w:type="dxa"/>
            <w:shd w:val="clear" w:color="auto" w:fill="F2F2F2" w:themeFill="background1" w:themeFillShade="F2"/>
            <w:vAlign w:val="center"/>
          </w:tcPr>
          <w:p w14:paraId="2A470198" w14:textId="77777777" w:rsidR="00171D2C" w:rsidRPr="00D70A6F" w:rsidRDefault="00171D2C" w:rsidP="000825A9">
            <w:pPr>
              <w:spacing w:line="220" w:lineRule="exact"/>
              <w:ind w:right="0"/>
              <w:jc w:val="center"/>
              <w:rPr>
                <w:color w:val="353E44"/>
              </w:rPr>
            </w:pPr>
            <w:r w:rsidRPr="00D70A6F">
              <w:rPr>
                <w:color w:val="353E44"/>
              </w:rPr>
              <w:t>Norma</w:t>
            </w:r>
          </w:p>
        </w:tc>
        <w:tc>
          <w:tcPr>
            <w:tcW w:w="1024" w:type="dxa"/>
            <w:shd w:val="clear" w:color="auto" w:fill="F2F2F2" w:themeFill="background1" w:themeFillShade="F2"/>
            <w:vAlign w:val="center"/>
          </w:tcPr>
          <w:p w14:paraId="0114E6E9" w14:textId="77777777" w:rsidR="00171D2C" w:rsidRPr="00D70A6F" w:rsidRDefault="00171D2C" w:rsidP="000825A9">
            <w:pPr>
              <w:spacing w:line="220" w:lineRule="exact"/>
              <w:ind w:right="0"/>
              <w:jc w:val="center"/>
              <w:rPr>
                <w:color w:val="353E44"/>
              </w:rPr>
            </w:pPr>
            <w:r w:rsidRPr="00D70A6F">
              <w:rPr>
                <w:color w:val="353E44"/>
              </w:rPr>
              <w:t>Proyecto</w:t>
            </w:r>
          </w:p>
        </w:tc>
      </w:tr>
      <w:tr w:rsidR="00171D2C" w:rsidRPr="00D70A6F" w14:paraId="16176B0C" w14:textId="77777777" w:rsidTr="007F31E2">
        <w:tc>
          <w:tcPr>
            <w:tcW w:w="1696" w:type="dxa"/>
            <w:vAlign w:val="center"/>
          </w:tcPr>
          <w:p w14:paraId="6C14496F" w14:textId="39F54A35" w:rsidR="00171D2C" w:rsidRPr="00D70A6F" w:rsidRDefault="00171D2C" w:rsidP="000825A9">
            <w:pPr>
              <w:spacing w:line="220" w:lineRule="exact"/>
              <w:ind w:right="0"/>
              <w:jc w:val="left"/>
              <w:rPr>
                <w:color w:val="353E44"/>
              </w:rPr>
            </w:pPr>
            <w:r w:rsidRPr="00D70A6F">
              <w:rPr>
                <w:color w:val="353E44"/>
              </w:rPr>
              <w:t>Sala de calderas</w:t>
            </w:r>
          </w:p>
        </w:tc>
        <w:tc>
          <w:tcPr>
            <w:tcW w:w="993" w:type="dxa"/>
            <w:vAlign w:val="center"/>
          </w:tcPr>
          <w:p w14:paraId="27A50930" w14:textId="0B8AD34A" w:rsidR="00171D2C" w:rsidRPr="00D70A6F" w:rsidRDefault="001D746D" w:rsidP="000825A9">
            <w:pPr>
              <w:spacing w:line="220" w:lineRule="exact"/>
              <w:ind w:right="0"/>
              <w:jc w:val="center"/>
              <w:rPr>
                <w:color w:val="353E44"/>
              </w:rPr>
            </w:pPr>
            <w:r>
              <w:rPr>
                <w:color w:val="353E44"/>
              </w:rPr>
              <w:t>13,80</w:t>
            </w:r>
          </w:p>
        </w:tc>
        <w:tc>
          <w:tcPr>
            <w:tcW w:w="929" w:type="dxa"/>
            <w:vAlign w:val="center"/>
          </w:tcPr>
          <w:p w14:paraId="015E38D4" w14:textId="7CBF7E51" w:rsidR="00171D2C" w:rsidRPr="00D70A6F" w:rsidRDefault="00171D2C" w:rsidP="000825A9">
            <w:pPr>
              <w:spacing w:line="220" w:lineRule="exact"/>
              <w:ind w:right="0"/>
              <w:jc w:val="center"/>
              <w:rPr>
                <w:color w:val="353E44"/>
              </w:rPr>
            </w:pPr>
            <w:r w:rsidRPr="00D70A6F">
              <w:rPr>
                <w:color w:val="353E44"/>
              </w:rPr>
              <w:t>Medio</w:t>
            </w:r>
          </w:p>
        </w:tc>
        <w:tc>
          <w:tcPr>
            <w:tcW w:w="1750" w:type="dxa"/>
            <w:vAlign w:val="center"/>
          </w:tcPr>
          <w:p w14:paraId="16B6CDF2" w14:textId="3217E404" w:rsidR="00171D2C" w:rsidRPr="00D70A6F" w:rsidRDefault="00171D2C" w:rsidP="000825A9">
            <w:pPr>
              <w:spacing w:line="220" w:lineRule="exact"/>
              <w:ind w:right="0"/>
              <w:jc w:val="center"/>
              <w:rPr>
                <w:color w:val="353E44"/>
              </w:rPr>
            </w:pPr>
            <w:r w:rsidRPr="00D70A6F">
              <w:rPr>
                <w:color w:val="353E44"/>
              </w:rPr>
              <w:t xml:space="preserve">EI </w:t>
            </w:r>
            <w:r w:rsidR="00E037A3" w:rsidRPr="00D70A6F">
              <w:rPr>
                <w:color w:val="353E44"/>
              </w:rPr>
              <w:t>120</w:t>
            </w:r>
          </w:p>
        </w:tc>
        <w:tc>
          <w:tcPr>
            <w:tcW w:w="1390" w:type="dxa"/>
            <w:vAlign w:val="center"/>
          </w:tcPr>
          <w:p w14:paraId="7E0787D7" w14:textId="377DCCBB" w:rsidR="00171D2C" w:rsidRPr="00D70A6F" w:rsidRDefault="00E037A3" w:rsidP="000825A9">
            <w:pPr>
              <w:spacing w:line="220" w:lineRule="exact"/>
              <w:ind w:right="0"/>
              <w:jc w:val="center"/>
              <w:rPr>
                <w:color w:val="353E44"/>
              </w:rPr>
            </w:pPr>
            <w:r w:rsidRPr="00D70A6F">
              <w:rPr>
                <w:color w:val="353E44"/>
              </w:rPr>
              <w:t>EI 120</w:t>
            </w:r>
          </w:p>
        </w:tc>
        <w:tc>
          <w:tcPr>
            <w:tcW w:w="995" w:type="dxa"/>
            <w:vAlign w:val="center"/>
          </w:tcPr>
          <w:p w14:paraId="01F34107" w14:textId="77777777" w:rsidR="00171D2C" w:rsidRPr="00D70A6F" w:rsidRDefault="00171D2C" w:rsidP="000825A9">
            <w:pPr>
              <w:spacing w:line="220" w:lineRule="exact"/>
              <w:ind w:right="0"/>
              <w:jc w:val="center"/>
              <w:rPr>
                <w:color w:val="353E44"/>
              </w:rPr>
            </w:pPr>
            <w:r w:rsidRPr="00D70A6F">
              <w:rPr>
                <w:color w:val="353E44"/>
              </w:rPr>
              <w:t>EI</w:t>
            </w:r>
            <w:r w:rsidRPr="00D70A6F">
              <w:rPr>
                <w:color w:val="353E44"/>
                <w:vertAlign w:val="subscript"/>
              </w:rPr>
              <w:t>2</w:t>
            </w:r>
            <w:r w:rsidRPr="00D70A6F">
              <w:rPr>
                <w:color w:val="353E44"/>
              </w:rPr>
              <w:t>30-C5</w:t>
            </w:r>
          </w:p>
        </w:tc>
        <w:tc>
          <w:tcPr>
            <w:tcW w:w="1024" w:type="dxa"/>
            <w:vAlign w:val="center"/>
          </w:tcPr>
          <w:p w14:paraId="6C12536D" w14:textId="24E1606A" w:rsidR="00171D2C" w:rsidRPr="00D70A6F" w:rsidRDefault="00E037A3" w:rsidP="000825A9">
            <w:pPr>
              <w:spacing w:line="220" w:lineRule="exact"/>
              <w:ind w:right="0"/>
              <w:jc w:val="center"/>
              <w:rPr>
                <w:color w:val="353E44"/>
              </w:rPr>
            </w:pPr>
            <w:r w:rsidRPr="00D70A6F">
              <w:rPr>
                <w:color w:val="353E44"/>
              </w:rPr>
              <w:t>EI</w:t>
            </w:r>
            <w:r w:rsidRPr="00D70A6F">
              <w:rPr>
                <w:color w:val="353E44"/>
                <w:vertAlign w:val="subscript"/>
              </w:rPr>
              <w:t>2</w:t>
            </w:r>
            <w:r w:rsidRPr="00D70A6F">
              <w:rPr>
                <w:color w:val="353E44"/>
              </w:rPr>
              <w:t>60-C5</w:t>
            </w:r>
          </w:p>
        </w:tc>
      </w:tr>
      <w:tr w:rsidR="00171D2C" w:rsidRPr="00D70A6F" w14:paraId="63EE379D" w14:textId="77777777" w:rsidTr="007F31E2">
        <w:tc>
          <w:tcPr>
            <w:tcW w:w="8777" w:type="dxa"/>
            <w:gridSpan w:val="7"/>
          </w:tcPr>
          <w:p w14:paraId="1B726BE0" w14:textId="77777777" w:rsidR="00171D2C" w:rsidRPr="00D70A6F" w:rsidRDefault="00171D2C" w:rsidP="000825A9">
            <w:pPr>
              <w:spacing w:line="220" w:lineRule="exact"/>
              <w:ind w:right="0"/>
              <w:rPr>
                <w:i/>
                <w:color w:val="353E44"/>
                <w:sz w:val="16"/>
                <w:szCs w:val="16"/>
              </w:rPr>
            </w:pPr>
            <w:r w:rsidRPr="00D70A6F">
              <w:rPr>
                <w:i/>
                <w:color w:val="353E44"/>
                <w:sz w:val="16"/>
                <w:szCs w:val="16"/>
              </w:rPr>
              <w:t>Notas.</w:t>
            </w:r>
          </w:p>
          <w:p w14:paraId="0FA132EA" w14:textId="508FA160" w:rsidR="00171D2C" w:rsidRPr="00D70A6F" w:rsidRDefault="00171D2C" w:rsidP="000825A9">
            <w:pPr>
              <w:spacing w:line="220" w:lineRule="exact"/>
              <w:ind w:left="462" w:right="0"/>
              <w:rPr>
                <w:i/>
                <w:color w:val="353E44"/>
                <w:sz w:val="16"/>
                <w:szCs w:val="16"/>
              </w:rPr>
            </w:pPr>
            <w:r w:rsidRPr="00D70A6F">
              <w:rPr>
                <w:i/>
                <w:color w:val="353E44"/>
                <w:sz w:val="16"/>
                <w:szCs w:val="16"/>
                <w:vertAlign w:val="superscript"/>
              </w:rPr>
              <w:t xml:space="preserve">(1) </w:t>
            </w:r>
            <w:r w:rsidR="00E037A3" w:rsidRPr="00D70A6F">
              <w:rPr>
                <w:i/>
                <w:color w:val="353E44"/>
                <w:sz w:val="16"/>
                <w:szCs w:val="16"/>
              </w:rPr>
              <w:t>La necesidad de vestíbulo de independencia depende del nivel de riesgo del local o zona, conforme exige la tabla 2.2 (CTE DB-SI 1 Propagación interior).</w:t>
            </w:r>
          </w:p>
          <w:p w14:paraId="362AF9E0" w14:textId="3A1CFAEA" w:rsidR="00171D2C" w:rsidRPr="00D70A6F" w:rsidRDefault="00171D2C" w:rsidP="000825A9">
            <w:pPr>
              <w:spacing w:line="220" w:lineRule="exact"/>
              <w:ind w:left="462" w:right="0"/>
              <w:rPr>
                <w:i/>
                <w:color w:val="353E44"/>
                <w:sz w:val="16"/>
                <w:szCs w:val="16"/>
              </w:rPr>
            </w:pPr>
            <w:r w:rsidRPr="00D70A6F">
              <w:rPr>
                <w:i/>
                <w:color w:val="353E44"/>
                <w:sz w:val="16"/>
                <w:szCs w:val="16"/>
                <w:vertAlign w:val="superscript"/>
              </w:rPr>
              <w:t>(2)</w:t>
            </w:r>
            <w:r w:rsidRPr="00D70A6F">
              <w:rPr>
                <w:i/>
                <w:color w:val="353E44"/>
                <w:sz w:val="16"/>
                <w:szCs w:val="16"/>
              </w:rPr>
              <w:t xml:space="preserve"> Los valores mínimos están establecidos en la tabla </w:t>
            </w:r>
            <w:r w:rsidR="00E037A3" w:rsidRPr="00D70A6F">
              <w:rPr>
                <w:i/>
                <w:color w:val="353E44"/>
                <w:sz w:val="16"/>
                <w:szCs w:val="16"/>
              </w:rPr>
              <w:t>2</w:t>
            </w:r>
            <w:r w:rsidRPr="00D70A6F">
              <w:rPr>
                <w:i/>
                <w:color w:val="353E44"/>
                <w:sz w:val="16"/>
                <w:szCs w:val="16"/>
              </w:rPr>
              <w:t>.2 (CTE DB-SI 1 Propagación interior).</w:t>
            </w:r>
          </w:p>
          <w:p w14:paraId="17994CF8" w14:textId="73D1704D" w:rsidR="00171D2C" w:rsidRPr="00D70A6F" w:rsidRDefault="00171D2C" w:rsidP="000825A9">
            <w:pPr>
              <w:spacing w:line="220" w:lineRule="exact"/>
              <w:ind w:left="462" w:right="0"/>
              <w:rPr>
                <w:i/>
                <w:color w:val="353E44"/>
                <w:sz w:val="16"/>
                <w:szCs w:val="16"/>
              </w:rPr>
            </w:pPr>
            <w:r w:rsidRPr="00D70A6F">
              <w:rPr>
                <w:i/>
                <w:color w:val="353E44"/>
                <w:sz w:val="16"/>
                <w:szCs w:val="16"/>
                <w:vertAlign w:val="superscript"/>
              </w:rPr>
              <w:t>(3)</w:t>
            </w:r>
            <w:r w:rsidRPr="00D70A6F">
              <w:rPr>
                <w:i/>
                <w:color w:val="353E44"/>
                <w:sz w:val="16"/>
                <w:szCs w:val="16"/>
              </w:rPr>
              <w:t xml:space="preserve"> Los techos tienen una característica a “REI”, al tratarse de elementos portantes y compartimentadores de incendio.</w:t>
            </w:r>
            <w:r w:rsidR="00E037A3" w:rsidRPr="00D70A6F">
              <w:rPr>
                <w:i/>
                <w:color w:val="353E44"/>
                <w:sz w:val="16"/>
                <w:szCs w:val="16"/>
              </w:rPr>
              <w:t xml:space="preserve"> El tiempo de resistencia al fuego no será menor que el establecido para la estructura portante del conjunto del edificio (CTE DB-SI 6 Resistencia al fuego de la estructura),</w:t>
            </w:r>
            <w:r w:rsidR="003342A7" w:rsidRPr="00D70A6F">
              <w:rPr>
                <w:i/>
                <w:color w:val="353E44"/>
                <w:sz w:val="16"/>
                <w:szCs w:val="16"/>
              </w:rPr>
              <w:t xml:space="preserve"> excepto cuando la zona se encuentre bajo una cubierta no prevista para evacuación y cuyo fallo no suponga riesgo para la estabilidad de otras plantas, ni para la compartimentación contra incendios, en cuyo caso puede ser R 30.</w:t>
            </w:r>
          </w:p>
          <w:p w14:paraId="29C0C910" w14:textId="5EB7D074" w:rsidR="003342A7" w:rsidRPr="00D70A6F" w:rsidRDefault="003342A7" w:rsidP="000825A9">
            <w:pPr>
              <w:spacing w:line="220" w:lineRule="exact"/>
              <w:ind w:left="462" w:right="0"/>
              <w:rPr>
                <w:i/>
                <w:color w:val="353E44"/>
                <w:sz w:val="16"/>
                <w:szCs w:val="16"/>
              </w:rPr>
            </w:pPr>
            <w:r w:rsidRPr="00D70A6F">
              <w:rPr>
                <w:i/>
                <w:color w:val="353E44"/>
                <w:sz w:val="16"/>
                <w:szCs w:val="16"/>
                <w:vertAlign w:val="superscript"/>
              </w:rPr>
              <w:t>(4)</w:t>
            </w:r>
            <w:r w:rsidRPr="00D70A6F">
              <w:rPr>
                <w:i/>
                <w:color w:val="353E44"/>
                <w:sz w:val="16"/>
                <w:szCs w:val="16"/>
              </w:rPr>
              <w:t xml:space="preserve"> Los valores mínimos de resistencia al fuego en locales de riesgo especial medio y alto son aplicables a las puertas de entrada y salida del vestíbulo de independencia necesario para su evacuación.</w:t>
            </w:r>
          </w:p>
        </w:tc>
      </w:tr>
    </w:tbl>
    <w:p w14:paraId="5AFDC376" w14:textId="6F2F02ED" w:rsidR="00B167CA" w:rsidRPr="00013204" w:rsidRDefault="00B167CA" w:rsidP="00B32109">
      <w:pPr>
        <w:spacing w:before="200"/>
        <w:ind w:right="-2"/>
        <w:rPr>
          <w:color w:val="353E44"/>
          <w:spacing w:val="-6"/>
        </w:rPr>
      </w:pPr>
      <w:r w:rsidRPr="00013204">
        <w:rPr>
          <w:color w:val="353E44"/>
          <w:spacing w:val="-6"/>
        </w:rPr>
        <w:t xml:space="preserve">En el caso del vestíbulo de independencia, al tratarse de </w:t>
      </w:r>
      <w:r w:rsidR="0023047D" w:rsidRPr="00013204">
        <w:rPr>
          <w:color w:val="353E44"/>
          <w:spacing w:val="-6"/>
        </w:rPr>
        <w:t xml:space="preserve">una zona de nivel de riesgo medio, debería contar con dicho vestíbulo en aquellas zonas que se comunicasen con el resto del edificio. Al tratarse de un volumen </w:t>
      </w:r>
      <w:r w:rsidR="00360633">
        <w:rPr>
          <w:color w:val="353E44"/>
          <w:spacing w:val="-6"/>
        </w:rPr>
        <w:t>aislado</w:t>
      </w:r>
      <w:r w:rsidR="0023047D" w:rsidRPr="00013204">
        <w:rPr>
          <w:color w:val="353E44"/>
          <w:spacing w:val="-6"/>
        </w:rPr>
        <w:t>, cuya comunicación con el resto del edificio es inexistente, no se precisa de vestíbulo alguno.</w:t>
      </w:r>
    </w:p>
    <w:p w14:paraId="34686208" w14:textId="5E998113" w:rsidR="003342A7" w:rsidRPr="00D70A6F" w:rsidRDefault="003342A7" w:rsidP="00B32109">
      <w:pPr>
        <w:pStyle w:val="PUNTOS"/>
        <w:ind w:right="-2"/>
        <w:rPr>
          <w:b/>
          <w:color w:val="353E44"/>
        </w:rPr>
      </w:pPr>
      <w:r w:rsidRPr="00D70A6F">
        <w:rPr>
          <w:b/>
          <w:color w:val="353E44"/>
        </w:rPr>
        <w:t>ESPACIOS OCULTOS. PASO DE INSTALACIONES A TRAVÉS DE ELEMENTOS DE COMPARTIMENTACIÓN DE INCENDIOS.</w:t>
      </w:r>
    </w:p>
    <w:p w14:paraId="362823BA" w14:textId="77777777" w:rsidR="0023047D" w:rsidRPr="00D70A6F" w:rsidRDefault="0023047D" w:rsidP="00B32109">
      <w:pPr>
        <w:ind w:right="-2"/>
        <w:rPr>
          <w:color w:val="353E44"/>
        </w:rPr>
      </w:pPr>
      <w:r w:rsidRPr="00D70A6F">
        <w:rPr>
          <w:color w:val="353E44"/>
        </w:rPr>
        <w:t>La compartimentación contra incendios de los espacios ocupables tiene continuidad en los espacios ocultos, tales como patinillos, cámaras, falsos techos, suelos elevados, etc., salvo cuando éstos se compartimentan respecto de los primeros al menos con la misma resistencia al fuego, pudiendo reducirse ésta a la mitad en los registros para mantenimiento.</w:t>
      </w:r>
    </w:p>
    <w:p w14:paraId="3CEF6C5D" w14:textId="77777777" w:rsidR="0023047D" w:rsidRPr="00D70A6F" w:rsidRDefault="0023047D" w:rsidP="00B32109">
      <w:pPr>
        <w:ind w:right="-2"/>
        <w:rPr>
          <w:color w:val="353E44"/>
        </w:rPr>
      </w:pPr>
      <w:r w:rsidRPr="00D70A6F">
        <w:rPr>
          <w:color w:val="353E44"/>
        </w:rPr>
        <w:t>Se limita a tres plantas y una altura de 10 m el desarrollo vertical de las cámaras no estancas en las que existan elementos cuya clase de reacción al fuego no sea B-s3-d2, BL-s3-d2 o mejor.</w:t>
      </w:r>
    </w:p>
    <w:p w14:paraId="481D04CD" w14:textId="77777777" w:rsidR="0023047D" w:rsidRPr="00D70A6F" w:rsidRDefault="0023047D" w:rsidP="00B32109">
      <w:pPr>
        <w:ind w:right="-2"/>
        <w:rPr>
          <w:color w:val="353E44"/>
        </w:rPr>
      </w:pPr>
      <w:r w:rsidRPr="00D70A6F">
        <w:rPr>
          <w:color w:val="353E44"/>
        </w:rPr>
        <w:t>La resistencia al fuego requerida en los elementos de compartimentación de incendio se mantiene en los puntos en los que dichos elementos son atravesados por elementos de las instalaciones, tales como cables, tuberías, conducciones, conductos de ventilación, etc., excluidas las penetraciones cuya sección de paso no exceda de 50 cm².</w:t>
      </w:r>
    </w:p>
    <w:p w14:paraId="1C4DFE39" w14:textId="77777777" w:rsidR="0023047D" w:rsidRPr="00D70A6F" w:rsidRDefault="0023047D" w:rsidP="00B32109">
      <w:pPr>
        <w:ind w:right="-2"/>
        <w:rPr>
          <w:color w:val="353E44"/>
        </w:rPr>
      </w:pPr>
      <w:r w:rsidRPr="00D70A6F">
        <w:rPr>
          <w:color w:val="353E44"/>
        </w:rPr>
        <w:t>Para ello, se optará por una de las siguientes alternativas:</w:t>
      </w:r>
    </w:p>
    <w:p w14:paraId="35FDFB7D" w14:textId="77777777" w:rsidR="008F0635" w:rsidRPr="00013204" w:rsidRDefault="0023047D" w:rsidP="00B32109">
      <w:pPr>
        <w:ind w:left="284" w:right="-2"/>
        <w:rPr>
          <w:color w:val="353E44"/>
          <w:spacing w:val="-2"/>
        </w:rPr>
      </w:pPr>
      <w:r w:rsidRPr="00013204">
        <w:rPr>
          <w:color w:val="353E44"/>
          <w:spacing w:val="-2"/>
        </w:rPr>
        <w:t>a)</w:t>
      </w:r>
      <w:r w:rsidR="008F0635" w:rsidRPr="00013204">
        <w:rPr>
          <w:color w:val="353E44"/>
          <w:spacing w:val="-2"/>
        </w:rPr>
        <w:tab/>
      </w:r>
      <w:r w:rsidRPr="00013204">
        <w:rPr>
          <w:color w:val="353E44"/>
          <w:spacing w:val="-2"/>
        </w:rPr>
        <w:t>Mediante elementos que, en caso de incendio, obturen automáticamente la sección de paso y garanticen en dicho punto una resistencia al fuego al menos igual a la del elemento atravesado; por ejemplo, una compuerta cortafuegos automática EI t(i</w:t>
      </w:r>
      <w:r w:rsidRPr="00013204">
        <w:rPr>
          <w:color w:val="353E44"/>
          <w:spacing w:val="-2"/>
        </w:rPr>
        <w:sym w:font="Symbol" w:char="F0AB"/>
      </w:r>
      <w:r w:rsidRPr="00013204">
        <w:rPr>
          <w:color w:val="353E44"/>
          <w:spacing w:val="-2"/>
        </w:rPr>
        <w:t>o) ('t' es el tiempo de resistencia al fuego requerido al elemento de compartimentación atravesado), o un dispositivo intumescente de obturación.</w:t>
      </w:r>
    </w:p>
    <w:p w14:paraId="69BBE57E" w14:textId="128FE983" w:rsidR="0023047D" w:rsidRPr="00D70A6F" w:rsidRDefault="0023047D" w:rsidP="00B32109">
      <w:pPr>
        <w:ind w:left="284" w:right="-2"/>
        <w:rPr>
          <w:color w:val="353E44"/>
        </w:rPr>
      </w:pPr>
      <w:r w:rsidRPr="00D70A6F">
        <w:rPr>
          <w:color w:val="353E44"/>
        </w:rPr>
        <w:t>b)</w:t>
      </w:r>
      <w:r w:rsidRPr="00D70A6F">
        <w:rPr>
          <w:color w:val="353E44"/>
        </w:rPr>
        <w:tab/>
        <w:t>Mediante elementos pasantes que aporten una resistencia al menos igual a la del elemento atravesado, por ejemplo, conductos de ventilación EI t(i</w:t>
      </w:r>
      <w:r w:rsidRPr="00D70A6F">
        <w:rPr>
          <w:color w:val="353E44"/>
        </w:rPr>
        <w:sym w:font="Symbol" w:char="F0AB"/>
      </w:r>
      <w:r w:rsidRPr="00D70A6F">
        <w:rPr>
          <w:color w:val="353E44"/>
        </w:rPr>
        <w:t>o) ('t' es el tiempo de resistencia al fuego requerido al elemento de compartimentación atravesado).</w:t>
      </w:r>
    </w:p>
    <w:p w14:paraId="15F26756" w14:textId="06B704E9" w:rsidR="0023047D" w:rsidRPr="00D70A6F" w:rsidRDefault="0023047D" w:rsidP="00B32109">
      <w:pPr>
        <w:pStyle w:val="PUNTOS"/>
        <w:ind w:right="-2"/>
        <w:rPr>
          <w:b/>
          <w:color w:val="353E44"/>
        </w:rPr>
      </w:pPr>
      <w:r w:rsidRPr="00D70A6F">
        <w:rPr>
          <w:b/>
          <w:color w:val="353E44"/>
        </w:rPr>
        <w:t>REACCIÓN AL FUEGO DE LOS ELEMENTOS CONSTRUCTIVOS, DECORATIVOS Y DE MOBILIARIO.</w:t>
      </w:r>
    </w:p>
    <w:p w14:paraId="5D7F4C1D" w14:textId="77777777" w:rsidR="0023047D" w:rsidRPr="00D70A6F" w:rsidRDefault="0023047D" w:rsidP="00B32109">
      <w:pPr>
        <w:ind w:right="-2"/>
        <w:rPr>
          <w:color w:val="353E44"/>
        </w:rPr>
      </w:pPr>
      <w:r w:rsidRPr="00D70A6F">
        <w:rPr>
          <w:color w:val="353E44"/>
        </w:rPr>
        <w:t>Los elementos constructivos utilizados cumplen las condiciones de reacción al fuego que se establecen en la tabla 4.1 (CTE DB SI 1 Propagación interior).</w:t>
      </w:r>
    </w:p>
    <w:p w14:paraId="7797CC59" w14:textId="321C576E" w:rsidR="0023047D" w:rsidRPr="000825A9" w:rsidRDefault="0023047D" w:rsidP="00B32109">
      <w:pPr>
        <w:ind w:right="-2"/>
        <w:rPr>
          <w:color w:val="353E44"/>
          <w:spacing w:val="-2"/>
        </w:rPr>
      </w:pPr>
      <w:r w:rsidRPr="000825A9">
        <w:rPr>
          <w:color w:val="353E44"/>
          <w:spacing w:val="-2"/>
        </w:rPr>
        <w:t>Las condiciones de reacción al fuego de los componentes de las instalaciones eléctricas (cables, tubos, bandejas, regletas, armarios, etc.) se regulan e</w:t>
      </w:r>
      <w:r w:rsidR="003D2EFD" w:rsidRPr="000825A9">
        <w:rPr>
          <w:color w:val="353E44"/>
          <w:spacing w:val="-2"/>
        </w:rPr>
        <w:t>n</w:t>
      </w:r>
      <w:r w:rsidRPr="000825A9">
        <w:rPr>
          <w:color w:val="353E44"/>
          <w:spacing w:val="-2"/>
        </w:rPr>
        <w:t xml:space="preserve"> el Reglamento Electrotécnico de Baja Tensión (REBT-2002).</w:t>
      </w:r>
    </w:p>
    <w:tbl>
      <w:tblPr>
        <w:tblStyle w:val="Tablaconcuadrcula"/>
        <w:tblW w:w="0" w:type="auto"/>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ook w:val="04A0" w:firstRow="1" w:lastRow="0" w:firstColumn="1" w:lastColumn="0" w:noHBand="0" w:noVBand="1"/>
      </w:tblPr>
      <w:tblGrid>
        <w:gridCol w:w="4390"/>
        <w:gridCol w:w="2126"/>
        <w:gridCol w:w="2261"/>
      </w:tblGrid>
      <w:tr w:rsidR="00F23D2E" w:rsidRPr="00D70A6F" w14:paraId="01BCD5B4" w14:textId="77777777" w:rsidTr="007F31E2">
        <w:tc>
          <w:tcPr>
            <w:tcW w:w="8777" w:type="dxa"/>
            <w:gridSpan w:val="3"/>
            <w:shd w:val="clear" w:color="auto" w:fill="BFBFBF" w:themeFill="background1" w:themeFillShade="BF"/>
            <w:vAlign w:val="center"/>
          </w:tcPr>
          <w:p w14:paraId="33348AC7" w14:textId="7898FC7D" w:rsidR="00F23D2E" w:rsidRPr="00D70A6F" w:rsidRDefault="00F23D2E" w:rsidP="000825A9">
            <w:pPr>
              <w:spacing w:line="220" w:lineRule="exact"/>
              <w:ind w:right="0"/>
              <w:jc w:val="center"/>
              <w:rPr>
                <w:color w:val="353E44"/>
              </w:rPr>
            </w:pPr>
            <w:r w:rsidRPr="00D70A6F">
              <w:rPr>
                <w:color w:val="353E44"/>
              </w:rPr>
              <w:t>REACCIÓN AL FUEGO</w:t>
            </w:r>
          </w:p>
        </w:tc>
      </w:tr>
      <w:tr w:rsidR="00F23D2E" w:rsidRPr="00D70A6F" w14:paraId="30A4ED3E" w14:textId="77777777" w:rsidTr="007F31E2">
        <w:tc>
          <w:tcPr>
            <w:tcW w:w="4390" w:type="dxa"/>
            <w:vMerge w:val="restart"/>
            <w:shd w:val="clear" w:color="auto" w:fill="F2F2F2" w:themeFill="background1" w:themeFillShade="F2"/>
            <w:vAlign w:val="center"/>
          </w:tcPr>
          <w:p w14:paraId="0ACFFDAB" w14:textId="70A31C1E" w:rsidR="00F23D2E" w:rsidRPr="00D70A6F" w:rsidRDefault="00F23D2E" w:rsidP="000825A9">
            <w:pPr>
              <w:spacing w:line="220" w:lineRule="exact"/>
              <w:ind w:right="0"/>
              <w:jc w:val="left"/>
              <w:rPr>
                <w:color w:val="353E44"/>
              </w:rPr>
            </w:pPr>
            <w:r w:rsidRPr="00D70A6F">
              <w:rPr>
                <w:color w:val="353E44"/>
              </w:rPr>
              <w:t>Situación del elemento</w:t>
            </w:r>
          </w:p>
        </w:tc>
        <w:tc>
          <w:tcPr>
            <w:tcW w:w="4387" w:type="dxa"/>
            <w:gridSpan w:val="2"/>
            <w:shd w:val="clear" w:color="auto" w:fill="F2F2F2" w:themeFill="background1" w:themeFillShade="F2"/>
            <w:vAlign w:val="center"/>
          </w:tcPr>
          <w:p w14:paraId="77FC99CB" w14:textId="1B3AB610" w:rsidR="00F23D2E" w:rsidRPr="00D70A6F" w:rsidRDefault="00F23D2E" w:rsidP="000825A9">
            <w:pPr>
              <w:spacing w:line="220" w:lineRule="exact"/>
              <w:ind w:right="0"/>
              <w:jc w:val="center"/>
              <w:rPr>
                <w:color w:val="353E44"/>
              </w:rPr>
            </w:pPr>
            <w:r w:rsidRPr="00D70A6F">
              <w:rPr>
                <w:color w:val="353E44"/>
              </w:rPr>
              <w:t xml:space="preserve">Revestimiento </w:t>
            </w:r>
            <w:r w:rsidRPr="00D70A6F">
              <w:rPr>
                <w:color w:val="353E44"/>
                <w:vertAlign w:val="superscript"/>
              </w:rPr>
              <w:t>(1)</w:t>
            </w:r>
          </w:p>
        </w:tc>
      </w:tr>
      <w:tr w:rsidR="00F23D2E" w:rsidRPr="00D70A6F" w14:paraId="7078CEDE" w14:textId="77777777" w:rsidTr="007F31E2">
        <w:tc>
          <w:tcPr>
            <w:tcW w:w="4390" w:type="dxa"/>
            <w:vMerge/>
            <w:shd w:val="clear" w:color="auto" w:fill="F2F2F2" w:themeFill="background1" w:themeFillShade="F2"/>
            <w:vAlign w:val="center"/>
          </w:tcPr>
          <w:p w14:paraId="7B06B304" w14:textId="77777777" w:rsidR="00F23D2E" w:rsidRPr="00D70A6F" w:rsidRDefault="00F23D2E" w:rsidP="000825A9">
            <w:pPr>
              <w:spacing w:line="220" w:lineRule="exact"/>
              <w:ind w:right="0"/>
              <w:jc w:val="left"/>
              <w:rPr>
                <w:color w:val="353E44"/>
              </w:rPr>
            </w:pPr>
          </w:p>
        </w:tc>
        <w:tc>
          <w:tcPr>
            <w:tcW w:w="2126" w:type="dxa"/>
            <w:shd w:val="clear" w:color="auto" w:fill="F2F2F2" w:themeFill="background1" w:themeFillShade="F2"/>
            <w:vAlign w:val="center"/>
          </w:tcPr>
          <w:p w14:paraId="09EBA4A8" w14:textId="4B466FBC" w:rsidR="00F23D2E" w:rsidRPr="00D70A6F" w:rsidRDefault="00F23D2E" w:rsidP="000825A9">
            <w:pPr>
              <w:spacing w:line="220" w:lineRule="exact"/>
              <w:ind w:right="0"/>
              <w:jc w:val="center"/>
              <w:rPr>
                <w:color w:val="353E44"/>
              </w:rPr>
            </w:pPr>
            <w:r w:rsidRPr="00D70A6F">
              <w:rPr>
                <w:color w:val="353E44"/>
              </w:rPr>
              <w:t xml:space="preserve">Techos y paredes </w:t>
            </w:r>
            <w:r w:rsidRPr="00D70A6F">
              <w:rPr>
                <w:color w:val="353E44"/>
                <w:vertAlign w:val="superscript"/>
              </w:rPr>
              <w:t>(2)(3)</w:t>
            </w:r>
          </w:p>
        </w:tc>
        <w:tc>
          <w:tcPr>
            <w:tcW w:w="2261" w:type="dxa"/>
            <w:shd w:val="clear" w:color="auto" w:fill="F2F2F2" w:themeFill="background1" w:themeFillShade="F2"/>
            <w:vAlign w:val="center"/>
          </w:tcPr>
          <w:p w14:paraId="36E0FDE3" w14:textId="0D30CA63" w:rsidR="00F23D2E" w:rsidRPr="00D70A6F" w:rsidRDefault="00F23D2E" w:rsidP="000825A9">
            <w:pPr>
              <w:spacing w:line="220" w:lineRule="exact"/>
              <w:ind w:right="0"/>
              <w:jc w:val="center"/>
              <w:rPr>
                <w:color w:val="353E44"/>
              </w:rPr>
            </w:pPr>
            <w:r w:rsidRPr="00D70A6F">
              <w:rPr>
                <w:color w:val="353E44"/>
              </w:rPr>
              <w:t>Suelos</w:t>
            </w:r>
            <w:r w:rsidR="00ED1AC2">
              <w:rPr>
                <w:color w:val="353E44"/>
              </w:rPr>
              <w:t xml:space="preserve"> </w:t>
            </w:r>
            <w:r w:rsidRPr="00D70A6F">
              <w:rPr>
                <w:color w:val="353E44"/>
                <w:vertAlign w:val="superscript"/>
              </w:rPr>
              <w:t>(2)</w:t>
            </w:r>
          </w:p>
        </w:tc>
      </w:tr>
      <w:tr w:rsidR="00F23D2E" w:rsidRPr="00D70A6F" w14:paraId="66035636" w14:textId="77777777" w:rsidTr="007F31E2">
        <w:tc>
          <w:tcPr>
            <w:tcW w:w="4390" w:type="dxa"/>
            <w:vAlign w:val="center"/>
          </w:tcPr>
          <w:p w14:paraId="1EA6947A" w14:textId="1772E2AE" w:rsidR="00F23D2E" w:rsidRPr="00D70A6F" w:rsidRDefault="00F23D2E" w:rsidP="000825A9">
            <w:pPr>
              <w:spacing w:line="220" w:lineRule="exact"/>
              <w:ind w:right="0"/>
              <w:jc w:val="left"/>
              <w:rPr>
                <w:color w:val="353E44"/>
              </w:rPr>
            </w:pPr>
            <w:r w:rsidRPr="00D70A6F">
              <w:rPr>
                <w:color w:val="353E44"/>
              </w:rPr>
              <w:t>Locales de riesgo especial</w:t>
            </w:r>
          </w:p>
        </w:tc>
        <w:tc>
          <w:tcPr>
            <w:tcW w:w="2126" w:type="dxa"/>
            <w:vAlign w:val="center"/>
          </w:tcPr>
          <w:p w14:paraId="083275F9" w14:textId="16114EDF" w:rsidR="00F23D2E" w:rsidRPr="00D70A6F" w:rsidRDefault="00F23D2E" w:rsidP="000825A9">
            <w:pPr>
              <w:spacing w:line="220" w:lineRule="exact"/>
              <w:ind w:right="0"/>
              <w:jc w:val="center"/>
              <w:rPr>
                <w:color w:val="353E44"/>
              </w:rPr>
            </w:pPr>
            <w:r w:rsidRPr="00D70A6F">
              <w:rPr>
                <w:color w:val="353E44"/>
              </w:rPr>
              <w:t>B-s1, d0</w:t>
            </w:r>
          </w:p>
        </w:tc>
        <w:tc>
          <w:tcPr>
            <w:tcW w:w="2261" w:type="dxa"/>
            <w:vAlign w:val="center"/>
          </w:tcPr>
          <w:p w14:paraId="63EF14F1" w14:textId="150EB36C" w:rsidR="00F23D2E" w:rsidRPr="00D70A6F" w:rsidRDefault="00F23D2E" w:rsidP="000825A9">
            <w:pPr>
              <w:spacing w:line="220" w:lineRule="exact"/>
              <w:ind w:right="0"/>
              <w:jc w:val="center"/>
              <w:rPr>
                <w:color w:val="353E44"/>
              </w:rPr>
            </w:pPr>
            <w:r w:rsidRPr="00D70A6F">
              <w:rPr>
                <w:color w:val="353E44"/>
              </w:rPr>
              <w:t>B</w:t>
            </w:r>
            <w:r w:rsidRPr="00D70A6F">
              <w:rPr>
                <w:color w:val="353E44"/>
                <w:vertAlign w:val="subscript"/>
              </w:rPr>
              <w:t>FL</w:t>
            </w:r>
            <w:r w:rsidRPr="00D70A6F">
              <w:rPr>
                <w:color w:val="353E44"/>
              </w:rPr>
              <w:t>-S1</w:t>
            </w:r>
          </w:p>
        </w:tc>
      </w:tr>
      <w:tr w:rsidR="00F23D2E" w:rsidRPr="00D70A6F" w14:paraId="7BB30B85" w14:textId="77777777" w:rsidTr="007F31E2">
        <w:tc>
          <w:tcPr>
            <w:tcW w:w="4390" w:type="dxa"/>
            <w:vAlign w:val="center"/>
          </w:tcPr>
          <w:p w14:paraId="6FE2A62A" w14:textId="12CD6031" w:rsidR="00F23D2E" w:rsidRPr="00D70A6F" w:rsidRDefault="00F23D2E" w:rsidP="000825A9">
            <w:pPr>
              <w:spacing w:line="220" w:lineRule="exact"/>
              <w:ind w:right="0"/>
              <w:jc w:val="left"/>
              <w:rPr>
                <w:color w:val="353E44"/>
              </w:rPr>
            </w:pPr>
            <w:r w:rsidRPr="00D70A6F">
              <w:rPr>
                <w:color w:val="353E44"/>
              </w:rPr>
              <w:t>Espacios ocultos no estancos:</w:t>
            </w:r>
            <w:r w:rsidRPr="00D70A6F">
              <w:rPr>
                <w:color w:val="353E44"/>
              </w:rPr>
              <w:br/>
              <w:t xml:space="preserve">patinillos, falsos techos </w:t>
            </w:r>
            <w:r w:rsidRPr="00D70A6F">
              <w:rPr>
                <w:color w:val="353E44"/>
                <w:vertAlign w:val="superscript"/>
              </w:rPr>
              <w:t>(4)</w:t>
            </w:r>
            <w:r w:rsidRPr="00D70A6F">
              <w:rPr>
                <w:color w:val="353E44"/>
              </w:rPr>
              <w:t>, suelos elevados, etc.</w:t>
            </w:r>
          </w:p>
        </w:tc>
        <w:tc>
          <w:tcPr>
            <w:tcW w:w="2126" w:type="dxa"/>
            <w:vAlign w:val="center"/>
          </w:tcPr>
          <w:p w14:paraId="650D7D5C" w14:textId="4E7BB01E" w:rsidR="00F23D2E" w:rsidRPr="00D70A6F" w:rsidRDefault="00F23D2E" w:rsidP="000825A9">
            <w:pPr>
              <w:spacing w:line="220" w:lineRule="exact"/>
              <w:ind w:right="0"/>
              <w:jc w:val="center"/>
              <w:rPr>
                <w:color w:val="353E44"/>
              </w:rPr>
            </w:pPr>
            <w:r w:rsidRPr="00D70A6F">
              <w:rPr>
                <w:color w:val="353E44"/>
              </w:rPr>
              <w:t>B-s3, d0</w:t>
            </w:r>
          </w:p>
        </w:tc>
        <w:tc>
          <w:tcPr>
            <w:tcW w:w="2261" w:type="dxa"/>
            <w:vAlign w:val="center"/>
          </w:tcPr>
          <w:p w14:paraId="518F2609" w14:textId="616428A1" w:rsidR="00F23D2E" w:rsidRPr="00D70A6F" w:rsidRDefault="00F23D2E" w:rsidP="000825A9">
            <w:pPr>
              <w:spacing w:line="220" w:lineRule="exact"/>
              <w:ind w:right="0"/>
              <w:jc w:val="center"/>
              <w:rPr>
                <w:color w:val="353E44"/>
              </w:rPr>
            </w:pPr>
            <w:r w:rsidRPr="00D70A6F">
              <w:rPr>
                <w:color w:val="353E44"/>
              </w:rPr>
              <w:t>B</w:t>
            </w:r>
            <w:r w:rsidRPr="00D70A6F">
              <w:rPr>
                <w:color w:val="353E44"/>
                <w:vertAlign w:val="subscript"/>
              </w:rPr>
              <w:t>FL</w:t>
            </w:r>
            <w:r w:rsidRPr="00D70A6F">
              <w:rPr>
                <w:color w:val="353E44"/>
              </w:rPr>
              <w:t xml:space="preserve">-S2 </w:t>
            </w:r>
            <w:r w:rsidRPr="00D70A6F">
              <w:rPr>
                <w:color w:val="353E44"/>
                <w:vertAlign w:val="superscript"/>
              </w:rPr>
              <w:t>(5)</w:t>
            </w:r>
          </w:p>
        </w:tc>
      </w:tr>
      <w:tr w:rsidR="00F23D2E" w:rsidRPr="00D70A6F" w14:paraId="6C5DCC4E" w14:textId="77777777" w:rsidTr="000825A9">
        <w:trPr>
          <w:trHeight w:val="2328"/>
        </w:trPr>
        <w:tc>
          <w:tcPr>
            <w:tcW w:w="8777" w:type="dxa"/>
            <w:gridSpan w:val="3"/>
          </w:tcPr>
          <w:p w14:paraId="290F4EB4" w14:textId="77777777" w:rsidR="00F23D2E" w:rsidRPr="00D70A6F" w:rsidRDefault="00F23D2E" w:rsidP="000825A9">
            <w:pPr>
              <w:spacing w:line="220" w:lineRule="exact"/>
              <w:ind w:right="0"/>
              <w:rPr>
                <w:i/>
                <w:color w:val="353E44"/>
                <w:sz w:val="16"/>
                <w:szCs w:val="16"/>
              </w:rPr>
            </w:pPr>
            <w:r w:rsidRPr="00D70A6F">
              <w:rPr>
                <w:i/>
                <w:color w:val="353E44"/>
                <w:sz w:val="16"/>
                <w:szCs w:val="16"/>
              </w:rPr>
              <w:t>Notas.</w:t>
            </w:r>
          </w:p>
          <w:p w14:paraId="4B4B173F" w14:textId="0C5FFC87" w:rsidR="00F23D2E" w:rsidRPr="00D70A6F" w:rsidRDefault="00F23D2E" w:rsidP="000825A9">
            <w:pPr>
              <w:spacing w:line="220" w:lineRule="exact"/>
              <w:ind w:left="462" w:right="0"/>
              <w:rPr>
                <w:i/>
                <w:color w:val="353E44"/>
                <w:sz w:val="16"/>
                <w:szCs w:val="16"/>
              </w:rPr>
            </w:pPr>
            <w:r w:rsidRPr="00D70A6F">
              <w:rPr>
                <w:i/>
                <w:color w:val="353E44"/>
                <w:sz w:val="16"/>
                <w:szCs w:val="16"/>
                <w:vertAlign w:val="superscript"/>
              </w:rPr>
              <w:t xml:space="preserve">(1) </w:t>
            </w:r>
            <w:r w:rsidRPr="00D70A6F">
              <w:rPr>
                <w:i/>
                <w:color w:val="353E44"/>
                <w:sz w:val="16"/>
                <w:szCs w:val="16"/>
              </w:rPr>
              <w:t>Siempre que se supere el 5%</w:t>
            </w:r>
            <w:r w:rsidR="007955B9" w:rsidRPr="00D70A6F">
              <w:rPr>
                <w:i/>
                <w:color w:val="353E44"/>
                <w:sz w:val="16"/>
                <w:szCs w:val="16"/>
              </w:rPr>
              <w:t xml:space="preserve"> de las superficies totales del conjunto de las paredes, del conjunto de los techos o del conjunto de los suelos del recinto considerado.</w:t>
            </w:r>
          </w:p>
          <w:p w14:paraId="1AC7AD25" w14:textId="06720E93" w:rsidR="00F23D2E" w:rsidRPr="00D70A6F" w:rsidRDefault="00F23D2E" w:rsidP="000825A9">
            <w:pPr>
              <w:spacing w:line="220" w:lineRule="exact"/>
              <w:ind w:left="462" w:right="0"/>
              <w:rPr>
                <w:i/>
                <w:color w:val="353E44"/>
                <w:sz w:val="16"/>
                <w:szCs w:val="16"/>
              </w:rPr>
            </w:pPr>
            <w:r w:rsidRPr="00D70A6F">
              <w:rPr>
                <w:i/>
                <w:color w:val="353E44"/>
                <w:sz w:val="16"/>
                <w:szCs w:val="16"/>
                <w:vertAlign w:val="superscript"/>
              </w:rPr>
              <w:t>(2)</w:t>
            </w:r>
            <w:r w:rsidRPr="00D70A6F">
              <w:rPr>
                <w:i/>
                <w:color w:val="353E44"/>
                <w:sz w:val="16"/>
                <w:szCs w:val="16"/>
              </w:rPr>
              <w:t xml:space="preserve"> </w:t>
            </w:r>
            <w:r w:rsidR="007955B9" w:rsidRPr="00D70A6F">
              <w:rPr>
                <w:i/>
                <w:color w:val="353E44"/>
                <w:sz w:val="16"/>
                <w:szCs w:val="16"/>
              </w:rPr>
              <w:t>Incluye las tuberías y conductos que transcurren por las zonas que se indican sin recubrimiento resistente al fuego. Cuando se trate de tuberías con aislamiento térmico lineal, la clase de reacción al fuego será la que se indica, pero incorporando el subíndice L.</w:t>
            </w:r>
          </w:p>
          <w:p w14:paraId="794A3570" w14:textId="3B56BAF4" w:rsidR="00F23D2E" w:rsidRPr="00D70A6F" w:rsidRDefault="00F23D2E" w:rsidP="000825A9">
            <w:pPr>
              <w:spacing w:line="220" w:lineRule="exact"/>
              <w:ind w:left="462" w:right="0"/>
              <w:rPr>
                <w:i/>
                <w:color w:val="353E44"/>
                <w:sz w:val="16"/>
                <w:szCs w:val="16"/>
              </w:rPr>
            </w:pPr>
            <w:r w:rsidRPr="00D70A6F">
              <w:rPr>
                <w:i/>
                <w:color w:val="353E44"/>
                <w:sz w:val="16"/>
                <w:szCs w:val="16"/>
                <w:vertAlign w:val="superscript"/>
              </w:rPr>
              <w:t>(3)</w:t>
            </w:r>
            <w:r w:rsidRPr="00D70A6F">
              <w:rPr>
                <w:i/>
                <w:color w:val="353E44"/>
                <w:sz w:val="16"/>
                <w:szCs w:val="16"/>
              </w:rPr>
              <w:t xml:space="preserve"> </w:t>
            </w:r>
            <w:r w:rsidR="007955B9" w:rsidRPr="00D70A6F">
              <w:rPr>
                <w:i/>
                <w:color w:val="353E44"/>
                <w:sz w:val="16"/>
                <w:szCs w:val="16"/>
              </w:rPr>
              <w:t>Incluye a aquellos materiales que constituyan una capa contenida en el interior del techo o pared y que no esté protegida por una capa que se EI 30 como mínimo.</w:t>
            </w:r>
          </w:p>
          <w:p w14:paraId="3350050C" w14:textId="77777777" w:rsidR="00F23D2E" w:rsidRPr="00D70A6F" w:rsidRDefault="00F23D2E" w:rsidP="000825A9">
            <w:pPr>
              <w:spacing w:line="220" w:lineRule="exact"/>
              <w:ind w:left="462" w:right="0"/>
              <w:rPr>
                <w:i/>
                <w:color w:val="353E44"/>
                <w:sz w:val="16"/>
                <w:szCs w:val="16"/>
              </w:rPr>
            </w:pPr>
            <w:r w:rsidRPr="00D70A6F">
              <w:rPr>
                <w:i/>
                <w:color w:val="353E44"/>
                <w:sz w:val="16"/>
                <w:szCs w:val="16"/>
                <w:vertAlign w:val="superscript"/>
              </w:rPr>
              <w:t>(4)</w:t>
            </w:r>
            <w:r w:rsidRPr="00D70A6F">
              <w:rPr>
                <w:i/>
                <w:color w:val="353E44"/>
                <w:sz w:val="16"/>
                <w:szCs w:val="16"/>
              </w:rPr>
              <w:t xml:space="preserve"> </w:t>
            </w:r>
            <w:r w:rsidR="007955B9" w:rsidRPr="00D70A6F">
              <w:rPr>
                <w:i/>
                <w:color w:val="353E44"/>
                <w:sz w:val="16"/>
                <w:szCs w:val="16"/>
              </w:rPr>
              <w:t>Excepto en falsos techos existentes en el interior de las viviendas.</w:t>
            </w:r>
          </w:p>
          <w:p w14:paraId="2EF0F117" w14:textId="042B81CC" w:rsidR="007955B9" w:rsidRPr="00D70A6F" w:rsidRDefault="007955B9" w:rsidP="000825A9">
            <w:pPr>
              <w:spacing w:line="220" w:lineRule="exact"/>
              <w:ind w:left="462" w:right="0"/>
              <w:rPr>
                <w:i/>
                <w:color w:val="353E44"/>
                <w:sz w:val="16"/>
                <w:szCs w:val="16"/>
              </w:rPr>
            </w:pPr>
            <w:r w:rsidRPr="00D70A6F">
              <w:rPr>
                <w:i/>
                <w:color w:val="353E44"/>
                <w:sz w:val="16"/>
                <w:szCs w:val="16"/>
                <w:vertAlign w:val="superscript"/>
              </w:rPr>
              <w:t>(5)</w:t>
            </w:r>
            <w:r w:rsidRPr="00D70A6F">
              <w:rPr>
                <w:i/>
                <w:color w:val="353E44"/>
                <w:sz w:val="16"/>
                <w:szCs w:val="16"/>
              </w:rPr>
              <w:t xml:space="preserve"> Se refiere a la parte inferior de la cavidad. Por ejemplo, en la cámara de los falsos techos se refiere al material situado en la cara superior de la membrana. En espacios con clara configuración vertical (por ejemplo, patinillos) así como cuando el falso techo esté constituido por una celosía, retícula o entramado abierto, con una función acústica, decorativa, etc., esta condición no es aplicable.</w:t>
            </w:r>
          </w:p>
        </w:tc>
      </w:tr>
    </w:tbl>
    <w:p w14:paraId="6CA1FDE0" w14:textId="65F62A74" w:rsidR="007955B9" w:rsidRPr="00D70A6F" w:rsidRDefault="001053F0" w:rsidP="00B942AA">
      <w:pPr>
        <w:pStyle w:val="Ttulo3"/>
      </w:pPr>
      <w:bookmarkStart w:id="11" w:name="_Toc505108189"/>
      <w:r w:rsidRPr="00D70A6F">
        <w:t>SECCIÓN</w:t>
      </w:r>
      <w:r w:rsidR="007955B9" w:rsidRPr="00D70A6F">
        <w:t xml:space="preserve"> SI 2</w:t>
      </w:r>
      <w:r w:rsidRPr="00D70A6F">
        <w:t>.</w:t>
      </w:r>
      <w:r w:rsidR="007955B9" w:rsidRPr="00D70A6F">
        <w:t xml:space="preserve"> PROPAGACIÓN EXTERIOR</w:t>
      </w:r>
      <w:bookmarkEnd w:id="11"/>
    </w:p>
    <w:p w14:paraId="1D956ED1" w14:textId="41EF6AFB" w:rsidR="007955B9" w:rsidRPr="00D70A6F" w:rsidRDefault="007955B9" w:rsidP="00B32109">
      <w:pPr>
        <w:pStyle w:val="PUNTOS"/>
        <w:ind w:right="-2"/>
        <w:rPr>
          <w:b/>
          <w:color w:val="353E44"/>
        </w:rPr>
      </w:pPr>
      <w:r w:rsidRPr="00D70A6F">
        <w:rPr>
          <w:b/>
          <w:color w:val="353E44"/>
        </w:rPr>
        <w:t>MEDIANERÍAS Y FACHADAS</w:t>
      </w:r>
    </w:p>
    <w:p w14:paraId="18E7FF65" w14:textId="228373E9" w:rsidR="007955B9" w:rsidRPr="00013204" w:rsidRDefault="003C4485" w:rsidP="00B32109">
      <w:pPr>
        <w:spacing w:before="200"/>
        <w:ind w:right="-2"/>
        <w:rPr>
          <w:color w:val="353E44"/>
          <w:spacing w:val="-4"/>
        </w:rPr>
      </w:pPr>
      <w:r w:rsidRPr="00013204">
        <w:rPr>
          <w:color w:val="353E44"/>
          <w:spacing w:val="-4"/>
        </w:rPr>
        <w:t>En fachadas, se limita el riesgo de propagación exterior horizontal del incendio mediante el control de la separación mínima entre huecos de fachada pertenecientes a sectores de incendio distintos, entre zonas de riesgo especial alto y otras zonas, o hacia una escalera o pasillo protegido desde otras zonas, entendiendo que dichos huecos suponen áreas de fachada donde no se alcanza una resistencia al fugo mínima EI60.</w:t>
      </w:r>
    </w:p>
    <w:p w14:paraId="2802839E" w14:textId="0CFDD69F" w:rsidR="003C4485" w:rsidRPr="00013204" w:rsidRDefault="003C4485" w:rsidP="00B32109">
      <w:pPr>
        <w:spacing w:before="200"/>
        <w:ind w:right="-2"/>
        <w:rPr>
          <w:color w:val="353E44"/>
          <w:spacing w:val="-2"/>
        </w:rPr>
      </w:pPr>
      <w:r w:rsidRPr="00013204">
        <w:rPr>
          <w:color w:val="353E44"/>
          <w:spacing w:val="-2"/>
        </w:rPr>
        <w:t>En la separación con otros edificios colindantes, los puntos de la fachada del edificio considerado con una resistencia al fuego menor que EI60, cumplen el 50% de la distancia exigida entre zonas con resistencia menor que EI60, hasta la bisectriz del ángulo formado por las fachadas del edificio objeto y el colindante.</w:t>
      </w:r>
    </w:p>
    <w:tbl>
      <w:tblPr>
        <w:tblW w:w="5000"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000" w:firstRow="0" w:lastRow="0" w:firstColumn="0" w:lastColumn="0" w:noHBand="0" w:noVBand="0"/>
      </w:tblPr>
      <w:tblGrid>
        <w:gridCol w:w="1102"/>
        <w:gridCol w:w="3402"/>
        <w:gridCol w:w="1135"/>
        <w:gridCol w:w="992"/>
        <w:gridCol w:w="1135"/>
        <w:gridCol w:w="1015"/>
      </w:tblGrid>
      <w:tr w:rsidR="003C4485" w:rsidRPr="00D70A6F" w14:paraId="0C5D1BA2" w14:textId="77777777" w:rsidTr="007F31E2">
        <w:trPr>
          <w:cantSplit/>
        </w:trPr>
        <w:tc>
          <w:tcPr>
            <w:tcW w:w="0" w:type="auto"/>
            <w:gridSpan w:val="6"/>
            <w:shd w:val="clear" w:color="auto" w:fill="DAD7D3"/>
            <w:noWrap/>
            <w:vAlign w:val="center"/>
          </w:tcPr>
          <w:p w14:paraId="56E4389F" w14:textId="5B64541A" w:rsidR="003C4485" w:rsidRPr="00D70A6F" w:rsidRDefault="003C4485" w:rsidP="000825A9">
            <w:pPr>
              <w:spacing w:after="0" w:line="220" w:lineRule="exact"/>
              <w:ind w:right="0"/>
              <w:jc w:val="center"/>
              <w:rPr>
                <w:color w:val="353E44"/>
              </w:rPr>
            </w:pPr>
            <w:r w:rsidRPr="00D70A6F">
              <w:rPr>
                <w:color w:val="353E44"/>
              </w:rPr>
              <w:t>PROPAGACIÓN HORIZONTAL</w:t>
            </w:r>
          </w:p>
        </w:tc>
      </w:tr>
      <w:tr w:rsidR="003C4485" w:rsidRPr="00D70A6F" w14:paraId="1BFA7CF6" w14:textId="77777777" w:rsidTr="008F0635">
        <w:trPr>
          <w:cantSplit/>
        </w:trPr>
        <w:tc>
          <w:tcPr>
            <w:tcW w:w="627" w:type="pct"/>
            <w:vMerge w:val="restart"/>
            <w:shd w:val="clear" w:color="auto" w:fill="F2F1F0"/>
            <w:noWrap/>
            <w:vAlign w:val="center"/>
          </w:tcPr>
          <w:p w14:paraId="6AF9D098" w14:textId="77777777" w:rsidR="003C4485" w:rsidRPr="00D70A6F" w:rsidRDefault="003C4485" w:rsidP="000825A9">
            <w:pPr>
              <w:spacing w:after="0" w:line="220" w:lineRule="exact"/>
              <w:ind w:right="0"/>
              <w:jc w:val="left"/>
              <w:rPr>
                <w:color w:val="353E44"/>
              </w:rPr>
            </w:pPr>
            <w:r w:rsidRPr="00D70A6F">
              <w:rPr>
                <w:color w:val="353E44"/>
              </w:rPr>
              <w:t>Plantas</w:t>
            </w:r>
          </w:p>
        </w:tc>
        <w:tc>
          <w:tcPr>
            <w:tcW w:w="1937" w:type="pct"/>
            <w:vMerge w:val="restart"/>
            <w:shd w:val="clear" w:color="auto" w:fill="F2F1F0"/>
            <w:vAlign w:val="center"/>
          </w:tcPr>
          <w:p w14:paraId="0CC440A5" w14:textId="77777777" w:rsidR="003C4485" w:rsidRPr="00D70A6F" w:rsidRDefault="003C4485" w:rsidP="000825A9">
            <w:pPr>
              <w:spacing w:after="0" w:line="220" w:lineRule="exact"/>
              <w:ind w:right="0"/>
              <w:jc w:val="center"/>
              <w:rPr>
                <w:color w:val="353E44"/>
              </w:rPr>
            </w:pPr>
            <w:r w:rsidRPr="00D70A6F">
              <w:rPr>
                <w:color w:val="353E44"/>
              </w:rPr>
              <w:t xml:space="preserve">Fachada </w:t>
            </w:r>
            <w:r w:rsidRPr="00D70A6F">
              <w:rPr>
                <w:color w:val="353E44"/>
                <w:vertAlign w:val="superscript"/>
              </w:rPr>
              <w:t>(1)</w:t>
            </w:r>
          </w:p>
        </w:tc>
        <w:tc>
          <w:tcPr>
            <w:tcW w:w="646" w:type="pct"/>
            <w:vMerge w:val="restart"/>
            <w:shd w:val="clear" w:color="auto" w:fill="F2F1F0"/>
            <w:vAlign w:val="center"/>
          </w:tcPr>
          <w:p w14:paraId="5FF0C34B" w14:textId="77777777" w:rsidR="003C4485" w:rsidRPr="00D70A6F" w:rsidRDefault="003C4485" w:rsidP="000825A9">
            <w:pPr>
              <w:spacing w:after="0" w:line="220" w:lineRule="exact"/>
              <w:ind w:right="0"/>
              <w:jc w:val="center"/>
              <w:rPr>
                <w:color w:val="353E44"/>
              </w:rPr>
            </w:pPr>
            <w:r w:rsidRPr="00D70A6F">
              <w:rPr>
                <w:color w:val="353E44"/>
              </w:rPr>
              <w:t xml:space="preserve">Separación </w:t>
            </w:r>
            <w:r w:rsidRPr="00D70A6F">
              <w:rPr>
                <w:color w:val="353E44"/>
                <w:vertAlign w:val="superscript"/>
              </w:rPr>
              <w:t>(2)</w:t>
            </w:r>
          </w:p>
        </w:tc>
        <w:tc>
          <w:tcPr>
            <w:tcW w:w="1789" w:type="pct"/>
            <w:gridSpan w:val="3"/>
            <w:shd w:val="clear" w:color="auto" w:fill="F2F1F0"/>
            <w:vAlign w:val="center"/>
          </w:tcPr>
          <w:p w14:paraId="32810DC8" w14:textId="77777777" w:rsidR="003C4485" w:rsidRPr="00D70A6F" w:rsidRDefault="003C4485" w:rsidP="000825A9">
            <w:pPr>
              <w:spacing w:after="0" w:line="220" w:lineRule="exact"/>
              <w:ind w:right="0"/>
              <w:jc w:val="center"/>
              <w:rPr>
                <w:color w:val="353E44"/>
              </w:rPr>
            </w:pPr>
            <w:r w:rsidRPr="00D70A6F">
              <w:rPr>
                <w:color w:val="353E44"/>
              </w:rPr>
              <w:t xml:space="preserve">Separación horizontal mínima (m) </w:t>
            </w:r>
            <w:r w:rsidRPr="00D70A6F">
              <w:rPr>
                <w:color w:val="353E44"/>
                <w:vertAlign w:val="superscript"/>
              </w:rPr>
              <w:t>(3)</w:t>
            </w:r>
          </w:p>
        </w:tc>
      </w:tr>
      <w:tr w:rsidR="003C4485" w:rsidRPr="00D70A6F" w14:paraId="31C99C1D" w14:textId="77777777" w:rsidTr="008F0635">
        <w:trPr>
          <w:cantSplit/>
        </w:trPr>
        <w:tc>
          <w:tcPr>
            <w:tcW w:w="627" w:type="pct"/>
            <w:vMerge/>
            <w:shd w:val="clear" w:color="auto" w:fill="F2F1F0"/>
          </w:tcPr>
          <w:p w14:paraId="7398B1E5" w14:textId="77777777" w:rsidR="003C4485" w:rsidRPr="00D70A6F" w:rsidRDefault="003C4485" w:rsidP="000825A9">
            <w:pPr>
              <w:spacing w:after="0" w:line="220" w:lineRule="exact"/>
              <w:ind w:right="0"/>
              <w:jc w:val="left"/>
              <w:rPr>
                <w:color w:val="353E44"/>
              </w:rPr>
            </w:pPr>
          </w:p>
        </w:tc>
        <w:tc>
          <w:tcPr>
            <w:tcW w:w="1937" w:type="pct"/>
            <w:vMerge/>
            <w:shd w:val="clear" w:color="auto" w:fill="F2F1F0"/>
            <w:vAlign w:val="center"/>
          </w:tcPr>
          <w:p w14:paraId="43ED97CD" w14:textId="77777777" w:rsidR="003C4485" w:rsidRPr="00D70A6F" w:rsidRDefault="003C4485" w:rsidP="000825A9">
            <w:pPr>
              <w:spacing w:after="0" w:line="220" w:lineRule="exact"/>
              <w:ind w:right="0"/>
              <w:jc w:val="center"/>
              <w:rPr>
                <w:color w:val="353E44"/>
              </w:rPr>
            </w:pPr>
          </w:p>
        </w:tc>
        <w:tc>
          <w:tcPr>
            <w:tcW w:w="646" w:type="pct"/>
            <w:vMerge/>
            <w:shd w:val="clear" w:color="auto" w:fill="F2F1F0"/>
            <w:vAlign w:val="center"/>
          </w:tcPr>
          <w:p w14:paraId="0CE565D3" w14:textId="77777777" w:rsidR="003C4485" w:rsidRPr="00D70A6F" w:rsidRDefault="003C4485" w:rsidP="000825A9">
            <w:pPr>
              <w:spacing w:after="0" w:line="220" w:lineRule="exact"/>
              <w:ind w:right="0"/>
              <w:jc w:val="center"/>
              <w:rPr>
                <w:color w:val="353E44"/>
              </w:rPr>
            </w:pPr>
          </w:p>
        </w:tc>
        <w:tc>
          <w:tcPr>
            <w:tcW w:w="565" w:type="pct"/>
            <w:shd w:val="clear" w:color="auto" w:fill="F2F1F0"/>
            <w:vAlign w:val="center"/>
          </w:tcPr>
          <w:p w14:paraId="577FF4AA" w14:textId="77777777" w:rsidR="003C4485" w:rsidRPr="00D70A6F" w:rsidRDefault="003C4485" w:rsidP="000825A9">
            <w:pPr>
              <w:spacing w:after="0" w:line="220" w:lineRule="exact"/>
              <w:ind w:right="0"/>
              <w:jc w:val="center"/>
              <w:rPr>
                <w:color w:val="353E44"/>
              </w:rPr>
            </w:pPr>
            <w:r w:rsidRPr="00D70A6F">
              <w:rPr>
                <w:color w:val="353E44"/>
              </w:rPr>
              <w:t xml:space="preserve">Ángulo </w:t>
            </w:r>
            <w:r w:rsidRPr="00D70A6F">
              <w:rPr>
                <w:color w:val="353E44"/>
                <w:vertAlign w:val="superscript"/>
              </w:rPr>
              <w:t>(4)</w:t>
            </w:r>
          </w:p>
        </w:tc>
        <w:tc>
          <w:tcPr>
            <w:tcW w:w="646" w:type="pct"/>
            <w:shd w:val="clear" w:color="auto" w:fill="F2F1F0"/>
            <w:noWrap/>
            <w:vAlign w:val="center"/>
          </w:tcPr>
          <w:p w14:paraId="62DA139E" w14:textId="77777777" w:rsidR="003C4485" w:rsidRPr="00D70A6F" w:rsidRDefault="003C4485" w:rsidP="000825A9">
            <w:pPr>
              <w:spacing w:after="0" w:line="220" w:lineRule="exact"/>
              <w:ind w:right="0"/>
              <w:jc w:val="center"/>
              <w:rPr>
                <w:color w:val="353E44"/>
              </w:rPr>
            </w:pPr>
            <w:r w:rsidRPr="00D70A6F">
              <w:rPr>
                <w:color w:val="353E44"/>
              </w:rPr>
              <w:t>Norma</w:t>
            </w:r>
          </w:p>
        </w:tc>
        <w:tc>
          <w:tcPr>
            <w:tcW w:w="578" w:type="pct"/>
            <w:shd w:val="clear" w:color="auto" w:fill="F2F1F0"/>
            <w:noWrap/>
            <w:vAlign w:val="center"/>
          </w:tcPr>
          <w:p w14:paraId="632F89E2" w14:textId="77777777" w:rsidR="003C4485" w:rsidRPr="00D70A6F" w:rsidRDefault="003C4485" w:rsidP="000825A9">
            <w:pPr>
              <w:spacing w:after="0" w:line="220" w:lineRule="exact"/>
              <w:ind w:right="0"/>
              <w:jc w:val="center"/>
              <w:rPr>
                <w:color w:val="353E44"/>
              </w:rPr>
            </w:pPr>
            <w:r w:rsidRPr="00D70A6F">
              <w:rPr>
                <w:color w:val="353E44"/>
              </w:rPr>
              <w:t>Proyecto</w:t>
            </w:r>
          </w:p>
        </w:tc>
      </w:tr>
      <w:tr w:rsidR="003C4485" w:rsidRPr="00D70A6F" w14:paraId="2FA05533" w14:textId="77777777" w:rsidTr="008F0635">
        <w:trPr>
          <w:cantSplit/>
        </w:trPr>
        <w:tc>
          <w:tcPr>
            <w:tcW w:w="627" w:type="pct"/>
            <w:vAlign w:val="center"/>
          </w:tcPr>
          <w:p w14:paraId="1E76C56D" w14:textId="77777777" w:rsidR="003C4485" w:rsidRPr="00D70A6F" w:rsidRDefault="003C4485" w:rsidP="000825A9">
            <w:pPr>
              <w:spacing w:after="0" w:line="220" w:lineRule="exact"/>
              <w:ind w:right="0"/>
              <w:jc w:val="left"/>
              <w:rPr>
                <w:color w:val="353E44"/>
              </w:rPr>
            </w:pPr>
            <w:r w:rsidRPr="00D70A6F">
              <w:rPr>
                <w:color w:val="353E44"/>
              </w:rPr>
              <w:t>Planta baja</w:t>
            </w:r>
          </w:p>
        </w:tc>
        <w:tc>
          <w:tcPr>
            <w:tcW w:w="1937" w:type="pct"/>
            <w:vAlign w:val="center"/>
          </w:tcPr>
          <w:p w14:paraId="4D80A59D" w14:textId="03DD8E26" w:rsidR="003C4485" w:rsidRPr="00D70A6F" w:rsidRDefault="008F0635" w:rsidP="000825A9">
            <w:pPr>
              <w:spacing w:after="0" w:line="220" w:lineRule="exact"/>
              <w:ind w:right="0"/>
              <w:jc w:val="center"/>
              <w:rPr>
                <w:color w:val="353E44"/>
              </w:rPr>
            </w:pPr>
            <w:r w:rsidRPr="00D70A6F">
              <w:rPr>
                <w:color w:val="353E44"/>
              </w:rPr>
              <w:t>2</w:t>
            </w:r>
            <w:r w:rsidR="003C4485" w:rsidRPr="00D70A6F">
              <w:rPr>
                <w:color w:val="353E44"/>
              </w:rPr>
              <w:t xml:space="preserve"> hojas de fábrica, con cámara de aire</w:t>
            </w:r>
          </w:p>
        </w:tc>
        <w:tc>
          <w:tcPr>
            <w:tcW w:w="646" w:type="pct"/>
            <w:vAlign w:val="center"/>
          </w:tcPr>
          <w:p w14:paraId="5B5E48A8" w14:textId="77777777" w:rsidR="003C4485" w:rsidRPr="00D70A6F" w:rsidRDefault="003C4485" w:rsidP="000825A9">
            <w:pPr>
              <w:spacing w:after="0" w:line="220" w:lineRule="exact"/>
              <w:ind w:right="0"/>
              <w:jc w:val="center"/>
              <w:rPr>
                <w:color w:val="353E44"/>
              </w:rPr>
            </w:pPr>
            <w:r w:rsidRPr="00D70A6F">
              <w:rPr>
                <w:color w:val="353E44"/>
              </w:rPr>
              <w:t>No</w:t>
            </w:r>
          </w:p>
        </w:tc>
        <w:tc>
          <w:tcPr>
            <w:tcW w:w="1789" w:type="pct"/>
            <w:gridSpan w:val="3"/>
            <w:vAlign w:val="center"/>
          </w:tcPr>
          <w:p w14:paraId="4B163FF4" w14:textId="77777777" w:rsidR="003C4485" w:rsidRPr="00D70A6F" w:rsidRDefault="003C4485" w:rsidP="000825A9">
            <w:pPr>
              <w:spacing w:after="0" w:line="220" w:lineRule="exact"/>
              <w:ind w:right="0"/>
              <w:jc w:val="center"/>
              <w:rPr>
                <w:color w:val="353E44"/>
              </w:rPr>
            </w:pPr>
            <w:r w:rsidRPr="00D70A6F">
              <w:rPr>
                <w:color w:val="353E44"/>
              </w:rPr>
              <w:t>No procede</w:t>
            </w:r>
          </w:p>
        </w:tc>
      </w:tr>
      <w:tr w:rsidR="003C4485" w:rsidRPr="00D70A6F" w14:paraId="3368EF64" w14:textId="77777777" w:rsidTr="008F0635">
        <w:trPr>
          <w:cantSplit/>
        </w:trPr>
        <w:tc>
          <w:tcPr>
            <w:tcW w:w="627" w:type="pct"/>
            <w:vAlign w:val="center"/>
          </w:tcPr>
          <w:p w14:paraId="34F14C09" w14:textId="54F71794" w:rsidR="003C4485" w:rsidRPr="00D70A6F" w:rsidRDefault="003C4485" w:rsidP="000825A9">
            <w:pPr>
              <w:spacing w:after="0" w:line="220" w:lineRule="exact"/>
              <w:ind w:right="0"/>
              <w:jc w:val="left"/>
              <w:rPr>
                <w:color w:val="353E44"/>
              </w:rPr>
            </w:pPr>
            <w:r w:rsidRPr="00D70A6F">
              <w:rPr>
                <w:color w:val="353E44"/>
              </w:rPr>
              <w:t>Planta alta</w:t>
            </w:r>
          </w:p>
        </w:tc>
        <w:tc>
          <w:tcPr>
            <w:tcW w:w="1937" w:type="pct"/>
            <w:vAlign w:val="center"/>
          </w:tcPr>
          <w:p w14:paraId="27FECC30" w14:textId="214F0171" w:rsidR="003C4485" w:rsidRPr="00D70A6F" w:rsidRDefault="008F0635" w:rsidP="000825A9">
            <w:pPr>
              <w:spacing w:after="0" w:line="220" w:lineRule="exact"/>
              <w:ind w:right="0"/>
              <w:jc w:val="center"/>
              <w:rPr>
                <w:color w:val="353E44"/>
              </w:rPr>
            </w:pPr>
            <w:r w:rsidRPr="00D70A6F">
              <w:rPr>
                <w:color w:val="353E44"/>
              </w:rPr>
              <w:t>2</w:t>
            </w:r>
            <w:r w:rsidR="003C4485" w:rsidRPr="00D70A6F">
              <w:rPr>
                <w:color w:val="353E44"/>
              </w:rPr>
              <w:t xml:space="preserve"> hojas de fábrica, con cámara de aire </w:t>
            </w:r>
          </w:p>
        </w:tc>
        <w:tc>
          <w:tcPr>
            <w:tcW w:w="646" w:type="pct"/>
            <w:vAlign w:val="center"/>
          </w:tcPr>
          <w:p w14:paraId="74EC1BE2" w14:textId="77777777" w:rsidR="003C4485" w:rsidRPr="00D70A6F" w:rsidRDefault="003C4485" w:rsidP="000825A9">
            <w:pPr>
              <w:spacing w:after="0" w:line="220" w:lineRule="exact"/>
              <w:ind w:right="0"/>
              <w:jc w:val="center"/>
              <w:rPr>
                <w:color w:val="353E44"/>
              </w:rPr>
            </w:pPr>
            <w:r w:rsidRPr="00D70A6F">
              <w:rPr>
                <w:color w:val="353E44"/>
              </w:rPr>
              <w:t>No</w:t>
            </w:r>
          </w:p>
        </w:tc>
        <w:tc>
          <w:tcPr>
            <w:tcW w:w="1789" w:type="pct"/>
            <w:gridSpan w:val="3"/>
            <w:vAlign w:val="center"/>
          </w:tcPr>
          <w:p w14:paraId="20F6B420" w14:textId="77777777" w:rsidR="003C4485" w:rsidRPr="00D70A6F" w:rsidRDefault="003C4485" w:rsidP="000825A9">
            <w:pPr>
              <w:spacing w:after="0" w:line="220" w:lineRule="exact"/>
              <w:ind w:right="0"/>
              <w:jc w:val="center"/>
              <w:rPr>
                <w:color w:val="353E44"/>
              </w:rPr>
            </w:pPr>
            <w:r w:rsidRPr="00D70A6F">
              <w:rPr>
                <w:color w:val="353E44"/>
              </w:rPr>
              <w:t>No procede</w:t>
            </w:r>
          </w:p>
        </w:tc>
      </w:tr>
      <w:tr w:rsidR="003C4485" w:rsidRPr="00D70A6F" w14:paraId="77636F43" w14:textId="77777777" w:rsidTr="007F31E2">
        <w:trPr>
          <w:cantSplit/>
        </w:trPr>
        <w:tc>
          <w:tcPr>
            <w:tcW w:w="0" w:type="auto"/>
            <w:gridSpan w:val="6"/>
            <w:tcMar>
              <w:left w:w="85" w:type="dxa"/>
              <w:right w:w="85" w:type="dxa"/>
            </w:tcMar>
            <w:vAlign w:val="center"/>
          </w:tcPr>
          <w:p w14:paraId="5BB498E8" w14:textId="77777777" w:rsidR="003C4485" w:rsidRPr="00D70A6F" w:rsidRDefault="003C4485" w:rsidP="000825A9">
            <w:pPr>
              <w:spacing w:after="0" w:line="220" w:lineRule="exact"/>
              <w:ind w:right="0"/>
              <w:rPr>
                <w:i/>
                <w:color w:val="353E44"/>
                <w:sz w:val="16"/>
                <w:szCs w:val="16"/>
              </w:rPr>
            </w:pPr>
            <w:r w:rsidRPr="00D70A6F">
              <w:rPr>
                <w:i/>
                <w:color w:val="353E44"/>
                <w:sz w:val="16"/>
                <w:szCs w:val="16"/>
              </w:rPr>
              <w:t>Notas:</w:t>
            </w:r>
          </w:p>
          <w:p w14:paraId="3A5AE45B" w14:textId="77777777" w:rsidR="003C4485" w:rsidRPr="00D70A6F" w:rsidRDefault="003C4485" w:rsidP="000825A9">
            <w:pPr>
              <w:spacing w:after="0" w:line="220" w:lineRule="exact"/>
              <w:ind w:left="447" w:right="0"/>
              <w:rPr>
                <w:i/>
                <w:color w:val="353E44"/>
                <w:sz w:val="16"/>
                <w:szCs w:val="16"/>
              </w:rPr>
            </w:pPr>
            <w:r w:rsidRPr="00D70A6F">
              <w:rPr>
                <w:i/>
                <w:color w:val="353E44"/>
                <w:sz w:val="16"/>
                <w:szCs w:val="16"/>
                <w:vertAlign w:val="superscript"/>
              </w:rPr>
              <w:t>(1)</w:t>
            </w:r>
            <w:r w:rsidRPr="00D70A6F">
              <w:rPr>
                <w:i/>
                <w:color w:val="353E44"/>
                <w:sz w:val="16"/>
                <w:szCs w:val="16"/>
              </w:rPr>
              <w:t xml:space="preserve"> Se muestran las fachadas del edificio que incluyen huecos donde no se alcanza una resistencia al fuego EI 60.</w:t>
            </w:r>
          </w:p>
          <w:p w14:paraId="4BF75C5C" w14:textId="77777777" w:rsidR="003C4485" w:rsidRPr="00D70A6F" w:rsidRDefault="003C4485" w:rsidP="000825A9">
            <w:pPr>
              <w:spacing w:after="0" w:line="220" w:lineRule="exact"/>
              <w:ind w:left="447" w:right="0"/>
              <w:rPr>
                <w:i/>
                <w:color w:val="353E44"/>
                <w:sz w:val="16"/>
                <w:szCs w:val="16"/>
              </w:rPr>
            </w:pPr>
            <w:r w:rsidRPr="00D70A6F">
              <w:rPr>
                <w:i/>
                <w:color w:val="353E44"/>
                <w:sz w:val="16"/>
                <w:szCs w:val="16"/>
                <w:vertAlign w:val="superscript"/>
              </w:rPr>
              <w:t xml:space="preserve">(2) </w:t>
            </w:r>
            <w:r w:rsidRPr="00D70A6F">
              <w:rPr>
                <w:i/>
                <w:color w:val="353E44"/>
                <w:sz w:val="16"/>
                <w:szCs w:val="16"/>
              </w:rPr>
              <w:t>Se consideran aquí las separaciones entre diferentes sectores de incendio, entre zonas de riesgo especial alto y otras zonas o hacia una escalera o pasillo protegido desde otras zonas, según el punto 1.2 (CTE DB SI 2).</w:t>
            </w:r>
          </w:p>
          <w:p w14:paraId="6B9F2570" w14:textId="77777777" w:rsidR="003C4485" w:rsidRPr="00D70A6F" w:rsidRDefault="003C4485" w:rsidP="000825A9">
            <w:pPr>
              <w:spacing w:after="0" w:line="220" w:lineRule="exact"/>
              <w:ind w:left="447" w:right="0"/>
              <w:rPr>
                <w:i/>
                <w:color w:val="353E44"/>
                <w:sz w:val="16"/>
                <w:szCs w:val="16"/>
              </w:rPr>
            </w:pPr>
            <w:r w:rsidRPr="00D70A6F">
              <w:rPr>
                <w:i/>
                <w:color w:val="353E44"/>
                <w:sz w:val="16"/>
                <w:szCs w:val="16"/>
                <w:vertAlign w:val="superscript"/>
              </w:rPr>
              <w:t xml:space="preserve">(3) </w:t>
            </w:r>
            <w:r w:rsidRPr="00D70A6F">
              <w:rPr>
                <w:i/>
                <w:color w:val="353E44"/>
                <w:sz w:val="16"/>
                <w:szCs w:val="16"/>
              </w:rPr>
              <w:t>Distancia mínima en proyección horizontal 'd (m)', tomando valores intermedios mediante interpolación lineal en la tabla del punto 1.2 (CTE DB SI 2).</w:t>
            </w:r>
          </w:p>
          <w:p w14:paraId="536C28BB" w14:textId="77777777" w:rsidR="003C4485" w:rsidRPr="00D70A6F" w:rsidRDefault="003C4485" w:rsidP="000825A9">
            <w:pPr>
              <w:spacing w:after="0" w:line="220" w:lineRule="exact"/>
              <w:ind w:left="447" w:right="0"/>
              <w:rPr>
                <w:rFonts w:cs="Century Gothic"/>
                <w:i/>
                <w:sz w:val="14"/>
                <w:szCs w:val="22"/>
              </w:rPr>
            </w:pPr>
            <w:r w:rsidRPr="00D70A6F">
              <w:rPr>
                <w:i/>
                <w:color w:val="353E44"/>
                <w:sz w:val="16"/>
                <w:szCs w:val="16"/>
                <w:vertAlign w:val="superscript"/>
              </w:rPr>
              <w:t xml:space="preserve">(4) </w:t>
            </w:r>
            <w:r w:rsidRPr="00D70A6F">
              <w:rPr>
                <w:i/>
                <w:color w:val="353E44"/>
                <w:sz w:val="16"/>
                <w:szCs w:val="16"/>
              </w:rPr>
              <w:t>Ángulo formado por los planos exteriores de las fachadas consideradas, con un redondeo de 5°. Para fachadas paralelas y enfrentadas, se obtiene un valor de 0°.</w:t>
            </w:r>
          </w:p>
        </w:tc>
      </w:tr>
    </w:tbl>
    <w:p w14:paraId="3A77CEAF" w14:textId="1FA9BFCB" w:rsidR="003C4485" w:rsidRPr="00D70A6F" w:rsidRDefault="003C4485" w:rsidP="00B32109">
      <w:pPr>
        <w:spacing w:before="200"/>
        <w:ind w:right="-2"/>
        <w:rPr>
          <w:color w:val="353E44"/>
        </w:rPr>
      </w:pPr>
      <w:r w:rsidRPr="00D70A6F">
        <w:rPr>
          <w:color w:val="353E44"/>
        </w:rPr>
        <w:t>La limitación del riesgo de propagación vertical por la fachada se efectúa reservando una franja de un metro</w:t>
      </w:r>
      <w:r w:rsidR="007747BB" w:rsidRPr="00D70A6F">
        <w:rPr>
          <w:color w:val="353E44"/>
        </w:rPr>
        <w:t xml:space="preserve"> de altura, como mínimo, con una resistencia al fuego mínima EI60, en las uniones verticales entre sectores de incendio distintos, entre zonas de riesgo especial alto y otras zonas más altas del edificio, o bien hacia una escalera protegida o hacia un pasillo protegido desde otras zonas.</w:t>
      </w:r>
    </w:p>
    <w:p w14:paraId="4E2F987A" w14:textId="0936FE01" w:rsidR="007747BB" w:rsidRDefault="007747BB" w:rsidP="00B32109">
      <w:pPr>
        <w:spacing w:before="200"/>
        <w:ind w:right="-2"/>
        <w:rPr>
          <w:color w:val="353E44"/>
        </w:rPr>
      </w:pPr>
      <w:r w:rsidRPr="00D70A6F">
        <w:rPr>
          <w:color w:val="353E44"/>
        </w:rPr>
        <w:t>En caso de existir elementos salientes aptos para impedir el paso de las llamas, la altura exigida a dicha franja puede reducirse en la dimensión del citado saliente.</w:t>
      </w:r>
    </w:p>
    <w:p w14:paraId="1DBB0F82" w14:textId="77777777" w:rsidR="00013204" w:rsidRPr="00D70A6F" w:rsidRDefault="00013204" w:rsidP="00B32109">
      <w:pPr>
        <w:spacing w:before="200"/>
        <w:ind w:right="-2"/>
        <w:rPr>
          <w:color w:val="353E44"/>
        </w:rPr>
      </w:pPr>
    </w:p>
    <w:tbl>
      <w:tblPr>
        <w:tblW w:w="5000"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000" w:firstRow="0" w:lastRow="0" w:firstColumn="0" w:lastColumn="0" w:noHBand="0" w:noVBand="0"/>
      </w:tblPr>
      <w:tblGrid>
        <w:gridCol w:w="1103"/>
        <w:gridCol w:w="3518"/>
        <w:gridCol w:w="1045"/>
        <w:gridCol w:w="1547"/>
        <w:gridCol w:w="1568"/>
      </w:tblGrid>
      <w:tr w:rsidR="007747BB" w:rsidRPr="00D70A6F" w14:paraId="14902002" w14:textId="77777777" w:rsidTr="007F31E2">
        <w:trPr>
          <w:cantSplit/>
        </w:trPr>
        <w:tc>
          <w:tcPr>
            <w:tcW w:w="0" w:type="auto"/>
            <w:gridSpan w:val="5"/>
            <w:shd w:val="clear" w:color="auto" w:fill="DAD7D3"/>
            <w:noWrap/>
            <w:vAlign w:val="center"/>
          </w:tcPr>
          <w:p w14:paraId="1B011BB1" w14:textId="6994D8A8" w:rsidR="007747BB" w:rsidRPr="00D70A6F" w:rsidRDefault="007747BB" w:rsidP="000825A9">
            <w:pPr>
              <w:spacing w:after="0" w:line="220" w:lineRule="exact"/>
              <w:ind w:right="0"/>
              <w:jc w:val="center"/>
              <w:rPr>
                <w:color w:val="353E44"/>
              </w:rPr>
            </w:pPr>
            <w:r w:rsidRPr="00D70A6F">
              <w:rPr>
                <w:color w:val="353E44"/>
              </w:rPr>
              <w:t>PROPAGACIÓN VERTICAL</w:t>
            </w:r>
          </w:p>
        </w:tc>
      </w:tr>
      <w:tr w:rsidR="007747BB" w:rsidRPr="00D70A6F" w14:paraId="4583A81F" w14:textId="77777777" w:rsidTr="007F31E2">
        <w:trPr>
          <w:cantSplit/>
        </w:trPr>
        <w:tc>
          <w:tcPr>
            <w:tcW w:w="628" w:type="pct"/>
            <w:vMerge w:val="restart"/>
            <w:shd w:val="clear" w:color="auto" w:fill="F2F1F0"/>
            <w:noWrap/>
            <w:vAlign w:val="center"/>
          </w:tcPr>
          <w:p w14:paraId="7828A3DF" w14:textId="77777777" w:rsidR="007747BB" w:rsidRPr="00D70A6F" w:rsidRDefault="007747BB" w:rsidP="000825A9">
            <w:pPr>
              <w:spacing w:after="0" w:line="220" w:lineRule="exact"/>
              <w:ind w:right="0"/>
              <w:jc w:val="left"/>
              <w:rPr>
                <w:color w:val="353E44"/>
              </w:rPr>
            </w:pPr>
            <w:r w:rsidRPr="00D70A6F">
              <w:rPr>
                <w:color w:val="353E44"/>
              </w:rPr>
              <w:t>Plantas</w:t>
            </w:r>
          </w:p>
        </w:tc>
        <w:tc>
          <w:tcPr>
            <w:tcW w:w="2003" w:type="pct"/>
            <w:vMerge w:val="restart"/>
            <w:shd w:val="clear" w:color="auto" w:fill="F2F1F0"/>
            <w:vAlign w:val="center"/>
          </w:tcPr>
          <w:p w14:paraId="4A23963A" w14:textId="77777777" w:rsidR="007747BB" w:rsidRPr="00D70A6F" w:rsidRDefault="007747BB" w:rsidP="000825A9">
            <w:pPr>
              <w:spacing w:after="0" w:line="220" w:lineRule="exact"/>
              <w:ind w:right="0"/>
              <w:jc w:val="center"/>
              <w:rPr>
                <w:color w:val="353E44"/>
              </w:rPr>
            </w:pPr>
            <w:r w:rsidRPr="00D70A6F">
              <w:rPr>
                <w:color w:val="353E44"/>
              </w:rPr>
              <w:t xml:space="preserve">Fachada </w:t>
            </w:r>
            <w:r w:rsidRPr="00D70A6F">
              <w:rPr>
                <w:color w:val="353E44"/>
                <w:vertAlign w:val="superscript"/>
              </w:rPr>
              <w:t>(1)</w:t>
            </w:r>
          </w:p>
        </w:tc>
        <w:tc>
          <w:tcPr>
            <w:tcW w:w="595" w:type="pct"/>
            <w:vMerge w:val="restart"/>
            <w:shd w:val="clear" w:color="auto" w:fill="F2F1F0"/>
            <w:vAlign w:val="center"/>
          </w:tcPr>
          <w:p w14:paraId="5246FE6B" w14:textId="77777777" w:rsidR="007747BB" w:rsidRPr="00D70A6F" w:rsidRDefault="007747BB" w:rsidP="000825A9">
            <w:pPr>
              <w:spacing w:after="0" w:line="220" w:lineRule="exact"/>
              <w:ind w:right="0"/>
              <w:jc w:val="center"/>
              <w:rPr>
                <w:color w:val="353E44"/>
              </w:rPr>
            </w:pPr>
            <w:r w:rsidRPr="00D70A6F">
              <w:rPr>
                <w:color w:val="353E44"/>
              </w:rPr>
              <w:t xml:space="preserve">Separación </w:t>
            </w:r>
            <w:r w:rsidRPr="00D70A6F">
              <w:rPr>
                <w:color w:val="353E44"/>
                <w:vertAlign w:val="superscript"/>
              </w:rPr>
              <w:t>(2)</w:t>
            </w:r>
          </w:p>
        </w:tc>
        <w:tc>
          <w:tcPr>
            <w:tcW w:w="1774" w:type="pct"/>
            <w:gridSpan w:val="2"/>
            <w:shd w:val="clear" w:color="auto" w:fill="F2F1F0"/>
            <w:vAlign w:val="center"/>
          </w:tcPr>
          <w:p w14:paraId="089B366D" w14:textId="3D761EBA" w:rsidR="007747BB" w:rsidRPr="00D70A6F" w:rsidRDefault="007747BB" w:rsidP="000825A9">
            <w:pPr>
              <w:spacing w:after="0" w:line="220" w:lineRule="exact"/>
              <w:ind w:right="0"/>
              <w:jc w:val="center"/>
              <w:rPr>
                <w:color w:val="353E44"/>
              </w:rPr>
            </w:pPr>
            <w:r w:rsidRPr="00D70A6F">
              <w:rPr>
                <w:color w:val="353E44"/>
              </w:rPr>
              <w:t xml:space="preserve">Separación vertical mínima (m) </w:t>
            </w:r>
            <w:r w:rsidRPr="00D70A6F">
              <w:rPr>
                <w:color w:val="353E44"/>
                <w:vertAlign w:val="superscript"/>
              </w:rPr>
              <w:t>(3)</w:t>
            </w:r>
          </w:p>
        </w:tc>
      </w:tr>
      <w:tr w:rsidR="007747BB" w:rsidRPr="00D70A6F" w14:paraId="5DA733E3" w14:textId="77777777" w:rsidTr="007F31E2">
        <w:trPr>
          <w:cantSplit/>
        </w:trPr>
        <w:tc>
          <w:tcPr>
            <w:tcW w:w="628" w:type="pct"/>
            <w:vMerge/>
            <w:shd w:val="clear" w:color="auto" w:fill="F2F1F0"/>
          </w:tcPr>
          <w:p w14:paraId="66D593C3" w14:textId="77777777" w:rsidR="007747BB" w:rsidRPr="00D70A6F" w:rsidRDefault="007747BB" w:rsidP="000825A9">
            <w:pPr>
              <w:spacing w:after="0" w:line="220" w:lineRule="exact"/>
              <w:ind w:right="0"/>
              <w:jc w:val="left"/>
              <w:rPr>
                <w:color w:val="353E44"/>
              </w:rPr>
            </w:pPr>
          </w:p>
        </w:tc>
        <w:tc>
          <w:tcPr>
            <w:tcW w:w="2003" w:type="pct"/>
            <w:vMerge/>
            <w:shd w:val="clear" w:color="auto" w:fill="F2F1F0"/>
            <w:vAlign w:val="center"/>
          </w:tcPr>
          <w:p w14:paraId="2A928C43" w14:textId="77777777" w:rsidR="007747BB" w:rsidRPr="00D70A6F" w:rsidRDefault="007747BB" w:rsidP="000825A9">
            <w:pPr>
              <w:spacing w:after="0" w:line="220" w:lineRule="exact"/>
              <w:ind w:right="0"/>
              <w:jc w:val="center"/>
              <w:rPr>
                <w:color w:val="353E44"/>
              </w:rPr>
            </w:pPr>
          </w:p>
        </w:tc>
        <w:tc>
          <w:tcPr>
            <w:tcW w:w="595" w:type="pct"/>
            <w:vMerge/>
            <w:shd w:val="clear" w:color="auto" w:fill="F2F1F0"/>
            <w:vAlign w:val="center"/>
          </w:tcPr>
          <w:p w14:paraId="531BB9CF" w14:textId="77777777" w:rsidR="007747BB" w:rsidRPr="00D70A6F" w:rsidRDefault="007747BB" w:rsidP="000825A9">
            <w:pPr>
              <w:spacing w:after="0" w:line="220" w:lineRule="exact"/>
              <w:ind w:right="0"/>
              <w:jc w:val="center"/>
              <w:rPr>
                <w:color w:val="353E44"/>
              </w:rPr>
            </w:pPr>
          </w:p>
        </w:tc>
        <w:tc>
          <w:tcPr>
            <w:tcW w:w="881" w:type="pct"/>
            <w:shd w:val="clear" w:color="auto" w:fill="F2F1F0"/>
            <w:vAlign w:val="center"/>
          </w:tcPr>
          <w:p w14:paraId="3E713E49" w14:textId="73AE4376" w:rsidR="007747BB" w:rsidRPr="00D70A6F" w:rsidRDefault="007747BB" w:rsidP="000825A9">
            <w:pPr>
              <w:spacing w:after="0" w:line="220" w:lineRule="exact"/>
              <w:ind w:right="0"/>
              <w:jc w:val="center"/>
              <w:rPr>
                <w:color w:val="353E44"/>
              </w:rPr>
            </w:pPr>
            <w:r w:rsidRPr="00D70A6F">
              <w:rPr>
                <w:color w:val="353E44"/>
              </w:rPr>
              <w:t>Norma</w:t>
            </w:r>
          </w:p>
        </w:tc>
        <w:tc>
          <w:tcPr>
            <w:tcW w:w="893" w:type="pct"/>
            <w:shd w:val="clear" w:color="auto" w:fill="F2F1F0"/>
            <w:noWrap/>
            <w:vAlign w:val="center"/>
          </w:tcPr>
          <w:p w14:paraId="196F4B44" w14:textId="77777777" w:rsidR="007747BB" w:rsidRPr="00D70A6F" w:rsidRDefault="007747BB" w:rsidP="000825A9">
            <w:pPr>
              <w:spacing w:after="0" w:line="220" w:lineRule="exact"/>
              <w:ind w:right="0"/>
              <w:jc w:val="center"/>
              <w:rPr>
                <w:color w:val="353E44"/>
              </w:rPr>
            </w:pPr>
            <w:r w:rsidRPr="00D70A6F">
              <w:rPr>
                <w:color w:val="353E44"/>
              </w:rPr>
              <w:t>Proyecto</w:t>
            </w:r>
          </w:p>
        </w:tc>
      </w:tr>
      <w:tr w:rsidR="007747BB" w:rsidRPr="00D70A6F" w14:paraId="77487698" w14:textId="77777777" w:rsidTr="007F31E2">
        <w:trPr>
          <w:cantSplit/>
        </w:trPr>
        <w:tc>
          <w:tcPr>
            <w:tcW w:w="628" w:type="pct"/>
            <w:vAlign w:val="center"/>
          </w:tcPr>
          <w:p w14:paraId="727E708A" w14:textId="3897B584" w:rsidR="007747BB" w:rsidRPr="00D70A6F" w:rsidRDefault="007747BB" w:rsidP="000825A9">
            <w:pPr>
              <w:spacing w:after="0" w:line="220" w:lineRule="exact"/>
              <w:ind w:right="0"/>
              <w:jc w:val="left"/>
              <w:rPr>
                <w:color w:val="353E44"/>
              </w:rPr>
            </w:pPr>
            <w:r w:rsidRPr="00D70A6F">
              <w:rPr>
                <w:color w:val="353E44"/>
              </w:rPr>
              <w:t>Planta baja-Planta alta</w:t>
            </w:r>
          </w:p>
        </w:tc>
        <w:tc>
          <w:tcPr>
            <w:tcW w:w="2003" w:type="pct"/>
            <w:vAlign w:val="center"/>
          </w:tcPr>
          <w:p w14:paraId="77B05F9B" w14:textId="77777777" w:rsidR="007747BB" w:rsidRPr="00D70A6F" w:rsidRDefault="007747BB" w:rsidP="000825A9">
            <w:pPr>
              <w:spacing w:after="0" w:line="220" w:lineRule="exact"/>
              <w:ind w:right="0"/>
              <w:jc w:val="center"/>
              <w:rPr>
                <w:color w:val="353E44"/>
              </w:rPr>
            </w:pPr>
            <w:r w:rsidRPr="00D70A6F">
              <w:rPr>
                <w:color w:val="353E44"/>
              </w:rPr>
              <w:t>Fachada cara vista de dos hojas de fábrica, con cámara de aire no ventilada</w:t>
            </w:r>
          </w:p>
        </w:tc>
        <w:tc>
          <w:tcPr>
            <w:tcW w:w="595" w:type="pct"/>
            <w:vAlign w:val="center"/>
          </w:tcPr>
          <w:p w14:paraId="4450B8B7" w14:textId="77777777" w:rsidR="007747BB" w:rsidRPr="00D70A6F" w:rsidRDefault="007747BB" w:rsidP="000825A9">
            <w:pPr>
              <w:spacing w:after="0" w:line="220" w:lineRule="exact"/>
              <w:ind w:right="0"/>
              <w:jc w:val="center"/>
              <w:rPr>
                <w:color w:val="353E44"/>
              </w:rPr>
            </w:pPr>
            <w:r w:rsidRPr="00D70A6F">
              <w:rPr>
                <w:color w:val="353E44"/>
              </w:rPr>
              <w:t>No</w:t>
            </w:r>
          </w:p>
        </w:tc>
        <w:tc>
          <w:tcPr>
            <w:tcW w:w="1774" w:type="pct"/>
            <w:gridSpan w:val="2"/>
            <w:vAlign w:val="center"/>
          </w:tcPr>
          <w:p w14:paraId="67CB249D" w14:textId="77777777" w:rsidR="007747BB" w:rsidRPr="00D70A6F" w:rsidRDefault="007747BB" w:rsidP="000825A9">
            <w:pPr>
              <w:spacing w:after="0" w:line="220" w:lineRule="exact"/>
              <w:ind w:right="0"/>
              <w:jc w:val="center"/>
              <w:rPr>
                <w:color w:val="353E44"/>
              </w:rPr>
            </w:pPr>
            <w:r w:rsidRPr="00D70A6F">
              <w:rPr>
                <w:color w:val="353E44"/>
              </w:rPr>
              <w:t>No procede</w:t>
            </w:r>
          </w:p>
        </w:tc>
      </w:tr>
      <w:tr w:rsidR="007747BB" w:rsidRPr="00D70A6F" w14:paraId="15D64980" w14:textId="77777777" w:rsidTr="007F31E2">
        <w:trPr>
          <w:cantSplit/>
        </w:trPr>
        <w:tc>
          <w:tcPr>
            <w:tcW w:w="0" w:type="auto"/>
            <w:gridSpan w:val="5"/>
            <w:tcMar>
              <w:left w:w="85" w:type="dxa"/>
              <w:right w:w="85" w:type="dxa"/>
            </w:tcMar>
            <w:vAlign w:val="center"/>
          </w:tcPr>
          <w:p w14:paraId="7EBA8D0A" w14:textId="77777777" w:rsidR="007747BB" w:rsidRPr="00D70A6F" w:rsidRDefault="007747BB" w:rsidP="000825A9">
            <w:pPr>
              <w:spacing w:after="0" w:line="220" w:lineRule="exact"/>
              <w:ind w:right="0"/>
              <w:rPr>
                <w:i/>
                <w:color w:val="353E44"/>
                <w:sz w:val="16"/>
                <w:szCs w:val="16"/>
              </w:rPr>
            </w:pPr>
            <w:r w:rsidRPr="00D70A6F">
              <w:rPr>
                <w:i/>
                <w:color w:val="353E44"/>
                <w:sz w:val="16"/>
                <w:szCs w:val="16"/>
              </w:rPr>
              <w:t>Notas:</w:t>
            </w:r>
          </w:p>
          <w:p w14:paraId="55C1AFEB" w14:textId="77777777" w:rsidR="007747BB" w:rsidRPr="00D70A6F" w:rsidRDefault="007747BB" w:rsidP="000825A9">
            <w:pPr>
              <w:spacing w:after="0" w:line="220" w:lineRule="exact"/>
              <w:ind w:left="447" w:right="0"/>
              <w:rPr>
                <w:i/>
                <w:color w:val="353E44"/>
                <w:sz w:val="16"/>
                <w:szCs w:val="16"/>
              </w:rPr>
            </w:pPr>
            <w:r w:rsidRPr="00D70A6F">
              <w:rPr>
                <w:i/>
                <w:color w:val="353E44"/>
                <w:sz w:val="16"/>
                <w:szCs w:val="16"/>
                <w:vertAlign w:val="superscript"/>
              </w:rPr>
              <w:t>(1)</w:t>
            </w:r>
            <w:r w:rsidRPr="00D70A6F">
              <w:rPr>
                <w:i/>
                <w:color w:val="353E44"/>
                <w:sz w:val="16"/>
                <w:szCs w:val="16"/>
              </w:rPr>
              <w:t xml:space="preserve"> Se muestran las fachadas del edificio que incluyen huecos donde no se alcanza una resistencia al fuego EI 60.</w:t>
            </w:r>
          </w:p>
          <w:p w14:paraId="0286AACF" w14:textId="77777777" w:rsidR="007747BB" w:rsidRPr="00D70A6F" w:rsidRDefault="007747BB" w:rsidP="000825A9">
            <w:pPr>
              <w:spacing w:after="0" w:line="220" w:lineRule="exact"/>
              <w:ind w:left="447" w:right="0"/>
              <w:rPr>
                <w:i/>
                <w:color w:val="353E44"/>
                <w:sz w:val="16"/>
                <w:szCs w:val="16"/>
              </w:rPr>
            </w:pPr>
            <w:r w:rsidRPr="00D70A6F">
              <w:rPr>
                <w:i/>
                <w:color w:val="353E44"/>
                <w:sz w:val="16"/>
                <w:szCs w:val="16"/>
                <w:vertAlign w:val="superscript"/>
              </w:rPr>
              <w:t xml:space="preserve">(2) </w:t>
            </w:r>
            <w:r w:rsidRPr="00D70A6F">
              <w:rPr>
                <w:i/>
                <w:color w:val="353E44"/>
                <w:sz w:val="16"/>
                <w:szCs w:val="16"/>
              </w:rPr>
              <w:t>Se consideran aquí las separaciones entre diferentes sectores de incendio, entre zonas de riesgo especial alto y otras zonas o hacia una escalera o pasillo protegido desde otras zonas, según el punto 1.2 (CTE DB SI 2).</w:t>
            </w:r>
          </w:p>
          <w:p w14:paraId="3345BFA7" w14:textId="4F5143A1" w:rsidR="007747BB" w:rsidRPr="00D70A6F" w:rsidRDefault="007747BB" w:rsidP="000825A9">
            <w:pPr>
              <w:spacing w:after="0" w:line="220" w:lineRule="exact"/>
              <w:ind w:left="447" w:right="0"/>
              <w:rPr>
                <w:rFonts w:cs="Century Gothic"/>
                <w:i/>
                <w:sz w:val="14"/>
                <w:szCs w:val="22"/>
              </w:rPr>
            </w:pPr>
            <w:r w:rsidRPr="00D70A6F">
              <w:rPr>
                <w:i/>
                <w:color w:val="353E44"/>
                <w:sz w:val="16"/>
                <w:szCs w:val="16"/>
                <w:vertAlign w:val="superscript"/>
              </w:rPr>
              <w:t xml:space="preserve">(3) </w:t>
            </w:r>
            <w:r w:rsidRPr="00D70A6F">
              <w:rPr>
                <w:i/>
                <w:color w:val="353E44"/>
                <w:sz w:val="16"/>
                <w:szCs w:val="16"/>
              </w:rPr>
              <w:t xml:space="preserve">Separación vertical mínima (d (m)) entre zonas de fachada con resistencia al fuego menor que EI 60, minorada con la dimensión de los elementos salientes aptos para impedir el paso de las llamas (b) mediante la fórmula d </w:t>
            </w:r>
            <w:r w:rsidRPr="00D70A6F">
              <w:rPr>
                <w:i/>
                <w:color w:val="353E44"/>
                <w:sz w:val="16"/>
                <w:szCs w:val="16"/>
              </w:rPr>
              <w:t> 1 - b (m), según el punto 1.3 (CTE DB SI 2).</w:t>
            </w:r>
          </w:p>
        </w:tc>
      </w:tr>
    </w:tbl>
    <w:p w14:paraId="10F4B2D9" w14:textId="3355AA13" w:rsidR="00E646CF" w:rsidRPr="00013204" w:rsidRDefault="00E646CF" w:rsidP="00B32109">
      <w:pPr>
        <w:spacing w:before="200"/>
        <w:ind w:right="-2"/>
        <w:rPr>
          <w:color w:val="353E44"/>
          <w:spacing w:val="-3"/>
        </w:rPr>
      </w:pPr>
      <w:r w:rsidRPr="00013204">
        <w:rPr>
          <w:color w:val="353E44"/>
          <w:spacing w:val="-3"/>
        </w:rPr>
        <w:t>La clase de reacción al fuego de los materiales que ocupen más del 10% de la superficie del acabado exterior de las fachadas o de las superficies interiores de las cámaras ventiladas que dichas fachadas puedan tener, será B-s3 d2 o mejor hasta una altura de 3,5m como mínimo, en aquellas fachadas cuyo arranque inferior sea accesible al público, desde la rasante exterior o desde una cubierta; y en toda la altura de la fachada cuando ésta tenga una altura superior a 18m, con independencia de dónde se encuentre su arranque.</w:t>
      </w:r>
    </w:p>
    <w:p w14:paraId="1EFEBFEC" w14:textId="10DB4AFD" w:rsidR="00E646CF" w:rsidRPr="00D70A6F" w:rsidRDefault="00E646CF" w:rsidP="00B32109">
      <w:pPr>
        <w:pStyle w:val="PUNTOS"/>
        <w:ind w:right="-2"/>
        <w:rPr>
          <w:b/>
          <w:color w:val="353E44"/>
        </w:rPr>
      </w:pPr>
      <w:r w:rsidRPr="00D70A6F">
        <w:rPr>
          <w:b/>
          <w:color w:val="353E44"/>
        </w:rPr>
        <w:t>CUBIERTAS</w:t>
      </w:r>
    </w:p>
    <w:p w14:paraId="35693EEA" w14:textId="6FF8E1E2" w:rsidR="007747BB" w:rsidRPr="00D70A6F" w:rsidRDefault="00E646CF" w:rsidP="00B32109">
      <w:pPr>
        <w:spacing w:before="200"/>
        <w:ind w:right="-2"/>
        <w:rPr>
          <w:color w:val="353E44"/>
        </w:rPr>
      </w:pPr>
      <w:r w:rsidRPr="00D70A6F">
        <w:rPr>
          <w:color w:val="353E44"/>
        </w:rPr>
        <w:t xml:space="preserve">No existe en el edificio riesgo alguno de propagación del incendio entre zonas de cubierta con huecos y huecos dispuestos en fachadas superiores del edificio, pertenecientes a sectores de incendio o a edificios diferentes, </w:t>
      </w:r>
      <w:r w:rsidR="0099215A" w:rsidRPr="00D70A6F">
        <w:rPr>
          <w:color w:val="353E44"/>
        </w:rPr>
        <w:t>de acuerdo con el</w:t>
      </w:r>
      <w:r w:rsidRPr="00D70A6F">
        <w:rPr>
          <w:color w:val="353E44"/>
        </w:rPr>
        <w:t xml:space="preserve"> punto 2.2 de CTE DB-SI 2.</w:t>
      </w:r>
    </w:p>
    <w:p w14:paraId="0AFC5FFF" w14:textId="3CDD3AFC" w:rsidR="00E646CF" w:rsidRPr="00D70A6F" w:rsidRDefault="001053F0" w:rsidP="00B942AA">
      <w:pPr>
        <w:pStyle w:val="Ttulo3"/>
      </w:pPr>
      <w:bookmarkStart w:id="12" w:name="_Toc505108190"/>
      <w:r w:rsidRPr="00D70A6F">
        <w:t>SECCIÓN</w:t>
      </w:r>
      <w:r w:rsidR="00E646CF" w:rsidRPr="00D70A6F">
        <w:t xml:space="preserve"> SI </w:t>
      </w:r>
      <w:r w:rsidR="0099215A" w:rsidRPr="00D70A6F">
        <w:t>3</w:t>
      </w:r>
      <w:r w:rsidRPr="00D70A6F">
        <w:t>.</w:t>
      </w:r>
      <w:r w:rsidR="00E646CF" w:rsidRPr="00D70A6F">
        <w:t xml:space="preserve"> </w:t>
      </w:r>
      <w:r w:rsidR="0099215A" w:rsidRPr="00D70A6F">
        <w:t>EVACUACIÓN DE OCUPANTES</w:t>
      </w:r>
      <w:bookmarkEnd w:id="12"/>
    </w:p>
    <w:p w14:paraId="0EFB6121" w14:textId="1B5D5EFF" w:rsidR="00E646CF" w:rsidRPr="00D70A6F" w:rsidRDefault="0099215A" w:rsidP="00B32109">
      <w:pPr>
        <w:pStyle w:val="PUNTOS"/>
        <w:ind w:right="-2"/>
        <w:rPr>
          <w:b/>
          <w:color w:val="353E44"/>
        </w:rPr>
      </w:pPr>
      <w:r w:rsidRPr="00D70A6F">
        <w:rPr>
          <w:b/>
          <w:color w:val="353E44"/>
        </w:rPr>
        <w:t>COMPATIBILIDAD DE LOS ELEMENTOS DE EVACUACIÓN</w:t>
      </w:r>
    </w:p>
    <w:p w14:paraId="479A94AA" w14:textId="1ADB5F05" w:rsidR="0099215A" w:rsidRPr="00D70A6F" w:rsidRDefault="0099215A" w:rsidP="00B32109">
      <w:pPr>
        <w:spacing w:before="200"/>
        <w:ind w:right="-2"/>
        <w:rPr>
          <w:color w:val="353E44"/>
        </w:rPr>
      </w:pPr>
      <w:r w:rsidRPr="00D70A6F">
        <w:rPr>
          <w:color w:val="353E44"/>
        </w:rPr>
        <w:t>Los elementos de evacuación del edificio no deben cumplir ninguna condición especial de las definidas en el apartado 1 (DB SI 3), ya que, a pesar de ser un edificio de Uso Docente con una superficie construida mayor que 1.500 m², no está integrado en un edificio cuyo uso previsto principal sea distinto del suyo.</w:t>
      </w:r>
    </w:p>
    <w:p w14:paraId="104607A4" w14:textId="73AA7E8C" w:rsidR="0099215A" w:rsidRPr="00D70A6F" w:rsidRDefault="0099215A" w:rsidP="00B32109">
      <w:pPr>
        <w:pStyle w:val="PUNTOS"/>
        <w:ind w:right="-2"/>
        <w:rPr>
          <w:b/>
          <w:color w:val="353E44"/>
        </w:rPr>
      </w:pPr>
      <w:bookmarkStart w:id="13" w:name="_Toc442195932"/>
      <w:r w:rsidRPr="00D70A6F">
        <w:rPr>
          <w:b/>
          <w:color w:val="353E44"/>
        </w:rPr>
        <w:t>CÁLCULO DE LA OCUPACIÓN</w:t>
      </w:r>
      <w:bookmarkEnd w:id="13"/>
    </w:p>
    <w:p w14:paraId="699FD5CC" w14:textId="77777777" w:rsidR="0099215A" w:rsidRPr="00013204" w:rsidRDefault="0099215A" w:rsidP="00B32109">
      <w:pPr>
        <w:spacing w:before="200"/>
        <w:ind w:right="-2"/>
        <w:rPr>
          <w:color w:val="353E44"/>
          <w:spacing w:val="-8"/>
        </w:rPr>
      </w:pPr>
      <w:r w:rsidRPr="00013204">
        <w:rPr>
          <w:color w:val="353E44"/>
          <w:spacing w:val="-8"/>
        </w:rPr>
        <w:t>El cálculo de la ocupación del edificio se ha resuelto mediante la aplicación de los valores de densidad de ocupación indicados en la tabla 2.1 (DB SI 3), en función del uso y superficie útil de cada zona de incendio del edificio.</w:t>
      </w:r>
    </w:p>
    <w:p w14:paraId="33D9EE4B" w14:textId="77777777" w:rsidR="0099215A" w:rsidRPr="00D70A6F" w:rsidRDefault="0099215A" w:rsidP="00B32109">
      <w:pPr>
        <w:spacing w:before="200"/>
        <w:ind w:right="-2"/>
        <w:rPr>
          <w:color w:val="353E44"/>
        </w:rPr>
      </w:pPr>
      <w:r w:rsidRPr="00D70A6F">
        <w:rPr>
          <w:color w:val="353E44"/>
        </w:rPr>
        <w:t>En el recuento de las superficies útiles para la aplicación de las densidades de ocupación, se ha tenido en cuenta el carácter simultáneo o alternativo de las distintas zonas del edificio, según el régimen de actividad y uso previsto del mismo, de acuerdo al punto 2.2 (DB SI 3).</w:t>
      </w:r>
    </w:p>
    <w:p w14:paraId="4A977E66" w14:textId="4873BF07" w:rsidR="0099215A" w:rsidRPr="00D70A6F" w:rsidRDefault="0099215A" w:rsidP="00B32109">
      <w:pPr>
        <w:spacing w:before="200"/>
        <w:ind w:right="-2"/>
        <w:rPr>
          <w:color w:val="353E44"/>
        </w:rPr>
      </w:pPr>
      <w:r w:rsidRPr="00D70A6F">
        <w:rPr>
          <w:color w:val="353E44"/>
        </w:rPr>
        <w:t xml:space="preserve">El número de salidas necesarias y la longitud máxima de los recorridos de evacuación </w:t>
      </w:r>
      <w:r w:rsidR="00ED1AC2" w:rsidRPr="00D70A6F">
        <w:rPr>
          <w:color w:val="353E44"/>
        </w:rPr>
        <w:t>asociados</w:t>
      </w:r>
      <w:r w:rsidRPr="00D70A6F">
        <w:rPr>
          <w:color w:val="353E44"/>
        </w:rPr>
        <w:t xml:space="preserve"> se determinan según lo expuesto en la tabla 3.1 (DB SI 3), en función de la ocupación calculada. En los casos donde se necesite o proyecte más de una salida, se aplican las hipótesis de asignación de ocupantes del punto 4.1 (DB SI 3), tanto para la inutilización de salidas a efectos de cálculo de capacidad de las escaleras, como para la determinación del ancho necesario de las salidas, establecido conforme a lo indicado en la tabla 4.1 (DB SI 3).</w:t>
      </w:r>
    </w:p>
    <w:p w14:paraId="30D8F003" w14:textId="5CCB4345" w:rsidR="0099215A" w:rsidRPr="00D70A6F" w:rsidRDefault="0099215A" w:rsidP="00B32109">
      <w:pPr>
        <w:spacing w:before="200"/>
        <w:ind w:right="-2"/>
        <w:rPr>
          <w:color w:val="353E44"/>
        </w:rPr>
      </w:pPr>
      <w:r w:rsidRPr="00D70A6F">
        <w:rPr>
          <w:color w:val="353E44"/>
        </w:rPr>
        <w:t>En la planta de desembarco de las escaleras, se añade a los recorridos de evacuación el flujo de personas que proviene de las mismas, con un máximo de 160 A personas (siendo 'A' la anchura, en metros, del desembarco de la escalera), según el punto 4.1.3 (DB SI 3); y considerando el posible carácter alternativo de la ocupación que desalojan, si ésta proviene de zonas del edificio no ocupables simultáneamente, según el punto 2.2 (DB SI 3).</w:t>
      </w:r>
    </w:p>
    <w:tbl>
      <w:tblPr>
        <w:tblW w:w="4987"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CellMar>
          <w:top w:w="28" w:type="dxa"/>
          <w:left w:w="28" w:type="dxa"/>
          <w:bottom w:w="28" w:type="dxa"/>
          <w:right w:w="28" w:type="dxa"/>
        </w:tblCellMar>
        <w:tblLook w:val="04A0" w:firstRow="1" w:lastRow="0" w:firstColumn="1" w:lastColumn="0" w:noHBand="0" w:noVBand="1"/>
      </w:tblPr>
      <w:tblGrid>
        <w:gridCol w:w="1245"/>
        <w:gridCol w:w="709"/>
        <w:gridCol w:w="1134"/>
        <w:gridCol w:w="992"/>
        <w:gridCol w:w="1843"/>
        <w:gridCol w:w="709"/>
        <w:gridCol w:w="1134"/>
        <w:gridCol w:w="992"/>
      </w:tblGrid>
      <w:tr w:rsidR="00233C33" w:rsidRPr="00D70A6F" w14:paraId="5D8C3D57" w14:textId="77777777" w:rsidTr="005C07D3">
        <w:trPr>
          <w:cantSplit/>
        </w:trPr>
        <w:tc>
          <w:tcPr>
            <w:tcW w:w="8758" w:type="dxa"/>
            <w:gridSpan w:val="8"/>
            <w:shd w:val="clear" w:color="auto" w:fill="DAD7D3"/>
            <w:noWrap/>
            <w:vAlign w:val="center"/>
          </w:tcPr>
          <w:p w14:paraId="7DC73013" w14:textId="2FB94EA2" w:rsidR="00233C33" w:rsidRPr="00D70A6F" w:rsidRDefault="00233C33" w:rsidP="00013204">
            <w:pPr>
              <w:spacing w:after="0" w:line="200" w:lineRule="exact"/>
              <w:ind w:right="0"/>
              <w:jc w:val="center"/>
              <w:rPr>
                <w:color w:val="353E44"/>
              </w:rPr>
            </w:pPr>
            <w:r w:rsidRPr="00D70A6F">
              <w:rPr>
                <w:color w:val="353E44"/>
              </w:rPr>
              <w:t>PLANTA ALTA</w:t>
            </w:r>
          </w:p>
        </w:tc>
      </w:tr>
      <w:tr w:rsidR="006C71F3" w:rsidRPr="00D70A6F" w14:paraId="555C73D1" w14:textId="77777777" w:rsidTr="00013204">
        <w:trPr>
          <w:cantSplit/>
        </w:trPr>
        <w:tc>
          <w:tcPr>
            <w:tcW w:w="1245" w:type="dxa"/>
            <w:shd w:val="clear" w:color="auto" w:fill="F2F1F0"/>
            <w:vAlign w:val="center"/>
          </w:tcPr>
          <w:p w14:paraId="681A16EF" w14:textId="77777777" w:rsidR="00233C33" w:rsidRPr="00D70A6F" w:rsidRDefault="00233C33" w:rsidP="00013204">
            <w:pPr>
              <w:spacing w:after="0" w:line="200" w:lineRule="exact"/>
              <w:ind w:right="0"/>
              <w:jc w:val="left"/>
              <w:rPr>
                <w:color w:val="353E44"/>
              </w:rPr>
            </w:pPr>
            <w:r w:rsidRPr="00D70A6F">
              <w:rPr>
                <w:color w:val="353E44"/>
              </w:rPr>
              <w:t>Zona</w:t>
            </w:r>
          </w:p>
        </w:tc>
        <w:tc>
          <w:tcPr>
            <w:tcW w:w="709" w:type="dxa"/>
            <w:shd w:val="clear" w:color="auto" w:fill="F2F1F0"/>
            <w:vAlign w:val="center"/>
          </w:tcPr>
          <w:p w14:paraId="4BEEB0FB" w14:textId="77777777" w:rsidR="00233C33" w:rsidRPr="00D70A6F" w:rsidRDefault="00233C33" w:rsidP="00013204">
            <w:pPr>
              <w:spacing w:after="0" w:line="200" w:lineRule="exact"/>
              <w:ind w:right="0"/>
              <w:jc w:val="center"/>
              <w:rPr>
                <w:color w:val="353E44"/>
              </w:rPr>
            </w:pPr>
            <w:r w:rsidRPr="00D70A6F">
              <w:rPr>
                <w:color w:val="353E44"/>
              </w:rPr>
              <w:t>Sup. (m²)</w:t>
            </w:r>
          </w:p>
        </w:tc>
        <w:tc>
          <w:tcPr>
            <w:tcW w:w="1134" w:type="dxa"/>
            <w:shd w:val="clear" w:color="auto" w:fill="F2F1F0"/>
            <w:vAlign w:val="center"/>
          </w:tcPr>
          <w:p w14:paraId="1F086514" w14:textId="77777777" w:rsidR="00233C33" w:rsidRPr="00D70A6F" w:rsidRDefault="00233C33" w:rsidP="00013204">
            <w:pPr>
              <w:spacing w:after="0" w:line="200" w:lineRule="exact"/>
              <w:ind w:right="0"/>
              <w:jc w:val="center"/>
              <w:rPr>
                <w:color w:val="353E44"/>
              </w:rPr>
            </w:pPr>
            <w:r w:rsidRPr="00D70A6F">
              <w:rPr>
                <w:color w:val="353E44"/>
              </w:rPr>
              <w:t>Dens. Ocup. (m²/p)</w:t>
            </w:r>
          </w:p>
        </w:tc>
        <w:tc>
          <w:tcPr>
            <w:tcW w:w="992" w:type="dxa"/>
            <w:shd w:val="clear" w:color="auto" w:fill="F2F1F0"/>
            <w:vAlign w:val="center"/>
          </w:tcPr>
          <w:p w14:paraId="201A6637" w14:textId="77777777" w:rsidR="00233C33" w:rsidRPr="00D70A6F" w:rsidRDefault="00233C33" w:rsidP="00013204">
            <w:pPr>
              <w:spacing w:after="0" w:line="200" w:lineRule="exact"/>
              <w:ind w:right="0"/>
              <w:jc w:val="center"/>
              <w:rPr>
                <w:color w:val="353E44"/>
              </w:rPr>
            </w:pPr>
            <w:r w:rsidRPr="00D70A6F">
              <w:rPr>
                <w:color w:val="353E44"/>
              </w:rPr>
              <w:t>Ocupación (personas)</w:t>
            </w:r>
          </w:p>
        </w:tc>
        <w:tc>
          <w:tcPr>
            <w:tcW w:w="1843" w:type="dxa"/>
            <w:shd w:val="clear" w:color="auto" w:fill="F2F1F0"/>
            <w:vAlign w:val="center"/>
          </w:tcPr>
          <w:p w14:paraId="2FD01D6E" w14:textId="77777777" w:rsidR="00233C33" w:rsidRPr="00D70A6F" w:rsidRDefault="00233C33" w:rsidP="00013204">
            <w:pPr>
              <w:spacing w:after="0" w:line="200" w:lineRule="exact"/>
              <w:ind w:right="0"/>
              <w:jc w:val="left"/>
              <w:rPr>
                <w:color w:val="353E44"/>
              </w:rPr>
            </w:pPr>
            <w:r w:rsidRPr="00D70A6F">
              <w:rPr>
                <w:color w:val="353E44"/>
              </w:rPr>
              <w:t>Zona</w:t>
            </w:r>
          </w:p>
        </w:tc>
        <w:tc>
          <w:tcPr>
            <w:tcW w:w="709" w:type="dxa"/>
            <w:shd w:val="clear" w:color="auto" w:fill="F2F1F0"/>
            <w:vAlign w:val="center"/>
          </w:tcPr>
          <w:p w14:paraId="5E05C972" w14:textId="77777777" w:rsidR="00233C33" w:rsidRPr="00D70A6F" w:rsidRDefault="00233C33" w:rsidP="00013204">
            <w:pPr>
              <w:spacing w:after="0" w:line="200" w:lineRule="exact"/>
              <w:ind w:right="0"/>
              <w:jc w:val="center"/>
              <w:rPr>
                <w:color w:val="353E44"/>
              </w:rPr>
            </w:pPr>
            <w:r w:rsidRPr="00D70A6F">
              <w:rPr>
                <w:color w:val="353E44"/>
              </w:rPr>
              <w:t>Sup. (m²)</w:t>
            </w:r>
          </w:p>
        </w:tc>
        <w:tc>
          <w:tcPr>
            <w:tcW w:w="1134" w:type="dxa"/>
            <w:shd w:val="clear" w:color="auto" w:fill="F2F1F0"/>
            <w:vAlign w:val="center"/>
          </w:tcPr>
          <w:p w14:paraId="1F0DF501" w14:textId="77777777" w:rsidR="00233C33" w:rsidRPr="00D70A6F" w:rsidRDefault="00233C33" w:rsidP="00013204">
            <w:pPr>
              <w:spacing w:after="0" w:line="200" w:lineRule="exact"/>
              <w:ind w:right="0"/>
              <w:jc w:val="center"/>
              <w:rPr>
                <w:color w:val="353E44"/>
              </w:rPr>
            </w:pPr>
            <w:r w:rsidRPr="00D70A6F">
              <w:rPr>
                <w:color w:val="353E44"/>
              </w:rPr>
              <w:t>Dens. Ocup. (m²/p)</w:t>
            </w:r>
          </w:p>
        </w:tc>
        <w:tc>
          <w:tcPr>
            <w:tcW w:w="992" w:type="dxa"/>
            <w:shd w:val="clear" w:color="auto" w:fill="F2F1F0"/>
            <w:vAlign w:val="center"/>
          </w:tcPr>
          <w:p w14:paraId="757CF1FD" w14:textId="77777777" w:rsidR="00233C33" w:rsidRPr="00D70A6F" w:rsidRDefault="00233C33" w:rsidP="00013204">
            <w:pPr>
              <w:spacing w:after="0" w:line="200" w:lineRule="exact"/>
              <w:ind w:right="0"/>
              <w:jc w:val="center"/>
              <w:rPr>
                <w:color w:val="353E44"/>
              </w:rPr>
            </w:pPr>
            <w:r w:rsidRPr="00D70A6F">
              <w:rPr>
                <w:color w:val="353E44"/>
              </w:rPr>
              <w:t>Ocupación (personas)</w:t>
            </w:r>
          </w:p>
        </w:tc>
      </w:tr>
      <w:tr w:rsidR="006C71F3" w:rsidRPr="00D70A6F" w14:paraId="1A9276B8" w14:textId="77777777" w:rsidTr="00013204">
        <w:trPr>
          <w:cantSplit/>
        </w:trPr>
        <w:tc>
          <w:tcPr>
            <w:tcW w:w="1245" w:type="dxa"/>
            <w:noWrap/>
            <w:vAlign w:val="center"/>
          </w:tcPr>
          <w:p w14:paraId="56D3EAF9" w14:textId="4CDA31FA" w:rsidR="00233C33" w:rsidRPr="00D70A6F" w:rsidRDefault="00233C33" w:rsidP="00013204">
            <w:pPr>
              <w:spacing w:after="0" w:line="200" w:lineRule="exact"/>
              <w:ind w:right="0"/>
              <w:jc w:val="left"/>
              <w:rPr>
                <w:color w:val="353E44"/>
              </w:rPr>
            </w:pPr>
            <w:r w:rsidRPr="00D70A6F">
              <w:rPr>
                <w:color w:val="353E44"/>
              </w:rPr>
              <w:t>Escaleras 1</w:t>
            </w:r>
          </w:p>
        </w:tc>
        <w:tc>
          <w:tcPr>
            <w:tcW w:w="709" w:type="dxa"/>
            <w:vAlign w:val="center"/>
          </w:tcPr>
          <w:p w14:paraId="1AEA2854" w14:textId="091F04BC" w:rsidR="00233C33" w:rsidRPr="00D70A6F" w:rsidRDefault="006C71F3" w:rsidP="00013204">
            <w:pPr>
              <w:spacing w:after="0" w:line="200" w:lineRule="exact"/>
              <w:ind w:right="0"/>
              <w:jc w:val="center"/>
              <w:rPr>
                <w:color w:val="353E44"/>
              </w:rPr>
            </w:pPr>
            <w:r w:rsidRPr="00D70A6F">
              <w:rPr>
                <w:color w:val="353E44"/>
              </w:rPr>
              <w:t>18,30</w:t>
            </w:r>
          </w:p>
        </w:tc>
        <w:tc>
          <w:tcPr>
            <w:tcW w:w="1134" w:type="dxa"/>
            <w:vAlign w:val="center"/>
          </w:tcPr>
          <w:p w14:paraId="2419D823" w14:textId="3F70516B" w:rsidR="00233C33" w:rsidRPr="00D70A6F" w:rsidRDefault="006C71F3" w:rsidP="00013204">
            <w:pPr>
              <w:spacing w:after="0" w:line="200" w:lineRule="exact"/>
              <w:ind w:right="0"/>
              <w:jc w:val="center"/>
              <w:rPr>
                <w:color w:val="353E44"/>
              </w:rPr>
            </w:pPr>
            <w:r w:rsidRPr="00D70A6F">
              <w:rPr>
                <w:color w:val="353E44"/>
              </w:rPr>
              <w:t>10</w:t>
            </w:r>
          </w:p>
        </w:tc>
        <w:tc>
          <w:tcPr>
            <w:tcW w:w="992" w:type="dxa"/>
            <w:vAlign w:val="center"/>
          </w:tcPr>
          <w:p w14:paraId="0E858458" w14:textId="477E84DD" w:rsidR="00233C33" w:rsidRPr="00D70A6F" w:rsidRDefault="006C71F3" w:rsidP="00013204">
            <w:pPr>
              <w:spacing w:after="0" w:line="200" w:lineRule="exact"/>
              <w:ind w:right="0"/>
              <w:jc w:val="center"/>
              <w:rPr>
                <w:b/>
                <w:color w:val="353E44"/>
              </w:rPr>
            </w:pPr>
            <w:r w:rsidRPr="00D70A6F">
              <w:rPr>
                <w:b/>
                <w:color w:val="353E44"/>
              </w:rPr>
              <w:t>2</w:t>
            </w:r>
          </w:p>
        </w:tc>
        <w:tc>
          <w:tcPr>
            <w:tcW w:w="1843" w:type="dxa"/>
            <w:vAlign w:val="center"/>
          </w:tcPr>
          <w:p w14:paraId="3332DE57" w14:textId="1D64DE47" w:rsidR="00233C33" w:rsidRPr="00D70A6F" w:rsidRDefault="00233C33" w:rsidP="00013204">
            <w:pPr>
              <w:spacing w:after="0" w:line="200" w:lineRule="exact"/>
              <w:ind w:right="0"/>
              <w:jc w:val="left"/>
              <w:rPr>
                <w:color w:val="353E44"/>
              </w:rPr>
            </w:pPr>
            <w:r w:rsidRPr="00D70A6F">
              <w:rPr>
                <w:color w:val="353E44"/>
              </w:rPr>
              <w:t>Ascensor</w:t>
            </w:r>
          </w:p>
        </w:tc>
        <w:tc>
          <w:tcPr>
            <w:tcW w:w="709" w:type="dxa"/>
            <w:vAlign w:val="center"/>
          </w:tcPr>
          <w:p w14:paraId="41887630" w14:textId="26D68768" w:rsidR="00233C33" w:rsidRPr="00D70A6F" w:rsidRDefault="006C71F3" w:rsidP="00013204">
            <w:pPr>
              <w:spacing w:after="0" w:line="200" w:lineRule="exact"/>
              <w:ind w:right="0"/>
              <w:jc w:val="center"/>
              <w:rPr>
                <w:color w:val="353E44"/>
              </w:rPr>
            </w:pPr>
            <w:r w:rsidRPr="00D70A6F">
              <w:rPr>
                <w:color w:val="353E44"/>
              </w:rPr>
              <w:t>2,90</w:t>
            </w:r>
          </w:p>
        </w:tc>
        <w:tc>
          <w:tcPr>
            <w:tcW w:w="1134" w:type="dxa"/>
            <w:vAlign w:val="center"/>
          </w:tcPr>
          <w:p w14:paraId="2B2AED53" w14:textId="64A11AC8" w:rsidR="00233C33" w:rsidRPr="00D70A6F" w:rsidRDefault="006C71F3" w:rsidP="00013204">
            <w:pPr>
              <w:spacing w:after="0" w:line="200" w:lineRule="exact"/>
              <w:ind w:right="0"/>
              <w:jc w:val="center"/>
              <w:rPr>
                <w:color w:val="353E44"/>
              </w:rPr>
            </w:pPr>
            <w:r w:rsidRPr="00D70A6F">
              <w:rPr>
                <w:color w:val="353E44"/>
              </w:rPr>
              <w:t>-</w:t>
            </w:r>
          </w:p>
        </w:tc>
        <w:tc>
          <w:tcPr>
            <w:tcW w:w="992" w:type="dxa"/>
            <w:vAlign w:val="center"/>
          </w:tcPr>
          <w:p w14:paraId="28DF537C" w14:textId="0F1E8670" w:rsidR="00233C33" w:rsidRPr="00D70A6F" w:rsidRDefault="006C71F3" w:rsidP="00013204">
            <w:pPr>
              <w:spacing w:after="0" w:line="200" w:lineRule="exact"/>
              <w:ind w:right="0"/>
              <w:jc w:val="center"/>
              <w:rPr>
                <w:b/>
                <w:color w:val="353E44"/>
              </w:rPr>
            </w:pPr>
            <w:r w:rsidRPr="00D70A6F">
              <w:rPr>
                <w:b/>
                <w:color w:val="353E44"/>
              </w:rPr>
              <w:t>-</w:t>
            </w:r>
          </w:p>
        </w:tc>
      </w:tr>
      <w:tr w:rsidR="006C71F3" w:rsidRPr="00D70A6F" w14:paraId="150009CF" w14:textId="77777777" w:rsidTr="00013204">
        <w:trPr>
          <w:cantSplit/>
        </w:trPr>
        <w:tc>
          <w:tcPr>
            <w:tcW w:w="1245" w:type="dxa"/>
            <w:noWrap/>
            <w:vAlign w:val="center"/>
          </w:tcPr>
          <w:p w14:paraId="7FE12CEF" w14:textId="52315416" w:rsidR="00233C33" w:rsidRPr="00D70A6F" w:rsidRDefault="00233C33" w:rsidP="00013204">
            <w:pPr>
              <w:spacing w:after="0" w:line="200" w:lineRule="exact"/>
              <w:ind w:right="0"/>
              <w:jc w:val="left"/>
              <w:rPr>
                <w:color w:val="353E44"/>
              </w:rPr>
            </w:pPr>
            <w:r w:rsidRPr="00D70A6F">
              <w:rPr>
                <w:color w:val="353E44"/>
              </w:rPr>
              <w:t>Aula A7 E.P.</w:t>
            </w:r>
          </w:p>
        </w:tc>
        <w:tc>
          <w:tcPr>
            <w:tcW w:w="709" w:type="dxa"/>
            <w:vAlign w:val="center"/>
          </w:tcPr>
          <w:p w14:paraId="7C85C096" w14:textId="0C6C5D48" w:rsidR="00233C33" w:rsidRPr="00D70A6F" w:rsidRDefault="006C71F3" w:rsidP="00013204">
            <w:pPr>
              <w:spacing w:after="0" w:line="200" w:lineRule="exact"/>
              <w:ind w:right="0"/>
              <w:jc w:val="center"/>
              <w:rPr>
                <w:color w:val="353E44"/>
              </w:rPr>
            </w:pPr>
            <w:r w:rsidRPr="00D70A6F">
              <w:rPr>
                <w:color w:val="353E44"/>
              </w:rPr>
              <w:t>51,30</w:t>
            </w:r>
          </w:p>
        </w:tc>
        <w:tc>
          <w:tcPr>
            <w:tcW w:w="1134" w:type="dxa"/>
            <w:vAlign w:val="center"/>
          </w:tcPr>
          <w:p w14:paraId="323A2CC2" w14:textId="5E3BFFF0"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7CD3E876" w14:textId="61CE120F" w:rsidR="00233C33" w:rsidRPr="00D70A6F" w:rsidRDefault="006C71F3" w:rsidP="00013204">
            <w:pPr>
              <w:spacing w:after="0" w:line="200" w:lineRule="exact"/>
              <w:ind w:right="0"/>
              <w:jc w:val="center"/>
              <w:rPr>
                <w:b/>
                <w:color w:val="353E44"/>
              </w:rPr>
            </w:pPr>
            <w:r w:rsidRPr="00D70A6F">
              <w:rPr>
                <w:b/>
                <w:color w:val="353E44"/>
              </w:rPr>
              <w:t>35</w:t>
            </w:r>
          </w:p>
        </w:tc>
        <w:tc>
          <w:tcPr>
            <w:tcW w:w="1843" w:type="dxa"/>
            <w:vAlign w:val="center"/>
          </w:tcPr>
          <w:p w14:paraId="6889FCD6" w14:textId="4DF02F06" w:rsidR="00233C33" w:rsidRPr="00D70A6F" w:rsidRDefault="00233C33" w:rsidP="00013204">
            <w:pPr>
              <w:spacing w:after="0" w:line="200" w:lineRule="exact"/>
              <w:ind w:right="0"/>
              <w:jc w:val="left"/>
              <w:rPr>
                <w:color w:val="353E44"/>
              </w:rPr>
            </w:pPr>
            <w:r w:rsidRPr="00D70A6F">
              <w:rPr>
                <w:color w:val="353E44"/>
              </w:rPr>
              <w:t>Escaleras 2</w:t>
            </w:r>
          </w:p>
        </w:tc>
        <w:tc>
          <w:tcPr>
            <w:tcW w:w="709" w:type="dxa"/>
            <w:vAlign w:val="center"/>
          </w:tcPr>
          <w:p w14:paraId="10B59542" w14:textId="39CCFDA9" w:rsidR="00233C33" w:rsidRPr="00D70A6F" w:rsidRDefault="006C71F3" w:rsidP="00013204">
            <w:pPr>
              <w:spacing w:after="0" w:line="200" w:lineRule="exact"/>
              <w:ind w:right="0"/>
              <w:jc w:val="center"/>
              <w:rPr>
                <w:color w:val="353E44"/>
              </w:rPr>
            </w:pPr>
            <w:r w:rsidRPr="00D70A6F">
              <w:rPr>
                <w:color w:val="353E44"/>
              </w:rPr>
              <w:t>18,30</w:t>
            </w:r>
          </w:p>
        </w:tc>
        <w:tc>
          <w:tcPr>
            <w:tcW w:w="1134" w:type="dxa"/>
            <w:vAlign w:val="center"/>
          </w:tcPr>
          <w:p w14:paraId="212BAD97" w14:textId="27FEC9A0" w:rsidR="00233C33" w:rsidRPr="00D70A6F" w:rsidRDefault="006C71F3" w:rsidP="00013204">
            <w:pPr>
              <w:spacing w:after="0" w:line="200" w:lineRule="exact"/>
              <w:ind w:right="0"/>
              <w:jc w:val="center"/>
              <w:rPr>
                <w:color w:val="353E44"/>
              </w:rPr>
            </w:pPr>
            <w:r w:rsidRPr="00D70A6F">
              <w:rPr>
                <w:color w:val="353E44"/>
              </w:rPr>
              <w:t>10</w:t>
            </w:r>
          </w:p>
        </w:tc>
        <w:tc>
          <w:tcPr>
            <w:tcW w:w="992" w:type="dxa"/>
            <w:vAlign w:val="center"/>
          </w:tcPr>
          <w:p w14:paraId="23AF3E91" w14:textId="3986561A" w:rsidR="00233C33" w:rsidRPr="00D70A6F" w:rsidRDefault="006C71F3" w:rsidP="00013204">
            <w:pPr>
              <w:spacing w:after="0" w:line="200" w:lineRule="exact"/>
              <w:ind w:right="0"/>
              <w:jc w:val="center"/>
              <w:rPr>
                <w:b/>
                <w:color w:val="353E44"/>
              </w:rPr>
            </w:pPr>
            <w:r w:rsidRPr="00D70A6F">
              <w:rPr>
                <w:b/>
                <w:color w:val="353E44"/>
              </w:rPr>
              <w:t>2</w:t>
            </w:r>
          </w:p>
        </w:tc>
      </w:tr>
      <w:tr w:rsidR="006C71F3" w:rsidRPr="00D70A6F" w14:paraId="306AD951" w14:textId="77777777" w:rsidTr="00013204">
        <w:trPr>
          <w:cantSplit/>
        </w:trPr>
        <w:tc>
          <w:tcPr>
            <w:tcW w:w="1245" w:type="dxa"/>
            <w:noWrap/>
            <w:vAlign w:val="center"/>
          </w:tcPr>
          <w:p w14:paraId="3D850877" w14:textId="5BD7ED9D" w:rsidR="00233C33" w:rsidRPr="00D70A6F" w:rsidRDefault="00233C33" w:rsidP="00013204">
            <w:pPr>
              <w:spacing w:after="0" w:line="200" w:lineRule="exact"/>
              <w:ind w:right="0"/>
              <w:jc w:val="left"/>
              <w:rPr>
                <w:color w:val="353E44"/>
              </w:rPr>
            </w:pPr>
            <w:r w:rsidRPr="00D70A6F">
              <w:rPr>
                <w:color w:val="353E44"/>
              </w:rPr>
              <w:t>Aula A8 E.P.</w:t>
            </w:r>
          </w:p>
        </w:tc>
        <w:tc>
          <w:tcPr>
            <w:tcW w:w="709" w:type="dxa"/>
            <w:vAlign w:val="center"/>
          </w:tcPr>
          <w:p w14:paraId="33A294E6" w14:textId="48F8DC89" w:rsidR="00233C33" w:rsidRPr="00D70A6F" w:rsidRDefault="006C71F3" w:rsidP="00013204">
            <w:pPr>
              <w:spacing w:after="0" w:line="200" w:lineRule="exact"/>
              <w:ind w:right="0"/>
              <w:jc w:val="center"/>
              <w:rPr>
                <w:color w:val="353E44"/>
              </w:rPr>
            </w:pPr>
            <w:r w:rsidRPr="00D70A6F">
              <w:rPr>
                <w:color w:val="353E44"/>
              </w:rPr>
              <w:t>46,15</w:t>
            </w:r>
          </w:p>
        </w:tc>
        <w:tc>
          <w:tcPr>
            <w:tcW w:w="1134" w:type="dxa"/>
            <w:vAlign w:val="center"/>
          </w:tcPr>
          <w:p w14:paraId="7F3702F5" w14:textId="63FA09E1"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7C79752D" w14:textId="46588A13" w:rsidR="00233C33" w:rsidRPr="00D70A6F" w:rsidRDefault="006C71F3" w:rsidP="00013204">
            <w:pPr>
              <w:spacing w:after="0" w:line="200" w:lineRule="exact"/>
              <w:ind w:right="0"/>
              <w:jc w:val="center"/>
              <w:rPr>
                <w:b/>
                <w:color w:val="353E44"/>
              </w:rPr>
            </w:pPr>
            <w:r w:rsidRPr="00D70A6F">
              <w:rPr>
                <w:b/>
                <w:color w:val="353E44"/>
              </w:rPr>
              <w:t>31</w:t>
            </w:r>
          </w:p>
        </w:tc>
        <w:tc>
          <w:tcPr>
            <w:tcW w:w="1843" w:type="dxa"/>
            <w:vAlign w:val="center"/>
          </w:tcPr>
          <w:p w14:paraId="5A912912" w14:textId="7FC72EA4" w:rsidR="00233C33" w:rsidRPr="00D70A6F" w:rsidRDefault="00233C33" w:rsidP="00013204">
            <w:pPr>
              <w:spacing w:after="0" w:line="200" w:lineRule="exact"/>
              <w:ind w:right="0"/>
              <w:jc w:val="left"/>
              <w:rPr>
                <w:color w:val="353E44"/>
              </w:rPr>
            </w:pPr>
            <w:r w:rsidRPr="00D70A6F">
              <w:rPr>
                <w:color w:val="353E44"/>
              </w:rPr>
              <w:t>Pasillo 3</w:t>
            </w:r>
          </w:p>
        </w:tc>
        <w:tc>
          <w:tcPr>
            <w:tcW w:w="709" w:type="dxa"/>
            <w:vAlign w:val="center"/>
          </w:tcPr>
          <w:p w14:paraId="0DE17CC5" w14:textId="65AB8E8D" w:rsidR="00233C33" w:rsidRPr="00D70A6F" w:rsidRDefault="006C71F3" w:rsidP="00013204">
            <w:pPr>
              <w:spacing w:after="0" w:line="200" w:lineRule="exact"/>
              <w:ind w:right="0"/>
              <w:jc w:val="center"/>
              <w:rPr>
                <w:color w:val="353E44"/>
              </w:rPr>
            </w:pPr>
            <w:r w:rsidRPr="00D70A6F">
              <w:rPr>
                <w:color w:val="353E44"/>
              </w:rPr>
              <w:t>22,35</w:t>
            </w:r>
          </w:p>
        </w:tc>
        <w:tc>
          <w:tcPr>
            <w:tcW w:w="1134" w:type="dxa"/>
            <w:vAlign w:val="center"/>
          </w:tcPr>
          <w:p w14:paraId="1E7C5441" w14:textId="65AADE61" w:rsidR="00233C33" w:rsidRPr="00D70A6F" w:rsidRDefault="006C71F3" w:rsidP="00013204">
            <w:pPr>
              <w:spacing w:after="0" w:line="200" w:lineRule="exact"/>
              <w:ind w:right="0"/>
              <w:jc w:val="center"/>
              <w:rPr>
                <w:color w:val="353E44"/>
              </w:rPr>
            </w:pPr>
            <w:r w:rsidRPr="00D70A6F">
              <w:rPr>
                <w:color w:val="353E44"/>
              </w:rPr>
              <w:t>10</w:t>
            </w:r>
          </w:p>
        </w:tc>
        <w:tc>
          <w:tcPr>
            <w:tcW w:w="992" w:type="dxa"/>
            <w:vAlign w:val="center"/>
          </w:tcPr>
          <w:p w14:paraId="22B90E6B" w14:textId="6166C066" w:rsidR="00233C33" w:rsidRPr="00D70A6F" w:rsidRDefault="006C71F3" w:rsidP="00013204">
            <w:pPr>
              <w:spacing w:after="0" w:line="200" w:lineRule="exact"/>
              <w:ind w:right="0"/>
              <w:jc w:val="center"/>
              <w:rPr>
                <w:b/>
                <w:color w:val="353E44"/>
              </w:rPr>
            </w:pPr>
            <w:r w:rsidRPr="00D70A6F">
              <w:rPr>
                <w:b/>
                <w:color w:val="353E44"/>
              </w:rPr>
              <w:t>3</w:t>
            </w:r>
          </w:p>
        </w:tc>
      </w:tr>
      <w:tr w:rsidR="006C71F3" w:rsidRPr="00D70A6F" w14:paraId="345880CF" w14:textId="77777777" w:rsidTr="00013204">
        <w:trPr>
          <w:cantSplit/>
        </w:trPr>
        <w:tc>
          <w:tcPr>
            <w:tcW w:w="1245" w:type="dxa"/>
            <w:noWrap/>
            <w:vAlign w:val="center"/>
          </w:tcPr>
          <w:p w14:paraId="0E1FC5FB" w14:textId="1FA417E9" w:rsidR="00233C33" w:rsidRPr="00D70A6F" w:rsidRDefault="00233C33" w:rsidP="00013204">
            <w:pPr>
              <w:spacing w:after="0" w:line="200" w:lineRule="exact"/>
              <w:ind w:right="0"/>
              <w:jc w:val="left"/>
              <w:rPr>
                <w:color w:val="353E44"/>
              </w:rPr>
            </w:pPr>
            <w:r w:rsidRPr="00D70A6F">
              <w:rPr>
                <w:color w:val="353E44"/>
              </w:rPr>
              <w:t>Aula A9 E.P.</w:t>
            </w:r>
          </w:p>
        </w:tc>
        <w:tc>
          <w:tcPr>
            <w:tcW w:w="709" w:type="dxa"/>
            <w:vAlign w:val="center"/>
          </w:tcPr>
          <w:p w14:paraId="73FAE195" w14:textId="5E12802C" w:rsidR="00233C33" w:rsidRPr="00D70A6F" w:rsidRDefault="006C71F3" w:rsidP="00013204">
            <w:pPr>
              <w:spacing w:after="0" w:line="200" w:lineRule="exact"/>
              <w:ind w:right="0"/>
              <w:jc w:val="center"/>
              <w:rPr>
                <w:color w:val="353E44"/>
              </w:rPr>
            </w:pPr>
            <w:r w:rsidRPr="00D70A6F">
              <w:rPr>
                <w:color w:val="353E44"/>
              </w:rPr>
              <w:t>46,85</w:t>
            </w:r>
          </w:p>
        </w:tc>
        <w:tc>
          <w:tcPr>
            <w:tcW w:w="1134" w:type="dxa"/>
            <w:vAlign w:val="center"/>
          </w:tcPr>
          <w:p w14:paraId="7AAD0231" w14:textId="112A8FBD"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5A3A15C0" w14:textId="5C588369" w:rsidR="00233C33" w:rsidRPr="00D70A6F" w:rsidRDefault="006C71F3" w:rsidP="00013204">
            <w:pPr>
              <w:spacing w:after="0" w:line="200" w:lineRule="exact"/>
              <w:ind w:right="0"/>
              <w:jc w:val="center"/>
              <w:rPr>
                <w:b/>
                <w:color w:val="353E44"/>
              </w:rPr>
            </w:pPr>
            <w:r w:rsidRPr="00D70A6F">
              <w:rPr>
                <w:b/>
                <w:color w:val="353E44"/>
              </w:rPr>
              <w:t>32</w:t>
            </w:r>
          </w:p>
        </w:tc>
        <w:tc>
          <w:tcPr>
            <w:tcW w:w="1843" w:type="dxa"/>
            <w:vAlign w:val="center"/>
          </w:tcPr>
          <w:p w14:paraId="01613BA6" w14:textId="6251CE90" w:rsidR="00233C33" w:rsidRPr="00D70A6F" w:rsidRDefault="00233C33" w:rsidP="00013204">
            <w:pPr>
              <w:spacing w:after="0" w:line="200" w:lineRule="exact"/>
              <w:ind w:right="0"/>
              <w:jc w:val="left"/>
              <w:rPr>
                <w:color w:val="353E44"/>
              </w:rPr>
            </w:pPr>
            <w:r w:rsidRPr="00D70A6F">
              <w:rPr>
                <w:color w:val="353E44"/>
              </w:rPr>
              <w:t>Aula A17 IDIOMAS</w:t>
            </w:r>
          </w:p>
        </w:tc>
        <w:tc>
          <w:tcPr>
            <w:tcW w:w="709" w:type="dxa"/>
            <w:vAlign w:val="center"/>
          </w:tcPr>
          <w:p w14:paraId="0A39FB11" w14:textId="2AB441A5" w:rsidR="00233C33" w:rsidRPr="00D70A6F" w:rsidRDefault="006C71F3" w:rsidP="00013204">
            <w:pPr>
              <w:spacing w:after="0" w:line="200" w:lineRule="exact"/>
              <w:ind w:right="0"/>
              <w:jc w:val="center"/>
              <w:rPr>
                <w:color w:val="353E44"/>
              </w:rPr>
            </w:pPr>
            <w:r w:rsidRPr="00D70A6F">
              <w:rPr>
                <w:color w:val="353E44"/>
              </w:rPr>
              <w:t>50,80</w:t>
            </w:r>
          </w:p>
        </w:tc>
        <w:tc>
          <w:tcPr>
            <w:tcW w:w="1134" w:type="dxa"/>
            <w:vAlign w:val="center"/>
          </w:tcPr>
          <w:p w14:paraId="6D6171A6" w14:textId="35CF25C0"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4E51D4AB" w14:textId="4C6A2ED7" w:rsidR="00233C33" w:rsidRPr="00D70A6F" w:rsidRDefault="006C71F3" w:rsidP="00013204">
            <w:pPr>
              <w:spacing w:after="0" w:line="200" w:lineRule="exact"/>
              <w:ind w:right="0"/>
              <w:jc w:val="center"/>
              <w:rPr>
                <w:b/>
                <w:color w:val="353E44"/>
              </w:rPr>
            </w:pPr>
            <w:r w:rsidRPr="00D70A6F">
              <w:rPr>
                <w:b/>
                <w:color w:val="353E44"/>
              </w:rPr>
              <w:t>34</w:t>
            </w:r>
          </w:p>
        </w:tc>
      </w:tr>
      <w:tr w:rsidR="006C71F3" w:rsidRPr="00D70A6F" w14:paraId="539CC5BF" w14:textId="77777777" w:rsidTr="00013204">
        <w:trPr>
          <w:cantSplit/>
        </w:trPr>
        <w:tc>
          <w:tcPr>
            <w:tcW w:w="1245" w:type="dxa"/>
            <w:noWrap/>
            <w:vAlign w:val="center"/>
          </w:tcPr>
          <w:p w14:paraId="42525320" w14:textId="2E1D5661" w:rsidR="00233C33" w:rsidRPr="00D70A6F" w:rsidRDefault="00233C33" w:rsidP="00013204">
            <w:pPr>
              <w:spacing w:after="0" w:line="200" w:lineRule="exact"/>
              <w:ind w:right="0"/>
              <w:jc w:val="left"/>
              <w:rPr>
                <w:color w:val="353E44"/>
              </w:rPr>
            </w:pPr>
            <w:r w:rsidRPr="00D70A6F">
              <w:rPr>
                <w:color w:val="353E44"/>
              </w:rPr>
              <w:t>Aula A10 E.P.</w:t>
            </w:r>
          </w:p>
        </w:tc>
        <w:tc>
          <w:tcPr>
            <w:tcW w:w="709" w:type="dxa"/>
            <w:vAlign w:val="center"/>
          </w:tcPr>
          <w:p w14:paraId="6B4BC8DD" w14:textId="46CAA7CE" w:rsidR="00233C33" w:rsidRPr="00D70A6F" w:rsidRDefault="006C71F3" w:rsidP="00013204">
            <w:pPr>
              <w:spacing w:after="0" w:line="200" w:lineRule="exact"/>
              <w:ind w:right="0"/>
              <w:jc w:val="center"/>
              <w:rPr>
                <w:color w:val="353E44"/>
              </w:rPr>
            </w:pPr>
            <w:r w:rsidRPr="00D70A6F">
              <w:rPr>
                <w:color w:val="353E44"/>
              </w:rPr>
              <w:t>46,85</w:t>
            </w:r>
          </w:p>
        </w:tc>
        <w:tc>
          <w:tcPr>
            <w:tcW w:w="1134" w:type="dxa"/>
            <w:vAlign w:val="center"/>
          </w:tcPr>
          <w:p w14:paraId="5565C91C" w14:textId="30766F84"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3CE116B5" w14:textId="1B5021A3" w:rsidR="00233C33" w:rsidRPr="00D70A6F" w:rsidRDefault="006C71F3" w:rsidP="00013204">
            <w:pPr>
              <w:spacing w:after="0" w:line="200" w:lineRule="exact"/>
              <w:ind w:right="0"/>
              <w:jc w:val="center"/>
              <w:rPr>
                <w:b/>
                <w:color w:val="353E44"/>
              </w:rPr>
            </w:pPr>
            <w:r w:rsidRPr="00D70A6F">
              <w:rPr>
                <w:b/>
                <w:color w:val="353E44"/>
              </w:rPr>
              <w:t>32</w:t>
            </w:r>
          </w:p>
        </w:tc>
        <w:tc>
          <w:tcPr>
            <w:tcW w:w="1843" w:type="dxa"/>
            <w:vAlign w:val="center"/>
          </w:tcPr>
          <w:p w14:paraId="2230E7EF" w14:textId="12228CA9" w:rsidR="00233C33" w:rsidRPr="00D70A6F" w:rsidRDefault="00233C33" w:rsidP="00013204">
            <w:pPr>
              <w:spacing w:after="0" w:line="200" w:lineRule="exact"/>
              <w:ind w:right="0"/>
              <w:jc w:val="left"/>
              <w:rPr>
                <w:color w:val="353E44"/>
              </w:rPr>
            </w:pPr>
            <w:r w:rsidRPr="00D70A6F">
              <w:rPr>
                <w:color w:val="353E44"/>
              </w:rPr>
              <w:t xml:space="preserve">Aula </w:t>
            </w:r>
            <w:r w:rsidR="006C71F3" w:rsidRPr="00D70A6F">
              <w:rPr>
                <w:color w:val="353E44"/>
              </w:rPr>
              <w:t>A18 E.S.O.</w:t>
            </w:r>
          </w:p>
        </w:tc>
        <w:tc>
          <w:tcPr>
            <w:tcW w:w="709" w:type="dxa"/>
            <w:vAlign w:val="center"/>
          </w:tcPr>
          <w:p w14:paraId="493E8EEB" w14:textId="5DEA0BA7" w:rsidR="00233C33" w:rsidRPr="00D70A6F" w:rsidRDefault="006C71F3" w:rsidP="00013204">
            <w:pPr>
              <w:spacing w:after="0" w:line="200" w:lineRule="exact"/>
              <w:ind w:right="0"/>
              <w:jc w:val="center"/>
              <w:rPr>
                <w:color w:val="353E44"/>
              </w:rPr>
            </w:pPr>
            <w:r w:rsidRPr="00D70A6F">
              <w:rPr>
                <w:color w:val="353E44"/>
              </w:rPr>
              <w:t>46,85</w:t>
            </w:r>
          </w:p>
        </w:tc>
        <w:tc>
          <w:tcPr>
            <w:tcW w:w="1134" w:type="dxa"/>
            <w:vAlign w:val="center"/>
          </w:tcPr>
          <w:p w14:paraId="7FFDB811" w14:textId="0B9B8BB3"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438B5731" w14:textId="0AD67BF3" w:rsidR="00233C33" w:rsidRPr="00D70A6F" w:rsidRDefault="006C71F3" w:rsidP="00013204">
            <w:pPr>
              <w:spacing w:after="0" w:line="200" w:lineRule="exact"/>
              <w:ind w:right="0"/>
              <w:jc w:val="center"/>
              <w:rPr>
                <w:b/>
                <w:color w:val="353E44"/>
              </w:rPr>
            </w:pPr>
            <w:r w:rsidRPr="00D70A6F">
              <w:rPr>
                <w:b/>
                <w:color w:val="353E44"/>
              </w:rPr>
              <w:t>32</w:t>
            </w:r>
          </w:p>
        </w:tc>
      </w:tr>
      <w:tr w:rsidR="006C71F3" w:rsidRPr="00D70A6F" w14:paraId="3897422D" w14:textId="77777777" w:rsidTr="00013204">
        <w:trPr>
          <w:cantSplit/>
        </w:trPr>
        <w:tc>
          <w:tcPr>
            <w:tcW w:w="1245" w:type="dxa"/>
            <w:noWrap/>
            <w:vAlign w:val="center"/>
          </w:tcPr>
          <w:p w14:paraId="405B0D26" w14:textId="6258F3AE" w:rsidR="00233C33" w:rsidRPr="00D70A6F" w:rsidRDefault="00233C33" w:rsidP="00013204">
            <w:pPr>
              <w:spacing w:after="0" w:line="200" w:lineRule="exact"/>
              <w:ind w:right="0"/>
              <w:jc w:val="left"/>
              <w:rPr>
                <w:color w:val="353E44"/>
              </w:rPr>
            </w:pPr>
            <w:r w:rsidRPr="00D70A6F">
              <w:rPr>
                <w:color w:val="353E44"/>
              </w:rPr>
              <w:t>Aseo fem. 1</w:t>
            </w:r>
          </w:p>
        </w:tc>
        <w:tc>
          <w:tcPr>
            <w:tcW w:w="709" w:type="dxa"/>
            <w:vAlign w:val="center"/>
          </w:tcPr>
          <w:p w14:paraId="00143FB4" w14:textId="1EDB6BC2" w:rsidR="00233C33" w:rsidRPr="00D70A6F" w:rsidRDefault="006C71F3" w:rsidP="00013204">
            <w:pPr>
              <w:spacing w:after="0" w:line="200" w:lineRule="exact"/>
              <w:ind w:right="0"/>
              <w:jc w:val="center"/>
              <w:rPr>
                <w:color w:val="353E44"/>
              </w:rPr>
            </w:pPr>
            <w:r w:rsidRPr="00D70A6F">
              <w:rPr>
                <w:color w:val="353E44"/>
              </w:rPr>
              <w:t>7,10</w:t>
            </w:r>
          </w:p>
        </w:tc>
        <w:tc>
          <w:tcPr>
            <w:tcW w:w="1134" w:type="dxa"/>
            <w:vAlign w:val="center"/>
          </w:tcPr>
          <w:p w14:paraId="23DC8827" w14:textId="7319639F" w:rsidR="00233C33" w:rsidRPr="00D70A6F" w:rsidRDefault="006C71F3" w:rsidP="00013204">
            <w:pPr>
              <w:spacing w:after="0" w:line="200" w:lineRule="exact"/>
              <w:ind w:right="0"/>
              <w:jc w:val="center"/>
              <w:rPr>
                <w:color w:val="353E44"/>
              </w:rPr>
            </w:pPr>
            <w:r w:rsidRPr="00D70A6F">
              <w:rPr>
                <w:color w:val="353E44"/>
              </w:rPr>
              <w:t>3</w:t>
            </w:r>
          </w:p>
        </w:tc>
        <w:tc>
          <w:tcPr>
            <w:tcW w:w="992" w:type="dxa"/>
            <w:vAlign w:val="center"/>
          </w:tcPr>
          <w:p w14:paraId="5E5FF6A4" w14:textId="21AC4B6C" w:rsidR="00233C33" w:rsidRPr="00D70A6F" w:rsidRDefault="006C71F3" w:rsidP="00013204">
            <w:pPr>
              <w:spacing w:after="0" w:line="200" w:lineRule="exact"/>
              <w:ind w:right="0"/>
              <w:jc w:val="center"/>
              <w:rPr>
                <w:b/>
                <w:color w:val="353E44"/>
              </w:rPr>
            </w:pPr>
            <w:r w:rsidRPr="00D70A6F">
              <w:rPr>
                <w:b/>
                <w:color w:val="353E44"/>
              </w:rPr>
              <w:t>3</w:t>
            </w:r>
          </w:p>
        </w:tc>
        <w:tc>
          <w:tcPr>
            <w:tcW w:w="1843" w:type="dxa"/>
            <w:vAlign w:val="center"/>
          </w:tcPr>
          <w:p w14:paraId="2285DB14" w14:textId="1DD25550" w:rsidR="00233C33" w:rsidRPr="00D70A6F" w:rsidRDefault="006C71F3" w:rsidP="00013204">
            <w:pPr>
              <w:spacing w:after="0" w:line="200" w:lineRule="exact"/>
              <w:ind w:right="0"/>
              <w:jc w:val="left"/>
              <w:rPr>
                <w:color w:val="353E44"/>
              </w:rPr>
            </w:pPr>
            <w:r w:rsidRPr="00D70A6F">
              <w:rPr>
                <w:color w:val="353E44"/>
              </w:rPr>
              <w:t>Aula A19 E.S.O.</w:t>
            </w:r>
          </w:p>
        </w:tc>
        <w:tc>
          <w:tcPr>
            <w:tcW w:w="709" w:type="dxa"/>
            <w:vAlign w:val="center"/>
          </w:tcPr>
          <w:p w14:paraId="04325E85" w14:textId="117D117A" w:rsidR="00233C33" w:rsidRPr="00D70A6F" w:rsidRDefault="006C71F3" w:rsidP="00013204">
            <w:pPr>
              <w:spacing w:after="0" w:line="200" w:lineRule="exact"/>
              <w:ind w:right="0"/>
              <w:jc w:val="center"/>
              <w:rPr>
                <w:color w:val="353E44"/>
              </w:rPr>
            </w:pPr>
            <w:r w:rsidRPr="00D70A6F">
              <w:rPr>
                <w:color w:val="353E44"/>
              </w:rPr>
              <w:t>46,50</w:t>
            </w:r>
          </w:p>
        </w:tc>
        <w:tc>
          <w:tcPr>
            <w:tcW w:w="1134" w:type="dxa"/>
            <w:vAlign w:val="center"/>
          </w:tcPr>
          <w:p w14:paraId="1B60B609" w14:textId="40DC2E60"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68344711" w14:textId="66418900" w:rsidR="00233C33" w:rsidRPr="00D70A6F" w:rsidRDefault="006C71F3" w:rsidP="00013204">
            <w:pPr>
              <w:spacing w:after="0" w:line="200" w:lineRule="exact"/>
              <w:ind w:right="0"/>
              <w:jc w:val="center"/>
              <w:rPr>
                <w:b/>
                <w:color w:val="353E44"/>
              </w:rPr>
            </w:pPr>
            <w:r w:rsidRPr="00D70A6F">
              <w:rPr>
                <w:b/>
                <w:color w:val="353E44"/>
              </w:rPr>
              <w:t>31</w:t>
            </w:r>
          </w:p>
        </w:tc>
      </w:tr>
      <w:tr w:rsidR="006C71F3" w:rsidRPr="00D70A6F" w14:paraId="6AD58C7F" w14:textId="77777777" w:rsidTr="00013204">
        <w:trPr>
          <w:cantSplit/>
        </w:trPr>
        <w:tc>
          <w:tcPr>
            <w:tcW w:w="1245" w:type="dxa"/>
            <w:noWrap/>
            <w:vAlign w:val="center"/>
          </w:tcPr>
          <w:p w14:paraId="1DD27A83" w14:textId="4114D344" w:rsidR="00233C33" w:rsidRPr="00D70A6F" w:rsidRDefault="00233C33" w:rsidP="00013204">
            <w:pPr>
              <w:spacing w:after="0" w:line="200" w:lineRule="exact"/>
              <w:ind w:right="0"/>
              <w:jc w:val="left"/>
              <w:rPr>
                <w:color w:val="353E44"/>
              </w:rPr>
            </w:pPr>
            <w:r w:rsidRPr="00D70A6F">
              <w:rPr>
                <w:color w:val="353E44"/>
              </w:rPr>
              <w:t>Pasillo 1</w:t>
            </w:r>
          </w:p>
        </w:tc>
        <w:tc>
          <w:tcPr>
            <w:tcW w:w="709" w:type="dxa"/>
            <w:vAlign w:val="center"/>
          </w:tcPr>
          <w:p w14:paraId="2EB2B5FA" w14:textId="3BA07A49" w:rsidR="00233C33" w:rsidRPr="00D70A6F" w:rsidRDefault="006C71F3" w:rsidP="00013204">
            <w:pPr>
              <w:spacing w:after="0" w:line="200" w:lineRule="exact"/>
              <w:ind w:right="0"/>
              <w:jc w:val="center"/>
              <w:rPr>
                <w:color w:val="353E44"/>
              </w:rPr>
            </w:pPr>
            <w:r w:rsidRPr="00D70A6F">
              <w:rPr>
                <w:color w:val="353E44"/>
              </w:rPr>
              <w:t>22,25</w:t>
            </w:r>
          </w:p>
        </w:tc>
        <w:tc>
          <w:tcPr>
            <w:tcW w:w="1134" w:type="dxa"/>
            <w:vAlign w:val="center"/>
          </w:tcPr>
          <w:p w14:paraId="18FC0F1D" w14:textId="3C90EF66" w:rsidR="00233C33" w:rsidRPr="00D70A6F" w:rsidRDefault="006C71F3" w:rsidP="00013204">
            <w:pPr>
              <w:spacing w:after="0" w:line="200" w:lineRule="exact"/>
              <w:ind w:right="0"/>
              <w:jc w:val="center"/>
              <w:rPr>
                <w:color w:val="353E44"/>
              </w:rPr>
            </w:pPr>
            <w:r w:rsidRPr="00D70A6F">
              <w:rPr>
                <w:color w:val="353E44"/>
              </w:rPr>
              <w:t>10</w:t>
            </w:r>
          </w:p>
        </w:tc>
        <w:tc>
          <w:tcPr>
            <w:tcW w:w="992" w:type="dxa"/>
            <w:vAlign w:val="center"/>
          </w:tcPr>
          <w:p w14:paraId="18DC9677" w14:textId="06DE8E0F" w:rsidR="00233C33" w:rsidRPr="00D70A6F" w:rsidRDefault="006C71F3" w:rsidP="00013204">
            <w:pPr>
              <w:spacing w:after="0" w:line="200" w:lineRule="exact"/>
              <w:ind w:right="0"/>
              <w:jc w:val="center"/>
              <w:rPr>
                <w:b/>
                <w:color w:val="353E44"/>
              </w:rPr>
            </w:pPr>
            <w:r w:rsidRPr="00D70A6F">
              <w:rPr>
                <w:b/>
                <w:color w:val="353E44"/>
              </w:rPr>
              <w:t>3</w:t>
            </w:r>
          </w:p>
        </w:tc>
        <w:tc>
          <w:tcPr>
            <w:tcW w:w="1843" w:type="dxa"/>
            <w:vAlign w:val="center"/>
          </w:tcPr>
          <w:p w14:paraId="61851F48" w14:textId="1EF37776" w:rsidR="00233C33" w:rsidRPr="00D70A6F" w:rsidRDefault="006C71F3" w:rsidP="00013204">
            <w:pPr>
              <w:spacing w:after="0" w:line="200" w:lineRule="exact"/>
              <w:ind w:right="0"/>
              <w:jc w:val="left"/>
              <w:rPr>
                <w:color w:val="353E44"/>
              </w:rPr>
            </w:pPr>
            <w:r w:rsidRPr="00D70A6F">
              <w:rPr>
                <w:color w:val="353E44"/>
              </w:rPr>
              <w:t>Aula A20 DESDOBLE</w:t>
            </w:r>
          </w:p>
        </w:tc>
        <w:tc>
          <w:tcPr>
            <w:tcW w:w="709" w:type="dxa"/>
            <w:vAlign w:val="center"/>
          </w:tcPr>
          <w:p w14:paraId="4B0DF502" w14:textId="31D60D4A" w:rsidR="00233C33" w:rsidRPr="00D70A6F" w:rsidRDefault="006C71F3" w:rsidP="00013204">
            <w:pPr>
              <w:spacing w:after="0" w:line="200" w:lineRule="exact"/>
              <w:ind w:right="0"/>
              <w:jc w:val="center"/>
              <w:rPr>
                <w:color w:val="353E44"/>
              </w:rPr>
            </w:pPr>
            <w:r w:rsidRPr="00D70A6F">
              <w:rPr>
                <w:color w:val="353E44"/>
              </w:rPr>
              <w:t>46,85</w:t>
            </w:r>
          </w:p>
        </w:tc>
        <w:tc>
          <w:tcPr>
            <w:tcW w:w="1134" w:type="dxa"/>
            <w:vAlign w:val="center"/>
          </w:tcPr>
          <w:p w14:paraId="717D1E1F" w14:textId="79CEFFBF" w:rsidR="00233C33" w:rsidRPr="00D70A6F" w:rsidRDefault="006C71F3" w:rsidP="00013204">
            <w:pPr>
              <w:spacing w:after="0" w:line="200" w:lineRule="exact"/>
              <w:ind w:right="0"/>
              <w:jc w:val="center"/>
              <w:rPr>
                <w:color w:val="353E44"/>
              </w:rPr>
            </w:pPr>
            <w:r w:rsidRPr="00D70A6F">
              <w:rPr>
                <w:color w:val="353E44"/>
              </w:rPr>
              <w:t>1,5</w:t>
            </w:r>
          </w:p>
        </w:tc>
        <w:tc>
          <w:tcPr>
            <w:tcW w:w="992" w:type="dxa"/>
            <w:vAlign w:val="center"/>
          </w:tcPr>
          <w:p w14:paraId="67F987A4" w14:textId="1DE8E8C2" w:rsidR="00233C33" w:rsidRPr="00D70A6F" w:rsidRDefault="006C71F3" w:rsidP="00013204">
            <w:pPr>
              <w:spacing w:after="0" w:line="200" w:lineRule="exact"/>
              <w:ind w:right="0"/>
              <w:jc w:val="center"/>
              <w:rPr>
                <w:b/>
                <w:color w:val="353E44"/>
              </w:rPr>
            </w:pPr>
            <w:r w:rsidRPr="00D70A6F">
              <w:rPr>
                <w:b/>
                <w:color w:val="353E44"/>
              </w:rPr>
              <w:t>32</w:t>
            </w:r>
          </w:p>
        </w:tc>
      </w:tr>
      <w:tr w:rsidR="006C71F3" w:rsidRPr="00D70A6F" w14:paraId="07EC1242" w14:textId="77777777" w:rsidTr="00013204">
        <w:trPr>
          <w:cantSplit/>
        </w:trPr>
        <w:tc>
          <w:tcPr>
            <w:tcW w:w="1245" w:type="dxa"/>
            <w:noWrap/>
            <w:vAlign w:val="center"/>
          </w:tcPr>
          <w:p w14:paraId="1D7BCFE3" w14:textId="13E83020" w:rsidR="00233C33" w:rsidRPr="00D70A6F" w:rsidRDefault="00233C33" w:rsidP="00013204">
            <w:pPr>
              <w:spacing w:after="0" w:line="200" w:lineRule="exact"/>
              <w:ind w:right="0"/>
              <w:jc w:val="left"/>
              <w:rPr>
                <w:color w:val="353E44"/>
              </w:rPr>
            </w:pPr>
            <w:r w:rsidRPr="00D70A6F">
              <w:rPr>
                <w:color w:val="353E44"/>
              </w:rPr>
              <w:t>Pasillo 2</w:t>
            </w:r>
          </w:p>
        </w:tc>
        <w:tc>
          <w:tcPr>
            <w:tcW w:w="709" w:type="dxa"/>
            <w:vAlign w:val="center"/>
          </w:tcPr>
          <w:p w14:paraId="31E2F2BC" w14:textId="6CF83E59" w:rsidR="00233C33" w:rsidRPr="00D70A6F" w:rsidRDefault="006C71F3" w:rsidP="00013204">
            <w:pPr>
              <w:spacing w:after="0" w:line="200" w:lineRule="exact"/>
              <w:ind w:right="0"/>
              <w:jc w:val="center"/>
              <w:rPr>
                <w:color w:val="353E44"/>
              </w:rPr>
            </w:pPr>
            <w:r w:rsidRPr="00D70A6F">
              <w:rPr>
                <w:color w:val="353E44"/>
              </w:rPr>
              <w:t>38,15</w:t>
            </w:r>
          </w:p>
        </w:tc>
        <w:tc>
          <w:tcPr>
            <w:tcW w:w="1134" w:type="dxa"/>
            <w:vAlign w:val="center"/>
          </w:tcPr>
          <w:p w14:paraId="6A86E3C5" w14:textId="703DC0C4" w:rsidR="00233C33" w:rsidRPr="00D70A6F" w:rsidRDefault="006C71F3" w:rsidP="00013204">
            <w:pPr>
              <w:spacing w:after="0" w:line="200" w:lineRule="exact"/>
              <w:ind w:right="0"/>
              <w:jc w:val="center"/>
              <w:rPr>
                <w:color w:val="353E44"/>
              </w:rPr>
            </w:pPr>
            <w:r w:rsidRPr="00D70A6F">
              <w:rPr>
                <w:color w:val="353E44"/>
              </w:rPr>
              <w:t>10</w:t>
            </w:r>
          </w:p>
        </w:tc>
        <w:tc>
          <w:tcPr>
            <w:tcW w:w="992" w:type="dxa"/>
            <w:vAlign w:val="center"/>
          </w:tcPr>
          <w:p w14:paraId="53DCF5B9" w14:textId="5CEFFF02" w:rsidR="00233C33" w:rsidRPr="00D70A6F" w:rsidRDefault="006C71F3" w:rsidP="00013204">
            <w:pPr>
              <w:spacing w:after="0" w:line="200" w:lineRule="exact"/>
              <w:ind w:right="0"/>
              <w:jc w:val="center"/>
              <w:rPr>
                <w:b/>
                <w:color w:val="353E44"/>
              </w:rPr>
            </w:pPr>
            <w:r w:rsidRPr="00D70A6F">
              <w:rPr>
                <w:b/>
                <w:color w:val="353E44"/>
              </w:rPr>
              <w:t>4</w:t>
            </w:r>
          </w:p>
        </w:tc>
        <w:tc>
          <w:tcPr>
            <w:tcW w:w="1843" w:type="dxa"/>
            <w:vAlign w:val="center"/>
          </w:tcPr>
          <w:p w14:paraId="5ECBAF65" w14:textId="3160CF33" w:rsidR="00233C33" w:rsidRPr="00D70A6F" w:rsidRDefault="006C71F3" w:rsidP="00013204">
            <w:pPr>
              <w:spacing w:after="0" w:line="200" w:lineRule="exact"/>
              <w:ind w:right="0"/>
              <w:jc w:val="left"/>
              <w:rPr>
                <w:color w:val="353E44"/>
              </w:rPr>
            </w:pPr>
            <w:r w:rsidRPr="00D70A6F">
              <w:rPr>
                <w:color w:val="353E44"/>
              </w:rPr>
              <w:t>Aseo fem. 2</w:t>
            </w:r>
          </w:p>
        </w:tc>
        <w:tc>
          <w:tcPr>
            <w:tcW w:w="709" w:type="dxa"/>
            <w:vAlign w:val="center"/>
          </w:tcPr>
          <w:p w14:paraId="471492D4" w14:textId="641C9DA0" w:rsidR="00233C33" w:rsidRPr="00D70A6F" w:rsidRDefault="006C71F3" w:rsidP="00013204">
            <w:pPr>
              <w:spacing w:after="0" w:line="200" w:lineRule="exact"/>
              <w:ind w:right="0"/>
              <w:jc w:val="center"/>
              <w:rPr>
                <w:color w:val="353E44"/>
              </w:rPr>
            </w:pPr>
            <w:r w:rsidRPr="00D70A6F">
              <w:rPr>
                <w:color w:val="353E44"/>
              </w:rPr>
              <w:t>7,10</w:t>
            </w:r>
          </w:p>
        </w:tc>
        <w:tc>
          <w:tcPr>
            <w:tcW w:w="1134" w:type="dxa"/>
            <w:vAlign w:val="center"/>
          </w:tcPr>
          <w:p w14:paraId="7B51A062" w14:textId="6386FE27" w:rsidR="00233C33" w:rsidRPr="00D70A6F" w:rsidRDefault="006C71F3" w:rsidP="00013204">
            <w:pPr>
              <w:spacing w:after="0" w:line="200" w:lineRule="exact"/>
              <w:ind w:right="0"/>
              <w:jc w:val="center"/>
              <w:rPr>
                <w:color w:val="353E44"/>
              </w:rPr>
            </w:pPr>
            <w:r w:rsidRPr="00D70A6F">
              <w:rPr>
                <w:color w:val="353E44"/>
              </w:rPr>
              <w:t>3</w:t>
            </w:r>
          </w:p>
        </w:tc>
        <w:tc>
          <w:tcPr>
            <w:tcW w:w="992" w:type="dxa"/>
            <w:vAlign w:val="center"/>
          </w:tcPr>
          <w:p w14:paraId="0582D9D9" w14:textId="61826767" w:rsidR="00233C33" w:rsidRPr="00D70A6F" w:rsidRDefault="006C71F3" w:rsidP="00013204">
            <w:pPr>
              <w:spacing w:after="0" w:line="200" w:lineRule="exact"/>
              <w:ind w:right="0"/>
              <w:jc w:val="center"/>
              <w:rPr>
                <w:b/>
                <w:color w:val="353E44"/>
              </w:rPr>
            </w:pPr>
            <w:r w:rsidRPr="00D70A6F">
              <w:rPr>
                <w:b/>
                <w:color w:val="353E44"/>
              </w:rPr>
              <w:t>3</w:t>
            </w:r>
          </w:p>
        </w:tc>
      </w:tr>
      <w:tr w:rsidR="006C71F3" w:rsidRPr="00D70A6F" w14:paraId="1DD3EE99" w14:textId="77777777" w:rsidTr="005C07D3">
        <w:trPr>
          <w:cantSplit/>
        </w:trPr>
        <w:tc>
          <w:tcPr>
            <w:tcW w:w="7766" w:type="dxa"/>
            <w:gridSpan w:val="7"/>
            <w:shd w:val="clear" w:color="auto" w:fill="F2F1F0"/>
            <w:noWrap/>
            <w:vAlign w:val="center"/>
          </w:tcPr>
          <w:p w14:paraId="2F6BE15B" w14:textId="336EC283" w:rsidR="006C71F3" w:rsidRPr="00D70A6F" w:rsidRDefault="006C71F3" w:rsidP="00013204">
            <w:pPr>
              <w:spacing w:after="0" w:line="200" w:lineRule="exact"/>
              <w:ind w:right="0"/>
              <w:jc w:val="right"/>
              <w:rPr>
                <w:b/>
                <w:color w:val="353E44"/>
              </w:rPr>
            </w:pPr>
            <w:r w:rsidRPr="00D70A6F">
              <w:rPr>
                <w:b/>
                <w:color w:val="353E44"/>
              </w:rPr>
              <w:t>TOTAL PERSONAS</w:t>
            </w:r>
          </w:p>
        </w:tc>
        <w:tc>
          <w:tcPr>
            <w:tcW w:w="992" w:type="dxa"/>
            <w:shd w:val="clear" w:color="auto" w:fill="F2F1F0"/>
            <w:vAlign w:val="center"/>
          </w:tcPr>
          <w:p w14:paraId="58B11DE0" w14:textId="5BCCB526" w:rsidR="006C71F3" w:rsidRPr="00D70A6F" w:rsidRDefault="006C71F3" w:rsidP="00013204">
            <w:pPr>
              <w:spacing w:after="0" w:line="200" w:lineRule="exact"/>
              <w:ind w:right="0"/>
              <w:jc w:val="center"/>
              <w:rPr>
                <w:b/>
                <w:color w:val="353E44"/>
              </w:rPr>
            </w:pPr>
            <w:r w:rsidRPr="00D70A6F">
              <w:rPr>
                <w:b/>
                <w:color w:val="353E44"/>
              </w:rPr>
              <w:t>279</w:t>
            </w:r>
          </w:p>
        </w:tc>
      </w:tr>
    </w:tbl>
    <w:p w14:paraId="5FFC5A4F" w14:textId="77777777" w:rsidR="00B32109" w:rsidRPr="00013204" w:rsidRDefault="00B32109" w:rsidP="00013204">
      <w:pPr>
        <w:spacing w:after="0" w:line="276" w:lineRule="auto"/>
        <w:ind w:right="0"/>
        <w:jc w:val="left"/>
        <w:rPr>
          <w:color w:val="353E44"/>
          <w:sz w:val="2"/>
          <w:szCs w:val="2"/>
        </w:rPr>
      </w:pPr>
    </w:p>
    <w:tbl>
      <w:tblPr>
        <w:tblW w:w="4987"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4A0" w:firstRow="1" w:lastRow="0" w:firstColumn="1" w:lastColumn="0" w:noHBand="0" w:noVBand="1"/>
      </w:tblPr>
      <w:tblGrid>
        <w:gridCol w:w="1288"/>
        <w:gridCol w:w="731"/>
        <w:gridCol w:w="1093"/>
        <w:gridCol w:w="986"/>
        <w:gridCol w:w="1825"/>
        <w:gridCol w:w="709"/>
        <w:gridCol w:w="1135"/>
        <w:gridCol w:w="991"/>
      </w:tblGrid>
      <w:tr w:rsidR="0083776A" w:rsidRPr="00D70A6F" w14:paraId="7A714E46" w14:textId="77777777" w:rsidTr="00013204">
        <w:trPr>
          <w:cantSplit/>
        </w:trPr>
        <w:tc>
          <w:tcPr>
            <w:tcW w:w="5000" w:type="pct"/>
            <w:gridSpan w:val="8"/>
            <w:shd w:val="clear" w:color="auto" w:fill="DAD7D3"/>
            <w:noWrap/>
            <w:vAlign w:val="center"/>
          </w:tcPr>
          <w:p w14:paraId="0C5A2CB2" w14:textId="41F5A8E2" w:rsidR="0083776A" w:rsidRPr="00D70A6F" w:rsidRDefault="0083776A" w:rsidP="00013204">
            <w:pPr>
              <w:spacing w:after="0" w:line="200" w:lineRule="exact"/>
              <w:ind w:right="0"/>
              <w:jc w:val="center"/>
              <w:rPr>
                <w:color w:val="353E44"/>
              </w:rPr>
            </w:pPr>
            <w:r w:rsidRPr="00D70A6F">
              <w:rPr>
                <w:color w:val="353E44"/>
              </w:rPr>
              <w:t>PLANTA BAJA</w:t>
            </w:r>
          </w:p>
        </w:tc>
      </w:tr>
      <w:tr w:rsidR="00233C33" w:rsidRPr="00D70A6F" w14:paraId="598DA67E" w14:textId="77777777" w:rsidTr="00013204">
        <w:trPr>
          <w:cantSplit/>
        </w:trPr>
        <w:tc>
          <w:tcPr>
            <w:tcW w:w="735" w:type="pct"/>
            <w:shd w:val="clear" w:color="auto" w:fill="F2F1F0"/>
            <w:vAlign w:val="center"/>
          </w:tcPr>
          <w:p w14:paraId="67D4DAAC" w14:textId="5762452E" w:rsidR="00B9651F" w:rsidRPr="00D70A6F" w:rsidRDefault="00B9651F" w:rsidP="00013204">
            <w:pPr>
              <w:spacing w:after="0" w:line="200" w:lineRule="exact"/>
              <w:ind w:right="0"/>
              <w:jc w:val="left"/>
              <w:rPr>
                <w:color w:val="353E44"/>
              </w:rPr>
            </w:pPr>
            <w:r w:rsidRPr="00D70A6F">
              <w:rPr>
                <w:color w:val="353E44"/>
              </w:rPr>
              <w:t>Zona</w:t>
            </w:r>
          </w:p>
        </w:tc>
        <w:tc>
          <w:tcPr>
            <w:tcW w:w="417" w:type="pct"/>
            <w:shd w:val="clear" w:color="auto" w:fill="F2F1F0"/>
            <w:vAlign w:val="center"/>
          </w:tcPr>
          <w:p w14:paraId="6BD5F370" w14:textId="400A6406" w:rsidR="00B9651F" w:rsidRPr="00D70A6F" w:rsidRDefault="00B9651F" w:rsidP="00013204">
            <w:pPr>
              <w:spacing w:after="0" w:line="200" w:lineRule="exact"/>
              <w:ind w:right="0"/>
              <w:jc w:val="center"/>
              <w:rPr>
                <w:color w:val="353E44"/>
              </w:rPr>
            </w:pPr>
            <w:r w:rsidRPr="00D70A6F">
              <w:rPr>
                <w:color w:val="353E44"/>
              </w:rPr>
              <w:t>Sup. (m²)</w:t>
            </w:r>
          </w:p>
        </w:tc>
        <w:tc>
          <w:tcPr>
            <w:tcW w:w="624" w:type="pct"/>
            <w:shd w:val="clear" w:color="auto" w:fill="F2F1F0"/>
            <w:vAlign w:val="center"/>
          </w:tcPr>
          <w:p w14:paraId="09E912AA" w14:textId="5AD1053F" w:rsidR="00B9651F" w:rsidRPr="00D70A6F" w:rsidRDefault="00B9651F" w:rsidP="00013204">
            <w:pPr>
              <w:spacing w:after="0" w:line="200" w:lineRule="exact"/>
              <w:ind w:right="0"/>
              <w:jc w:val="center"/>
              <w:rPr>
                <w:color w:val="353E44"/>
              </w:rPr>
            </w:pPr>
            <w:r w:rsidRPr="00D70A6F">
              <w:rPr>
                <w:color w:val="353E44"/>
              </w:rPr>
              <w:t>Dens. Ocup. (m²/p)</w:t>
            </w:r>
          </w:p>
        </w:tc>
        <w:tc>
          <w:tcPr>
            <w:tcW w:w="563" w:type="pct"/>
            <w:shd w:val="clear" w:color="auto" w:fill="F2F1F0"/>
            <w:vAlign w:val="center"/>
          </w:tcPr>
          <w:p w14:paraId="4D7DCAB7" w14:textId="1DA40893" w:rsidR="00B9651F" w:rsidRPr="00D70A6F" w:rsidRDefault="00B9651F" w:rsidP="00013204">
            <w:pPr>
              <w:spacing w:after="0" w:line="200" w:lineRule="exact"/>
              <w:ind w:right="0"/>
              <w:jc w:val="center"/>
              <w:rPr>
                <w:color w:val="353E44"/>
              </w:rPr>
            </w:pPr>
            <w:r w:rsidRPr="00D70A6F">
              <w:rPr>
                <w:color w:val="353E44"/>
              </w:rPr>
              <w:t>Ocupación (personas)</w:t>
            </w:r>
          </w:p>
        </w:tc>
        <w:tc>
          <w:tcPr>
            <w:tcW w:w="1042" w:type="pct"/>
            <w:shd w:val="clear" w:color="auto" w:fill="F2F1F0"/>
            <w:vAlign w:val="center"/>
          </w:tcPr>
          <w:p w14:paraId="6DD6A8D7" w14:textId="1527C8A2" w:rsidR="00B9651F" w:rsidRPr="00D70A6F" w:rsidRDefault="00B9651F" w:rsidP="00013204">
            <w:pPr>
              <w:spacing w:after="0" w:line="200" w:lineRule="exact"/>
              <w:ind w:right="0"/>
              <w:jc w:val="left"/>
              <w:rPr>
                <w:color w:val="353E44"/>
              </w:rPr>
            </w:pPr>
            <w:r w:rsidRPr="00D70A6F">
              <w:rPr>
                <w:color w:val="353E44"/>
              </w:rPr>
              <w:t>Zona</w:t>
            </w:r>
          </w:p>
        </w:tc>
        <w:tc>
          <w:tcPr>
            <w:tcW w:w="405" w:type="pct"/>
            <w:shd w:val="clear" w:color="auto" w:fill="F2F1F0"/>
            <w:vAlign w:val="center"/>
          </w:tcPr>
          <w:p w14:paraId="5F18428E" w14:textId="69B5A79F" w:rsidR="00B9651F" w:rsidRPr="00D70A6F" w:rsidRDefault="00B9651F" w:rsidP="00013204">
            <w:pPr>
              <w:spacing w:after="0" w:line="200" w:lineRule="exact"/>
              <w:ind w:right="0"/>
              <w:jc w:val="center"/>
              <w:rPr>
                <w:color w:val="353E44"/>
              </w:rPr>
            </w:pPr>
            <w:r w:rsidRPr="00D70A6F">
              <w:rPr>
                <w:color w:val="353E44"/>
              </w:rPr>
              <w:t>Sup. (m²)</w:t>
            </w:r>
          </w:p>
        </w:tc>
        <w:tc>
          <w:tcPr>
            <w:tcW w:w="648" w:type="pct"/>
            <w:shd w:val="clear" w:color="auto" w:fill="F2F1F0"/>
            <w:vAlign w:val="center"/>
          </w:tcPr>
          <w:p w14:paraId="3B8247E0" w14:textId="3E70F520" w:rsidR="00B9651F" w:rsidRPr="00D70A6F" w:rsidRDefault="00B9651F" w:rsidP="00013204">
            <w:pPr>
              <w:spacing w:after="0" w:line="200" w:lineRule="exact"/>
              <w:ind w:right="0"/>
              <w:jc w:val="center"/>
              <w:rPr>
                <w:color w:val="353E44"/>
              </w:rPr>
            </w:pPr>
            <w:r w:rsidRPr="00D70A6F">
              <w:rPr>
                <w:color w:val="353E44"/>
              </w:rPr>
              <w:t>Dens. Ocup. (m²/p)</w:t>
            </w:r>
          </w:p>
        </w:tc>
        <w:tc>
          <w:tcPr>
            <w:tcW w:w="566" w:type="pct"/>
            <w:shd w:val="clear" w:color="auto" w:fill="F2F1F0"/>
            <w:vAlign w:val="center"/>
          </w:tcPr>
          <w:p w14:paraId="40BE2491" w14:textId="3512C206" w:rsidR="00B9651F" w:rsidRPr="00D70A6F" w:rsidRDefault="00B9651F" w:rsidP="00013204">
            <w:pPr>
              <w:spacing w:after="0" w:line="200" w:lineRule="exact"/>
              <w:ind w:right="0"/>
              <w:jc w:val="center"/>
              <w:rPr>
                <w:color w:val="353E44"/>
              </w:rPr>
            </w:pPr>
            <w:r w:rsidRPr="00D70A6F">
              <w:rPr>
                <w:color w:val="353E44"/>
              </w:rPr>
              <w:t>Ocupación (personas)</w:t>
            </w:r>
          </w:p>
        </w:tc>
      </w:tr>
      <w:tr w:rsidR="00360633" w:rsidRPr="00D70A6F" w14:paraId="01B96F4E" w14:textId="77777777" w:rsidTr="00013204">
        <w:trPr>
          <w:cantSplit/>
        </w:trPr>
        <w:tc>
          <w:tcPr>
            <w:tcW w:w="735" w:type="pct"/>
            <w:noWrap/>
            <w:vAlign w:val="center"/>
          </w:tcPr>
          <w:p w14:paraId="2E390194" w14:textId="7EDF9454" w:rsidR="00360633" w:rsidRPr="00D70A6F" w:rsidRDefault="00360633" w:rsidP="00360633">
            <w:pPr>
              <w:spacing w:after="0" w:line="200" w:lineRule="exact"/>
              <w:ind w:right="0"/>
              <w:jc w:val="left"/>
              <w:rPr>
                <w:color w:val="353E44"/>
              </w:rPr>
            </w:pPr>
            <w:r w:rsidRPr="00D70A6F">
              <w:rPr>
                <w:color w:val="353E44"/>
              </w:rPr>
              <w:t>Porche 1</w:t>
            </w:r>
          </w:p>
        </w:tc>
        <w:tc>
          <w:tcPr>
            <w:tcW w:w="417" w:type="pct"/>
            <w:vAlign w:val="center"/>
          </w:tcPr>
          <w:p w14:paraId="371F9D73" w14:textId="16C637F0" w:rsidR="00360633" w:rsidRPr="00D70A6F" w:rsidRDefault="00360633" w:rsidP="00360633">
            <w:pPr>
              <w:spacing w:after="0" w:line="200" w:lineRule="exact"/>
              <w:ind w:right="0"/>
              <w:jc w:val="center"/>
              <w:rPr>
                <w:color w:val="353E44"/>
              </w:rPr>
            </w:pPr>
            <w:r w:rsidRPr="00D70A6F">
              <w:rPr>
                <w:color w:val="353E44"/>
              </w:rPr>
              <w:t>8,75</w:t>
            </w:r>
          </w:p>
        </w:tc>
        <w:tc>
          <w:tcPr>
            <w:tcW w:w="624" w:type="pct"/>
            <w:vAlign w:val="center"/>
          </w:tcPr>
          <w:p w14:paraId="7A76EB89" w14:textId="1E8CDB14"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3780325E" w14:textId="214BF74F" w:rsidR="00360633" w:rsidRPr="00D70A6F" w:rsidRDefault="00360633" w:rsidP="00360633">
            <w:pPr>
              <w:spacing w:after="0" w:line="200" w:lineRule="exact"/>
              <w:ind w:right="0"/>
              <w:jc w:val="center"/>
              <w:rPr>
                <w:b/>
                <w:color w:val="353E44"/>
              </w:rPr>
            </w:pPr>
            <w:r w:rsidRPr="00D70A6F">
              <w:rPr>
                <w:b/>
                <w:color w:val="353E44"/>
              </w:rPr>
              <w:t>1</w:t>
            </w:r>
          </w:p>
        </w:tc>
        <w:tc>
          <w:tcPr>
            <w:tcW w:w="1042" w:type="pct"/>
            <w:vAlign w:val="center"/>
          </w:tcPr>
          <w:p w14:paraId="22EE9428" w14:textId="44B1FA2E" w:rsidR="00360633" w:rsidRPr="00D70A6F" w:rsidRDefault="00360633" w:rsidP="00360633">
            <w:pPr>
              <w:spacing w:after="0" w:line="200" w:lineRule="exact"/>
              <w:ind w:right="0"/>
              <w:jc w:val="left"/>
              <w:rPr>
                <w:color w:val="353E44"/>
              </w:rPr>
            </w:pPr>
            <w:r w:rsidRPr="00D70A6F">
              <w:rPr>
                <w:color w:val="353E44"/>
              </w:rPr>
              <w:t>Seminario 1</w:t>
            </w:r>
          </w:p>
        </w:tc>
        <w:tc>
          <w:tcPr>
            <w:tcW w:w="405" w:type="pct"/>
            <w:vAlign w:val="center"/>
          </w:tcPr>
          <w:p w14:paraId="75B83150" w14:textId="7AD793C5" w:rsidR="00360633" w:rsidRPr="00D70A6F" w:rsidRDefault="00360633" w:rsidP="00360633">
            <w:pPr>
              <w:spacing w:after="0" w:line="200" w:lineRule="exact"/>
              <w:ind w:right="0"/>
              <w:jc w:val="center"/>
              <w:rPr>
                <w:color w:val="353E44"/>
              </w:rPr>
            </w:pPr>
            <w:r w:rsidRPr="00D70A6F">
              <w:rPr>
                <w:color w:val="353E44"/>
              </w:rPr>
              <w:t>9,55</w:t>
            </w:r>
          </w:p>
        </w:tc>
        <w:tc>
          <w:tcPr>
            <w:tcW w:w="648" w:type="pct"/>
            <w:vAlign w:val="center"/>
          </w:tcPr>
          <w:p w14:paraId="3DF12C31" w14:textId="3B4CDD56"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0936431D" w14:textId="0ED3EDF5"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39631C20" w14:textId="77777777" w:rsidTr="00013204">
        <w:trPr>
          <w:cantSplit/>
        </w:trPr>
        <w:tc>
          <w:tcPr>
            <w:tcW w:w="735" w:type="pct"/>
            <w:noWrap/>
            <w:vAlign w:val="center"/>
          </w:tcPr>
          <w:p w14:paraId="0D972176" w14:textId="19AFAD4F" w:rsidR="00360633" w:rsidRPr="00D70A6F" w:rsidRDefault="00360633" w:rsidP="00360633">
            <w:pPr>
              <w:spacing w:after="0" w:line="200" w:lineRule="exact"/>
              <w:ind w:right="0"/>
              <w:jc w:val="left"/>
              <w:rPr>
                <w:color w:val="353E44"/>
              </w:rPr>
            </w:pPr>
            <w:r w:rsidRPr="00D70A6F">
              <w:rPr>
                <w:color w:val="353E44"/>
              </w:rPr>
              <w:t xml:space="preserve">Porche 2 </w:t>
            </w:r>
          </w:p>
        </w:tc>
        <w:tc>
          <w:tcPr>
            <w:tcW w:w="417" w:type="pct"/>
            <w:vAlign w:val="center"/>
          </w:tcPr>
          <w:p w14:paraId="79EB663C" w14:textId="0737A1C1" w:rsidR="00360633" w:rsidRPr="00D70A6F" w:rsidRDefault="00360633" w:rsidP="00360633">
            <w:pPr>
              <w:spacing w:after="0" w:line="200" w:lineRule="exact"/>
              <w:ind w:right="0"/>
              <w:jc w:val="center"/>
              <w:rPr>
                <w:color w:val="353E44"/>
              </w:rPr>
            </w:pPr>
            <w:r w:rsidRPr="00D70A6F">
              <w:rPr>
                <w:color w:val="353E44"/>
              </w:rPr>
              <w:t>8,60</w:t>
            </w:r>
          </w:p>
        </w:tc>
        <w:tc>
          <w:tcPr>
            <w:tcW w:w="624" w:type="pct"/>
            <w:vAlign w:val="center"/>
          </w:tcPr>
          <w:p w14:paraId="56BDF8BE" w14:textId="24CD318D"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50FC6F0F" w14:textId="1332FB0C" w:rsidR="00360633" w:rsidRPr="00D70A6F" w:rsidRDefault="00360633" w:rsidP="00360633">
            <w:pPr>
              <w:spacing w:after="0" w:line="200" w:lineRule="exact"/>
              <w:ind w:right="0"/>
              <w:jc w:val="center"/>
              <w:rPr>
                <w:b/>
                <w:color w:val="353E44"/>
              </w:rPr>
            </w:pPr>
            <w:r w:rsidRPr="00D70A6F">
              <w:rPr>
                <w:b/>
                <w:color w:val="353E44"/>
              </w:rPr>
              <w:t>1</w:t>
            </w:r>
          </w:p>
        </w:tc>
        <w:tc>
          <w:tcPr>
            <w:tcW w:w="1042" w:type="pct"/>
            <w:vAlign w:val="center"/>
          </w:tcPr>
          <w:p w14:paraId="7F3D6AB6" w14:textId="3F934377" w:rsidR="00360633" w:rsidRPr="00D70A6F" w:rsidRDefault="00360633" w:rsidP="00360633">
            <w:pPr>
              <w:spacing w:after="0" w:line="200" w:lineRule="exact"/>
              <w:ind w:right="0"/>
              <w:jc w:val="left"/>
              <w:rPr>
                <w:color w:val="353E44"/>
              </w:rPr>
            </w:pPr>
            <w:r w:rsidRPr="00D70A6F">
              <w:rPr>
                <w:color w:val="353E44"/>
              </w:rPr>
              <w:t>Seminario 2</w:t>
            </w:r>
          </w:p>
        </w:tc>
        <w:tc>
          <w:tcPr>
            <w:tcW w:w="405" w:type="pct"/>
            <w:vAlign w:val="center"/>
          </w:tcPr>
          <w:p w14:paraId="7233C745" w14:textId="0F900759" w:rsidR="00360633" w:rsidRPr="00D70A6F" w:rsidRDefault="00360633" w:rsidP="00360633">
            <w:pPr>
              <w:spacing w:after="0" w:line="200" w:lineRule="exact"/>
              <w:ind w:right="0"/>
              <w:jc w:val="center"/>
              <w:rPr>
                <w:color w:val="353E44"/>
              </w:rPr>
            </w:pPr>
            <w:r w:rsidRPr="00D70A6F">
              <w:rPr>
                <w:color w:val="353E44"/>
              </w:rPr>
              <w:t>11,55</w:t>
            </w:r>
          </w:p>
        </w:tc>
        <w:tc>
          <w:tcPr>
            <w:tcW w:w="648" w:type="pct"/>
            <w:vAlign w:val="center"/>
          </w:tcPr>
          <w:p w14:paraId="47708559" w14:textId="2376A704"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42B874BC" w14:textId="19F21B73"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746A0E44" w14:textId="77777777" w:rsidTr="00013204">
        <w:trPr>
          <w:cantSplit/>
        </w:trPr>
        <w:tc>
          <w:tcPr>
            <w:tcW w:w="735" w:type="pct"/>
            <w:noWrap/>
            <w:vAlign w:val="center"/>
          </w:tcPr>
          <w:p w14:paraId="3031B756" w14:textId="7221FC93" w:rsidR="00360633" w:rsidRPr="00D70A6F" w:rsidRDefault="00360633" w:rsidP="00360633">
            <w:pPr>
              <w:spacing w:after="0" w:line="200" w:lineRule="exact"/>
              <w:ind w:right="0"/>
              <w:jc w:val="left"/>
              <w:rPr>
                <w:color w:val="353E44"/>
              </w:rPr>
            </w:pPr>
            <w:r w:rsidRPr="00D70A6F">
              <w:rPr>
                <w:color w:val="353E44"/>
              </w:rPr>
              <w:t>Aula AP.1</w:t>
            </w:r>
          </w:p>
        </w:tc>
        <w:tc>
          <w:tcPr>
            <w:tcW w:w="417" w:type="pct"/>
            <w:vAlign w:val="center"/>
          </w:tcPr>
          <w:p w14:paraId="7E531ADB" w14:textId="6DD08707" w:rsidR="00360633" w:rsidRPr="00D70A6F" w:rsidRDefault="00360633" w:rsidP="00360633">
            <w:pPr>
              <w:spacing w:after="0" w:line="200" w:lineRule="exact"/>
              <w:ind w:right="0"/>
              <w:jc w:val="center"/>
              <w:rPr>
                <w:color w:val="353E44"/>
              </w:rPr>
            </w:pPr>
            <w:r w:rsidRPr="00D70A6F">
              <w:rPr>
                <w:color w:val="353E44"/>
              </w:rPr>
              <w:t>21,50</w:t>
            </w:r>
          </w:p>
        </w:tc>
        <w:tc>
          <w:tcPr>
            <w:tcW w:w="624" w:type="pct"/>
            <w:vAlign w:val="center"/>
          </w:tcPr>
          <w:p w14:paraId="553A41BD" w14:textId="48E37BEE"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36F8C501" w14:textId="4B62140D" w:rsidR="00360633" w:rsidRPr="00D70A6F" w:rsidRDefault="00360633" w:rsidP="00360633">
            <w:pPr>
              <w:spacing w:after="0" w:line="200" w:lineRule="exact"/>
              <w:ind w:right="0"/>
              <w:jc w:val="center"/>
              <w:rPr>
                <w:b/>
                <w:color w:val="353E44"/>
              </w:rPr>
            </w:pPr>
            <w:r w:rsidRPr="00D70A6F">
              <w:rPr>
                <w:b/>
                <w:color w:val="353E44"/>
              </w:rPr>
              <w:t>15</w:t>
            </w:r>
          </w:p>
        </w:tc>
        <w:tc>
          <w:tcPr>
            <w:tcW w:w="1042" w:type="pct"/>
            <w:vAlign w:val="center"/>
          </w:tcPr>
          <w:p w14:paraId="00AA8CF0" w14:textId="5EE29F2E" w:rsidR="00360633" w:rsidRPr="00D70A6F" w:rsidRDefault="00360633" w:rsidP="00360633">
            <w:pPr>
              <w:spacing w:after="0" w:line="200" w:lineRule="exact"/>
              <w:ind w:right="0"/>
              <w:jc w:val="left"/>
              <w:rPr>
                <w:color w:val="353E44"/>
              </w:rPr>
            </w:pPr>
            <w:r w:rsidRPr="00D70A6F">
              <w:rPr>
                <w:color w:val="353E44"/>
              </w:rPr>
              <w:t>Seminario 3</w:t>
            </w:r>
          </w:p>
        </w:tc>
        <w:tc>
          <w:tcPr>
            <w:tcW w:w="405" w:type="pct"/>
            <w:vAlign w:val="center"/>
          </w:tcPr>
          <w:p w14:paraId="29ED70F0" w14:textId="37017E8E" w:rsidR="00360633" w:rsidRPr="00D70A6F" w:rsidRDefault="00360633" w:rsidP="00360633">
            <w:pPr>
              <w:spacing w:after="0" w:line="200" w:lineRule="exact"/>
              <w:ind w:right="0"/>
              <w:jc w:val="center"/>
              <w:rPr>
                <w:color w:val="353E44"/>
              </w:rPr>
            </w:pPr>
            <w:r w:rsidRPr="00D70A6F">
              <w:rPr>
                <w:color w:val="353E44"/>
              </w:rPr>
              <w:t>8,15</w:t>
            </w:r>
          </w:p>
        </w:tc>
        <w:tc>
          <w:tcPr>
            <w:tcW w:w="648" w:type="pct"/>
            <w:vAlign w:val="center"/>
          </w:tcPr>
          <w:p w14:paraId="15125EF0" w14:textId="4F60D511"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7CD0E18E" w14:textId="50DAD1F4"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1649D7B8" w14:textId="77777777" w:rsidTr="00013204">
        <w:trPr>
          <w:cantSplit/>
        </w:trPr>
        <w:tc>
          <w:tcPr>
            <w:tcW w:w="735" w:type="pct"/>
            <w:noWrap/>
            <w:vAlign w:val="center"/>
          </w:tcPr>
          <w:p w14:paraId="559374BF" w14:textId="639FB48E" w:rsidR="00360633" w:rsidRPr="00D70A6F" w:rsidRDefault="00360633" w:rsidP="00360633">
            <w:pPr>
              <w:spacing w:after="0" w:line="200" w:lineRule="exact"/>
              <w:ind w:right="0"/>
              <w:jc w:val="left"/>
              <w:rPr>
                <w:color w:val="353E44"/>
              </w:rPr>
            </w:pPr>
            <w:r w:rsidRPr="00D70A6F">
              <w:rPr>
                <w:color w:val="353E44"/>
              </w:rPr>
              <w:t>Aula AP.2</w:t>
            </w:r>
          </w:p>
        </w:tc>
        <w:tc>
          <w:tcPr>
            <w:tcW w:w="417" w:type="pct"/>
            <w:vAlign w:val="center"/>
          </w:tcPr>
          <w:p w14:paraId="14F2AE64" w14:textId="217480BC" w:rsidR="00360633" w:rsidRPr="00D70A6F" w:rsidRDefault="00360633" w:rsidP="00360633">
            <w:pPr>
              <w:spacing w:after="0" w:line="200" w:lineRule="exact"/>
              <w:ind w:right="0"/>
              <w:jc w:val="center"/>
              <w:rPr>
                <w:color w:val="353E44"/>
              </w:rPr>
            </w:pPr>
            <w:r w:rsidRPr="00D70A6F">
              <w:rPr>
                <w:color w:val="353E44"/>
              </w:rPr>
              <w:t>21,50</w:t>
            </w:r>
          </w:p>
        </w:tc>
        <w:tc>
          <w:tcPr>
            <w:tcW w:w="624" w:type="pct"/>
            <w:vAlign w:val="center"/>
          </w:tcPr>
          <w:p w14:paraId="3D18E521" w14:textId="6120FDFC"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7F1B02AB" w14:textId="6DD43ACC" w:rsidR="00360633" w:rsidRPr="00D70A6F" w:rsidRDefault="00360633" w:rsidP="00360633">
            <w:pPr>
              <w:spacing w:after="0" w:line="200" w:lineRule="exact"/>
              <w:ind w:right="0"/>
              <w:jc w:val="center"/>
              <w:rPr>
                <w:b/>
                <w:color w:val="353E44"/>
              </w:rPr>
            </w:pPr>
            <w:r w:rsidRPr="00D70A6F">
              <w:rPr>
                <w:b/>
                <w:color w:val="353E44"/>
              </w:rPr>
              <w:t>15</w:t>
            </w:r>
          </w:p>
        </w:tc>
        <w:tc>
          <w:tcPr>
            <w:tcW w:w="1042" w:type="pct"/>
            <w:vAlign w:val="center"/>
          </w:tcPr>
          <w:p w14:paraId="4A42589A" w14:textId="4965C240" w:rsidR="00360633" w:rsidRPr="00D70A6F" w:rsidRDefault="00360633" w:rsidP="00360633">
            <w:pPr>
              <w:spacing w:after="0" w:line="200" w:lineRule="exact"/>
              <w:ind w:right="0"/>
              <w:jc w:val="left"/>
              <w:rPr>
                <w:color w:val="353E44"/>
              </w:rPr>
            </w:pPr>
            <w:r w:rsidRPr="00D70A6F">
              <w:rPr>
                <w:color w:val="353E44"/>
              </w:rPr>
              <w:t>Seminario 4</w:t>
            </w:r>
          </w:p>
        </w:tc>
        <w:tc>
          <w:tcPr>
            <w:tcW w:w="405" w:type="pct"/>
            <w:vAlign w:val="center"/>
          </w:tcPr>
          <w:p w14:paraId="6E4DD6CC" w14:textId="5FD9DBCD" w:rsidR="00360633" w:rsidRPr="00D70A6F" w:rsidRDefault="00360633" w:rsidP="00360633">
            <w:pPr>
              <w:spacing w:after="0" w:line="200" w:lineRule="exact"/>
              <w:ind w:right="0"/>
              <w:jc w:val="center"/>
              <w:rPr>
                <w:color w:val="353E44"/>
              </w:rPr>
            </w:pPr>
            <w:r w:rsidRPr="00D70A6F">
              <w:rPr>
                <w:color w:val="353E44"/>
              </w:rPr>
              <w:t>10,15</w:t>
            </w:r>
          </w:p>
        </w:tc>
        <w:tc>
          <w:tcPr>
            <w:tcW w:w="648" w:type="pct"/>
            <w:vAlign w:val="center"/>
          </w:tcPr>
          <w:p w14:paraId="3B363B8F" w14:textId="43D23D69"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2A97A2B6" w14:textId="738ABB3C"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1DFAEE86" w14:textId="77777777" w:rsidTr="00013204">
        <w:trPr>
          <w:cantSplit/>
        </w:trPr>
        <w:tc>
          <w:tcPr>
            <w:tcW w:w="735" w:type="pct"/>
            <w:noWrap/>
            <w:vAlign w:val="center"/>
          </w:tcPr>
          <w:p w14:paraId="761E317F" w14:textId="20F9AA45" w:rsidR="00360633" w:rsidRPr="00D70A6F" w:rsidRDefault="00360633" w:rsidP="00360633">
            <w:pPr>
              <w:spacing w:after="0" w:line="200" w:lineRule="exact"/>
              <w:ind w:right="0"/>
              <w:jc w:val="left"/>
              <w:rPr>
                <w:color w:val="353E44"/>
              </w:rPr>
            </w:pPr>
            <w:r w:rsidRPr="00D70A6F">
              <w:rPr>
                <w:color w:val="353E44"/>
              </w:rPr>
              <w:t>Pasillo 1</w:t>
            </w:r>
          </w:p>
        </w:tc>
        <w:tc>
          <w:tcPr>
            <w:tcW w:w="417" w:type="pct"/>
            <w:vAlign w:val="center"/>
          </w:tcPr>
          <w:p w14:paraId="7F5DC4DA" w14:textId="32D4B708" w:rsidR="00360633" w:rsidRPr="00D70A6F" w:rsidRDefault="00360633" w:rsidP="00360633">
            <w:pPr>
              <w:spacing w:after="0" w:line="200" w:lineRule="exact"/>
              <w:ind w:right="0"/>
              <w:jc w:val="center"/>
              <w:rPr>
                <w:color w:val="353E44"/>
              </w:rPr>
            </w:pPr>
            <w:r w:rsidRPr="00D70A6F">
              <w:rPr>
                <w:color w:val="353E44"/>
              </w:rPr>
              <w:t>17,95</w:t>
            </w:r>
          </w:p>
        </w:tc>
        <w:tc>
          <w:tcPr>
            <w:tcW w:w="624" w:type="pct"/>
            <w:vAlign w:val="center"/>
          </w:tcPr>
          <w:p w14:paraId="4B55D8CE" w14:textId="0EFECB14"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376B292F" w14:textId="23E45515"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2517BB74" w14:textId="3C35AC92" w:rsidR="00360633" w:rsidRPr="00D70A6F" w:rsidRDefault="00360633" w:rsidP="00360633">
            <w:pPr>
              <w:spacing w:after="0" w:line="200" w:lineRule="exact"/>
              <w:ind w:right="0"/>
              <w:jc w:val="left"/>
              <w:rPr>
                <w:color w:val="353E44"/>
              </w:rPr>
            </w:pPr>
            <w:r w:rsidRPr="00D70A6F">
              <w:rPr>
                <w:color w:val="353E44"/>
              </w:rPr>
              <w:t>Seminario 5</w:t>
            </w:r>
          </w:p>
        </w:tc>
        <w:tc>
          <w:tcPr>
            <w:tcW w:w="405" w:type="pct"/>
            <w:vAlign w:val="center"/>
          </w:tcPr>
          <w:p w14:paraId="1A7F20A4" w14:textId="722A3D65" w:rsidR="00360633" w:rsidRPr="00D70A6F" w:rsidRDefault="00360633" w:rsidP="00360633">
            <w:pPr>
              <w:spacing w:after="0" w:line="200" w:lineRule="exact"/>
              <w:ind w:right="0"/>
              <w:jc w:val="center"/>
              <w:rPr>
                <w:color w:val="353E44"/>
              </w:rPr>
            </w:pPr>
            <w:r w:rsidRPr="00D70A6F">
              <w:rPr>
                <w:color w:val="353E44"/>
              </w:rPr>
              <w:t>9,40</w:t>
            </w:r>
          </w:p>
        </w:tc>
        <w:tc>
          <w:tcPr>
            <w:tcW w:w="648" w:type="pct"/>
            <w:vAlign w:val="center"/>
          </w:tcPr>
          <w:p w14:paraId="1A1402B4" w14:textId="59823C28"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0CB8860A" w14:textId="744ABD18"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2171985B" w14:textId="77777777" w:rsidTr="00013204">
        <w:trPr>
          <w:cantSplit/>
        </w:trPr>
        <w:tc>
          <w:tcPr>
            <w:tcW w:w="735" w:type="pct"/>
            <w:noWrap/>
            <w:vAlign w:val="center"/>
          </w:tcPr>
          <w:p w14:paraId="1A62EAEA" w14:textId="5C8F12F3" w:rsidR="00360633" w:rsidRPr="00D70A6F" w:rsidRDefault="00360633" w:rsidP="00360633">
            <w:pPr>
              <w:spacing w:after="0" w:line="200" w:lineRule="exact"/>
              <w:ind w:right="0"/>
              <w:jc w:val="left"/>
              <w:rPr>
                <w:color w:val="353E44"/>
              </w:rPr>
            </w:pPr>
            <w:r w:rsidRPr="00D70A6F">
              <w:rPr>
                <w:color w:val="353E44"/>
              </w:rPr>
              <w:t>Comedor 1</w:t>
            </w:r>
          </w:p>
        </w:tc>
        <w:tc>
          <w:tcPr>
            <w:tcW w:w="417" w:type="pct"/>
            <w:vAlign w:val="center"/>
          </w:tcPr>
          <w:p w14:paraId="5FDAD937" w14:textId="353C2A91" w:rsidR="00360633" w:rsidRPr="00D70A6F" w:rsidRDefault="00360633" w:rsidP="00360633">
            <w:pPr>
              <w:spacing w:after="0" w:line="200" w:lineRule="exact"/>
              <w:ind w:right="0"/>
              <w:jc w:val="center"/>
              <w:rPr>
                <w:color w:val="353E44"/>
              </w:rPr>
            </w:pPr>
            <w:r w:rsidRPr="00D70A6F">
              <w:rPr>
                <w:color w:val="353E44"/>
              </w:rPr>
              <w:t>42,65</w:t>
            </w:r>
          </w:p>
        </w:tc>
        <w:tc>
          <w:tcPr>
            <w:tcW w:w="624" w:type="pct"/>
            <w:vAlign w:val="center"/>
          </w:tcPr>
          <w:p w14:paraId="69CBF463" w14:textId="564BEF54" w:rsidR="00360633" w:rsidRPr="00D70A6F" w:rsidRDefault="00360633" w:rsidP="00360633">
            <w:pPr>
              <w:spacing w:after="0" w:line="200" w:lineRule="exact"/>
              <w:ind w:right="0"/>
              <w:jc w:val="center"/>
              <w:rPr>
                <w:color w:val="353E44"/>
              </w:rPr>
            </w:pPr>
            <w:r w:rsidRPr="00D70A6F">
              <w:rPr>
                <w:color w:val="353E44"/>
              </w:rPr>
              <w:t>6</w:t>
            </w:r>
          </w:p>
        </w:tc>
        <w:tc>
          <w:tcPr>
            <w:tcW w:w="563" w:type="pct"/>
            <w:vAlign w:val="center"/>
          </w:tcPr>
          <w:p w14:paraId="506B58E6" w14:textId="12C5069F" w:rsidR="00360633" w:rsidRPr="00D70A6F" w:rsidRDefault="00360633" w:rsidP="00360633">
            <w:pPr>
              <w:spacing w:after="0" w:line="200" w:lineRule="exact"/>
              <w:ind w:right="0"/>
              <w:jc w:val="center"/>
              <w:rPr>
                <w:b/>
                <w:color w:val="353E44"/>
              </w:rPr>
            </w:pPr>
            <w:r w:rsidRPr="00D70A6F">
              <w:rPr>
                <w:b/>
                <w:color w:val="353E44"/>
              </w:rPr>
              <w:t>9</w:t>
            </w:r>
          </w:p>
        </w:tc>
        <w:tc>
          <w:tcPr>
            <w:tcW w:w="1042" w:type="pct"/>
            <w:vAlign w:val="center"/>
          </w:tcPr>
          <w:p w14:paraId="413E4EB7" w14:textId="317C5F6E" w:rsidR="00360633" w:rsidRPr="00D70A6F" w:rsidRDefault="00360633" w:rsidP="00360633">
            <w:pPr>
              <w:spacing w:after="0" w:line="200" w:lineRule="exact"/>
              <w:ind w:right="0"/>
              <w:jc w:val="left"/>
              <w:rPr>
                <w:color w:val="353E44"/>
              </w:rPr>
            </w:pPr>
            <w:r w:rsidRPr="00D70A6F">
              <w:rPr>
                <w:color w:val="353E44"/>
              </w:rPr>
              <w:t>Seminario 6</w:t>
            </w:r>
          </w:p>
        </w:tc>
        <w:tc>
          <w:tcPr>
            <w:tcW w:w="405" w:type="pct"/>
            <w:vAlign w:val="center"/>
          </w:tcPr>
          <w:p w14:paraId="0E5E902F" w14:textId="0B65DC2D" w:rsidR="00360633" w:rsidRPr="00D70A6F" w:rsidRDefault="00360633" w:rsidP="00360633">
            <w:pPr>
              <w:spacing w:after="0" w:line="200" w:lineRule="exact"/>
              <w:ind w:right="0"/>
              <w:jc w:val="center"/>
              <w:rPr>
                <w:color w:val="353E44"/>
              </w:rPr>
            </w:pPr>
            <w:r w:rsidRPr="00D70A6F">
              <w:rPr>
                <w:color w:val="353E44"/>
              </w:rPr>
              <w:t>11,80</w:t>
            </w:r>
          </w:p>
        </w:tc>
        <w:tc>
          <w:tcPr>
            <w:tcW w:w="648" w:type="pct"/>
            <w:vAlign w:val="center"/>
          </w:tcPr>
          <w:p w14:paraId="5CCE1C69" w14:textId="5DBC5C53"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6A24D0F8" w14:textId="1E2EBBEA"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5722CC5C" w14:textId="77777777" w:rsidTr="00013204">
        <w:trPr>
          <w:cantSplit/>
        </w:trPr>
        <w:tc>
          <w:tcPr>
            <w:tcW w:w="735" w:type="pct"/>
            <w:noWrap/>
            <w:vAlign w:val="center"/>
          </w:tcPr>
          <w:p w14:paraId="3F7260B1" w14:textId="6E0EDFF9" w:rsidR="00360633" w:rsidRPr="00D70A6F" w:rsidRDefault="00360633" w:rsidP="00360633">
            <w:pPr>
              <w:spacing w:after="0" w:line="200" w:lineRule="exact"/>
              <w:ind w:right="0"/>
              <w:jc w:val="left"/>
              <w:rPr>
                <w:color w:val="353E44"/>
              </w:rPr>
            </w:pPr>
            <w:r w:rsidRPr="00D70A6F">
              <w:rPr>
                <w:color w:val="353E44"/>
              </w:rPr>
              <w:t>Comedor 2</w:t>
            </w:r>
          </w:p>
        </w:tc>
        <w:tc>
          <w:tcPr>
            <w:tcW w:w="417" w:type="pct"/>
            <w:vAlign w:val="center"/>
          </w:tcPr>
          <w:p w14:paraId="21F447EF" w14:textId="68F1A7B8" w:rsidR="00360633" w:rsidRPr="00D70A6F" w:rsidRDefault="00360633" w:rsidP="00360633">
            <w:pPr>
              <w:spacing w:after="0" w:line="200" w:lineRule="exact"/>
              <w:ind w:right="0"/>
              <w:jc w:val="center"/>
              <w:rPr>
                <w:color w:val="353E44"/>
              </w:rPr>
            </w:pPr>
            <w:r w:rsidRPr="00D70A6F">
              <w:rPr>
                <w:color w:val="353E44"/>
              </w:rPr>
              <w:t>133,60</w:t>
            </w:r>
          </w:p>
        </w:tc>
        <w:tc>
          <w:tcPr>
            <w:tcW w:w="624" w:type="pct"/>
            <w:vAlign w:val="center"/>
          </w:tcPr>
          <w:p w14:paraId="3378694D" w14:textId="72F09FDC" w:rsidR="00360633" w:rsidRPr="00D70A6F" w:rsidRDefault="00360633" w:rsidP="00360633">
            <w:pPr>
              <w:spacing w:after="0" w:line="200" w:lineRule="exact"/>
              <w:ind w:right="0"/>
              <w:jc w:val="center"/>
              <w:rPr>
                <w:color w:val="353E44"/>
              </w:rPr>
            </w:pPr>
            <w:r w:rsidRPr="00D70A6F">
              <w:rPr>
                <w:color w:val="353E44"/>
              </w:rPr>
              <w:t>6</w:t>
            </w:r>
          </w:p>
        </w:tc>
        <w:tc>
          <w:tcPr>
            <w:tcW w:w="563" w:type="pct"/>
            <w:vAlign w:val="center"/>
          </w:tcPr>
          <w:p w14:paraId="2D6C81C5" w14:textId="3848E123" w:rsidR="00360633" w:rsidRPr="00D70A6F" w:rsidRDefault="00360633" w:rsidP="00360633">
            <w:pPr>
              <w:spacing w:after="0" w:line="200" w:lineRule="exact"/>
              <w:ind w:right="0"/>
              <w:jc w:val="center"/>
              <w:rPr>
                <w:b/>
                <w:color w:val="353E44"/>
              </w:rPr>
            </w:pPr>
            <w:r w:rsidRPr="00D70A6F">
              <w:rPr>
                <w:b/>
                <w:color w:val="353E44"/>
              </w:rPr>
              <w:t>27</w:t>
            </w:r>
          </w:p>
        </w:tc>
        <w:tc>
          <w:tcPr>
            <w:tcW w:w="1042" w:type="pct"/>
            <w:vAlign w:val="center"/>
          </w:tcPr>
          <w:p w14:paraId="36BB3164" w14:textId="3DF5C685" w:rsidR="00360633" w:rsidRPr="00D70A6F" w:rsidRDefault="00360633" w:rsidP="00360633">
            <w:pPr>
              <w:spacing w:after="0" w:line="200" w:lineRule="exact"/>
              <w:ind w:right="0"/>
              <w:jc w:val="left"/>
              <w:rPr>
                <w:color w:val="353E44"/>
              </w:rPr>
            </w:pPr>
            <w:r w:rsidRPr="00D70A6F">
              <w:rPr>
                <w:color w:val="353E44"/>
              </w:rPr>
              <w:t>Seminario 7</w:t>
            </w:r>
          </w:p>
        </w:tc>
        <w:tc>
          <w:tcPr>
            <w:tcW w:w="405" w:type="pct"/>
            <w:vAlign w:val="center"/>
          </w:tcPr>
          <w:p w14:paraId="4662A677" w14:textId="18CDA8AC" w:rsidR="00360633" w:rsidRPr="00D70A6F" w:rsidRDefault="00360633" w:rsidP="00360633">
            <w:pPr>
              <w:spacing w:after="0" w:line="200" w:lineRule="exact"/>
              <w:ind w:right="0"/>
              <w:jc w:val="center"/>
              <w:rPr>
                <w:color w:val="353E44"/>
              </w:rPr>
            </w:pPr>
            <w:r w:rsidRPr="00D70A6F">
              <w:rPr>
                <w:color w:val="353E44"/>
              </w:rPr>
              <w:t>11,60</w:t>
            </w:r>
          </w:p>
        </w:tc>
        <w:tc>
          <w:tcPr>
            <w:tcW w:w="648" w:type="pct"/>
            <w:vAlign w:val="center"/>
          </w:tcPr>
          <w:p w14:paraId="5198F49A" w14:textId="24CC857C"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73EC9BD2" w14:textId="5529A5F6"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1D487D25" w14:textId="77777777" w:rsidTr="00013204">
        <w:trPr>
          <w:cantSplit/>
        </w:trPr>
        <w:tc>
          <w:tcPr>
            <w:tcW w:w="735" w:type="pct"/>
            <w:noWrap/>
            <w:vAlign w:val="center"/>
          </w:tcPr>
          <w:p w14:paraId="2C0866CD" w14:textId="790BA80D" w:rsidR="00360633" w:rsidRPr="00D70A6F" w:rsidRDefault="00360633" w:rsidP="00360633">
            <w:pPr>
              <w:spacing w:after="0" w:line="200" w:lineRule="exact"/>
              <w:ind w:right="0"/>
              <w:jc w:val="left"/>
              <w:rPr>
                <w:color w:val="353E44"/>
              </w:rPr>
            </w:pPr>
            <w:r w:rsidRPr="00D70A6F">
              <w:rPr>
                <w:color w:val="353E44"/>
              </w:rPr>
              <w:t>Service</w:t>
            </w:r>
          </w:p>
        </w:tc>
        <w:tc>
          <w:tcPr>
            <w:tcW w:w="417" w:type="pct"/>
            <w:vAlign w:val="center"/>
          </w:tcPr>
          <w:p w14:paraId="595C9466" w14:textId="33A3265A" w:rsidR="00360633" w:rsidRPr="00D70A6F" w:rsidRDefault="00360633" w:rsidP="00360633">
            <w:pPr>
              <w:spacing w:after="0" w:line="200" w:lineRule="exact"/>
              <w:ind w:right="0"/>
              <w:jc w:val="center"/>
              <w:rPr>
                <w:color w:val="353E44"/>
              </w:rPr>
            </w:pPr>
            <w:r w:rsidRPr="00D70A6F">
              <w:rPr>
                <w:color w:val="353E44"/>
              </w:rPr>
              <w:t>24,35</w:t>
            </w:r>
          </w:p>
        </w:tc>
        <w:tc>
          <w:tcPr>
            <w:tcW w:w="624" w:type="pct"/>
            <w:vAlign w:val="center"/>
          </w:tcPr>
          <w:p w14:paraId="4FB5E34C" w14:textId="52847CAE" w:rsidR="00360633" w:rsidRPr="00D70A6F" w:rsidRDefault="00360633" w:rsidP="00360633">
            <w:pPr>
              <w:spacing w:after="0" w:line="200" w:lineRule="exact"/>
              <w:ind w:right="0"/>
              <w:jc w:val="center"/>
              <w:rPr>
                <w:color w:val="353E44"/>
              </w:rPr>
            </w:pPr>
            <w:r w:rsidRPr="00D70A6F">
              <w:rPr>
                <w:color w:val="353E44"/>
              </w:rPr>
              <w:t>6</w:t>
            </w:r>
          </w:p>
        </w:tc>
        <w:tc>
          <w:tcPr>
            <w:tcW w:w="563" w:type="pct"/>
            <w:vAlign w:val="center"/>
          </w:tcPr>
          <w:p w14:paraId="0FDDB713" w14:textId="1BD7BC17" w:rsidR="00360633" w:rsidRPr="00D70A6F" w:rsidRDefault="00360633" w:rsidP="00360633">
            <w:pPr>
              <w:spacing w:after="0" w:line="200" w:lineRule="exact"/>
              <w:ind w:right="0"/>
              <w:jc w:val="center"/>
              <w:rPr>
                <w:b/>
                <w:color w:val="353E44"/>
              </w:rPr>
            </w:pPr>
            <w:r w:rsidRPr="00D70A6F">
              <w:rPr>
                <w:b/>
                <w:color w:val="353E44"/>
              </w:rPr>
              <w:t>5</w:t>
            </w:r>
          </w:p>
        </w:tc>
        <w:tc>
          <w:tcPr>
            <w:tcW w:w="1042" w:type="pct"/>
            <w:vAlign w:val="center"/>
          </w:tcPr>
          <w:p w14:paraId="47C50CEC" w14:textId="5EC46CA6" w:rsidR="00360633" w:rsidRPr="00D70A6F" w:rsidRDefault="00360633" w:rsidP="00360633">
            <w:pPr>
              <w:spacing w:after="0" w:line="200" w:lineRule="exact"/>
              <w:ind w:right="0"/>
              <w:jc w:val="left"/>
              <w:rPr>
                <w:color w:val="353E44"/>
              </w:rPr>
            </w:pPr>
            <w:r w:rsidRPr="00D70A6F">
              <w:rPr>
                <w:color w:val="353E44"/>
              </w:rPr>
              <w:t>Aseo masc. 3</w:t>
            </w:r>
          </w:p>
        </w:tc>
        <w:tc>
          <w:tcPr>
            <w:tcW w:w="405" w:type="pct"/>
            <w:vAlign w:val="center"/>
          </w:tcPr>
          <w:p w14:paraId="6D8D9C56" w14:textId="30890EDF" w:rsidR="00360633" w:rsidRPr="00D70A6F" w:rsidRDefault="00360633" w:rsidP="00360633">
            <w:pPr>
              <w:spacing w:after="0" w:line="200" w:lineRule="exact"/>
              <w:ind w:right="0"/>
              <w:jc w:val="center"/>
              <w:rPr>
                <w:color w:val="353E44"/>
              </w:rPr>
            </w:pPr>
            <w:r w:rsidRPr="00D70A6F">
              <w:rPr>
                <w:color w:val="353E44"/>
              </w:rPr>
              <w:t>4,60</w:t>
            </w:r>
          </w:p>
        </w:tc>
        <w:tc>
          <w:tcPr>
            <w:tcW w:w="648" w:type="pct"/>
            <w:vAlign w:val="center"/>
          </w:tcPr>
          <w:p w14:paraId="6CB390F1" w14:textId="150C5070"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3FCC5793" w14:textId="1476A0D9"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58DBEF01" w14:textId="77777777" w:rsidTr="00013204">
        <w:trPr>
          <w:cantSplit/>
        </w:trPr>
        <w:tc>
          <w:tcPr>
            <w:tcW w:w="735" w:type="pct"/>
            <w:noWrap/>
            <w:vAlign w:val="center"/>
          </w:tcPr>
          <w:p w14:paraId="31B25C42" w14:textId="14C95D24" w:rsidR="00360633" w:rsidRPr="00D70A6F" w:rsidRDefault="00360633" w:rsidP="00360633">
            <w:pPr>
              <w:spacing w:after="0" w:line="200" w:lineRule="exact"/>
              <w:ind w:right="0"/>
              <w:jc w:val="left"/>
              <w:rPr>
                <w:color w:val="353E44"/>
              </w:rPr>
            </w:pPr>
            <w:r w:rsidRPr="00D70A6F">
              <w:rPr>
                <w:color w:val="353E44"/>
              </w:rPr>
              <w:t>Cocina</w:t>
            </w:r>
          </w:p>
        </w:tc>
        <w:tc>
          <w:tcPr>
            <w:tcW w:w="417" w:type="pct"/>
            <w:vAlign w:val="center"/>
          </w:tcPr>
          <w:p w14:paraId="228A22B3" w14:textId="202AEDA5" w:rsidR="00360633" w:rsidRPr="00D70A6F" w:rsidRDefault="00360633" w:rsidP="00360633">
            <w:pPr>
              <w:spacing w:after="0" w:line="200" w:lineRule="exact"/>
              <w:ind w:right="0"/>
              <w:jc w:val="center"/>
              <w:rPr>
                <w:color w:val="353E44"/>
              </w:rPr>
            </w:pPr>
            <w:r w:rsidRPr="00D70A6F">
              <w:rPr>
                <w:color w:val="353E44"/>
              </w:rPr>
              <w:t>30,25</w:t>
            </w:r>
          </w:p>
        </w:tc>
        <w:tc>
          <w:tcPr>
            <w:tcW w:w="624" w:type="pct"/>
            <w:vAlign w:val="center"/>
          </w:tcPr>
          <w:p w14:paraId="2861F4E3" w14:textId="4CBF4E49" w:rsidR="00360633" w:rsidRPr="00D70A6F" w:rsidRDefault="00360633" w:rsidP="00360633">
            <w:pPr>
              <w:spacing w:after="0" w:line="200" w:lineRule="exact"/>
              <w:ind w:right="0"/>
              <w:jc w:val="center"/>
              <w:rPr>
                <w:color w:val="353E44"/>
              </w:rPr>
            </w:pPr>
            <w:r w:rsidRPr="00D70A6F">
              <w:rPr>
                <w:color w:val="353E44"/>
              </w:rPr>
              <w:t>6</w:t>
            </w:r>
          </w:p>
        </w:tc>
        <w:tc>
          <w:tcPr>
            <w:tcW w:w="563" w:type="pct"/>
            <w:vAlign w:val="center"/>
          </w:tcPr>
          <w:p w14:paraId="50FC635C" w14:textId="52D9BCD5" w:rsidR="00360633" w:rsidRPr="00D70A6F" w:rsidRDefault="00360633" w:rsidP="00360633">
            <w:pPr>
              <w:spacing w:after="0" w:line="200" w:lineRule="exact"/>
              <w:ind w:right="0"/>
              <w:jc w:val="center"/>
              <w:rPr>
                <w:b/>
                <w:color w:val="353E44"/>
              </w:rPr>
            </w:pPr>
            <w:r w:rsidRPr="00D70A6F">
              <w:rPr>
                <w:b/>
                <w:color w:val="353E44"/>
              </w:rPr>
              <w:t>7</w:t>
            </w:r>
          </w:p>
        </w:tc>
        <w:tc>
          <w:tcPr>
            <w:tcW w:w="1042" w:type="pct"/>
            <w:vAlign w:val="center"/>
          </w:tcPr>
          <w:p w14:paraId="7D7C916A" w14:textId="56DF8CD7" w:rsidR="00360633" w:rsidRPr="00D70A6F" w:rsidRDefault="00360633" w:rsidP="00360633">
            <w:pPr>
              <w:spacing w:after="0" w:line="200" w:lineRule="exact"/>
              <w:ind w:right="0"/>
              <w:jc w:val="left"/>
              <w:rPr>
                <w:color w:val="353E44"/>
              </w:rPr>
            </w:pPr>
            <w:r w:rsidRPr="00D70A6F">
              <w:rPr>
                <w:color w:val="353E44"/>
              </w:rPr>
              <w:t>Aseo fem. 3</w:t>
            </w:r>
          </w:p>
        </w:tc>
        <w:tc>
          <w:tcPr>
            <w:tcW w:w="405" w:type="pct"/>
            <w:vAlign w:val="center"/>
          </w:tcPr>
          <w:p w14:paraId="2EE39D46" w14:textId="592AE973" w:rsidR="00360633" w:rsidRPr="00D70A6F" w:rsidRDefault="00360633" w:rsidP="00360633">
            <w:pPr>
              <w:spacing w:after="0" w:line="200" w:lineRule="exact"/>
              <w:ind w:right="0"/>
              <w:jc w:val="center"/>
              <w:rPr>
                <w:color w:val="353E44"/>
              </w:rPr>
            </w:pPr>
            <w:r w:rsidRPr="00D70A6F">
              <w:rPr>
                <w:color w:val="353E44"/>
              </w:rPr>
              <w:t>4,40</w:t>
            </w:r>
          </w:p>
        </w:tc>
        <w:tc>
          <w:tcPr>
            <w:tcW w:w="648" w:type="pct"/>
            <w:vAlign w:val="center"/>
          </w:tcPr>
          <w:p w14:paraId="6D155361" w14:textId="5E4AB658"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662C9EFB" w14:textId="73423870"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3B3CAD96" w14:textId="77777777" w:rsidTr="00013204">
        <w:trPr>
          <w:cantSplit/>
        </w:trPr>
        <w:tc>
          <w:tcPr>
            <w:tcW w:w="735" w:type="pct"/>
            <w:noWrap/>
            <w:vAlign w:val="center"/>
          </w:tcPr>
          <w:p w14:paraId="69A8B1C1" w14:textId="09B544C5" w:rsidR="00360633" w:rsidRPr="00D70A6F" w:rsidRDefault="00360633" w:rsidP="00360633">
            <w:pPr>
              <w:spacing w:after="0" w:line="200" w:lineRule="exact"/>
              <w:ind w:right="0"/>
              <w:jc w:val="left"/>
              <w:rPr>
                <w:color w:val="353E44"/>
              </w:rPr>
            </w:pPr>
            <w:r w:rsidRPr="00D70A6F">
              <w:rPr>
                <w:color w:val="353E44"/>
              </w:rPr>
              <w:t>Distribuidor</w:t>
            </w:r>
          </w:p>
        </w:tc>
        <w:tc>
          <w:tcPr>
            <w:tcW w:w="417" w:type="pct"/>
            <w:vAlign w:val="center"/>
          </w:tcPr>
          <w:p w14:paraId="07B831FA" w14:textId="486CEBC0" w:rsidR="00360633" w:rsidRPr="00D70A6F" w:rsidRDefault="00360633" w:rsidP="00360633">
            <w:pPr>
              <w:spacing w:after="0" w:line="200" w:lineRule="exact"/>
              <w:ind w:right="0"/>
              <w:jc w:val="center"/>
              <w:rPr>
                <w:color w:val="353E44"/>
              </w:rPr>
            </w:pPr>
            <w:r w:rsidRPr="00D70A6F">
              <w:rPr>
                <w:color w:val="353E44"/>
              </w:rPr>
              <w:t>2,20</w:t>
            </w:r>
          </w:p>
        </w:tc>
        <w:tc>
          <w:tcPr>
            <w:tcW w:w="624" w:type="pct"/>
            <w:vAlign w:val="center"/>
          </w:tcPr>
          <w:p w14:paraId="4061F6C6" w14:textId="7D3761CA"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0944D131" w14:textId="4F5B8DB5" w:rsidR="00360633" w:rsidRPr="00D70A6F" w:rsidRDefault="00360633" w:rsidP="00360633">
            <w:pPr>
              <w:spacing w:after="0" w:line="200" w:lineRule="exact"/>
              <w:ind w:right="0"/>
              <w:jc w:val="center"/>
              <w:rPr>
                <w:b/>
                <w:color w:val="353E44"/>
              </w:rPr>
            </w:pPr>
            <w:r w:rsidRPr="00D70A6F">
              <w:rPr>
                <w:b/>
                <w:color w:val="353E44"/>
              </w:rPr>
              <w:t>1</w:t>
            </w:r>
          </w:p>
        </w:tc>
        <w:tc>
          <w:tcPr>
            <w:tcW w:w="1042" w:type="pct"/>
            <w:vAlign w:val="center"/>
          </w:tcPr>
          <w:p w14:paraId="3019EE50" w14:textId="76C47088" w:rsidR="00360633" w:rsidRPr="00D70A6F" w:rsidRDefault="00360633" w:rsidP="00360633">
            <w:pPr>
              <w:spacing w:after="0" w:line="200" w:lineRule="exact"/>
              <w:ind w:right="0"/>
              <w:jc w:val="left"/>
              <w:rPr>
                <w:color w:val="353E44"/>
              </w:rPr>
            </w:pPr>
            <w:r w:rsidRPr="00D70A6F">
              <w:rPr>
                <w:color w:val="353E44"/>
              </w:rPr>
              <w:t>Ascensor</w:t>
            </w:r>
          </w:p>
        </w:tc>
        <w:tc>
          <w:tcPr>
            <w:tcW w:w="405" w:type="pct"/>
            <w:vAlign w:val="center"/>
          </w:tcPr>
          <w:p w14:paraId="6DD83EAA" w14:textId="691DFEE0" w:rsidR="00360633" w:rsidRPr="00D70A6F" w:rsidRDefault="00360633" w:rsidP="00360633">
            <w:pPr>
              <w:spacing w:after="0" w:line="200" w:lineRule="exact"/>
              <w:ind w:right="0"/>
              <w:jc w:val="center"/>
              <w:rPr>
                <w:color w:val="353E44"/>
              </w:rPr>
            </w:pPr>
            <w:r w:rsidRPr="00D70A6F">
              <w:rPr>
                <w:color w:val="353E44"/>
              </w:rPr>
              <w:t>2,90</w:t>
            </w:r>
          </w:p>
        </w:tc>
        <w:tc>
          <w:tcPr>
            <w:tcW w:w="648" w:type="pct"/>
            <w:vAlign w:val="center"/>
          </w:tcPr>
          <w:p w14:paraId="1BE8E42A" w14:textId="3EC7BFC0"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5085E205" w14:textId="10140391"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55B2D71F" w14:textId="77777777" w:rsidTr="00013204">
        <w:trPr>
          <w:cantSplit/>
        </w:trPr>
        <w:tc>
          <w:tcPr>
            <w:tcW w:w="735" w:type="pct"/>
            <w:noWrap/>
            <w:vAlign w:val="center"/>
          </w:tcPr>
          <w:p w14:paraId="35AED594" w14:textId="11EB4AD1" w:rsidR="00360633" w:rsidRPr="00D70A6F" w:rsidRDefault="00360633" w:rsidP="00360633">
            <w:pPr>
              <w:spacing w:after="0" w:line="200" w:lineRule="exact"/>
              <w:ind w:right="0"/>
              <w:jc w:val="left"/>
              <w:rPr>
                <w:color w:val="353E44"/>
              </w:rPr>
            </w:pPr>
            <w:r w:rsidRPr="00D70A6F">
              <w:rPr>
                <w:color w:val="353E44"/>
              </w:rPr>
              <w:t>Aseo</w:t>
            </w:r>
          </w:p>
        </w:tc>
        <w:tc>
          <w:tcPr>
            <w:tcW w:w="417" w:type="pct"/>
            <w:vAlign w:val="center"/>
          </w:tcPr>
          <w:p w14:paraId="0F447067" w14:textId="049A94FA" w:rsidR="00360633" w:rsidRPr="00D70A6F" w:rsidRDefault="00360633" w:rsidP="00360633">
            <w:pPr>
              <w:spacing w:after="0" w:line="200" w:lineRule="exact"/>
              <w:ind w:right="0"/>
              <w:jc w:val="center"/>
              <w:rPr>
                <w:color w:val="353E44"/>
              </w:rPr>
            </w:pPr>
            <w:r w:rsidRPr="00D70A6F">
              <w:rPr>
                <w:color w:val="353E44"/>
              </w:rPr>
              <w:t>4,65</w:t>
            </w:r>
          </w:p>
        </w:tc>
        <w:tc>
          <w:tcPr>
            <w:tcW w:w="624" w:type="pct"/>
            <w:vAlign w:val="center"/>
          </w:tcPr>
          <w:p w14:paraId="4F98C688" w14:textId="32A431AC"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33052234" w14:textId="607E19BA"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66FDF3B7" w14:textId="6AD98AD8" w:rsidR="00360633" w:rsidRPr="00D70A6F" w:rsidRDefault="00360633" w:rsidP="00360633">
            <w:pPr>
              <w:spacing w:after="0" w:line="200" w:lineRule="exact"/>
              <w:ind w:right="0"/>
              <w:jc w:val="left"/>
              <w:rPr>
                <w:color w:val="353E44"/>
              </w:rPr>
            </w:pPr>
            <w:r w:rsidRPr="00D70A6F">
              <w:rPr>
                <w:color w:val="353E44"/>
              </w:rPr>
              <w:t>Almacén 4</w:t>
            </w:r>
          </w:p>
        </w:tc>
        <w:tc>
          <w:tcPr>
            <w:tcW w:w="405" w:type="pct"/>
            <w:vAlign w:val="center"/>
          </w:tcPr>
          <w:p w14:paraId="377B909E" w14:textId="36B07103" w:rsidR="00360633" w:rsidRPr="00D70A6F" w:rsidRDefault="00360633" w:rsidP="00360633">
            <w:pPr>
              <w:spacing w:after="0" w:line="200" w:lineRule="exact"/>
              <w:ind w:right="0"/>
              <w:jc w:val="center"/>
              <w:rPr>
                <w:color w:val="353E44"/>
              </w:rPr>
            </w:pPr>
            <w:r w:rsidRPr="00D70A6F">
              <w:rPr>
                <w:color w:val="353E44"/>
              </w:rPr>
              <w:t>1,75</w:t>
            </w:r>
          </w:p>
        </w:tc>
        <w:tc>
          <w:tcPr>
            <w:tcW w:w="648" w:type="pct"/>
            <w:vAlign w:val="center"/>
          </w:tcPr>
          <w:p w14:paraId="1A67CEC6" w14:textId="29EC5356"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1B743F73" w14:textId="6A45DC83"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2166A75A" w14:textId="77777777" w:rsidTr="00013204">
        <w:trPr>
          <w:cantSplit/>
        </w:trPr>
        <w:tc>
          <w:tcPr>
            <w:tcW w:w="735" w:type="pct"/>
            <w:noWrap/>
            <w:vAlign w:val="center"/>
          </w:tcPr>
          <w:p w14:paraId="032BB242" w14:textId="38780058" w:rsidR="00360633" w:rsidRPr="00D70A6F" w:rsidRDefault="00360633" w:rsidP="00360633">
            <w:pPr>
              <w:spacing w:after="0" w:line="200" w:lineRule="exact"/>
              <w:ind w:right="0"/>
              <w:jc w:val="left"/>
              <w:rPr>
                <w:color w:val="353E44"/>
              </w:rPr>
            </w:pPr>
            <w:r w:rsidRPr="00D70A6F">
              <w:rPr>
                <w:color w:val="353E44"/>
              </w:rPr>
              <w:t>Instalaciones</w:t>
            </w:r>
          </w:p>
        </w:tc>
        <w:tc>
          <w:tcPr>
            <w:tcW w:w="417" w:type="pct"/>
            <w:vAlign w:val="center"/>
          </w:tcPr>
          <w:p w14:paraId="3E623996" w14:textId="07C525B6" w:rsidR="00360633" w:rsidRPr="00D70A6F" w:rsidRDefault="00360633" w:rsidP="00360633">
            <w:pPr>
              <w:spacing w:after="0" w:line="200" w:lineRule="exact"/>
              <w:ind w:right="0"/>
              <w:jc w:val="center"/>
              <w:rPr>
                <w:color w:val="353E44"/>
              </w:rPr>
            </w:pPr>
            <w:r w:rsidRPr="00D70A6F">
              <w:rPr>
                <w:color w:val="353E44"/>
              </w:rPr>
              <w:t>12,25</w:t>
            </w:r>
          </w:p>
        </w:tc>
        <w:tc>
          <w:tcPr>
            <w:tcW w:w="624" w:type="pct"/>
            <w:vAlign w:val="center"/>
          </w:tcPr>
          <w:p w14:paraId="5947FE65" w14:textId="2065FF02" w:rsidR="00360633" w:rsidRPr="00D70A6F" w:rsidRDefault="00360633" w:rsidP="00360633">
            <w:pPr>
              <w:spacing w:after="0" w:line="200" w:lineRule="exact"/>
              <w:ind w:right="0"/>
              <w:jc w:val="center"/>
              <w:rPr>
                <w:color w:val="353E44"/>
              </w:rPr>
            </w:pPr>
            <w:r w:rsidRPr="00D70A6F">
              <w:rPr>
                <w:color w:val="353E44"/>
              </w:rPr>
              <w:t>-</w:t>
            </w:r>
          </w:p>
        </w:tc>
        <w:tc>
          <w:tcPr>
            <w:tcW w:w="563" w:type="pct"/>
            <w:vAlign w:val="center"/>
          </w:tcPr>
          <w:p w14:paraId="39F73D70" w14:textId="176E2CD8" w:rsidR="00360633" w:rsidRPr="00D70A6F" w:rsidRDefault="00360633" w:rsidP="00360633">
            <w:pPr>
              <w:spacing w:after="0" w:line="200" w:lineRule="exact"/>
              <w:ind w:right="0"/>
              <w:jc w:val="center"/>
              <w:rPr>
                <w:b/>
                <w:color w:val="353E44"/>
              </w:rPr>
            </w:pPr>
            <w:r w:rsidRPr="00D70A6F">
              <w:rPr>
                <w:b/>
                <w:color w:val="353E44"/>
              </w:rPr>
              <w:t>-</w:t>
            </w:r>
          </w:p>
        </w:tc>
        <w:tc>
          <w:tcPr>
            <w:tcW w:w="1042" w:type="pct"/>
            <w:vAlign w:val="center"/>
          </w:tcPr>
          <w:p w14:paraId="5CFCB5DF" w14:textId="1529785E" w:rsidR="00360633" w:rsidRPr="00D70A6F" w:rsidRDefault="00360633" w:rsidP="00360633">
            <w:pPr>
              <w:spacing w:after="0" w:line="200" w:lineRule="exact"/>
              <w:ind w:right="0"/>
              <w:jc w:val="left"/>
              <w:rPr>
                <w:color w:val="353E44"/>
              </w:rPr>
            </w:pPr>
            <w:r w:rsidRPr="00D70A6F">
              <w:rPr>
                <w:color w:val="353E44"/>
              </w:rPr>
              <w:t>Almacén 5</w:t>
            </w:r>
          </w:p>
        </w:tc>
        <w:tc>
          <w:tcPr>
            <w:tcW w:w="405" w:type="pct"/>
            <w:vAlign w:val="center"/>
          </w:tcPr>
          <w:p w14:paraId="65DA1117" w14:textId="72FB5B67" w:rsidR="00360633" w:rsidRPr="00D70A6F" w:rsidRDefault="00360633" w:rsidP="00360633">
            <w:pPr>
              <w:spacing w:after="0" w:line="200" w:lineRule="exact"/>
              <w:ind w:right="0"/>
              <w:jc w:val="center"/>
              <w:rPr>
                <w:color w:val="353E44"/>
              </w:rPr>
            </w:pPr>
            <w:r w:rsidRPr="00D70A6F">
              <w:rPr>
                <w:color w:val="353E44"/>
              </w:rPr>
              <w:t>25,05</w:t>
            </w:r>
          </w:p>
        </w:tc>
        <w:tc>
          <w:tcPr>
            <w:tcW w:w="648" w:type="pct"/>
            <w:vAlign w:val="center"/>
          </w:tcPr>
          <w:p w14:paraId="79CE7A77" w14:textId="2FEE7388"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013D22A4" w14:textId="69D2FEA6"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31087358" w14:textId="77777777" w:rsidTr="00013204">
        <w:trPr>
          <w:cantSplit/>
        </w:trPr>
        <w:tc>
          <w:tcPr>
            <w:tcW w:w="735" w:type="pct"/>
            <w:noWrap/>
            <w:vAlign w:val="center"/>
          </w:tcPr>
          <w:p w14:paraId="3FD6DAF6" w14:textId="033C5C20" w:rsidR="00360633" w:rsidRPr="00D70A6F" w:rsidRDefault="00360633" w:rsidP="00360633">
            <w:pPr>
              <w:spacing w:after="0" w:line="200" w:lineRule="exact"/>
              <w:ind w:right="0"/>
              <w:jc w:val="left"/>
              <w:rPr>
                <w:color w:val="353E44"/>
              </w:rPr>
            </w:pPr>
            <w:r w:rsidRPr="00D70A6F">
              <w:rPr>
                <w:color w:val="353E44"/>
              </w:rPr>
              <w:t>Distribuidor 1</w:t>
            </w:r>
          </w:p>
        </w:tc>
        <w:tc>
          <w:tcPr>
            <w:tcW w:w="417" w:type="pct"/>
            <w:vAlign w:val="center"/>
          </w:tcPr>
          <w:p w14:paraId="309AEF34" w14:textId="65D264DB" w:rsidR="00360633" w:rsidRPr="00D70A6F" w:rsidRDefault="00360633" w:rsidP="00360633">
            <w:pPr>
              <w:spacing w:after="0" w:line="200" w:lineRule="exact"/>
              <w:ind w:right="0"/>
              <w:jc w:val="center"/>
              <w:rPr>
                <w:color w:val="353E44"/>
              </w:rPr>
            </w:pPr>
            <w:r w:rsidRPr="00D70A6F">
              <w:rPr>
                <w:color w:val="353E44"/>
              </w:rPr>
              <w:t>15,80</w:t>
            </w:r>
          </w:p>
        </w:tc>
        <w:tc>
          <w:tcPr>
            <w:tcW w:w="624" w:type="pct"/>
            <w:vAlign w:val="center"/>
          </w:tcPr>
          <w:p w14:paraId="42D75D94" w14:textId="4C3B3CBE"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5B2DDFBD" w14:textId="33E49BB2"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09ED41DC" w14:textId="5E8002C4" w:rsidR="00360633" w:rsidRPr="00D70A6F" w:rsidRDefault="00360633" w:rsidP="00360633">
            <w:pPr>
              <w:spacing w:after="0" w:line="200" w:lineRule="exact"/>
              <w:ind w:right="0"/>
              <w:jc w:val="left"/>
              <w:rPr>
                <w:color w:val="353E44"/>
              </w:rPr>
            </w:pPr>
            <w:r w:rsidRPr="00D70A6F">
              <w:rPr>
                <w:color w:val="353E44"/>
              </w:rPr>
              <w:t>Almacén 6</w:t>
            </w:r>
          </w:p>
        </w:tc>
        <w:tc>
          <w:tcPr>
            <w:tcW w:w="405" w:type="pct"/>
            <w:vAlign w:val="center"/>
          </w:tcPr>
          <w:p w14:paraId="6E04537C" w14:textId="6FF6F896" w:rsidR="00360633" w:rsidRPr="00D70A6F" w:rsidRDefault="00360633" w:rsidP="00360633">
            <w:pPr>
              <w:spacing w:after="0" w:line="200" w:lineRule="exact"/>
              <w:ind w:right="0"/>
              <w:jc w:val="center"/>
              <w:rPr>
                <w:color w:val="353E44"/>
              </w:rPr>
            </w:pPr>
            <w:r w:rsidRPr="00D70A6F">
              <w:rPr>
                <w:color w:val="353E44"/>
              </w:rPr>
              <w:t>3,05</w:t>
            </w:r>
          </w:p>
        </w:tc>
        <w:tc>
          <w:tcPr>
            <w:tcW w:w="648" w:type="pct"/>
            <w:vAlign w:val="center"/>
          </w:tcPr>
          <w:p w14:paraId="3703AF96" w14:textId="70AB7518"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2373EAEE" w14:textId="7CB81B6B"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22B3484F" w14:textId="77777777" w:rsidTr="00013204">
        <w:trPr>
          <w:cantSplit/>
        </w:trPr>
        <w:tc>
          <w:tcPr>
            <w:tcW w:w="735" w:type="pct"/>
            <w:noWrap/>
            <w:vAlign w:val="center"/>
          </w:tcPr>
          <w:p w14:paraId="1D7ABCE3" w14:textId="416B887B" w:rsidR="00360633" w:rsidRPr="00D70A6F" w:rsidRDefault="00360633" w:rsidP="00360633">
            <w:pPr>
              <w:spacing w:after="0" w:line="200" w:lineRule="exact"/>
              <w:ind w:right="0"/>
              <w:jc w:val="left"/>
              <w:rPr>
                <w:color w:val="353E44"/>
              </w:rPr>
            </w:pPr>
            <w:r w:rsidRPr="00D70A6F">
              <w:rPr>
                <w:color w:val="353E44"/>
              </w:rPr>
              <w:t>Aula A1 E.P.</w:t>
            </w:r>
          </w:p>
        </w:tc>
        <w:tc>
          <w:tcPr>
            <w:tcW w:w="417" w:type="pct"/>
            <w:vAlign w:val="center"/>
          </w:tcPr>
          <w:p w14:paraId="08AD1FD1" w14:textId="51060F9D" w:rsidR="00360633" w:rsidRPr="00D70A6F" w:rsidRDefault="00360633" w:rsidP="00360633">
            <w:pPr>
              <w:spacing w:after="0" w:line="200" w:lineRule="exact"/>
              <w:ind w:right="0"/>
              <w:jc w:val="center"/>
              <w:rPr>
                <w:color w:val="353E44"/>
              </w:rPr>
            </w:pPr>
            <w:r w:rsidRPr="00D70A6F">
              <w:rPr>
                <w:color w:val="353E44"/>
              </w:rPr>
              <w:t>46,85</w:t>
            </w:r>
          </w:p>
        </w:tc>
        <w:tc>
          <w:tcPr>
            <w:tcW w:w="624" w:type="pct"/>
            <w:vAlign w:val="center"/>
          </w:tcPr>
          <w:p w14:paraId="74AA561C" w14:textId="450A0BD6"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45B6716C" w14:textId="7D41B6F4" w:rsidR="00360633" w:rsidRPr="00D70A6F" w:rsidRDefault="00360633" w:rsidP="00360633">
            <w:pPr>
              <w:spacing w:after="0" w:line="200" w:lineRule="exact"/>
              <w:ind w:right="0"/>
              <w:jc w:val="center"/>
              <w:rPr>
                <w:b/>
                <w:color w:val="353E44"/>
              </w:rPr>
            </w:pPr>
            <w:r w:rsidRPr="00D70A6F">
              <w:rPr>
                <w:b/>
                <w:color w:val="353E44"/>
              </w:rPr>
              <w:t>32</w:t>
            </w:r>
          </w:p>
        </w:tc>
        <w:tc>
          <w:tcPr>
            <w:tcW w:w="1042" w:type="pct"/>
            <w:vAlign w:val="center"/>
          </w:tcPr>
          <w:p w14:paraId="032A22D1" w14:textId="3E00C1E5" w:rsidR="00360633" w:rsidRPr="00D70A6F" w:rsidRDefault="00360633" w:rsidP="00360633">
            <w:pPr>
              <w:spacing w:after="0" w:line="200" w:lineRule="exact"/>
              <w:ind w:right="0"/>
              <w:jc w:val="left"/>
              <w:rPr>
                <w:color w:val="353E44"/>
              </w:rPr>
            </w:pPr>
            <w:r w:rsidRPr="00D70A6F">
              <w:rPr>
                <w:color w:val="353E44"/>
              </w:rPr>
              <w:t>Almacén cocina</w:t>
            </w:r>
          </w:p>
        </w:tc>
        <w:tc>
          <w:tcPr>
            <w:tcW w:w="405" w:type="pct"/>
            <w:vAlign w:val="center"/>
          </w:tcPr>
          <w:p w14:paraId="02865298" w14:textId="3E1B48EE" w:rsidR="00360633" w:rsidRPr="00D70A6F" w:rsidRDefault="00360633" w:rsidP="00360633">
            <w:pPr>
              <w:spacing w:after="0" w:line="200" w:lineRule="exact"/>
              <w:ind w:right="0"/>
              <w:jc w:val="center"/>
              <w:rPr>
                <w:color w:val="353E44"/>
              </w:rPr>
            </w:pPr>
            <w:r w:rsidRPr="00D70A6F">
              <w:rPr>
                <w:color w:val="353E44"/>
              </w:rPr>
              <w:t>46,45</w:t>
            </w:r>
          </w:p>
        </w:tc>
        <w:tc>
          <w:tcPr>
            <w:tcW w:w="648" w:type="pct"/>
            <w:vAlign w:val="center"/>
          </w:tcPr>
          <w:p w14:paraId="761B3A34" w14:textId="37C9AB07"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0D94DB71" w14:textId="4EB2F9D8"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0732ABF8" w14:textId="77777777" w:rsidTr="00013204">
        <w:trPr>
          <w:cantSplit/>
        </w:trPr>
        <w:tc>
          <w:tcPr>
            <w:tcW w:w="735" w:type="pct"/>
            <w:noWrap/>
            <w:vAlign w:val="center"/>
          </w:tcPr>
          <w:p w14:paraId="60330E16" w14:textId="53CB67D4" w:rsidR="00360633" w:rsidRPr="00D70A6F" w:rsidRDefault="00360633" w:rsidP="00360633">
            <w:pPr>
              <w:spacing w:after="0" w:line="200" w:lineRule="exact"/>
              <w:ind w:right="0"/>
              <w:jc w:val="left"/>
              <w:rPr>
                <w:color w:val="353E44"/>
              </w:rPr>
            </w:pPr>
            <w:r w:rsidRPr="00D70A6F">
              <w:rPr>
                <w:color w:val="353E44"/>
              </w:rPr>
              <w:t>Aula A2 E.P.</w:t>
            </w:r>
          </w:p>
        </w:tc>
        <w:tc>
          <w:tcPr>
            <w:tcW w:w="417" w:type="pct"/>
            <w:vAlign w:val="center"/>
          </w:tcPr>
          <w:p w14:paraId="21B0541C" w14:textId="2F6F5A61" w:rsidR="00360633" w:rsidRPr="00D70A6F" w:rsidRDefault="00360633" w:rsidP="00360633">
            <w:pPr>
              <w:spacing w:after="0" w:line="200" w:lineRule="exact"/>
              <w:ind w:right="0"/>
              <w:jc w:val="center"/>
              <w:rPr>
                <w:color w:val="353E44"/>
              </w:rPr>
            </w:pPr>
            <w:r w:rsidRPr="00D70A6F">
              <w:rPr>
                <w:color w:val="353E44"/>
              </w:rPr>
              <w:t>46,50</w:t>
            </w:r>
          </w:p>
        </w:tc>
        <w:tc>
          <w:tcPr>
            <w:tcW w:w="624" w:type="pct"/>
            <w:vAlign w:val="center"/>
          </w:tcPr>
          <w:p w14:paraId="04978227" w14:textId="58AFF062"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4368CCB0" w14:textId="6F9E686B" w:rsidR="00360633" w:rsidRPr="00D70A6F" w:rsidRDefault="00360633" w:rsidP="00360633">
            <w:pPr>
              <w:spacing w:after="0" w:line="200" w:lineRule="exact"/>
              <w:ind w:right="0"/>
              <w:jc w:val="center"/>
              <w:rPr>
                <w:b/>
                <w:color w:val="353E44"/>
              </w:rPr>
            </w:pPr>
            <w:r w:rsidRPr="00D70A6F">
              <w:rPr>
                <w:b/>
                <w:color w:val="353E44"/>
              </w:rPr>
              <w:t>31</w:t>
            </w:r>
          </w:p>
        </w:tc>
        <w:tc>
          <w:tcPr>
            <w:tcW w:w="1042" w:type="pct"/>
            <w:vAlign w:val="center"/>
          </w:tcPr>
          <w:p w14:paraId="26815075" w14:textId="4327A631" w:rsidR="00360633" w:rsidRPr="00D70A6F" w:rsidRDefault="00360633" w:rsidP="00360633">
            <w:pPr>
              <w:spacing w:after="0" w:line="200" w:lineRule="exact"/>
              <w:ind w:right="0"/>
              <w:jc w:val="left"/>
              <w:rPr>
                <w:color w:val="353E44"/>
              </w:rPr>
            </w:pPr>
            <w:r w:rsidRPr="00D70A6F">
              <w:rPr>
                <w:color w:val="353E44"/>
              </w:rPr>
              <w:t>Vestuario</w:t>
            </w:r>
          </w:p>
        </w:tc>
        <w:tc>
          <w:tcPr>
            <w:tcW w:w="405" w:type="pct"/>
            <w:vAlign w:val="center"/>
          </w:tcPr>
          <w:p w14:paraId="49F86E26" w14:textId="631F6DA8" w:rsidR="00360633" w:rsidRPr="00D70A6F" w:rsidRDefault="00360633" w:rsidP="00360633">
            <w:pPr>
              <w:spacing w:after="0" w:line="200" w:lineRule="exact"/>
              <w:ind w:right="0"/>
              <w:jc w:val="center"/>
              <w:rPr>
                <w:color w:val="353E44"/>
              </w:rPr>
            </w:pPr>
            <w:r w:rsidRPr="00D70A6F">
              <w:rPr>
                <w:color w:val="353E44"/>
              </w:rPr>
              <w:t>8,70</w:t>
            </w:r>
          </w:p>
        </w:tc>
        <w:tc>
          <w:tcPr>
            <w:tcW w:w="648" w:type="pct"/>
            <w:vAlign w:val="center"/>
          </w:tcPr>
          <w:p w14:paraId="5AA672E2" w14:textId="47BEA74A" w:rsidR="00360633" w:rsidRPr="00D70A6F" w:rsidRDefault="00360633" w:rsidP="00360633">
            <w:pPr>
              <w:spacing w:after="0" w:line="200" w:lineRule="exact"/>
              <w:ind w:right="0"/>
              <w:jc w:val="center"/>
              <w:rPr>
                <w:color w:val="353E44"/>
              </w:rPr>
            </w:pPr>
            <w:r w:rsidRPr="00D70A6F">
              <w:rPr>
                <w:color w:val="353E44"/>
              </w:rPr>
              <w:t>10</w:t>
            </w:r>
          </w:p>
        </w:tc>
        <w:tc>
          <w:tcPr>
            <w:tcW w:w="566" w:type="pct"/>
            <w:vAlign w:val="center"/>
          </w:tcPr>
          <w:p w14:paraId="3E922217" w14:textId="782492E1" w:rsidR="00360633" w:rsidRPr="00D70A6F" w:rsidRDefault="00360633" w:rsidP="00360633">
            <w:pPr>
              <w:spacing w:after="0" w:line="200" w:lineRule="exact"/>
              <w:ind w:right="0"/>
              <w:jc w:val="center"/>
              <w:rPr>
                <w:b/>
                <w:color w:val="353E44"/>
              </w:rPr>
            </w:pPr>
            <w:r w:rsidRPr="00D70A6F">
              <w:rPr>
                <w:b/>
                <w:color w:val="353E44"/>
              </w:rPr>
              <w:t>1</w:t>
            </w:r>
          </w:p>
        </w:tc>
      </w:tr>
      <w:tr w:rsidR="00360633" w:rsidRPr="00D70A6F" w14:paraId="075657C4" w14:textId="77777777" w:rsidTr="00013204">
        <w:trPr>
          <w:cantSplit/>
        </w:trPr>
        <w:tc>
          <w:tcPr>
            <w:tcW w:w="735" w:type="pct"/>
            <w:noWrap/>
            <w:vAlign w:val="center"/>
          </w:tcPr>
          <w:p w14:paraId="6CDCFCAD" w14:textId="63C6208F" w:rsidR="00360633" w:rsidRPr="00D70A6F" w:rsidRDefault="00360633" w:rsidP="00360633">
            <w:pPr>
              <w:spacing w:after="0" w:line="200" w:lineRule="exact"/>
              <w:ind w:right="0"/>
              <w:jc w:val="left"/>
              <w:rPr>
                <w:color w:val="353E44"/>
              </w:rPr>
            </w:pPr>
            <w:r w:rsidRPr="00D70A6F">
              <w:rPr>
                <w:color w:val="353E44"/>
              </w:rPr>
              <w:t>Aula A3 E.P.</w:t>
            </w:r>
          </w:p>
        </w:tc>
        <w:tc>
          <w:tcPr>
            <w:tcW w:w="417" w:type="pct"/>
            <w:vAlign w:val="center"/>
          </w:tcPr>
          <w:p w14:paraId="74D67AD8" w14:textId="290DB63D" w:rsidR="00360633" w:rsidRPr="00D70A6F" w:rsidRDefault="00360633" w:rsidP="00360633">
            <w:pPr>
              <w:spacing w:after="0" w:line="200" w:lineRule="exact"/>
              <w:ind w:right="0"/>
              <w:jc w:val="center"/>
              <w:rPr>
                <w:color w:val="353E44"/>
              </w:rPr>
            </w:pPr>
            <w:r w:rsidRPr="00D70A6F">
              <w:rPr>
                <w:color w:val="353E44"/>
              </w:rPr>
              <w:t>46,50</w:t>
            </w:r>
          </w:p>
        </w:tc>
        <w:tc>
          <w:tcPr>
            <w:tcW w:w="624" w:type="pct"/>
            <w:vAlign w:val="center"/>
          </w:tcPr>
          <w:p w14:paraId="6333B65D" w14:textId="3C1E4065"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51E7FE67" w14:textId="17C632F4" w:rsidR="00360633" w:rsidRPr="00D70A6F" w:rsidRDefault="00360633" w:rsidP="00360633">
            <w:pPr>
              <w:spacing w:after="0" w:line="200" w:lineRule="exact"/>
              <w:ind w:right="0"/>
              <w:jc w:val="center"/>
              <w:rPr>
                <w:b/>
                <w:color w:val="353E44"/>
              </w:rPr>
            </w:pPr>
            <w:r w:rsidRPr="00D70A6F">
              <w:rPr>
                <w:b/>
                <w:color w:val="353E44"/>
              </w:rPr>
              <w:t>31</w:t>
            </w:r>
          </w:p>
        </w:tc>
        <w:tc>
          <w:tcPr>
            <w:tcW w:w="1042" w:type="pct"/>
            <w:vAlign w:val="center"/>
          </w:tcPr>
          <w:p w14:paraId="4C178F7B" w14:textId="2E23A924" w:rsidR="00360633" w:rsidRPr="00D70A6F" w:rsidRDefault="00360633" w:rsidP="00360633">
            <w:pPr>
              <w:spacing w:after="0" w:line="200" w:lineRule="exact"/>
              <w:ind w:right="0"/>
              <w:jc w:val="left"/>
              <w:rPr>
                <w:color w:val="353E44"/>
              </w:rPr>
            </w:pPr>
            <w:r w:rsidRPr="00D70A6F">
              <w:rPr>
                <w:color w:val="353E44"/>
              </w:rPr>
              <w:t>Cámara frigorífica</w:t>
            </w:r>
          </w:p>
        </w:tc>
        <w:tc>
          <w:tcPr>
            <w:tcW w:w="405" w:type="pct"/>
            <w:vAlign w:val="center"/>
          </w:tcPr>
          <w:p w14:paraId="3EE84843" w14:textId="291C9708" w:rsidR="00360633" w:rsidRPr="00D70A6F" w:rsidRDefault="00360633" w:rsidP="00360633">
            <w:pPr>
              <w:spacing w:after="0" w:line="200" w:lineRule="exact"/>
              <w:ind w:right="0"/>
              <w:jc w:val="center"/>
              <w:rPr>
                <w:color w:val="353E44"/>
              </w:rPr>
            </w:pPr>
            <w:r w:rsidRPr="00D70A6F">
              <w:rPr>
                <w:color w:val="353E44"/>
              </w:rPr>
              <w:t>12,35</w:t>
            </w:r>
          </w:p>
        </w:tc>
        <w:tc>
          <w:tcPr>
            <w:tcW w:w="648" w:type="pct"/>
            <w:vAlign w:val="center"/>
          </w:tcPr>
          <w:p w14:paraId="7028FF5D" w14:textId="48DAD649" w:rsidR="00360633" w:rsidRPr="00D70A6F" w:rsidRDefault="00360633" w:rsidP="00360633">
            <w:pPr>
              <w:spacing w:after="0" w:line="200" w:lineRule="exact"/>
              <w:ind w:right="0"/>
              <w:jc w:val="center"/>
              <w:rPr>
                <w:color w:val="353E44"/>
              </w:rPr>
            </w:pPr>
            <w:r w:rsidRPr="00D70A6F">
              <w:rPr>
                <w:color w:val="353E44"/>
              </w:rPr>
              <w:t>-</w:t>
            </w:r>
          </w:p>
        </w:tc>
        <w:tc>
          <w:tcPr>
            <w:tcW w:w="566" w:type="pct"/>
            <w:vAlign w:val="center"/>
          </w:tcPr>
          <w:p w14:paraId="6FD9887F" w14:textId="0E5B9A32" w:rsidR="00360633" w:rsidRPr="00D70A6F" w:rsidRDefault="00360633" w:rsidP="00360633">
            <w:pPr>
              <w:spacing w:after="0" w:line="200" w:lineRule="exact"/>
              <w:ind w:right="0"/>
              <w:jc w:val="center"/>
              <w:rPr>
                <w:b/>
                <w:color w:val="353E44"/>
              </w:rPr>
            </w:pPr>
            <w:r w:rsidRPr="00D70A6F">
              <w:rPr>
                <w:b/>
                <w:color w:val="353E44"/>
              </w:rPr>
              <w:t>-</w:t>
            </w:r>
          </w:p>
        </w:tc>
      </w:tr>
      <w:tr w:rsidR="00360633" w:rsidRPr="00D70A6F" w14:paraId="2BE47C3A" w14:textId="77777777" w:rsidTr="00013204">
        <w:trPr>
          <w:cantSplit/>
        </w:trPr>
        <w:tc>
          <w:tcPr>
            <w:tcW w:w="735" w:type="pct"/>
            <w:noWrap/>
            <w:vAlign w:val="center"/>
          </w:tcPr>
          <w:p w14:paraId="720A8284" w14:textId="385AC952" w:rsidR="00360633" w:rsidRPr="00D70A6F" w:rsidRDefault="00360633" w:rsidP="00360633">
            <w:pPr>
              <w:spacing w:after="0" w:line="200" w:lineRule="exact"/>
              <w:ind w:right="0"/>
              <w:jc w:val="left"/>
              <w:rPr>
                <w:color w:val="353E44"/>
              </w:rPr>
            </w:pPr>
            <w:r w:rsidRPr="00D70A6F">
              <w:rPr>
                <w:color w:val="353E44"/>
              </w:rPr>
              <w:t>Aula A4 E.P.</w:t>
            </w:r>
          </w:p>
        </w:tc>
        <w:tc>
          <w:tcPr>
            <w:tcW w:w="417" w:type="pct"/>
            <w:vAlign w:val="center"/>
          </w:tcPr>
          <w:p w14:paraId="183DFC17" w14:textId="3A0336D4" w:rsidR="00360633" w:rsidRPr="00D70A6F" w:rsidRDefault="00360633" w:rsidP="00360633">
            <w:pPr>
              <w:spacing w:after="0" w:line="200" w:lineRule="exact"/>
              <w:ind w:right="0"/>
              <w:jc w:val="center"/>
              <w:rPr>
                <w:color w:val="353E44"/>
              </w:rPr>
            </w:pPr>
            <w:r w:rsidRPr="00D70A6F">
              <w:rPr>
                <w:color w:val="353E44"/>
              </w:rPr>
              <w:t>46,85</w:t>
            </w:r>
          </w:p>
        </w:tc>
        <w:tc>
          <w:tcPr>
            <w:tcW w:w="624" w:type="pct"/>
            <w:vAlign w:val="center"/>
          </w:tcPr>
          <w:p w14:paraId="1CFCB4D5" w14:textId="06DFDD8A"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25B204E1" w14:textId="6590E9E6" w:rsidR="00360633" w:rsidRPr="00D70A6F" w:rsidRDefault="00360633" w:rsidP="00360633">
            <w:pPr>
              <w:spacing w:after="0" w:line="200" w:lineRule="exact"/>
              <w:ind w:right="0"/>
              <w:jc w:val="center"/>
              <w:rPr>
                <w:b/>
                <w:color w:val="353E44"/>
              </w:rPr>
            </w:pPr>
            <w:r w:rsidRPr="00D70A6F">
              <w:rPr>
                <w:b/>
                <w:color w:val="353E44"/>
              </w:rPr>
              <w:t>32</w:t>
            </w:r>
          </w:p>
        </w:tc>
        <w:tc>
          <w:tcPr>
            <w:tcW w:w="1042" w:type="pct"/>
            <w:vAlign w:val="center"/>
          </w:tcPr>
          <w:p w14:paraId="3971F9BD" w14:textId="6B372450" w:rsidR="00360633" w:rsidRPr="00D70A6F" w:rsidRDefault="00360633" w:rsidP="00360633">
            <w:pPr>
              <w:spacing w:after="0" w:line="200" w:lineRule="exact"/>
              <w:ind w:right="0"/>
              <w:jc w:val="left"/>
              <w:rPr>
                <w:color w:val="353E44"/>
              </w:rPr>
            </w:pPr>
            <w:r w:rsidRPr="00D70A6F">
              <w:rPr>
                <w:color w:val="353E44"/>
              </w:rPr>
              <w:t>Laboratorio</w:t>
            </w:r>
          </w:p>
        </w:tc>
        <w:tc>
          <w:tcPr>
            <w:tcW w:w="405" w:type="pct"/>
            <w:vAlign w:val="center"/>
          </w:tcPr>
          <w:p w14:paraId="6486A4DE" w14:textId="3D78FB16" w:rsidR="00360633" w:rsidRPr="00D70A6F" w:rsidRDefault="00360633" w:rsidP="00360633">
            <w:pPr>
              <w:spacing w:after="0" w:line="200" w:lineRule="exact"/>
              <w:ind w:right="0"/>
              <w:jc w:val="center"/>
              <w:rPr>
                <w:color w:val="353E44"/>
              </w:rPr>
            </w:pPr>
            <w:r w:rsidRPr="00D70A6F">
              <w:rPr>
                <w:color w:val="353E44"/>
              </w:rPr>
              <w:t>89,35</w:t>
            </w:r>
          </w:p>
        </w:tc>
        <w:tc>
          <w:tcPr>
            <w:tcW w:w="648" w:type="pct"/>
            <w:vAlign w:val="center"/>
          </w:tcPr>
          <w:p w14:paraId="1C6FD75B" w14:textId="654555BA" w:rsidR="00360633" w:rsidRPr="00D70A6F" w:rsidRDefault="00360633" w:rsidP="00360633">
            <w:pPr>
              <w:spacing w:after="0" w:line="200" w:lineRule="exact"/>
              <w:ind w:right="0"/>
              <w:jc w:val="center"/>
              <w:rPr>
                <w:color w:val="353E44"/>
              </w:rPr>
            </w:pPr>
            <w:r w:rsidRPr="00D70A6F">
              <w:rPr>
                <w:color w:val="353E44"/>
              </w:rPr>
              <w:t>5</w:t>
            </w:r>
          </w:p>
        </w:tc>
        <w:tc>
          <w:tcPr>
            <w:tcW w:w="566" w:type="pct"/>
            <w:vAlign w:val="center"/>
          </w:tcPr>
          <w:p w14:paraId="09A57775" w14:textId="2FF6BF80" w:rsidR="00360633" w:rsidRPr="00D70A6F" w:rsidRDefault="00360633" w:rsidP="00360633">
            <w:pPr>
              <w:spacing w:after="0" w:line="200" w:lineRule="exact"/>
              <w:ind w:right="0"/>
              <w:jc w:val="center"/>
              <w:rPr>
                <w:b/>
                <w:color w:val="353E44"/>
              </w:rPr>
            </w:pPr>
            <w:r w:rsidRPr="00D70A6F">
              <w:rPr>
                <w:b/>
                <w:color w:val="353E44"/>
              </w:rPr>
              <w:t>18</w:t>
            </w:r>
          </w:p>
        </w:tc>
      </w:tr>
      <w:tr w:rsidR="00360633" w:rsidRPr="00D70A6F" w14:paraId="7589FA93" w14:textId="77777777" w:rsidTr="00013204">
        <w:trPr>
          <w:cantSplit/>
        </w:trPr>
        <w:tc>
          <w:tcPr>
            <w:tcW w:w="735" w:type="pct"/>
            <w:noWrap/>
            <w:vAlign w:val="center"/>
          </w:tcPr>
          <w:p w14:paraId="476A98ED" w14:textId="6D3ED56A" w:rsidR="00360633" w:rsidRPr="00D70A6F" w:rsidRDefault="00360633" w:rsidP="00360633">
            <w:pPr>
              <w:spacing w:after="0" w:line="200" w:lineRule="exact"/>
              <w:ind w:right="0"/>
              <w:jc w:val="left"/>
              <w:rPr>
                <w:color w:val="353E44"/>
              </w:rPr>
            </w:pPr>
            <w:r w:rsidRPr="00D70A6F">
              <w:rPr>
                <w:color w:val="353E44"/>
              </w:rPr>
              <w:t>Aula A5 E.P.</w:t>
            </w:r>
          </w:p>
        </w:tc>
        <w:tc>
          <w:tcPr>
            <w:tcW w:w="417" w:type="pct"/>
            <w:vAlign w:val="center"/>
          </w:tcPr>
          <w:p w14:paraId="5F798C92" w14:textId="602C016A" w:rsidR="00360633" w:rsidRPr="00D70A6F" w:rsidRDefault="00360633" w:rsidP="00360633">
            <w:pPr>
              <w:spacing w:after="0" w:line="200" w:lineRule="exact"/>
              <w:ind w:right="0"/>
              <w:jc w:val="center"/>
              <w:rPr>
                <w:color w:val="353E44"/>
              </w:rPr>
            </w:pPr>
            <w:r w:rsidRPr="00D70A6F">
              <w:rPr>
                <w:color w:val="353E44"/>
              </w:rPr>
              <w:t>46,50</w:t>
            </w:r>
          </w:p>
        </w:tc>
        <w:tc>
          <w:tcPr>
            <w:tcW w:w="624" w:type="pct"/>
            <w:vAlign w:val="center"/>
          </w:tcPr>
          <w:p w14:paraId="55129A06" w14:textId="3095D2A2"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45ABC1FA" w14:textId="7272DF75" w:rsidR="00360633" w:rsidRPr="00D70A6F" w:rsidRDefault="00360633" w:rsidP="00360633">
            <w:pPr>
              <w:spacing w:after="0" w:line="200" w:lineRule="exact"/>
              <w:ind w:right="0"/>
              <w:jc w:val="center"/>
              <w:rPr>
                <w:b/>
                <w:color w:val="353E44"/>
              </w:rPr>
            </w:pPr>
            <w:r w:rsidRPr="00D70A6F">
              <w:rPr>
                <w:b/>
                <w:color w:val="353E44"/>
              </w:rPr>
              <w:t>31</w:t>
            </w:r>
          </w:p>
        </w:tc>
        <w:tc>
          <w:tcPr>
            <w:tcW w:w="1042" w:type="pct"/>
            <w:vAlign w:val="center"/>
          </w:tcPr>
          <w:p w14:paraId="693D7FF1" w14:textId="281D5FCD" w:rsidR="00360633" w:rsidRPr="00D70A6F" w:rsidRDefault="00360633" w:rsidP="00360633">
            <w:pPr>
              <w:spacing w:after="0" w:line="200" w:lineRule="exact"/>
              <w:ind w:right="0"/>
              <w:jc w:val="left"/>
              <w:rPr>
                <w:color w:val="353E44"/>
              </w:rPr>
            </w:pPr>
            <w:r w:rsidRPr="00D70A6F">
              <w:rPr>
                <w:color w:val="353E44"/>
              </w:rPr>
              <w:t>Distribuidor 2</w:t>
            </w:r>
          </w:p>
        </w:tc>
        <w:tc>
          <w:tcPr>
            <w:tcW w:w="405" w:type="pct"/>
            <w:vAlign w:val="center"/>
          </w:tcPr>
          <w:p w14:paraId="77621E82" w14:textId="09F10E32" w:rsidR="00360633" w:rsidRPr="00D70A6F" w:rsidRDefault="00360633" w:rsidP="00360633">
            <w:pPr>
              <w:spacing w:after="0" w:line="200" w:lineRule="exact"/>
              <w:ind w:right="0"/>
              <w:jc w:val="center"/>
              <w:rPr>
                <w:color w:val="353E44"/>
              </w:rPr>
            </w:pPr>
            <w:r w:rsidRPr="00D70A6F">
              <w:rPr>
                <w:color w:val="353E44"/>
              </w:rPr>
              <w:t>15,50</w:t>
            </w:r>
          </w:p>
        </w:tc>
        <w:tc>
          <w:tcPr>
            <w:tcW w:w="648" w:type="pct"/>
            <w:vAlign w:val="center"/>
          </w:tcPr>
          <w:p w14:paraId="0A3958E4" w14:textId="7FBA5C04" w:rsidR="00360633" w:rsidRPr="00D70A6F" w:rsidRDefault="00360633" w:rsidP="00360633">
            <w:pPr>
              <w:spacing w:after="0" w:line="200" w:lineRule="exact"/>
              <w:ind w:right="0"/>
              <w:jc w:val="center"/>
              <w:rPr>
                <w:color w:val="353E44"/>
              </w:rPr>
            </w:pPr>
            <w:r w:rsidRPr="00D70A6F">
              <w:rPr>
                <w:color w:val="353E44"/>
              </w:rPr>
              <w:t>10</w:t>
            </w:r>
          </w:p>
        </w:tc>
        <w:tc>
          <w:tcPr>
            <w:tcW w:w="566" w:type="pct"/>
            <w:vAlign w:val="center"/>
          </w:tcPr>
          <w:p w14:paraId="5513D973" w14:textId="2B690D13"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3A52EF20" w14:textId="77777777" w:rsidTr="00013204">
        <w:trPr>
          <w:cantSplit/>
        </w:trPr>
        <w:tc>
          <w:tcPr>
            <w:tcW w:w="735" w:type="pct"/>
            <w:noWrap/>
            <w:vAlign w:val="center"/>
          </w:tcPr>
          <w:p w14:paraId="6611BDF0" w14:textId="5AD2E277" w:rsidR="00360633" w:rsidRPr="00D70A6F" w:rsidRDefault="00360633" w:rsidP="00360633">
            <w:pPr>
              <w:spacing w:after="0" w:line="200" w:lineRule="exact"/>
              <w:ind w:right="0"/>
              <w:jc w:val="left"/>
              <w:rPr>
                <w:color w:val="353E44"/>
              </w:rPr>
            </w:pPr>
            <w:r w:rsidRPr="00D70A6F">
              <w:rPr>
                <w:color w:val="353E44"/>
              </w:rPr>
              <w:t>Aula A6 E.P.</w:t>
            </w:r>
          </w:p>
        </w:tc>
        <w:tc>
          <w:tcPr>
            <w:tcW w:w="417" w:type="pct"/>
            <w:vAlign w:val="center"/>
          </w:tcPr>
          <w:p w14:paraId="51B088DD" w14:textId="387DBFB1" w:rsidR="00360633" w:rsidRPr="00D70A6F" w:rsidRDefault="00360633" w:rsidP="00360633">
            <w:pPr>
              <w:spacing w:after="0" w:line="200" w:lineRule="exact"/>
              <w:ind w:right="0"/>
              <w:jc w:val="center"/>
              <w:rPr>
                <w:color w:val="353E44"/>
              </w:rPr>
            </w:pPr>
            <w:r w:rsidRPr="00D70A6F">
              <w:rPr>
                <w:color w:val="353E44"/>
              </w:rPr>
              <w:t>46,50</w:t>
            </w:r>
          </w:p>
        </w:tc>
        <w:tc>
          <w:tcPr>
            <w:tcW w:w="624" w:type="pct"/>
            <w:vAlign w:val="center"/>
          </w:tcPr>
          <w:p w14:paraId="7C7F569B" w14:textId="087B8447" w:rsidR="00360633" w:rsidRPr="00D70A6F" w:rsidRDefault="00360633" w:rsidP="00360633">
            <w:pPr>
              <w:spacing w:after="0" w:line="200" w:lineRule="exact"/>
              <w:ind w:right="0"/>
              <w:jc w:val="center"/>
              <w:rPr>
                <w:color w:val="353E44"/>
              </w:rPr>
            </w:pPr>
            <w:r w:rsidRPr="00D70A6F">
              <w:rPr>
                <w:color w:val="353E44"/>
              </w:rPr>
              <w:t>1,5</w:t>
            </w:r>
          </w:p>
        </w:tc>
        <w:tc>
          <w:tcPr>
            <w:tcW w:w="563" w:type="pct"/>
            <w:vAlign w:val="center"/>
          </w:tcPr>
          <w:p w14:paraId="3C2A6DB9" w14:textId="1EDDB0E5" w:rsidR="00360633" w:rsidRPr="00D70A6F" w:rsidRDefault="00360633" w:rsidP="00360633">
            <w:pPr>
              <w:spacing w:after="0" w:line="200" w:lineRule="exact"/>
              <w:ind w:right="0"/>
              <w:jc w:val="center"/>
              <w:rPr>
                <w:b/>
                <w:color w:val="353E44"/>
              </w:rPr>
            </w:pPr>
            <w:r w:rsidRPr="00D70A6F">
              <w:rPr>
                <w:b/>
                <w:color w:val="353E44"/>
              </w:rPr>
              <w:t>31</w:t>
            </w:r>
          </w:p>
        </w:tc>
        <w:tc>
          <w:tcPr>
            <w:tcW w:w="1042" w:type="pct"/>
            <w:vAlign w:val="center"/>
          </w:tcPr>
          <w:p w14:paraId="42C01DF6" w14:textId="7827630C" w:rsidR="00360633" w:rsidRPr="00D70A6F" w:rsidRDefault="00360633" w:rsidP="00360633">
            <w:pPr>
              <w:spacing w:after="0" w:line="200" w:lineRule="exact"/>
              <w:ind w:right="0"/>
              <w:jc w:val="left"/>
              <w:rPr>
                <w:color w:val="353E44"/>
              </w:rPr>
            </w:pPr>
            <w:r w:rsidRPr="00D70A6F">
              <w:rPr>
                <w:color w:val="353E44"/>
              </w:rPr>
              <w:t>Aula A11 E.S.O.</w:t>
            </w:r>
          </w:p>
        </w:tc>
        <w:tc>
          <w:tcPr>
            <w:tcW w:w="405" w:type="pct"/>
            <w:vAlign w:val="center"/>
          </w:tcPr>
          <w:p w14:paraId="5F4A3258" w14:textId="1A0FB8B3" w:rsidR="00360633" w:rsidRPr="00D70A6F" w:rsidRDefault="00360633" w:rsidP="00360633">
            <w:pPr>
              <w:spacing w:after="0" w:line="200" w:lineRule="exact"/>
              <w:ind w:right="0"/>
              <w:jc w:val="center"/>
              <w:rPr>
                <w:color w:val="353E44"/>
              </w:rPr>
            </w:pPr>
            <w:r w:rsidRPr="00D70A6F">
              <w:rPr>
                <w:color w:val="353E44"/>
              </w:rPr>
              <w:t>47,15</w:t>
            </w:r>
          </w:p>
        </w:tc>
        <w:tc>
          <w:tcPr>
            <w:tcW w:w="648" w:type="pct"/>
            <w:vAlign w:val="center"/>
          </w:tcPr>
          <w:p w14:paraId="3C7A3ADA" w14:textId="682D6FE2"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383091B7" w14:textId="322A2E88" w:rsidR="00360633" w:rsidRPr="00D70A6F" w:rsidRDefault="00360633" w:rsidP="00360633">
            <w:pPr>
              <w:spacing w:after="0" w:line="200" w:lineRule="exact"/>
              <w:ind w:right="0"/>
              <w:jc w:val="center"/>
              <w:rPr>
                <w:b/>
                <w:color w:val="353E44"/>
              </w:rPr>
            </w:pPr>
            <w:r w:rsidRPr="00D70A6F">
              <w:rPr>
                <w:b/>
                <w:color w:val="353E44"/>
              </w:rPr>
              <w:t>32</w:t>
            </w:r>
          </w:p>
        </w:tc>
      </w:tr>
      <w:tr w:rsidR="00360633" w:rsidRPr="00D70A6F" w14:paraId="1C41A9BD" w14:textId="77777777" w:rsidTr="00013204">
        <w:trPr>
          <w:cantSplit/>
        </w:trPr>
        <w:tc>
          <w:tcPr>
            <w:tcW w:w="735" w:type="pct"/>
            <w:noWrap/>
            <w:vAlign w:val="center"/>
          </w:tcPr>
          <w:p w14:paraId="7D09F0A2" w14:textId="1D075514" w:rsidR="00360633" w:rsidRPr="00D70A6F" w:rsidRDefault="00360633" w:rsidP="00360633">
            <w:pPr>
              <w:spacing w:after="0" w:line="200" w:lineRule="exact"/>
              <w:ind w:right="0"/>
              <w:jc w:val="left"/>
              <w:rPr>
                <w:color w:val="353E44"/>
              </w:rPr>
            </w:pPr>
            <w:r w:rsidRPr="00D70A6F">
              <w:rPr>
                <w:color w:val="353E44"/>
              </w:rPr>
              <w:t>Pasillo 2</w:t>
            </w:r>
          </w:p>
        </w:tc>
        <w:tc>
          <w:tcPr>
            <w:tcW w:w="417" w:type="pct"/>
            <w:vAlign w:val="center"/>
          </w:tcPr>
          <w:p w14:paraId="016181D9" w14:textId="26B81BD3" w:rsidR="00360633" w:rsidRPr="00D70A6F" w:rsidRDefault="00360633" w:rsidP="00360633">
            <w:pPr>
              <w:spacing w:after="0" w:line="200" w:lineRule="exact"/>
              <w:ind w:right="0"/>
              <w:jc w:val="center"/>
              <w:rPr>
                <w:color w:val="353E44"/>
              </w:rPr>
            </w:pPr>
            <w:r w:rsidRPr="00D70A6F">
              <w:rPr>
                <w:color w:val="353E44"/>
              </w:rPr>
              <w:t>105,55</w:t>
            </w:r>
          </w:p>
        </w:tc>
        <w:tc>
          <w:tcPr>
            <w:tcW w:w="624" w:type="pct"/>
            <w:vAlign w:val="center"/>
          </w:tcPr>
          <w:p w14:paraId="14BF1336" w14:textId="247A9376"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0150CCFF" w14:textId="5F608070" w:rsidR="00360633" w:rsidRPr="00D70A6F" w:rsidRDefault="00360633" w:rsidP="00360633">
            <w:pPr>
              <w:spacing w:after="0" w:line="200" w:lineRule="exact"/>
              <w:ind w:right="0"/>
              <w:jc w:val="center"/>
              <w:rPr>
                <w:b/>
                <w:color w:val="353E44"/>
              </w:rPr>
            </w:pPr>
            <w:r w:rsidRPr="00D70A6F">
              <w:rPr>
                <w:b/>
                <w:color w:val="353E44"/>
              </w:rPr>
              <w:t>11</w:t>
            </w:r>
          </w:p>
        </w:tc>
        <w:tc>
          <w:tcPr>
            <w:tcW w:w="1042" w:type="pct"/>
            <w:vAlign w:val="center"/>
          </w:tcPr>
          <w:p w14:paraId="13D51178" w14:textId="1747F3CC" w:rsidR="00360633" w:rsidRPr="00D70A6F" w:rsidRDefault="00360633" w:rsidP="00360633">
            <w:pPr>
              <w:spacing w:after="0" w:line="200" w:lineRule="exact"/>
              <w:ind w:right="0"/>
              <w:jc w:val="left"/>
              <w:rPr>
                <w:color w:val="353E44"/>
              </w:rPr>
            </w:pPr>
            <w:r w:rsidRPr="00D70A6F">
              <w:rPr>
                <w:color w:val="353E44"/>
              </w:rPr>
              <w:t>Aula A12 E.S.O.</w:t>
            </w:r>
          </w:p>
        </w:tc>
        <w:tc>
          <w:tcPr>
            <w:tcW w:w="405" w:type="pct"/>
            <w:vAlign w:val="center"/>
          </w:tcPr>
          <w:p w14:paraId="700BD49D" w14:textId="3E608B29" w:rsidR="00360633" w:rsidRPr="00D70A6F" w:rsidRDefault="00360633" w:rsidP="00360633">
            <w:pPr>
              <w:spacing w:after="0" w:line="200" w:lineRule="exact"/>
              <w:ind w:right="0"/>
              <w:jc w:val="center"/>
              <w:rPr>
                <w:color w:val="353E44"/>
              </w:rPr>
            </w:pPr>
            <w:r w:rsidRPr="00D70A6F">
              <w:rPr>
                <w:color w:val="353E44"/>
              </w:rPr>
              <w:t>46,50</w:t>
            </w:r>
          </w:p>
        </w:tc>
        <w:tc>
          <w:tcPr>
            <w:tcW w:w="648" w:type="pct"/>
            <w:vAlign w:val="center"/>
          </w:tcPr>
          <w:p w14:paraId="10E87895" w14:textId="18C78AA0"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4166B52F" w14:textId="3A1DD0BA" w:rsidR="00360633" w:rsidRPr="00D70A6F" w:rsidRDefault="00360633" w:rsidP="00360633">
            <w:pPr>
              <w:spacing w:after="0" w:line="200" w:lineRule="exact"/>
              <w:ind w:right="0"/>
              <w:jc w:val="center"/>
              <w:rPr>
                <w:b/>
                <w:color w:val="353E44"/>
              </w:rPr>
            </w:pPr>
            <w:r w:rsidRPr="00D70A6F">
              <w:rPr>
                <w:b/>
                <w:color w:val="353E44"/>
              </w:rPr>
              <w:t>31</w:t>
            </w:r>
          </w:p>
        </w:tc>
      </w:tr>
      <w:tr w:rsidR="00360633" w:rsidRPr="00D70A6F" w14:paraId="07F79145" w14:textId="77777777" w:rsidTr="00013204">
        <w:trPr>
          <w:cantSplit/>
        </w:trPr>
        <w:tc>
          <w:tcPr>
            <w:tcW w:w="735" w:type="pct"/>
            <w:noWrap/>
            <w:vAlign w:val="center"/>
          </w:tcPr>
          <w:p w14:paraId="0E025A23" w14:textId="04CD42FD" w:rsidR="00360633" w:rsidRPr="00D70A6F" w:rsidRDefault="00360633" w:rsidP="00360633">
            <w:pPr>
              <w:spacing w:after="0" w:line="200" w:lineRule="exact"/>
              <w:ind w:right="0"/>
              <w:jc w:val="left"/>
              <w:rPr>
                <w:color w:val="353E44"/>
              </w:rPr>
            </w:pPr>
            <w:r w:rsidRPr="00D70A6F">
              <w:rPr>
                <w:color w:val="353E44"/>
              </w:rPr>
              <w:t>Aseo fem. 1</w:t>
            </w:r>
          </w:p>
        </w:tc>
        <w:tc>
          <w:tcPr>
            <w:tcW w:w="417" w:type="pct"/>
            <w:vAlign w:val="center"/>
          </w:tcPr>
          <w:p w14:paraId="0B48AEC2" w14:textId="20807A9D" w:rsidR="00360633" w:rsidRPr="00D70A6F" w:rsidRDefault="00360633" w:rsidP="00360633">
            <w:pPr>
              <w:spacing w:after="0" w:line="200" w:lineRule="exact"/>
              <w:ind w:right="0"/>
              <w:jc w:val="center"/>
              <w:rPr>
                <w:color w:val="353E44"/>
              </w:rPr>
            </w:pPr>
            <w:r w:rsidRPr="00D70A6F">
              <w:rPr>
                <w:color w:val="353E44"/>
              </w:rPr>
              <w:t>6,70</w:t>
            </w:r>
          </w:p>
        </w:tc>
        <w:tc>
          <w:tcPr>
            <w:tcW w:w="624" w:type="pct"/>
            <w:vAlign w:val="center"/>
          </w:tcPr>
          <w:p w14:paraId="7E650B3C" w14:textId="174DD1A1"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056CF6EF" w14:textId="2FEE9677" w:rsidR="00360633" w:rsidRPr="00D70A6F" w:rsidRDefault="00360633" w:rsidP="00360633">
            <w:pPr>
              <w:spacing w:after="0" w:line="200" w:lineRule="exact"/>
              <w:ind w:right="0"/>
              <w:jc w:val="center"/>
              <w:rPr>
                <w:b/>
                <w:color w:val="353E44"/>
              </w:rPr>
            </w:pPr>
            <w:r w:rsidRPr="00D70A6F">
              <w:rPr>
                <w:b/>
                <w:color w:val="353E44"/>
              </w:rPr>
              <w:t>3</w:t>
            </w:r>
          </w:p>
        </w:tc>
        <w:tc>
          <w:tcPr>
            <w:tcW w:w="1042" w:type="pct"/>
            <w:vAlign w:val="center"/>
          </w:tcPr>
          <w:p w14:paraId="4049E54C" w14:textId="24DD36AE" w:rsidR="00360633" w:rsidRPr="00D70A6F" w:rsidRDefault="00360633" w:rsidP="00360633">
            <w:pPr>
              <w:spacing w:after="0" w:line="200" w:lineRule="exact"/>
              <w:ind w:right="0"/>
              <w:jc w:val="left"/>
              <w:rPr>
                <w:color w:val="353E44"/>
              </w:rPr>
            </w:pPr>
            <w:r w:rsidRPr="00D70A6F">
              <w:rPr>
                <w:color w:val="353E44"/>
              </w:rPr>
              <w:t>Aula A13 E.S.O.</w:t>
            </w:r>
          </w:p>
        </w:tc>
        <w:tc>
          <w:tcPr>
            <w:tcW w:w="405" w:type="pct"/>
            <w:vAlign w:val="center"/>
          </w:tcPr>
          <w:p w14:paraId="6DEE7078" w14:textId="55877326" w:rsidR="00360633" w:rsidRPr="00D70A6F" w:rsidRDefault="00360633" w:rsidP="00360633">
            <w:pPr>
              <w:spacing w:after="0" w:line="200" w:lineRule="exact"/>
              <w:ind w:right="0"/>
              <w:jc w:val="center"/>
              <w:rPr>
                <w:color w:val="353E44"/>
              </w:rPr>
            </w:pPr>
            <w:r w:rsidRPr="00D70A6F">
              <w:rPr>
                <w:color w:val="353E44"/>
              </w:rPr>
              <w:t>46,50</w:t>
            </w:r>
          </w:p>
        </w:tc>
        <w:tc>
          <w:tcPr>
            <w:tcW w:w="648" w:type="pct"/>
            <w:vAlign w:val="center"/>
          </w:tcPr>
          <w:p w14:paraId="6F5D9FF4" w14:textId="48594CA6"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75CE5749" w14:textId="24DE5FF6" w:rsidR="00360633" w:rsidRPr="00D70A6F" w:rsidRDefault="00360633" w:rsidP="00360633">
            <w:pPr>
              <w:spacing w:after="0" w:line="200" w:lineRule="exact"/>
              <w:ind w:right="0"/>
              <w:jc w:val="center"/>
              <w:rPr>
                <w:b/>
                <w:color w:val="353E44"/>
              </w:rPr>
            </w:pPr>
            <w:r w:rsidRPr="00D70A6F">
              <w:rPr>
                <w:b/>
                <w:color w:val="353E44"/>
              </w:rPr>
              <w:t>31</w:t>
            </w:r>
          </w:p>
        </w:tc>
      </w:tr>
      <w:tr w:rsidR="00360633" w:rsidRPr="00D70A6F" w14:paraId="47CA3153" w14:textId="77777777" w:rsidTr="00013204">
        <w:trPr>
          <w:cantSplit/>
        </w:trPr>
        <w:tc>
          <w:tcPr>
            <w:tcW w:w="735" w:type="pct"/>
            <w:noWrap/>
            <w:vAlign w:val="center"/>
          </w:tcPr>
          <w:p w14:paraId="6F56FC5F" w14:textId="5DB66949" w:rsidR="00360633" w:rsidRPr="00D70A6F" w:rsidRDefault="00360633" w:rsidP="00360633">
            <w:pPr>
              <w:spacing w:after="0" w:line="200" w:lineRule="exact"/>
              <w:ind w:right="0"/>
              <w:jc w:val="left"/>
              <w:rPr>
                <w:color w:val="353E44"/>
              </w:rPr>
            </w:pPr>
            <w:r w:rsidRPr="00D70A6F">
              <w:rPr>
                <w:color w:val="353E44"/>
              </w:rPr>
              <w:t>Aseo fem. 2</w:t>
            </w:r>
          </w:p>
        </w:tc>
        <w:tc>
          <w:tcPr>
            <w:tcW w:w="417" w:type="pct"/>
            <w:vAlign w:val="center"/>
          </w:tcPr>
          <w:p w14:paraId="771CBD2C" w14:textId="22864144" w:rsidR="00360633" w:rsidRPr="00D70A6F" w:rsidRDefault="00360633" w:rsidP="00360633">
            <w:pPr>
              <w:spacing w:after="0" w:line="200" w:lineRule="exact"/>
              <w:ind w:right="0"/>
              <w:jc w:val="center"/>
              <w:rPr>
                <w:color w:val="353E44"/>
              </w:rPr>
            </w:pPr>
            <w:r w:rsidRPr="00D70A6F">
              <w:rPr>
                <w:color w:val="353E44"/>
              </w:rPr>
              <w:t>6,70</w:t>
            </w:r>
          </w:p>
        </w:tc>
        <w:tc>
          <w:tcPr>
            <w:tcW w:w="624" w:type="pct"/>
            <w:vAlign w:val="center"/>
          </w:tcPr>
          <w:p w14:paraId="24923A25" w14:textId="7DE6EC8A"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18CD6C58" w14:textId="0F317869" w:rsidR="00360633" w:rsidRPr="00D70A6F" w:rsidRDefault="00360633" w:rsidP="00360633">
            <w:pPr>
              <w:spacing w:after="0" w:line="200" w:lineRule="exact"/>
              <w:ind w:right="0"/>
              <w:jc w:val="center"/>
              <w:rPr>
                <w:b/>
                <w:color w:val="353E44"/>
              </w:rPr>
            </w:pPr>
            <w:r w:rsidRPr="00D70A6F">
              <w:rPr>
                <w:b/>
                <w:color w:val="353E44"/>
              </w:rPr>
              <w:t>3</w:t>
            </w:r>
          </w:p>
        </w:tc>
        <w:tc>
          <w:tcPr>
            <w:tcW w:w="1042" w:type="pct"/>
            <w:vAlign w:val="center"/>
          </w:tcPr>
          <w:p w14:paraId="1BC229B6" w14:textId="02142A2D" w:rsidR="00360633" w:rsidRPr="00D70A6F" w:rsidRDefault="00360633" w:rsidP="00360633">
            <w:pPr>
              <w:spacing w:after="0" w:line="200" w:lineRule="exact"/>
              <w:ind w:right="0"/>
              <w:jc w:val="left"/>
              <w:rPr>
                <w:color w:val="353E44"/>
              </w:rPr>
            </w:pPr>
            <w:r w:rsidRPr="00D70A6F">
              <w:rPr>
                <w:color w:val="353E44"/>
              </w:rPr>
              <w:t>Aula A14 E.S.O.</w:t>
            </w:r>
          </w:p>
        </w:tc>
        <w:tc>
          <w:tcPr>
            <w:tcW w:w="405" w:type="pct"/>
            <w:vAlign w:val="center"/>
          </w:tcPr>
          <w:p w14:paraId="02C6F85F" w14:textId="5AA2B09A" w:rsidR="00360633" w:rsidRPr="00D70A6F" w:rsidRDefault="00360633" w:rsidP="00360633">
            <w:pPr>
              <w:spacing w:after="0" w:line="200" w:lineRule="exact"/>
              <w:ind w:right="0"/>
              <w:jc w:val="center"/>
              <w:rPr>
                <w:color w:val="353E44"/>
              </w:rPr>
            </w:pPr>
            <w:r w:rsidRPr="00D70A6F">
              <w:rPr>
                <w:color w:val="353E44"/>
              </w:rPr>
              <w:t>47,15</w:t>
            </w:r>
          </w:p>
        </w:tc>
        <w:tc>
          <w:tcPr>
            <w:tcW w:w="648" w:type="pct"/>
            <w:vAlign w:val="center"/>
          </w:tcPr>
          <w:p w14:paraId="26331268" w14:textId="2E5DDCE4"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1055D49C" w14:textId="61EFD23F" w:rsidR="00360633" w:rsidRPr="00D70A6F" w:rsidRDefault="00360633" w:rsidP="00360633">
            <w:pPr>
              <w:spacing w:after="0" w:line="200" w:lineRule="exact"/>
              <w:ind w:right="0"/>
              <w:jc w:val="center"/>
              <w:rPr>
                <w:b/>
                <w:color w:val="353E44"/>
              </w:rPr>
            </w:pPr>
            <w:r w:rsidRPr="00D70A6F">
              <w:rPr>
                <w:b/>
                <w:color w:val="353E44"/>
              </w:rPr>
              <w:t>32</w:t>
            </w:r>
          </w:p>
        </w:tc>
      </w:tr>
      <w:tr w:rsidR="00360633" w:rsidRPr="00D70A6F" w14:paraId="1D2124F3" w14:textId="77777777" w:rsidTr="00013204">
        <w:trPr>
          <w:cantSplit/>
        </w:trPr>
        <w:tc>
          <w:tcPr>
            <w:tcW w:w="735" w:type="pct"/>
            <w:noWrap/>
            <w:vAlign w:val="center"/>
          </w:tcPr>
          <w:p w14:paraId="00E06642" w14:textId="61AA2054" w:rsidR="00360633" w:rsidRPr="00D70A6F" w:rsidRDefault="00360633" w:rsidP="00360633">
            <w:pPr>
              <w:spacing w:after="0" w:line="200" w:lineRule="exact"/>
              <w:ind w:right="0"/>
              <w:jc w:val="left"/>
              <w:rPr>
                <w:color w:val="353E44"/>
              </w:rPr>
            </w:pPr>
            <w:r w:rsidRPr="00D70A6F">
              <w:rPr>
                <w:color w:val="353E44"/>
              </w:rPr>
              <w:t>Aseo disc. 1</w:t>
            </w:r>
          </w:p>
        </w:tc>
        <w:tc>
          <w:tcPr>
            <w:tcW w:w="417" w:type="pct"/>
            <w:vAlign w:val="center"/>
          </w:tcPr>
          <w:p w14:paraId="3BBF9F02" w14:textId="7B9F5560" w:rsidR="00360633" w:rsidRPr="00D70A6F" w:rsidRDefault="00360633" w:rsidP="00360633">
            <w:pPr>
              <w:spacing w:after="0" w:line="200" w:lineRule="exact"/>
              <w:ind w:right="0"/>
              <w:jc w:val="center"/>
              <w:rPr>
                <w:color w:val="353E44"/>
              </w:rPr>
            </w:pPr>
            <w:r w:rsidRPr="00D70A6F">
              <w:rPr>
                <w:color w:val="353E44"/>
              </w:rPr>
              <w:t>4,95</w:t>
            </w:r>
          </w:p>
        </w:tc>
        <w:tc>
          <w:tcPr>
            <w:tcW w:w="624" w:type="pct"/>
            <w:vAlign w:val="center"/>
          </w:tcPr>
          <w:p w14:paraId="4143EFF0" w14:textId="3AF27F6E"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665891D1" w14:textId="3977516B"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6EDEF1A3" w14:textId="4861964D" w:rsidR="00360633" w:rsidRPr="00D70A6F" w:rsidRDefault="00360633" w:rsidP="00360633">
            <w:pPr>
              <w:spacing w:after="0" w:line="200" w:lineRule="exact"/>
              <w:ind w:right="0"/>
              <w:jc w:val="left"/>
              <w:rPr>
                <w:color w:val="353E44"/>
              </w:rPr>
            </w:pPr>
            <w:r w:rsidRPr="00D70A6F">
              <w:rPr>
                <w:color w:val="353E44"/>
              </w:rPr>
              <w:t>Aula A15 E.S.O.</w:t>
            </w:r>
          </w:p>
        </w:tc>
        <w:tc>
          <w:tcPr>
            <w:tcW w:w="405" w:type="pct"/>
            <w:vAlign w:val="center"/>
          </w:tcPr>
          <w:p w14:paraId="79E8FDF0" w14:textId="62CFD286" w:rsidR="00360633" w:rsidRPr="00D70A6F" w:rsidRDefault="00360633" w:rsidP="00360633">
            <w:pPr>
              <w:spacing w:after="0" w:line="200" w:lineRule="exact"/>
              <w:ind w:right="0"/>
              <w:jc w:val="center"/>
              <w:rPr>
                <w:color w:val="353E44"/>
              </w:rPr>
            </w:pPr>
            <w:r w:rsidRPr="00D70A6F">
              <w:rPr>
                <w:color w:val="353E44"/>
              </w:rPr>
              <w:t>46,50</w:t>
            </w:r>
          </w:p>
        </w:tc>
        <w:tc>
          <w:tcPr>
            <w:tcW w:w="648" w:type="pct"/>
            <w:vAlign w:val="center"/>
          </w:tcPr>
          <w:p w14:paraId="7A62C69C" w14:textId="59CC549E"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3A6A5A90" w14:textId="0ED7077F" w:rsidR="00360633" w:rsidRPr="00D70A6F" w:rsidRDefault="00360633" w:rsidP="00360633">
            <w:pPr>
              <w:spacing w:after="0" w:line="200" w:lineRule="exact"/>
              <w:ind w:right="0"/>
              <w:jc w:val="center"/>
              <w:rPr>
                <w:b/>
                <w:color w:val="353E44"/>
              </w:rPr>
            </w:pPr>
            <w:r w:rsidRPr="00D70A6F">
              <w:rPr>
                <w:b/>
                <w:color w:val="353E44"/>
              </w:rPr>
              <w:t>31</w:t>
            </w:r>
          </w:p>
        </w:tc>
      </w:tr>
      <w:tr w:rsidR="00360633" w:rsidRPr="00D70A6F" w14:paraId="4C2CF712" w14:textId="77777777" w:rsidTr="00013204">
        <w:trPr>
          <w:cantSplit/>
        </w:trPr>
        <w:tc>
          <w:tcPr>
            <w:tcW w:w="735" w:type="pct"/>
            <w:noWrap/>
            <w:vAlign w:val="center"/>
          </w:tcPr>
          <w:p w14:paraId="096533CA" w14:textId="14D97A46" w:rsidR="00360633" w:rsidRPr="00D70A6F" w:rsidRDefault="00360633" w:rsidP="00360633">
            <w:pPr>
              <w:spacing w:after="0" w:line="200" w:lineRule="exact"/>
              <w:ind w:right="0"/>
              <w:jc w:val="left"/>
              <w:rPr>
                <w:color w:val="353E44"/>
              </w:rPr>
            </w:pPr>
            <w:r w:rsidRPr="00D70A6F">
              <w:rPr>
                <w:color w:val="353E44"/>
              </w:rPr>
              <w:t>Aseo masc. 1</w:t>
            </w:r>
          </w:p>
        </w:tc>
        <w:tc>
          <w:tcPr>
            <w:tcW w:w="417" w:type="pct"/>
            <w:vAlign w:val="center"/>
          </w:tcPr>
          <w:p w14:paraId="0A808CF9" w14:textId="4574D531" w:rsidR="00360633" w:rsidRPr="00D70A6F" w:rsidRDefault="00360633" w:rsidP="00360633">
            <w:pPr>
              <w:spacing w:after="0" w:line="200" w:lineRule="exact"/>
              <w:ind w:right="0"/>
              <w:jc w:val="center"/>
              <w:rPr>
                <w:color w:val="353E44"/>
              </w:rPr>
            </w:pPr>
            <w:r w:rsidRPr="00D70A6F">
              <w:rPr>
                <w:color w:val="353E44"/>
              </w:rPr>
              <w:t>4,75</w:t>
            </w:r>
          </w:p>
        </w:tc>
        <w:tc>
          <w:tcPr>
            <w:tcW w:w="624" w:type="pct"/>
            <w:vAlign w:val="center"/>
          </w:tcPr>
          <w:p w14:paraId="00ACF5F7" w14:textId="68C5A648"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0664BF7A" w14:textId="77695375"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62126E61" w14:textId="6A473B4C" w:rsidR="00360633" w:rsidRPr="00D70A6F" w:rsidRDefault="00360633" w:rsidP="00360633">
            <w:pPr>
              <w:spacing w:after="0" w:line="200" w:lineRule="exact"/>
              <w:ind w:right="0"/>
              <w:jc w:val="left"/>
              <w:rPr>
                <w:color w:val="353E44"/>
              </w:rPr>
            </w:pPr>
            <w:r w:rsidRPr="00D70A6F">
              <w:rPr>
                <w:color w:val="353E44"/>
              </w:rPr>
              <w:t>Aula A16 E.S.O.</w:t>
            </w:r>
          </w:p>
        </w:tc>
        <w:tc>
          <w:tcPr>
            <w:tcW w:w="405" w:type="pct"/>
            <w:vAlign w:val="center"/>
          </w:tcPr>
          <w:p w14:paraId="78217A60" w14:textId="49BABA3C" w:rsidR="00360633" w:rsidRPr="00D70A6F" w:rsidRDefault="00360633" w:rsidP="00360633">
            <w:pPr>
              <w:spacing w:after="0" w:line="200" w:lineRule="exact"/>
              <w:ind w:right="0"/>
              <w:jc w:val="center"/>
              <w:rPr>
                <w:color w:val="353E44"/>
              </w:rPr>
            </w:pPr>
            <w:r w:rsidRPr="00D70A6F">
              <w:rPr>
                <w:color w:val="353E44"/>
              </w:rPr>
              <w:t>46,50</w:t>
            </w:r>
          </w:p>
        </w:tc>
        <w:tc>
          <w:tcPr>
            <w:tcW w:w="648" w:type="pct"/>
            <w:vAlign w:val="center"/>
          </w:tcPr>
          <w:p w14:paraId="3760AE7C" w14:textId="1B8771A8" w:rsidR="00360633" w:rsidRPr="00D70A6F" w:rsidRDefault="00360633" w:rsidP="00360633">
            <w:pPr>
              <w:spacing w:after="0" w:line="200" w:lineRule="exact"/>
              <w:ind w:right="0"/>
              <w:jc w:val="center"/>
              <w:rPr>
                <w:color w:val="353E44"/>
              </w:rPr>
            </w:pPr>
            <w:r w:rsidRPr="00D70A6F">
              <w:rPr>
                <w:color w:val="353E44"/>
              </w:rPr>
              <w:t>1,5</w:t>
            </w:r>
          </w:p>
        </w:tc>
        <w:tc>
          <w:tcPr>
            <w:tcW w:w="566" w:type="pct"/>
            <w:vAlign w:val="center"/>
          </w:tcPr>
          <w:p w14:paraId="13129D65" w14:textId="361FF60D" w:rsidR="00360633" w:rsidRPr="00D70A6F" w:rsidRDefault="00360633" w:rsidP="00360633">
            <w:pPr>
              <w:spacing w:after="0" w:line="200" w:lineRule="exact"/>
              <w:ind w:right="0"/>
              <w:jc w:val="center"/>
              <w:rPr>
                <w:b/>
                <w:color w:val="353E44"/>
              </w:rPr>
            </w:pPr>
            <w:r w:rsidRPr="00D70A6F">
              <w:rPr>
                <w:b/>
                <w:color w:val="353E44"/>
              </w:rPr>
              <w:t>31</w:t>
            </w:r>
          </w:p>
        </w:tc>
      </w:tr>
      <w:tr w:rsidR="00360633" w:rsidRPr="00D70A6F" w14:paraId="1E2D5FBC" w14:textId="77777777" w:rsidTr="00013204">
        <w:trPr>
          <w:cantSplit/>
        </w:trPr>
        <w:tc>
          <w:tcPr>
            <w:tcW w:w="735" w:type="pct"/>
            <w:noWrap/>
            <w:vAlign w:val="center"/>
          </w:tcPr>
          <w:p w14:paraId="32A5E8F5" w14:textId="6171C9C9" w:rsidR="00360633" w:rsidRPr="00D70A6F" w:rsidRDefault="00360633" w:rsidP="00360633">
            <w:pPr>
              <w:spacing w:after="0" w:line="200" w:lineRule="exact"/>
              <w:ind w:right="0"/>
              <w:jc w:val="left"/>
              <w:rPr>
                <w:color w:val="353E44"/>
              </w:rPr>
            </w:pPr>
            <w:r w:rsidRPr="00D70A6F">
              <w:rPr>
                <w:color w:val="353E44"/>
              </w:rPr>
              <w:t>Aseo masc. 2</w:t>
            </w:r>
          </w:p>
        </w:tc>
        <w:tc>
          <w:tcPr>
            <w:tcW w:w="417" w:type="pct"/>
            <w:vAlign w:val="center"/>
          </w:tcPr>
          <w:p w14:paraId="21E6C5BD" w14:textId="3FD16504" w:rsidR="00360633" w:rsidRPr="00D70A6F" w:rsidRDefault="00360633" w:rsidP="00360633">
            <w:pPr>
              <w:spacing w:after="0" w:line="200" w:lineRule="exact"/>
              <w:ind w:right="0"/>
              <w:jc w:val="center"/>
              <w:rPr>
                <w:color w:val="353E44"/>
              </w:rPr>
            </w:pPr>
            <w:r w:rsidRPr="00D70A6F">
              <w:rPr>
                <w:color w:val="353E44"/>
              </w:rPr>
              <w:t>4,55</w:t>
            </w:r>
          </w:p>
        </w:tc>
        <w:tc>
          <w:tcPr>
            <w:tcW w:w="624" w:type="pct"/>
            <w:vAlign w:val="center"/>
          </w:tcPr>
          <w:p w14:paraId="2D3CA91F" w14:textId="4857BC16" w:rsidR="00360633" w:rsidRPr="00D70A6F" w:rsidRDefault="00360633" w:rsidP="00360633">
            <w:pPr>
              <w:spacing w:after="0" w:line="200" w:lineRule="exact"/>
              <w:ind w:right="0"/>
              <w:jc w:val="center"/>
              <w:rPr>
                <w:color w:val="353E44"/>
              </w:rPr>
            </w:pPr>
            <w:r w:rsidRPr="00D70A6F">
              <w:rPr>
                <w:color w:val="353E44"/>
              </w:rPr>
              <w:t>3</w:t>
            </w:r>
          </w:p>
        </w:tc>
        <w:tc>
          <w:tcPr>
            <w:tcW w:w="563" w:type="pct"/>
            <w:vAlign w:val="center"/>
          </w:tcPr>
          <w:p w14:paraId="0B30CC5A" w14:textId="1835A219" w:rsidR="00360633" w:rsidRPr="00D70A6F" w:rsidRDefault="00360633" w:rsidP="00360633">
            <w:pPr>
              <w:spacing w:after="0" w:line="200" w:lineRule="exact"/>
              <w:ind w:right="0"/>
              <w:jc w:val="center"/>
              <w:rPr>
                <w:b/>
                <w:color w:val="353E44"/>
              </w:rPr>
            </w:pPr>
            <w:r w:rsidRPr="00D70A6F">
              <w:rPr>
                <w:b/>
                <w:color w:val="353E44"/>
              </w:rPr>
              <w:t>2</w:t>
            </w:r>
          </w:p>
        </w:tc>
        <w:tc>
          <w:tcPr>
            <w:tcW w:w="1042" w:type="pct"/>
            <w:vAlign w:val="center"/>
          </w:tcPr>
          <w:p w14:paraId="6A1C541C" w14:textId="032F1729" w:rsidR="00360633" w:rsidRPr="00D70A6F" w:rsidRDefault="00360633" w:rsidP="00360633">
            <w:pPr>
              <w:spacing w:after="0" w:line="200" w:lineRule="exact"/>
              <w:ind w:right="0"/>
              <w:jc w:val="left"/>
              <w:rPr>
                <w:color w:val="353E44"/>
              </w:rPr>
            </w:pPr>
            <w:r w:rsidRPr="00D70A6F">
              <w:rPr>
                <w:color w:val="353E44"/>
              </w:rPr>
              <w:t>Pasillo 4</w:t>
            </w:r>
          </w:p>
        </w:tc>
        <w:tc>
          <w:tcPr>
            <w:tcW w:w="405" w:type="pct"/>
            <w:vAlign w:val="center"/>
          </w:tcPr>
          <w:p w14:paraId="5BD3B7F2" w14:textId="4098297B" w:rsidR="00360633" w:rsidRPr="00D70A6F" w:rsidRDefault="00360633" w:rsidP="00360633">
            <w:pPr>
              <w:spacing w:after="0" w:line="200" w:lineRule="exact"/>
              <w:ind w:right="0"/>
              <w:jc w:val="center"/>
              <w:rPr>
                <w:color w:val="353E44"/>
              </w:rPr>
            </w:pPr>
            <w:r w:rsidRPr="00D70A6F">
              <w:rPr>
                <w:color w:val="353E44"/>
              </w:rPr>
              <w:t>105,75</w:t>
            </w:r>
          </w:p>
        </w:tc>
        <w:tc>
          <w:tcPr>
            <w:tcW w:w="648" w:type="pct"/>
            <w:vAlign w:val="center"/>
          </w:tcPr>
          <w:p w14:paraId="6444AFD4" w14:textId="287C2642" w:rsidR="00360633" w:rsidRPr="00D70A6F" w:rsidRDefault="00360633" w:rsidP="00360633">
            <w:pPr>
              <w:spacing w:after="0" w:line="200" w:lineRule="exact"/>
              <w:ind w:right="0"/>
              <w:jc w:val="center"/>
              <w:rPr>
                <w:color w:val="353E44"/>
              </w:rPr>
            </w:pPr>
            <w:r w:rsidRPr="00D70A6F">
              <w:rPr>
                <w:color w:val="353E44"/>
              </w:rPr>
              <w:t>10</w:t>
            </w:r>
          </w:p>
        </w:tc>
        <w:tc>
          <w:tcPr>
            <w:tcW w:w="566" w:type="pct"/>
            <w:vAlign w:val="center"/>
          </w:tcPr>
          <w:p w14:paraId="3A1A4DF4" w14:textId="3DD482E6" w:rsidR="00360633" w:rsidRPr="00D70A6F" w:rsidRDefault="00360633" w:rsidP="00360633">
            <w:pPr>
              <w:spacing w:after="0" w:line="200" w:lineRule="exact"/>
              <w:ind w:right="0"/>
              <w:jc w:val="center"/>
              <w:rPr>
                <w:b/>
                <w:color w:val="353E44"/>
              </w:rPr>
            </w:pPr>
            <w:r w:rsidRPr="00D70A6F">
              <w:rPr>
                <w:b/>
                <w:color w:val="353E44"/>
              </w:rPr>
              <w:t>11</w:t>
            </w:r>
          </w:p>
        </w:tc>
      </w:tr>
      <w:tr w:rsidR="00360633" w:rsidRPr="00D70A6F" w14:paraId="55E7F1F0" w14:textId="77777777" w:rsidTr="00013204">
        <w:trPr>
          <w:cantSplit/>
        </w:trPr>
        <w:tc>
          <w:tcPr>
            <w:tcW w:w="735" w:type="pct"/>
            <w:noWrap/>
            <w:vAlign w:val="center"/>
          </w:tcPr>
          <w:p w14:paraId="253D0CF9" w14:textId="5204E672" w:rsidR="00360633" w:rsidRPr="00D70A6F" w:rsidRDefault="00360633" w:rsidP="00360633">
            <w:pPr>
              <w:spacing w:after="0" w:line="200" w:lineRule="exact"/>
              <w:ind w:right="0"/>
              <w:jc w:val="left"/>
              <w:rPr>
                <w:color w:val="353E44"/>
              </w:rPr>
            </w:pPr>
            <w:r w:rsidRPr="00D70A6F">
              <w:rPr>
                <w:color w:val="353E44"/>
              </w:rPr>
              <w:t>Limpieza</w:t>
            </w:r>
          </w:p>
        </w:tc>
        <w:tc>
          <w:tcPr>
            <w:tcW w:w="417" w:type="pct"/>
            <w:vAlign w:val="center"/>
          </w:tcPr>
          <w:p w14:paraId="322766D4" w14:textId="42909120" w:rsidR="00360633" w:rsidRPr="00D70A6F" w:rsidRDefault="00360633" w:rsidP="00360633">
            <w:pPr>
              <w:spacing w:after="0" w:line="200" w:lineRule="exact"/>
              <w:ind w:right="0"/>
              <w:jc w:val="center"/>
              <w:rPr>
                <w:color w:val="353E44"/>
              </w:rPr>
            </w:pPr>
            <w:r w:rsidRPr="00D70A6F">
              <w:rPr>
                <w:color w:val="353E44"/>
              </w:rPr>
              <w:t>4,60</w:t>
            </w:r>
          </w:p>
        </w:tc>
        <w:tc>
          <w:tcPr>
            <w:tcW w:w="624" w:type="pct"/>
            <w:vAlign w:val="center"/>
          </w:tcPr>
          <w:p w14:paraId="2CA09999" w14:textId="6AF357F6" w:rsidR="00360633" w:rsidRPr="00D70A6F" w:rsidRDefault="00360633" w:rsidP="00360633">
            <w:pPr>
              <w:spacing w:after="0" w:line="200" w:lineRule="exact"/>
              <w:ind w:right="0"/>
              <w:jc w:val="center"/>
              <w:rPr>
                <w:color w:val="353E44"/>
              </w:rPr>
            </w:pPr>
            <w:r w:rsidRPr="00D70A6F">
              <w:rPr>
                <w:color w:val="353E44"/>
              </w:rPr>
              <w:t>-</w:t>
            </w:r>
          </w:p>
        </w:tc>
        <w:tc>
          <w:tcPr>
            <w:tcW w:w="563" w:type="pct"/>
            <w:vAlign w:val="center"/>
          </w:tcPr>
          <w:p w14:paraId="28316078" w14:textId="7F16D554" w:rsidR="00360633" w:rsidRPr="00D70A6F" w:rsidRDefault="00360633" w:rsidP="00360633">
            <w:pPr>
              <w:spacing w:after="0" w:line="200" w:lineRule="exact"/>
              <w:ind w:right="0"/>
              <w:jc w:val="center"/>
              <w:rPr>
                <w:b/>
                <w:color w:val="353E44"/>
              </w:rPr>
            </w:pPr>
            <w:r w:rsidRPr="00D70A6F">
              <w:rPr>
                <w:b/>
                <w:color w:val="353E44"/>
              </w:rPr>
              <w:t>-</w:t>
            </w:r>
          </w:p>
        </w:tc>
        <w:tc>
          <w:tcPr>
            <w:tcW w:w="1042" w:type="pct"/>
            <w:vAlign w:val="center"/>
          </w:tcPr>
          <w:p w14:paraId="094EA5ED" w14:textId="1CAE91FD" w:rsidR="00360633" w:rsidRPr="00D70A6F" w:rsidRDefault="00360633" w:rsidP="00360633">
            <w:pPr>
              <w:spacing w:after="0" w:line="200" w:lineRule="exact"/>
              <w:ind w:right="0"/>
              <w:jc w:val="left"/>
              <w:rPr>
                <w:color w:val="353E44"/>
              </w:rPr>
            </w:pPr>
            <w:r w:rsidRPr="00D70A6F">
              <w:rPr>
                <w:color w:val="353E44"/>
              </w:rPr>
              <w:t>Aseo fem. 4</w:t>
            </w:r>
          </w:p>
        </w:tc>
        <w:tc>
          <w:tcPr>
            <w:tcW w:w="405" w:type="pct"/>
            <w:vAlign w:val="center"/>
          </w:tcPr>
          <w:p w14:paraId="29402FC5" w14:textId="702367FB" w:rsidR="00360633" w:rsidRPr="00D70A6F" w:rsidRDefault="00360633" w:rsidP="00360633">
            <w:pPr>
              <w:spacing w:after="0" w:line="200" w:lineRule="exact"/>
              <w:ind w:right="0"/>
              <w:jc w:val="center"/>
              <w:rPr>
                <w:color w:val="353E44"/>
              </w:rPr>
            </w:pPr>
            <w:r w:rsidRPr="00D70A6F">
              <w:rPr>
                <w:color w:val="353E44"/>
              </w:rPr>
              <w:t>6,85</w:t>
            </w:r>
          </w:p>
        </w:tc>
        <w:tc>
          <w:tcPr>
            <w:tcW w:w="648" w:type="pct"/>
            <w:vAlign w:val="center"/>
          </w:tcPr>
          <w:p w14:paraId="1E7554A9" w14:textId="1958F68E"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163DA4CC" w14:textId="04F76E7F"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3C49C1E1" w14:textId="77777777" w:rsidTr="00013204">
        <w:trPr>
          <w:cantSplit/>
        </w:trPr>
        <w:tc>
          <w:tcPr>
            <w:tcW w:w="735" w:type="pct"/>
            <w:noWrap/>
            <w:vAlign w:val="center"/>
          </w:tcPr>
          <w:p w14:paraId="25A61FCB" w14:textId="1DBE61A3" w:rsidR="00360633" w:rsidRPr="00D70A6F" w:rsidRDefault="00360633" w:rsidP="00360633">
            <w:pPr>
              <w:spacing w:after="0" w:line="200" w:lineRule="exact"/>
              <w:ind w:right="0"/>
              <w:jc w:val="left"/>
              <w:rPr>
                <w:color w:val="353E44"/>
              </w:rPr>
            </w:pPr>
            <w:r w:rsidRPr="00D70A6F">
              <w:rPr>
                <w:color w:val="353E44"/>
              </w:rPr>
              <w:t>Almacén 1</w:t>
            </w:r>
          </w:p>
        </w:tc>
        <w:tc>
          <w:tcPr>
            <w:tcW w:w="417" w:type="pct"/>
            <w:vAlign w:val="center"/>
          </w:tcPr>
          <w:p w14:paraId="711E6C8F" w14:textId="78C235FD" w:rsidR="00360633" w:rsidRPr="00D70A6F" w:rsidRDefault="00360633" w:rsidP="00360633">
            <w:pPr>
              <w:spacing w:after="0" w:line="200" w:lineRule="exact"/>
              <w:ind w:right="0"/>
              <w:jc w:val="center"/>
              <w:rPr>
                <w:color w:val="353E44"/>
              </w:rPr>
            </w:pPr>
            <w:r w:rsidRPr="00D70A6F">
              <w:rPr>
                <w:color w:val="353E44"/>
              </w:rPr>
              <w:t>2,75</w:t>
            </w:r>
          </w:p>
        </w:tc>
        <w:tc>
          <w:tcPr>
            <w:tcW w:w="624" w:type="pct"/>
            <w:vAlign w:val="center"/>
          </w:tcPr>
          <w:p w14:paraId="3737A488" w14:textId="70F9FCFA" w:rsidR="00360633" w:rsidRPr="00D70A6F" w:rsidRDefault="00360633" w:rsidP="00360633">
            <w:pPr>
              <w:spacing w:after="0" w:line="200" w:lineRule="exact"/>
              <w:ind w:right="0"/>
              <w:jc w:val="center"/>
              <w:rPr>
                <w:color w:val="353E44"/>
              </w:rPr>
            </w:pPr>
            <w:r w:rsidRPr="00D70A6F">
              <w:rPr>
                <w:color w:val="353E44"/>
              </w:rPr>
              <w:t>-</w:t>
            </w:r>
          </w:p>
        </w:tc>
        <w:tc>
          <w:tcPr>
            <w:tcW w:w="563" w:type="pct"/>
            <w:vAlign w:val="center"/>
          </w:tcPr>
          <w:p w14:paraId="6CAFD589" w14:textId="373FAB8C" w:rsidR="00360633" w:rsidRPr="00D70A6F" w:rsidRDefault="00360633" w:rsidP="00360633">
            <w:pPr>
              <w:spacing w:after="0" w:line="200" w:lineRule="exact"/>
              <w:ind w:right="0"/>
              <w:jc w:val="center"/>
              <w:rPr>
                <w:b/>
                <w:color w:val="353E44"/>
              </w:rPr>
            </w:pPr>
            <w:r w:rsidRPr="00D70A6F">
              <w:rPr>
                <w:b/>
                <w:color w:val="353E44"/>
              </w:rPr>
              <w:t>-</w:t>
            </w:r>
          </w:p>
        </w:tc>
        <w:tc>
          <w:tcPr>
            <w:tcW w:w="1042" w:type="pct"/>
            <w:vAlign w:val="center"/>
          </w:tcPr>
          <w:p w14:paraId="309FEAB2" w14:textId="2356A780" w:rsidR="00360633" w:rsidRPr="00D70A6F" w:rsidRDefault="00360633" w:rsidP="00360633">
            <w:pPr>
              <w:spacing w:after="0" w:line="200" w:lineRule="exact"/>
              <w:ind w:right="0"/>
              <w:jc w:val="left"/>
              <w:rPr>
                <w:color w:val="353E44"/>
              </w:rPr>
            </w:pPr>
            <w:r w:rsidRPr="00D70A6F">
              <w:rPr>
                <w:color w:val="353E44"/>
              </w:rPr>
              <w:t>Aseo fem. 5</w:t>
            </w:r>
          </w:p>
        </w:tc>
        <w:tc>
          <w:tcPr>
            <w:tcW w:w="405" w:type="pct"/>
            <w:vAlign w:val="center"/>
          </w:tcPr>
          <w:p w14:paraId="01FB874F" w14:textId="4E64972A" w:rsidR="00360633" w:rsidRPr="00D70A6F" w:rsidRDefault="00360633" w:rsidP="00360633">
            <w:pPr>
              <w:spacing w:after="0" w:line="200" w:lineRule="exact"/>
              <w:ind w:right="0"/>
              <w:jc w:val="center"/>
              <w:rPr>
                <w:color w:val="353E44"/>
              </w:rPr>
            </w:pPr>
            <w:r w:rsidRPr="00D70A6F">
              <w:rPr>
                <w:color w:val="353E44"/>
              </w:rPr>
              <w:t>6,80</w:t>
            </w:r>
          </w:p>
        </w:tc>
        <w:tc>
          <w:tcPr>
            <w:tcW w:w="648" w:type="pct"/>
            <w:vAlign w:val="center"/>
          </w:tcPr>
          <w:p w14:paraId="2982909B" w14:textId="040812E8"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10F258EA" w14:textId="44CA104B" w:rsidR="00360633" w:rsidRPr="00D70A6F" w:rsidRDefault="00360633" w:rsidP="00360633">
            <w:pPr>
              <w:spacing w:after="0" w:line="200" w:lineRule="exact"/>
              <w:ind w:right="0"/>
              <w:jc w:val="center"/>
              <w:rPr>
                <w:b/>
                <w:color w:val="353E44"/>
              </w:rPr>
            </w:pPr>
            <w:r w:rsidRPr="00D70A6F">
              <w:rPr>
                <w:b/>
                <w:color w:val="353E44"/>
              </w:rPr>
              <w:t>3</w:t>
            </w:r>
          </w:p>
        </w:tc>
      </w:tr>
      <w:tr w:rsidR="00360633" w:rsidRPr="00D70A6F" w14:paraId="54676D2C" w14:textId="77777777" w:rsidTr="00013204">
        <w:trPr>
          <w:cantSplit/>
        </w:trPr>
        <w:tc>
          <w:tcPr>
            <w:tcW w:w="735" w:type="pct"/>
            <w:noWrap/>
            <w:vAlign w:val="center"/>
          </w:tcPr>
          <w:p w14:paraId="785F3504" w14:textId="09C6E0C2" w:rsidR="00360633" w:rsidRPr="00D70A6F" w:rsidRDefault="00360633" w:rsidP="00360633">
            <w:pPr>
              <w:spacing w:after="0" w:line="200" w:lineRule="exact"/>
              <w:ind w:right="0"/>
              <w:jc w:val="left"/>
              <w:rPr>
                <w:color w:val="353E44"/>
              </w:rPr>
            </w:pPr>
            <w:r w:rsidRPr="00D70A6F">
              <w:rPr>
                <w:color w:val="353E44"/>
              </w:rPr>
              <w:t>Almacén 2</w:t>
            </w:r>
          </w:p>
        </w:tc>
        <w:tc>
          <w:tcPr>
            <w:tcW w:w="417" w:type="pct"/>
            <w:vAlign w:val="center"/>
          </w:tcPr>
          <w:p w14:paraId="7781DBB4" w14:textId="755E360C" w:rsidR="00360633" w:rsidRPr="00D70A6F" w:rsidRDefault="00360633" w:rsidP="00360633">
            <w:pPr>
              <w:spacing w:after="0" w:line="200" w:lineRule="exact"/>
              <w:ind w:right="0"/>
              <w:jc w:val="center"/>
              <w:rPr>
                <w:color w:val="353E44"/>
              </w:rPr>
            </w:pPr>
            <w:r w:rsidRPr="00D70A6F">
              <w:rPr>
                <w:color w:val="353E44"/>
              </w:rPr>
              <w:t>3,40</w:t>
            </w:r>
          </w:p>
        </w:tc>
        <w:tc>
          <w:tcPr>
            <w:tcW w:w="624" w:type="pct"/>
            <w:vAlign w:val="center"/>
          </w:tcPr>
          <w:p w14:paraId="4BD66EF8" w14:textId="16C99C16" w:rsidR="00360633" w:rsidRPr="00D70A6F" w:rsidRDefault="00360633" w:rsidP="00360633">
            <w:pPr>
              <w:spacing w:after="0" w:line="200" w:lineRule="exact"/>
              <w:ind w:right="0"/>
              <w:jc w:val="center"/>
              <w:rPr>
                <w:color w:val="353E44"/>
              </w:rPr>
            </w:pPr>
            <w:r w:rsidRPr="00D70A6F">
              <w:rPr>
                <w:color w:val="353E44"/>
              </w:rPr>
              <w:t>-</w:t>
            </w:r>
          </w:p>
        </w:tc>
        <w:tc>
          <w:tcPr>
            <w:tcW w:w="563" w:type="pct"/>
            <w:vAlign w:val="center"/>
          </w:tcPr>
          <w:p w14:paraId="7C6BED31" w14:textId="572F0A62" w:rsidR="00360633" w:rsidRPr="00D70A6F" w:rsidRDefault="00360633" w:rsidP="00360633">
            <w:pPr>
              <w:spacing w:after="0" w:line="200" w:lineRule="exact"/>
              <w:ind w:right="0"/>
              <w:jc w:val="center"/>
              <w:rPr>
                <w:b/>
                <w:color w:val="353E44"/>
              </w:rPr>
            </w:pPr>
            <w:r w:rsidRPr="00D70A6F">
              <w:rPr>
                <w:b/>
                <w:color w:val="353E44"/>
              </w:rPr>
              <w:t>-</w:t>
            </w:r>
          </w:p>
        </w:tc>
        <w:tc>
          <w:tcPr>
            <w:tcW w:w="1042" w:type="pct"/>
            <w:vAlign w:val="center"/>
          </w:tcPr>
          <w:p w14:paraId="53776D7B" w14:textId="16DFE810" w:rsidR="00360633" w:rsidRPr="00D70A6F" w:rsidRDefault="00360633" w:rsidP="00360633">
            <w:pPr>
              <w:spacing w:after="0" w:line="200" w:lineRule="exact"/>
              <w:ind w:right="0"/>
              <w:jc w:val="left"/>
              <w:rPr>
                <w:color w:val="353E44"/>
              </w:rPr>
            </w:pPr>
            <w:r w:rsidRPr="00D70A6F">
              <w:rPr>
                <w:color w:val="353E44"/>
              </w:rPr>
              <w:t>Aseo disc. 2</w:t>
            </w:r>
          </w:p>
        </w:tc>
        <w:tc>
          <w:tcPr>
            <w:tcW w:w="405" w:type="pct"/>
            <w:vAlign w:val="center"/>
          </w:tcPr>
          <w:p w14:paraId="27AFEB1E" w14:textId="26D666FC" w:rsidR="00360633" w:rsidRPr="00D70A6F" w:rsidRDefault="00360633" w:rsidP="00360633">
            <w:pPr>
              <w:spacing w:after="0" w:line="200" w:lineRule="exact"/>
              <w:ind w:right="0"/>
              <w:jc w:val="center"/>
              <w:rPr>
                <w:color w:val="353E44"/>
              </w:rPr>
            </w:pPr>
            <w:r w:rsidRPr="00D70A6F">
              <w:rPr>
                <w:color w:val="353E44"/>
              </w:rPr>
              <w:t>4,85</w:t>
            </w:r>
          </w:p>
        </w:tc>
        <w:tc>
          <w:tcPr>
            <w:tcW w:w="648" w:type="pct"/>
            <w:vAlign w:val="center"/>
          </w:tcPr>
          <w:p w14:paraId="22DB92CD" w14:textId="0A399BBB"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5C9B7F17" w14:textId="5F1801AA"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62C400D9" w14:textId="77777777" w:rsidTr="00013204">
        <w:trPr>
          <w:cantSplit/>
        </w:trPr>
        <w:tc>
          <w:tcPr>
            <w:tcW w:w="735" w:type="pct"/>
            <w:noWrap/>
            <w:vAlign w:val="center"/>
          </w:tcPr>
          <w:p w14:paraId="00892940" w14:textId="2B3315A9" w:rsidR="00360633" w:rsidRPr="00D70A6F" w:rsidRDefault="00360633" w:rsidP="00360633">
            <w:pPr>
              <w:spacing w:after="0" w:line="200" w:lineRule="exact"/>
              <w:ind w:right="0"/>
              <w:jc w:val="left"/>
              <w:rPr>
                <w:color w:val="353E44"/>
              </w:rPr>
            </w:pPr>
            <w:r w:rsidRPr="00D70A6F">
              <w:rPr>
                <w:color w:val="353E44"/>
              </w:rPr>
              <w:t>Almacén 3</w:t>
            </w:r>
          </w:p>
        </w:tc>
        <w:tc>
          <w:tcPr>
            <w:tcW w:w="417" w:type="pct"/>
            <w:vAlign w:val="center"/>
          </w:tcPr>
          <w:p w14:paraId="29003F63" w14:textId="44C77FC8" w:rsidR="00360633" w:rsidRPr="00D70A6F" w:rsidRDefault="00360633" w:rsidP="00360633">
            <w:pPr>
              <w:spacing w:after="0" w:line="200" w:lineRule="exact"/>
              <w:ind w:right="0"/>
              <w:jc w:val="center"/>
              <w:rPr>
                <w:color w:val="353E44"/>
              </w:rPr>
            </w:pPr>
            <w:r w:rsidRPr="00D70A6F">
              <w:rPr>
                <w:color w:val="353E44"/>
              </w:rPr>
              <w:t>2,10</w:t>
            </w:r>
          </w:p>
        </w:tc>
        <w:tc>
          <w:tcPr>
            <w:tcW w:w="624" w:type="pct"/>
            <w:vAlign w:val="center"/>
          </w:tcPr>
          <w:p w14:paraId="098C8938" w14:textId="0E66161B" w:rsidR="00360633" w:rsidRPr="00D70A6F" w:rsidRDefault="00360633" w:rsidP="00360633">
            <w:pPr>
              <w:spacing w:after="0" w:line="200" w:lineRule="exact"/>
              <w:ind w:right="0"/>
              <w:jc w:val="center"/>
              <w:rPr>
                <w:color w:val="353E44"/>
              </w:rPr>
            </w:pPr>
            <w:r w:rsidRPr="00D70A6F">
              <w:rPr>
                <w:color w:val="353E44"/>
              </w:rPr>
              <w:t>-</w:t>
            </w:r>
          </w:p>
        </w:tc>
        <w:tc>
          <w:tcPr>
            <w:tcW w:w="563" w:type="pct"/>
            <w:vAlign w:val="center"/>
          </w:tcPr>
          <w:p w14:paraId="6F78D68F" w14:textId="2E6AC26E" w:rsidR="00360633" w:rsidRPr="00D70A6F" w:rsidRDefault="00360633" w:rsidP="00360633">
            <w:pPr>
              <w:spacing w:after="0" w:line="200" w:lineRule="exact"/>
              <w:ind w:right="0"/>
              <w:jc w:val="center"/>
              <w:rPr>
                <w:b/>
                <w:color w:val="353E44"/>
              </w:rPr>
            </w:pPr>
            <w:r w:rsidRPr="00D70A6F">
              <w:rPr>
                <w:b/>
                <w:color w:val="353E44"/>
              </w:rPr>
              <w:t>-</w:t>
            </w:r>
          </w:p>
        </w:tc>
        <w:tc>
          <w:tcPr>
            <w:tcW w:w="1042" w:type="pct"/>
            <w:vAlign w:val="center"/>
          </w:tcPr>
          <w:p w14:paraId="09CC30C3" w14:textId="3704C175" w:rsidR="00360633" w:rsidRPr="00D70A6F" w:rsidRDefault="00360633" w:rsidP="00360633">
            <w:pPr>
              <w:spacing w:after="0" w:line="200" w:lineRule="exact"/>
              <w:ind w:right="0"/>
              <w:jc w:val="left"/>
              <w:rPr>
                <w:color w:val="353E44"/>
              </w:rPr>
            </w:pPr>
            <w:r w:rsidRPr="00D70A6F">
              <w:rPr>
                <w:color w:val="353E44"/>
              </w:rPr>
              <w:t>Aseo masc. 4</w:t>
            </w:r>
          </w:p>
        </w:tc>
        <w:tc>
          <w:tcPr>
            <w:tcW w:w="405" w:type="pct"/>
            <w:vAlign w:val="center"/>
          </w:tcPr>
          <w:p w14:paraId="79776DFF" w14:textId="4C7E7228" w:rsidR="00360633" w:rsidRPr="00D70A6F" w:rsidRDefault="00360633" w:rsidP="00360633">
            <w:pPr>
              <w:spacing w:after="0" w:line="200" w:lineRule="exact"/>
              <w:ind w:right="0"/>
              <w:jc w:val="center"/>
              <w:rPr>
                <w:color w:val="353E44"/>
              </w:rPr>
            </w:pPr>
            <w:r w:rsidRPr="00D70A6F">
              <w:rPr>
                <w:color w:val="353E44"/>
              </w:rPr>
              <w:t>4,70</w:t>
            </w:r>
          </w:p>
        </w:tc>
        <w:tc>
          <w:tcPr>
            <w:tcW w:w="648" w:type="pct"/>
            <w:vAlign w:val="center"/>
          </w:tcPr>
          <w:p w14:paraId="75C3C293" w14:textId="29EE3B67"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720C73D1" w14:textId="3369B436"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49E7BBA3" w14:textId="77777777" w:rsidTr="00013204">
        <w:trPr>
          <w:cantSplit/>
        </w:trPr>
        <w:tc>
          <w:tcPr>
            <w:tcW w:w="735" w:type="pct"/>
            <w:noWrap/>
            <w:vAlign w:val="center"/>
          </w:tcPr>
          <w:p w14:paraId="53E89591" w14:textId="70CF86E2" w:rsidR="00360633" w:rsidRPr="00D70A6F" w:rsidRDefault="00360633" w:rsidP="00360633">
            <w:pPr>
              <w:spacing w:after="0" w:line="200" w:lineRule="exact"/>
              <w:ind w:right="0"/>
              <w:jc w:val="left"/>
              <w:rPr>
                <w:color w:val="353E44"/>
              </w:rPr>
            </w:pPr>
            <w:r w:rsidRPr="00D70A6F">
              <w:rPr>
                <w:color w:val="353E44"/>
              </w:rPr>
              <w:t>Usos múltiples</w:t>
            </w:r>
          </w:p>
        </w:tc>
        <w:tc>
          <w:tcPr>
            <w:tcW w:w="417" w:type="pct"/>
            <w:vAlign w:val="center"/>
          </w:tcPr>
          <w:p w14:paraId="1CBEBA17" w14:textId="2E681255" w:rsidR="00360633" w:rsidRPr="00D70A6F" w:rsidRDefault="00360633" w:rsidP="00360633">
            <w:pPr>
              <w:spacing w:after="0" w:line="200" w:lineRule="exact"/>
              <w:ind w:right="0"/>
              <w:jc w:val="center"/>
              <w:rPr>
                <w:color w:val="353E44"/>
              </w:rPr>
            </w:pPr>
            <w:r w:rsidRPr="00D70A6F">
              <w:rPr>
                <w:color w:val="353E44"/>
              </w:rPr>
              <w:t>173,25</w:t>
            </w:r>
          </w:p>
        </w:tc>
        <w:tc>
          <w:tcPr>
            <w:tcW w:w="624" w:type="pct"/>
            <w:vAlign w:val="center"/>
          </w:tcPr>
          <w:p w14:paraId="5BF5B2BC" w14:textId="703CC118" w:rsidR="00360633" w:rsidRPr="00D70A6F" w:rsidRDefault="00360633" w:rsidP="00360633">
            <w:pPr>
              <w:spacing w:after="0" w:line="200" w:lineRule="exact"/>
              <w:ind w:right="0"/>
              <w:jc w:val="center"/>
              <w:rPr>
                <w:color w:val="353E44"/>
              </w:rPr>
            </w:pPr>
            <w:r w:rsidRPr="00D70A6F">
              <w:rPr>
                <w:color w:val="353E44"/>
              </w:rPr>
              <w:t>5</w:t>
            </w:r>
          </w:p>
        </w:tc>
        <w:tc>
          <w:tcPr>
            <w:tcW w:w="563" w:type="pct"/>
            <w:vAlign w:val="center"/>
          </w:tcPr>
          <w:p w14:paraId="7BD6C0D7" w14:textId="5E686262" w:rsidR="00360633" w:rsidRPr="00D70A6F" w:rsidRDefault="00360633" w:rsidP="00360633">
            <w:pPr>
              <w:spacing w:after="0" w:line="200" w:lineRule="exact"/>
              <w:ind w:right="0"/>
              <w:jc w:val="center"/>
              <w:rPr>
                <w:b/>
                <w:color w:val="353E44"/>
              </w:rPr>
            </w:pPr>
            <w:r w:rsidRPr="00D70A6F">
              <w:rPr>
                <w:b/>
                <w:color w:val="353E44"/>
              </w:rPr>
              <w:t>35</w:t>
            </w:r>
          </w:p>
        </w:tc>
        <w:tc>
          <w:tcPr>
            <w:tcW w:w="1042" w:type="pct"/>
            <w:vAlign w:val="center"/>
          </w:tcPr>
          <w:p w14:paraId="78B1038B" w14:textId="793354A1" w:rsidR="00360633" w:rsidRPr="00D70A6F" w:rsidRDefault="00360633" w:rsidP="00360633">
            <w:pPr>
              <w:spacing w:after="0" w:line="200" w:lineRule="exact"/>
              <w:ind w:right="0"/>
              <w:jc w:val="left"/>
              <w:rPr>
                <w:color w:val="353E44"/>
              </w:rPr>
            </w:pPr>
            <w:r w:rsidRPr="00D70A6F">
              <w:rPr>
                <w:color w:val="353E44"/>
              </w:rPr>
              <w:t>Aseo masc. 5</w:t>
            </w:r>
          </w:p>
        </w:tc>
        <w:tc>
          <w:tcPr>
            <w:tcW w:w="405" w:type="pct"/>
            <w:vAlign w:val="center"/>
          </w:tcPr>
          <w:p w14:paraId="39E1ED0C" w14:textId="41429C99" w:rsidR="00360633" w:rsidRPr="00D70A6F" w:rsidRDefault="00360633" w:rsidP="00360633">
            <w:pPr>
              <w:spacing w:after="0" w:line="200" w:lineRule="exact"/>
              <w:ind w:right="0"/>
              <w:jc w:val="center"/>
              <w:rPr>
                <w:color w:val="353E44"/>
              </w:rPr>
            </w:pPr>
            <w:r w:rsidRPr="00D70A6F">
              <w:rPr>
                <w:color w:val="353E44"/>
              </w:rPr>
              <w:t>4,55</w:t>
            </w:r>
          </w:p>
        </w:tc>
        <w:tc>
          <w:tcPr>
            <w:tcW w:w="648" w:type="pct"/>
            <w:vAlign w:val="center"/>
          </w:tcPr>
          <w:p w14:paraId="2B4FC173" w14:textId="337E7A04"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2DBD1552" w14:textId="161BBC87"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0A7150F9" w14:textId="77777777" w:rsidTr="00013204">
        <w:trPr>
          <w:cantSplit/>
        </w:trPr>
        <w:tc>
          <w:tcPr>
            <w:tcW w:w="735" w:type="pct"/>
            <w:noWrap/>
            <w:vAlign w:val="center"/>
          </w:tcPr>
          <w:p w14:paraId="6E4C248A" w14:textId="37E57595" w:rsidR="00360633" w:rsidRPr="00D70A6F" w:rsidRDefault="00360633" w:rsidP="00360633">
            <w:pPr>
              <w:spacing w:after="0" w:line="200" w:lineRule="exact"/>
              <w:ind w:right="0"/>
              <w:jc w:val="left"/>
              <w:rPr>
                <w:color w:val="353E44"/>
              </w:rPr>
            </w:pPr>
            <w:r w:rsidRPr="00D70A6F">
              <w:rPr>
                <w:color w:val="353E44"/>
              </w:rPr>
              <w:t>Pasillo 3</w:t>
            </w:r>
          </w:p>
        </w:tc>
        <w:tc>
          <w:tcPr>
            <w:tcW w:w="417" w:type="pct"/>
            <w:vAlign w:val="center"/>
          </w:tcPr>
          <w:p w14:paraId="7A22A689" w14:textId="78DCA154" w:rsidR="00360633" w:rsidRPr="00D70A6F" w:rsidRDefault="00360633" w:rsidP="00360633">
            <w:pPr>
              <w:spacing w:after="0" w:line="200" w:lineRule="exact"/>
              <w:ind w:right="0"/>
              <w:jc w:val="center"/>
              <w:rPr>
                <w:color w:val="353E44"/>
              </w:rPr>
            </w:pPr>
            <w:r w:rsidRPr="00D70A6F">
              <w:rPr>
                <w:color w:val="353E44"/>
              </w:rPr>
              <w:t>40,85</w:t>
            </w:r>
          </w:p>
        </w:tc>
        <w:tc>
          <w:tcPr>
            <w:tcW w:w="624" w:type="pct"/>
            <w:vAlign w:val="center"/>
          </w:tcPr>
          <w:p w14:paraId="1E5BBEE5" w14:textId="4326094E" w:rsidR="00360633" w:rsidRPr="00D70A6F" w:rsidRDefault="00360633" w:rsidP="00360633">
            <w:pPr>
              <w:spacing w:after="0" w:line="200" w:lineRule="exact"/>
              <w:ind w:right="0"/>
              <w:jc w:val="center"/>
              <w:rPr>
                <w:color w:val="353E44"/>
              </w:rPr>
            </w:pPr>
            <w:r w:rsidRPr="00D70A6F">
              <w:rPr>
                <w:color w:val="353E44"/>
              </w:rPr>
              <w:t>10</w:t>
            </w:r>
          </w:p>
        </w:tc>
        <w:tc>
          <w:tcPr>
            <w:tcW w:w="563" w:type="pct"/>
            <w:vAlign w:val="center"/>
          </w:tcPr>
          <w:p w14:paraId="40B72B09" w14:textId="253FBD7E" w:rsidR="00360633" w:rsidRPr="00D70A6F" w:rsidRDefault="00360633" w:rsidP="00360633">
            <w:pPr>
              <w:spacing w:after="0" w:line="200" w:lineRule="exact"/>
              <w:ind w:right="0"/>
              <w:jc w:val="center"/>
              <w:rPr>
                <w:b/>
                <w:color w:val="353E44"/>
              </w:rPr>
            </w:pPr>
            <w:r w:rsidRPr="00D70A6F">
              <w:rPr>
                <w:b/>
                <w:color w:val="353E44"/>
              </w:rPr>
              <w:t>5</w:t>
            </w:r>
          </w:p>
        </w:tc>
        <w:tc>
          <w:tcPr>
            <w:tcW w:w="1042" w:type="pct"/>
            <w:vAlign w:val="center"/>
          </w:tcPr>
          <w:p w14:paraId="4DFADBEC" w14:textId="411C4F0D" w:rsidR="00360633" w:rsidRPr="00D70A6F" w:rsidRDefault="00360633" w:rsidP="00360633">
            <w:pPr>
              <w:spacing w:after="0" w:line="200" w:lineRule="exact"/>
              <w:ind w:right="0"/>
              <w:jc w:val="left"/>
              <w:rPr>
                <w:color w:val="353E44"/>
              </w:rPr>
            </w:pPr>
            <w:r w:rsidRPr="00D70A6F">
              <w:rPr>
                <w:color w:val="353E44"/>
              </w:rPr>
              <w:t>Aseo masc. 6</w:t>
            </w:r>
          </w:p>
        </w:tc>
        <w:tc>
          <w:tcPr>
            <w:tcW w:w="405" w:type="pct"/>
            <w:vAlign w:val="center"/>
          </w:tcPr>
          <w:p w14:paraId="2BD3DCE7" w14:textId="76116E8D" w:rsidR="00360633" w:rsidRPr="00D70A6F" w:rsidRDefault="00360633" w:rsidP="00360633">
            <w:pPr>
              <w:spacing w:after="0" w:line="200" w:lineRule="exact"/>
              <w:ind w:right="0"/>
              <w:jc w:val="center"/>
              <w:rPr>
                <w:color w:val="353E44"/>
              </w:rPr>
            </w:pPr>
            <w:r w:rsidRPr="00D70A6F">
              <w:rPr>
                <w:color w:val="353E44"/>
              </w:rPr>
              <w:t>4,60</w:t>
            </w:r>
          </w:p>
        </w:tc>
        <w:tc>
          <w:tcPr>
            <w:tcW w:w="648" w:type="pct"/>
            <w:vAlign w:val="center"/>
          </w:tcPr>
          <w:p w14:paraId="79CE6088" w14:textId="15CB0658" w:rsidR="00360633" w:rsidRPr="00D70A6F" w:rsidRDefault="00360633" w:rsidP="00360633">
            <w:pPr>
              <w:spacing w:after="0" w:line="200" w:lineRule="exact"/>
              <w:ind w:right="0"/>
              <w:jc w:val="center"/>
              <w:rPr>
                <w:color w:val="353E44"/>
              </w:rPr>
            </w:pPr>
            <w:r w:rsidRPr="00D70A6F">
              <w:rPr>
                <w:color w:val="353E44"/>
              </w:rPr>
              <w:t>3</w:t>
            </w:r>
          </w:p>
        </w:tc>
        <w:tc>
          <w:tcPr>
            <w:tcW w:w="566" w:type="pct"/>
            <w:vAlign w:val="center"/>
          </w:tcPr>
          <w:p w14:paraId="7D5A40B5" w14:textId="28BF1FD5" w:rsidR="00360633" w:rsidRPr="00D70A6F" w:rsidRDefault="00360633" w:rsidP="00360633">
            <w:pPr>
              <w:spacing w:after="0" w:line="200" w:lineRule="exact"/>
              <w:ind w:right="0"/>
              <w:jc w:val="center"/>
              <w:rPr>
                <w:b/>
                <w:color w:val="353E44"/>
              </w:rPr>
            </w:pPr>
            <w:r w:rsidRPr="00D70A6F">
              <w:rPr>
                <w:b/>
                <w:color w:val="353E44"/>
              </w:rPr>
              <w:t>2</w:t>
            </w:r>
          </w:p>
        </w:tc>
      </w:tr>
      <w:tr w:rsidR="00360633" w:rsidRPr="00D70A6F" w14:paraId="5CB16826" w14:textId="77777777" w:rsidTr="00013204">
        <w:trPr>
          <w:cantSplit/>
        </w:trPr>
        <w:tc>
          <w:tcPr>
            <w:tcW w:w="4434" w:type="pct"/>
            <w:gridSpan w:val="7"/>
            <w:shd w:val="clear" w:color="auto" w:fill="F2F1F0"/>
            <w:noWrap/>
            <w:vAlign w:val="center"/>
          </w:tcPr>
          <w:p w14:paraId="6722A604" w14:textId="77777777" w:rsidR="00360633" w:rsidRPr="00D70A6F" w:rsidRDefault="00360633" w:rsidP="00360633">
            <w:pPr>
              <w:spacing w:after="0" w:line="200" w:lineRule="exact"/>
              <w:ind w:right="0"/>
              <w:jc w:val="right"/>
              <w:rPr>
                <w:b/>
                <w:color w:val="353E44"/>
              </w:rPr>
            </w:pPr>
            <w:r w:rsidRPr="00D70A6F">
              <w:rPr>
                <w:b/>
                <w:color w:val="353E44"/>
              </w:rPr>
              <w:t>TOTAL PERSONAS</w:t>
            </w:r>
          </w:p>
        </w:tc>
        <w:tc>
          <w:tcPr>
            <w:tcW w:w="566" w:type="pct"/>
            <w:shd w:val="clear" w:color="auto" w:fill="F2F1F0"/>
            <w:vAlign w:val="center"/>
          </w:tcPr>
          <w:p w14:paraId="3747E88E" w14:textId="614DE421" w:rsidR="00360633" w:rsidRPr="00D70A6F" w:rsidRDefault="00360633" w:rsidP="00360633">
            <w:pPr>
              <w:spacing w:after="0" w:line="200" w:lineRule="exact"/>
              <w:ind w:right="0"/>
              <w:jc w:val="center"/>
              <w:rPr>
                <w:b/>
                <w:color w:val="353E44"/>
              </w:rPr>
            </w:pPr>
            <w:r w:rsidRPr="00D70A6F">
              <w:rPr>
                <w:b/>
                <w:color w:val="353E44"/>
              </w:rPr>
              <w:t>594</w:t>
            </w:r>
          </w:p>
        </w:tc>
      </w:tr>
    </w:tbl>
    <w:p w14:paraId="3399A753" w14:textId="4315D8BE" w:rsidR="00B9651F" w:rsidRPr="00013204" w:rsidRDefault="00B9651F" w:rsidP="00B32109">
      <w:pPr>
        <w:spacing w:after="0"/>
        <w:ind w:right="-2"/>
        <w:rPr>
          <w:sz w:val="12"/>
          <w:szCs w:val="12"/>
        </w:rPr>
      </w:pPr>
    </w:p>
    <w:tbl>
      <w:tblPr>
        <w:tblW w:w="4987"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4A0" w:firstRow="1" w:lastRow="0" w:firstColumn="1" w:lastColumn="0" w:noHBand="0" w:noVBand="1"/>
      </w:tblPr>
      <w:tblGrid>
        <w:gridCol w:w="7767"/>
        <w:gridCol w:w="991"/>
      </w:tblGrid>
      <w:tr w:rsidR="003B0770" w:rsidRPr="00D70A6F" w14:paraId="16EF05F8" w14:textId="77777777" w:rsidTr="00013204">
        <w:trPr>
          <w:cantSplit/>
        </w:trPr>
        <w:tc>
          <w:tcPr>
            <w:tcW w:w="4434" w:type="pct"/>
            <w:shd w:val="clear" w:color="auto" w:fill="F2F1F0"/>
            <w:noWrap/>
            <w:vAlign w:val="center"/>
          </w:tcPr>
          <w:p w14:paraId="0931CEE2" w14:textId="17C2D4C4" w:rsidR="003B0770" w:rsidRPr="00D70A6F" w:rsidRDefault="003B0770" w:rsidP="00013204">
            <w:pPr>
              <w:spacing w:after="0" w:line="200" w:lineRule="exact"/>
              <w:ind w:right="0"/>
              <w:jc w:val="right"/>
              <w:rPr>
                <w:b/>
                <w:color w:val="353E44"/>
              </w:rPr>
            </w:pPr>
            <w:r w:rsidRPr="00D70A6F">
              <w:rPr>
                <w:b/>
                <w:color w:val="353E44"/>
              </w:rPr>
              <w:t>OCUPACIÓN TOTAL DEL EDIFICIO</w:t>
            </w:r>
          </w:p>
        </w:tc>
        <w:tc>
          <w:tcPr>
            <w:tcW w:w="566" w:type="pct"/>
            <w:shd w:val="clear" w:color="auto" w:fill="F2F1F0"/>
            <w:vAlign w:val="center"/>
          </w:tcPr>
          <w:p w14:paraId="56DA7CB5" w14:textId="610B4160" w:rsidR="003B0770" w:rsidRPr="00D70A6F" w:rsidRDefault="003B0770" w:rsidP="00013204">
            <w:pPr>
              <w:spacing w:after="0" w:line="200" w:lineRule="exact"/>
              <w:ind w:right="0"/>
              <w:jc w:val="center"/>
              <w:rPr>
                <w:b/>
                <w:color w:val="353E44"/>
              </w:rPr>
            </w:pPr>
            <w:r w:rsidRPr="00D70A6F">
              <w:rPr>
                <w:b/>
                <w:color w:val="353E44"/>
              </w:rPr>
              <w:t>873</w:t>
            </w:r>
          </w:p>
        </w:tc>
      </w:tr>
    </w:tbl>
    <w:p w14:paraId="3828D5CE" w14:textId="76476807" w:rsidR="00A830FF" w:rsidRDefault="003B0770" w:rsidP="00B32109">
      <w:pPr>
        <w:spacing w:before="200"/>
        <w:ind w:right="-2"/>
        <w:rPr>
          <w:color w:val="353E44"/>
        </w:rPr>
      </w:pPr>
      <w:r w:rsidRPr="00D70A6F">
        <w:rPr>
          <w:color w:val="353E44"/>
        </w:rPr>
        <w:t>La ocupación real es muy inferior a la que sale por cálculo, debido a que hay menos alumnos.</w:t>
      </w:r>
    </w:p>
    <w:p w14:paraId="0FE4F0F4" w14:textId="24745499" w:rsidR="003B0770" w:rsidRPr="00D70A6F" w:rsidRDefault="003B0770" w:rsidP="00B32109">
      <w:pPr>
        <w:pStyle w:val="PUNTOS"/>
        <w:ind w:right="-2"/>
        <w:rPr>
          <w:b/>
          <w:color w:val="353E44"/>
        </w:rPr>
      </w:pPr>
      <w:r w:rsidRPr="00D70A6F">
        <w:rPr>
          <w:b/>
          <w:color w:val="353E44"/>
        </w:rPr>
        <w:t>NÚMERO DE SALIDAS</w:t>
      </w:r>
    </w:p>
    <w:p w14:paraId="0D0168B9" w14:textId="4C7E73E0" w:rsidR="003B0770" w:rsidRPr="00D70A6F" w:rsidRDefault="003B0770" w:rsidP="00B32109">
      <w:pPr>
        <w:spacing w:before="200"/>
        <w:ind w:right="-2"/>
        <w:rPr>
          <w:color w:val="353E44"/>
        </w:rPr>
      </w:pPr>
      <w:r w:rsidRPr="00D70A6F">
        <w:rPr>
          <w:color w:val="353E44"/>
        </w:rPr>
        <w:t>Al tratarse de una ocupación mayor a 100 personas, el edificio debe contar con más de una salida de planta o recinto respectivamente.</w:t>
      </w:r>
      <w:r w:rsidR="00013204">
        <w:rPr>
          <w:color w:val="353E44"/>
        </w:rPr>
        <w:t xml:space="preserve"> </w:t>
      </w:r>
      <w:r w:rsidRPr="00D70A6F">
        <w:rPr>
          <w:color w:val="353E44"/>
        </w:rPr>
        <w:t>En este caso, existen 2 salidas de planta en la planta alta y 6</w:t>
      </w:r>
      <w:r w:rsidR="007F31E2" w:rsidRPr="00D70A6F">
        <w:rPr>
          <w:color w:val="353E44"/>
        </w:rPr>
        <w:t xml:space="preserve"> (</w:t>
      </w:r>
      <w:r w:rsidRPr="00D70A6F">
        <w:rPr>
          <w:color w:val="353E44"/>
        </w:rPr>
        <w:t xml:space="preserve">contando una única salida por </w:t>
      </w:r>
      <w:r w:rsidR="007F31E2" w:rsidRPr="00D70A6F">
        <w:rPr>
          <w:color w:val="353E44"/>
        </w:rPr>
        <w:t xml:space="preserve">cada </w:t>
      </w:r>
      <w:r w:rsidRPr="00D70A6F">
        <w:rPr>
          <w:color w:val="353E44"/>
        </w:rPr>
        <w:t>pasillo</w:t>
      </w:r>
      <w:r w:rsidR="007F31E2" w:rsidRPr="00D70A6F">
        <w:rPr>
          <w:color w:val="353E44"/>
        </w:rPr>
        <w:t xml:space="preserve"> en el que hay 3 puertas diferentes) </w:t>
      </w:r>
      <w:r w:rsidRPr="00D70A6F">
        <w:rPr>
          <w:color w:val="353E44"/>
        </w:rPr>
        <w:t>salidas al exterior.</w:t>
      </w:r>
    </w:p>
    <w:tbl>
      <w:tblPr>
        <w:tblW w:w="4987"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4A0" w:firstRow="1" w:lastRow="0" w:firstColumn="1" w:lastColumn="0" w:noHBand="0" w:noVBand="1"/>
      </w:tblPr>
      <w:tblGrid>
        <w:gridCol w:w="1327"/>
        <w:gridCol w:w="1215"/>
        <w:gridCol w:w="1348"/>
        <w:gridCol w:w="769"/>
        <w:gridCol w:w="789"/>
        <w:gridCol w:w="810"/>
        <w:gridCol w:w="789"/>
        <w:gridCol w:w="922"/>
        <w:gridCol w:w="789"/>
      </w:tblGrid>
      <w:tr w:rsidR="00B9651F" w:rsidRPr="00D70A6F" w14:paraId="2A6D7356" w14:textId="77777777" w:rsidTr="005C07D3">
        <w:trPr>
          <w:cantSplit/>
        </w:trPr>
        <w:tc>
          <w:tcPr>
            <w:tcW w:w="5000" w:type="pct"/>
            <w:gridSpan w:val="9"/>
            <w:shd w:val="clear" w:color="auto" w:fill="DAD7D3"/>
            <w:noWrap/>
            <w:vAlign w:val="center"/>
          </w:tcPr>
          <w:p w14:paraId="7C10C549" w14:textId="656BE3C0" w:rsidR="00B9651F" w:rsidRPr="00D70A6F" w:rsidRDefault="00B9651F" w:rsidP="00013204">
            <w:pPr>
              <w:spacing w:after="0" w:line="220" w:lineRule="exact"/>
              <w:ind w:right="0"/>
              <w:jc w:val="center"/>
              <w:rPr>
                <w:color w:val="353E44"/>
              </w:rPr>
            </w:pPr>
            <w:r w:rsidRPr="00D70A6F">
              <w:rPr>
                <w:color w:val="353E44"/>
              </w:rPr>
              <w:t>OCUPACIÓN, NÚMERO DE SALIDAS Y LONGITUD DE LOS RECORRIDOS DE EVACUACIÓN</w:t>
            </w:r>
          </w:p>
        </w:tc>
      </w:tr>
      <w:tr w:rsidR="008F182F" w:rsidRPr="00D70A6F" w14:paraId="08178542" w14:textId="77777777" w:rsidTr="005C07D3">
        <w:trPr>
          <w:cantSplit/>
        </w:trPr>
        <w:tc>
          <w:tcPr>
            <w:tcW w:w="792" w:type="pct"/>
            <w:vMerge w:val="restart"/>
            <w:shd w:val="clear" w:color="auto" w:fill="F2F1F0"/>
            <w:vAlign w:val="center"/>
          </w:tcPr>
          <w:p w14:paraId="43EE80C9" w14:textId="77777777" w:rsidR="007F31E2" w:rsidRPr="00D70A6F" w:rsidRDefault="007F31E2" w:rsidP="00013204">
            <w:pPr>
              <w:spacing w:after="0" w:line="220" w:lineRule="exact"/>
              <w:ind w:right="0"/>
              <w:jc w:val="left"/>
              <w:rPr>
                <w:color w:val="353E44"/>
              </w:rPr>
            </w:pPr>
            <w:r w:rsidRPr="00D70A6F">
              <w:rPr>
                <w:color w:val="353E44"/>
              </w:rPr>
              <w:t>Planta</w:t>
            </w:r>
          </w:p>
        </w:tc>
        <w:tc>
          <w:tcPr>
            <w:tcW w:w="728" w:type="pct"/>
            <w:vMerge w:val="restart"/>
            <w:shd w:val="clear" w:color="auto" w:fill="F2F1F0"/>
            <w:vAlign w:val="center"/>
          </w:tcPr>
          <w:p w14:paraId="2FCF70FE" w14:textId="217BB2CE" w:rsidR="007F31E2" w:rsidRPr="00D70A6F" w:rsidRDefault="007F31E2" w:rsidP="00013204">
            <w:pPr>
              <w:spacing w:after="0" w:line="220" w:lineRule="exact"/>
              <w:ind w:right="0"/>
              <w:jc w:val="center"/>
              <w:rPr>
                <w:color w:val="353E44"/>
              </w:rPr>
            </w:pPr>
            <w:r w:rsidRPr="00D70A6F">
              <w:rPr>
                <w:color w:val="353E44"/>
              </w:rPr>
              <w:t>S. útil</w:t>
            </w:r>
            <w:r w:rsidRPr="00D70A6F">
              <w:rPr>
                <w:rFonts w:cs="Century Gothic"/>
                <w:sz w:val="18"/>
                <w:szCs w:val="22"/>
              </w:rPr>
              <w:t xml:space="preserve"> </w:t>
            </w:r>
            <w:r w:rsidRPr="00D70A6F">
              <w:rPr>
                <w:rFonts w:cs="Century Gothic"/>
                <w:sz w:val="18"/>
                <w:szCs w:val="22"/>
                <w:vertAlign w:val="superscript"/>
              </w:rPr>
              <w:t>(1)</w:t>
            </w:r>
          </w:p>
        </w:tc>
        <w:tc>
          <w:tcPr>
            <w:tcW w:w="804" w:type="pct"/>
            <w:vMerge w:val="restart"/>
            <w:shd w:val="clear" w:color="auto" w:fill="F2F1F0"/>
            <w:vAlign w:val="center"/>
          </w:tcPr>
          <w:p w14:paraId="442E8F2C" w14:textId="48CC1200" w:rsidR="007F31E2" w:rsidRPr="00D70A6F" w:rsidRDefault="007F31E2" w:rsidP="00013204">
            <w:pPr>
              <w:spacing w:after="0" w:line="220" w:lineRule="exact"/>
              <w:ind w:right="0"/>
              <w:jc w:val="center"/>
              <w:rPr>
                <w:color w:val="353E44"/>
              </w:rPr>
            </w:pPr>
            <w:r w:rsidRPr="00D70A6F">
              <w:rPr>
                <w:color w:val="353E44"/>
              </w:rPr>
              <w:t xml:space="preserve">P. calc </w:t>
            </w:r>
            <w:r w:rsidRPr="00D70A6F">
              <w:rPr>
                <w:color w:val="353E44"/>
                <w:vertAlign w:val="superscript"/>
              </w:rPr>
              <w:t>(2)</w:t>
            </w:r>
          </w:p>
        </w:tc>
        <w:tc>
          <w:tcPr>
            <w:tcW w:w="933" w:type="pct"/>
            <w:gridSpan w:val="2"/>
            <w:shd w:val="clear" w:color="auto" w:fill="F2F1F0"/>
            <w:vAlign w:val="center"/>
          </w:tcPr>
          <w:p w14:paraId="6EAD929B" w14:textId="1D4A505B" w:rsidR="007F31E2" w:rsidRPr="00D70A6F" w:rsidRDefault="007F31E2" w:rsidP="00013204">
            <w:pPr>
              <w:spacing w:after="0" w:line="220" w:lineRule="exact"/>
              <w:ind w:right="0"/>
              <w:jc w:val="center"/>
              <w:rPr>
                <w:color w:val="353E44"/>
              </w:rPr>
            </w:pPr>
            <w:r w:rsidRPr="00D70A6F">
              <w:rPr>
                <w:color w:val="353E44"/>
              </w:rPr>
              <w:t xml:space="preserve">Número de salidas </w:t>
            </w:r>
            <w:r w:rsidRPr="00D70A6F">
              <w:rPr>
                <w:color w:val="353E44"/>
                <w:vertAlign w:val="superscript"/>
              </w:rPr>
              <w:t>(3)</w:t>
            </w:r>
          </w:p>
        </w:tc>
        <w:tc>
          <w:tcPr>
            <w:tcW w:w="972" w:type="pct"/>
            <w:gridSpan w:val="2"/>
            <w:shd w:val="clear" w:color="auto" w:fill="F2F1F0"/>
            <w:vAlign w:val="center"/>
          </w:tcPr>
          <w:p w14:paraId="13DE2891" w14:textId="5CB60496" w:rsidR="007F31E2" w:rsidRPr="00D70A6F" w:rsidRDefault="007F31E2" w:rsidP="00013204">
            <w:pPr>
              <w:spacing w:after="0" w:line="220" w:lineRule="exact"/>
              <w:ind w:right="0"/>
              <w:jc w:val="center"/>
              <w:rPr>
                <w:color w:val="353E44"/>
              </w:rPr>
            </w:pPr>
            <w:r w:rsidRPr="00D70A6F">
              <w:rPr>
                <w:color w:val="353E44"/>
              </w:rPr>
              <w:t xml:space="preserve">Longitud del recorrido </w:t>
            </w:r>
            <w:r w:rsidRPr="00D70A6F">
              <w:rPr>
                <w:color w:val="353E44"/>
                <w:vertAlign w:val="superscript"/>
              </w:rPr>
              <w:t>(4)</w:t>
            </w:r>
            <w:r w:rsidRPr="00D70A6F">
              <w:rPr>
                <w:color w:val="353E44"/>
              </w:rPr>
              <w:t xml:space="preserve"> (m)</w:t>
            </w:r>
          </w:p>
        </w:tc>
        <w:tc>
          <w:tcPr>
            <w:tcW w:w="771" w:type="pct"/>
            <w:gridSpan w:val="2"/>
            <w:shd w:val="clear" w:color="auto" w:fill="F2F1F0"/>
            <w:vAlign w:val="center"/>
          </w:tcPr>
          <w:p w14:paraId="4CC6F7A6" w14:textId="69E96BD7" w:rsidR="007F31E2" w:rsidRPr="00D70A6F" w:rsidRDefault="007F31E2" w:rsidP="00013204">
            <w:pPr>
              <w:spacing w:after="0" w:line="220" w:lineRule="exact"/>
              <w:ind w:right="0"/>
              <w:jc w:val="center"/>
              <w:rPr>
                <w:color w:val="353E44"/>
              </w:rPr>
            </w:pPr>
            <w:r w:rsidRPr="00D70A6F">
              <w:rPr>
                <w:color w:val="353E44"/>
              </w:rPr>
              <w:t xml:space="preserve">Anchura de las salidas </w:t>
            </w:r>
            <w:r w:rsidRPr="00D70A6F">
              <w:rPr>
                <w:color w:val="353E44"/>
                <w:vertAlign w:val="superscript"/>
              </w:rPr>
              <w:t>(5)</w:t>
            </w:r>
            <w:r w:rsidRPr="00D70A6F">
              <w:rPr>
                <w:color w:val="353E44"/>
              </w:rPr>
              <w:t xml:space="preserve"> (m)</w:t>
            </w:r>
          </w:p>
        </w:tc>
      </w:tr>
      <w:tr w:rsidR="008F182F" w:rsidRPr="00D70A6F" w14:paraId="69737ED1" w14:textId="77777777" w:rsidTr="005C07D3">
        <w:trPr>
          <w:cantSplit/>
        </w:trPr>
        <w:tc>
          <w:tcPr>
            <w:tcW w:w="792" w:type="pct"/>
            <w:vMerge/>
            <w:shd w:val="clear" w:color="auto" w:fill="F2F1F0"/>
          </w:tcPr>
          <w:p w14:paraId="095FE250" w14:textId="77777777" w:rsidR="007F31E2" w:rsidRPr="00D70A6F" w:rsidRDefault="007F31E2" w:rsidP="00013204">
            <w:pPr>
              <w:spacing w:after="0" w:line="220" w:lineRule="exact"/>
              <w:ind w:right="0"/>
              <w:jc w:val="left"/>
              <w:rPr>
                <w:color w:val="353E44"/>
              </w:rPr>
            </w:pPr>
          </w:p>
        </w:tc>
        <w:tc>
          <w:tcPr>
            <w:tcW w:w="728" w:type="pct"/>
            <w:vMerge/>
            <w:shd w:val="clear" w:color="auto" w:fill="F2F1F0"/>
            <w:vAlign w:val="center"/>
          </w:tcPr>
          <w:p w14:paraId="3E79C66B" w14:textId="03528A2F" w:rsidR="007F31E2" w:rsidRPr="00D70A6F" w:rsidRDefault="007F31E2" w:rsidP="00013204">
            <w:pPr>
              <w:spacing w:after="0" w:line="220" w:lineRule="exact"/>
              <w:ind w:right="0"/>
              <w:jc w:val="center"/>
              <w:rPr>
                <w:color w:val="353E44"/>
              </w:rPr>
            </w:pPr>
          </w:p>
        </w:tc>
        <w:tc>
          <w:tcPr>
            <w:tcW w:w="804" w:type="pct"/>
            <w:vMerge/>
            <w:shd w:val="clear" w:color="auto" w:fill="F2F1F0"/>
            <w:vAlign w:val="center"/>
          </w:tcPr>
          <w:p w14:paraId="60BDC8EA" w14:textId="2D19A45D" w:rsidR="007F31E2" w:rsidRPr="00D70A6F" w:rsidRDefault="007F31E2" w:rsidP="00013204">
            <w:pPr>
              <w:spacing w:after="0" w:line="220" w:lineRule="exact"/>
              <w:ind w:right="0"/>
              <w:jc w:val="center"/>
              <w:rPr>
                <w:color w:val="353E44"/>
              </w:rPr>
            </w:pPr>
          </w:p>
        </w:tc>
        <w:tc>
          <w:tcPr>
            <w:tcW w:w="473" w:type="pct"/>
            <w:shd w:val="clear" w:color="auto" w:fill="F2F1F0"/>
            <w:vAlign w:val="center"/>
          </w:tcPr>
          <w:p w14:paraId="07B7C26B" w14:textId="145A1314" w:rsidR="007F31E2" w:rsidRPr="00D70A6F" w:rsidRDefault="007F31E2" w:rsidP="00013204">
            <w:pPr>
              <w:spacing w:after="0" w:line="220" w:lineRule="exact"/>
              <w:ind w:right="0"/>
              <w:jc w:val="center"/>
              <w:rPr>
                <w:color w:val="353E44"/>
              </w:rPr>
            </w:pPr>
            <w:r w:rsidRPr="00D70A6F">
              <w:rPr>
                <w:color w:val="353E44"/>
              </w:rPr>
              <w:t>Norma</w:t>
            </w:r>
          </w:p>
        </w:tc>
        <w:tc>
          <w:tcPr>
            <w:tcW w:w="460" w:type="pct"/>
            <w:shd w:val="clear" w:color="auto" w:fill="F2F1F0"/>
            <w:vAlign w:val="center"/>
          </w:tcPr>
          <w:p w14:paraId="3BF1EA25" w14:textId="129660B0" w:rsidR="007F31E2" w:rsidRPr="00D70A6F" w:rsidRDefault="007F31E2" w:rsidP="00013204">
            <w:pPr>
              <w:spacing w:after="0" w:line="220" w:lineRule="exact"/>
              <w:ind w:right="0"/>
              <w:jc w:val="center"/>
              <w:rPr>
                <w:color w:val="353E44"/>
              </w:rPr>
            </w:pPr>
            <w:r w:rsidRPr="00D70A6F">
              <w:rPr>
                <w:color w:val="353E44"/>
              </w:rPr>
              <w:t>Proyecto</w:t>
            </w:r>
          </w:p>
        </w:tc>
        <w:tc>
          <w:tcPr>
            <w:tcW w:w="521" w:type="pct"/>
            <w:shd w:val="clear" w:color="auto" w:fill="F2F1F0"/>
            <w:noWrap/>
            <w:vAlign w:val="center"/>
          </w:tcPr>
          <w:p w14:paraId="4AB04EC7" w14:textId="77777777" w:rsidR="007F31E2" w:rsidRPr="00D70A6F" w:rsidRDefault="007F31E2" w:rsidP="00013204">
            <w:pPr>
              <w:spacing w:after="0" w:line="220" w:lineRule="exact"/>
              <w:ind w:right="0"/>
              <w:jc w:val="center"/>
              <w:rPr>
                <w:color w:val="353E44"/>
              </w:rPr>
            </w:pPr>
            <w:r w:rsidRPr="00D70A6F">
              <w:rPr>
                <w:color w:val="353E44"/>
              </w:rPr>
              <w:t>Norma</w:t>
            </w:r>
          </w:p>
        </w:tc>
        <w:tc>
          <w:tcPr>
            <w:tcW w:w="450" w:type="pct"/>
            <w:shd w:val="clear" w:color="auto" w:fill="F2F1F0"/>
            <w:noWrap/>
            <w:vAlign w:val="center"/>
          </w:tcPr>
          <w:p w14:paraId="68CB111E" w14:textId="77777777" w:rsidR="007F31E2" w:rsidRPr="00D70A6F" w:rsidRDefault="007F31E2" w:rsidP="00013204">
            <w:pPr>
              <w:spacing w:after="0" w:line="220" w:lineRule="exact"/>
              <w:ind w:right="0"/>
              <w:jc w:val="center"/>
              <w:rPr>
                <w:color w:val="353E44"/>
              </w:rPr>
            </w:pPr>
            <w:r w:rsidRPr="00D70A6F">
              <w:rPr>
                <w:color w:val="353E44"/>
              </w:rPr>
              <w:t>Proyecto</w:t>
            </w:r>
          </w:p>
        </w:tc>
        <w:tc>
          <w:tcPr>
            <w:tcW w:w="594" w:type="pct"/>
            <w:shd w:val="clear" w:color="auto" w:fill="F2F1F0"/>
            <w:noWrap/>
            <w:vAlign w:val="center"/>
          </w:tcPr>
          <w:p w14:paraId="515C8A28" w14:textId="77777777" w:rsidR="007F31E2" w:rsidRPr="00D70A6F" w:rsidRDefault="007F31E2" w:rsidP="00013204">
            <w:pPr>
              <w:spacing w:after="0" w:line="220" w:lineRule="exact"/>
              <w:ind w:right="0"/>
              <w:jc w:val="center"/>
              <w:rPr>
                <w:color w:val="353E44"/>
              </w:rPr>
            </w:pPr>
            <w:r w:rsidRPr="00D70A6F">
              <w:rPr>
                <w:color w:val="353E44"/>
              </w:rPr>
              <w:t>Norma</w:t>
            </w:r>
          </w:p>
        </w:tc>
        <w:tc>
          <w:tcPr>
            <w:tcW w:w="178" w:type="pct"/>
            <w:shd w:val="clear" w:color="auto" w:fill="F2F1F0"/>
            <w:noWrap/>
            <w:vAlign w:val="center"/>
          </w:tcPr>
          <w:p w14:paraId="662D0DB3" w14:textId="77777777" w:rsidR="007F31E2" w:rsidRPr="00D70A6F" w:rsidRDefault="007F31E2" w:rsidP="00013204">
            <w:pPr>
              <w:spacing w:after="0" w:line="220" w:lineRule="exact"/>
              <w:ind w:right="0"/>
              <w:jc w:val="center"/>
              <w:rPr>
                <w:color w:val="353E44"/>
              </w:rPr>
            </w:pPr>
            <w:r w:rsidRPr="00D70A6F">
              <w:rPr>
                <w:color w:val="353E44"/>
              </w:rPr>
              <w:t>Proyecto</w:t>
            </w:r>
          </w:p>
        </w:tc>
      </w:tr>
      <w:tr w:rsidR="008F182F" w:rsidRPr="00D70A6F" w14:paraId="43BA5155" w14:textId="77777777" w:rsidTr="005C07D3">
        <w:trPr>
          <w:cantSplit/>
        </w:trPr>
        <w:tc>
          <w:tcPr>
            <w:tcW w:w="792" w:type="pct"/>
            <w:noWrap/>
            <w:vAlign w:val="center"/>
          </w:tcPr>
          <w:p w14:paraId="3541FC75" w14:textId="71BE22C5" w:rsidR="007F31E2" w:rsidRPr="00D70A6F" w:rsidRDefault="007F31E2" w:rsidP="00013204">
            <w:pPr>
              <w:spacing w:after="0" w:line="220" w:lineRule="exact"/>
              <w:ind w:right="0"/>
              <w:jc w:val="left"/>
              <w:rPr>
                <w:color w:val="353E44"/>
              </w:rPr>
            </w:pPr>
            <w:r w:rsidRPr="00D70A6F">
              <w:rPr>
                <w:color w:val="353E44"/>
              </w:rPr>
              <w:t>Planta alta</w:t>
            </w:r>
          </w:p>
        </w:tc>
        <w:tc>
          <w:tcPr>
            <w:tcW w:w="728" w:type="pct"/>
            <w:noWrap/>
            <w:vAlign w:val="center"/>
          </w:tcPr>
          <w:p w14:paraId="3F7EF0D1" w14:textId="47CD47E2" w:rsidR="007F31E2" w:rsidRPr="00D70A6F" w:rsidRDefault="007F31E2" w:rsidP="00013204">
            <w:pPr>
              <w:spacing w:after="0" w:line="220" w:lineRule="exact"/>
              <w:ind w:right="0"/>
              <w:jc w:val="center"/>
              <w:rPr>
                <w:color w:val="353E44"/>
              </w:rPr>
            </w:pPr>
            <w:r w:rsidRPr="00D70A6F">
              <w:rPr>
                <w:color w:val="353E44"/>
              </w:rPr>
              <w:t>518,60</w:t>
            </w:r>
          </w:p>
        </w:tc>
        <w:tc>
          <w:tcPr>
            <w:tcW w:w="804" w:type="pct"/>
            <w:noWrap/>
            <w:vAlign w:val="center"/>
          </w:tcPr>
          <w:p w14:paraId="03E95360" w14:textId="13E09BD8" w:rsidR="007F31E2" w:rsidRPr="00D70A6F" w:rsidRDefault="007F31E2" w:rsidP="00013204">
            <w:pPr>
              <w:spacing w:after="0" w:line="220" w:lineRule="exact"/>
              <w:ind w:right="0"/>
              <w:jc w:val="center"/>
              <w:rPr>
                <w:color w:val="353E44"/>
              </w:rPr>
            </w:pPr>
            <w:r w:rsidRPr="00D70A6F">
              <w:rPr>
                <w:color w:val="353E44"/>
              </w:rPr>
              <w:t>279</w:t>
            </w:r>
          </w:p>
        </w:tc>
        <w:tc>
          <w:tcPr>
            <w:tcW w:w="473" w:type="pct"/>
            <w:vAlign w:val="center"/>
          </w:tcPr>
          <w:p w14:paraId="3D3AFA03" w14:textId="0392DB4E" w:rsidR="007F31E2" w:rsidRPr="00D70A6F" w:rsidRDefault="008F182F" w:rsidP="00013204">
            <w:pPr>
              <w:spacing w:after="0" w:line="220" w:lineRule="exact"/>
              <w:ind w:right="0"/>
              <w:jc w:val="center"/>
              <w:rPr>
                <w:color w:val="353E44"/>
              </w:rPr>
            </w:pPr>
            <w:r w:rsidRPr="00D70A6F">
              <w:rPr>
                <w:color w:val="353E44"/>
              </w:rPr>
              <w:t>2</w:t>
            </w:r>
          </w:p>
        </w:tc>
        <w:tc>
          <w:tcPr>
            <w:tcW w:w="460" w:type="pct"/>
            <w:vAlign w:val="center"/>
          </w:tcPr>
          <w:p w14:paraId="1A960FB9" w14:textId="12C14DE1" w:rsidR="007F31E2" w:rsidRPr="00D70A6F" w:rsidRDefault="008F182F" w:rsidP="00013204">
            <w:pPr>
              <w:spacing w:after="0" w:line="220" w:lineRule="exact"/>
              <w:ind w:right="0"/>
              <w:jc w:val="center"/>
              <w:rPr>
                <w:color w:val="353E44"/>
              </w:rPr>
            </w:pPr>
            <w:r w:rsidRPr="00D70A6F">
              <w:rPr>
                <w:color w:val="353E44"/>
              </w:rPr>
              <w:t>2</w:t>
            </w:r>
          </w:p>
        </w:tc>
        <w:tc>
          <w:tcPr>
            <w:tcW w:w="521" w:type="pct"/>
            <w:noWrap/>
            <w:vAlign w:val="center"/>
          </w:tcPr>
          <w:p w14:paraId="09E5DC64" w14:textId="30E489D7" w:rsidR="007F31E2" w:rsidRPr="00D70A6F" w:rsidRDefault="008F182F" w:rsidP="00013204">
            <w:pPr>
              <w:spacing w:after="0" w:line="220" w:lineRule="exact"/>
              <w:ind w:right="0"/>
              <w:jc w:val="center"/>
              <w:rPr>
                <w:color w:val="353E44"/>
              </w:rPr>
            </w:pPr>
            <w:r w:rsidRPr="00D70A6F">
              <w:rPr>
                <w:color w:val="353E44"/>
              </w:rPr>
              <w:t>35 (E.P.)</w:t>
            </w:r>
          </w:p>
        </w:tc>
        <w:tc>
          <w:tcPr>
            <w:tcW w:w="450" w:type="pct"/>
            <w:noWrap/>
            <w:vAlign w:val="center"/>
          </w:tcPr>
          <w:p w14:paraId="524493F0" w14:textId="47B3C90F" w:rsidR="007F31E2" w:rsidRPr="00D70A6F" w:rsidRDefault="008F182F" w:rsidP="00013204">
            <w:pPr>
              <w:spacing w:after="0" w:line="220" w:lineRule="exact"/>
              <w:ind w:right="0"/>
              <w:jc w:val="center"/>
              <w:rPr>
                <w:color w:val="353E44"/>
              </w:rPr>
            </w:pPr>
            <w:r w:rsidRPr="00D70A6F">
              <w:rPr>
                <w:color w:val="353E44"/>
              </w:rPr>
              <w:t>33,00</w:t>
            </w:r>
          </w:p>
        </w:tc>
        <w:tc>
          <w:tcPr>
            <w:tcW w:w="594" w:type="pct"/>
            <w:vAlign w:val="center"/>
          </w:tcPr>
          <w:p w14:paraId="2BEC2D17" w14:textId="523253DE" w:rsidR="007F31E2" w:rsidRPr="00D70A6F" w:rsidRDefault="007F31E2" w:rsidP="00013204">
            <w:pPr>
              <w:spacing w:after="0" w:line="220" w:lineRule="exact"/>
              <w:ind w:right="0"/>
              <w:jc w:val="center"/>
              <w:rPr>
                <w:color w:val="353E44"/>
              </w:rPr>
            </w:pPr>
            <w:r w:rsidRPr="00D70A6F">
              <w:rPr>
                <w:color w:val="353E44"/>
              </w:rPr>
              <w:t>0</w:t>
            </w:r>
            <w:r w:rsidR="008F182F" w:rsidRPr="00D70A6F">
              <w:rPr>
                <w:color w:val="353E44"/>
              </w:rPr>
              <w:t>,</w:t>
            </w:r>
            <w:r w:rsidRPr="00D70A6F">
              <w:rPr>
                <w:color w:val="353E44"/>
              </w:rPr>
              <w:t>80</w:t>
            </w:r>
          </w:p>
        </w:tc>
        <w:tc>
          <w:tcPr>
            <w:tcW w:w="178" w:type="pct"/>
            <w:vAlign w:val="center"/>
          </w:tcPr>
          <w:p w14:paraId="1E8A8919" w14:textId="65980C74" w:rsidR="007F31E2" w:rsidRPr="00D70A6F" w:rsidRDefault="008F182F" w:rsidP="00013204">
            <w:pPr>
              <w:spacing w:after="0" w:line="220" w:lineRule="exact"/>
              <w:ind w:right="0"/>
              <w:jc w:val="center"/>
              <w:rPr>
                <w:color w:val="353E44"/>
              </w:rPr>
            </w:pPr>
            <w:r w:rsidRPr="00D70A6F">
              <w:rPr>
                <w:color w:val="353E44"/>
              </w:rPr>
              <w:t>1,50</w:t>
            </w:r>
          </w:p>
        </w:tc>
      </w:tr>
      <w:tr w:rsidR="008F182F" w:rsidRPr="00D70A6F" w14:paraId="4B7B370D" w14:textId="77777777" w:rsidTr="005C07D3">
        <w:trPr>
          <w:cantSplit/>
        </w:trPr>
        <w:tc>
          <w:tcPr>
            <w:tcW w:w="792" w:type="pct"/>
            <w:noWrap/>
            <w:vAlign w:val="center"/>
          </w:tcPr>
          <w:p w14:paraId="5DCF0E22" w14:textId="3D55E4FE" w:rsidR="008F182F" w:rsidRPr="00D70A6F" w:rsidRDefault="008F182F" w:rsidP="00013204">
            <w:pPr>
              <w:spacing w:after="0" w:line="220" w:lineRule="exact"/>
              <w:ind w:right="0"/>
              <w:jc w:val="left"/>
              <w:rPr>
                <w:color w:val="353E44"/>
              </w:rPr>
            </w:pPr>
            <w:r w:rsidRPr="00D70A6F">
              <w:rPr>
                <w:color w:val="353E44"/>
              </w:rPr>
              <w:t>Planta baja</w:t>
            </w:r>
          </w:p>
        </w:tc>
        <w:tc>
          <w:tcPr>
            <w:tcW w:w="728" w:type="pct"/>
            <w:noWrap/>
            <w:vAlign w:val="center"/>
          </w:tcPr>
          <w:p w14:paraId="6B5E0989" w14:textId="48540CA1" w:rsidR="008F182F" w:rsidRPr="00D70A6F" w:rsidRDefault="008F182F" w:rsidP="00013204">
            <w:pPr>
              <w:spacing w:after="0" w:line="220" w:lineRule="exact"/>
              <w:ind w:right="0"/>
              <w:jc w:val="center"/>
              <w:rPr>
                <w:color w:val="353E44"/>
              </w:rPr>
            </w:pPr>
            <w:r w:rsidRPr="00D70A6F">
              <w:rPr>
                <w:color w:val="353E44"/>
              </w:rPr>
              <w:t>2.290,20</w:t>
            </w:r>
          </w:p>
        </w:tc>
        <w:tc>
          <w:tcPr>
            <w:tcW w:w="804" w:type="pct"/>
            <w:noWrap/>
            <w:vAlign w:val="center"/>
          </w:tcPr>
          <w:p w14:paraId="11A0CF26" w14:textId="0F94C06F" w:rsidR="008F182F" w:rsidRPr="00D70A6F" w:rsidRDefault="008F182F" w:rsidP="00013204">
            <w:pPr>
              <w:spacing w:after="0" w:line="220" w:lineRule="exact"/>
              <w:ind w:right="0"/>
              <w:jc w:val="center"/>
              <w:rPr>
                <w:color w:val="353E44"/>
              </w:rPr>
            </w:pPr>
            <w:r w:rsidRPr="00D70A6F">
              <w:rPr>
                <w:color w:val="353E44"/>
              </w:rPr>
              <w:t>594</w:t>
            </w:r>
          </w:p>
        </w:tc>
        <w:tc>
          <w:tcPr>
            <w:tcW w:w="473" w:type="pct"/>
            <w:vAlign w:val="center"/>
          </w:tcPr>
          <w:p w14:paraId="2D2A5035" w14:textId="41358DCE" w:rsidR="008F182F" w:rsidRPr="00D70A6F" w:rsidRDefault="008F182F" w:rsidP="00013204">
            <w:pPr>
              <w:spacing w:after="0" w:line="220" w:lineRule="exact"/>
              <w:ind w:right="0"/>
              <w:jc w:val="center"/>
              <w:rPr>
                <w:color w:val="353E44"/>
              </w:rPr>
            </w:pPr>
            <w:r w:rsidRPr="00D70A6F">
              <w:rPr>
                <w:color w:val="353E44"/>
              </w:rPr>
              <w:t>2</w:t>
            </w:r>
          </w:p>
        </w:tc>
        <w:tc>
          <w:tcPr>
            <w:tcW w:w="460" w:type="pct"/>
            <w:vAlign w:val="center"/>
          </w:tcPr>
          <w:p w14:paraId="4B53DA58" w14:textId="77777777" w:rsidR="008F182F" w:rsidRPr="00D70A6F" w:rsidRDefault="008F182F" w:rsidP="00013204">
            <w:pPr>
              <w:spacing w:after="0" w:line="220" w:lineRule="exact"/>
              <w:ind w:right="0"/>
              <w:jc w:val="center"/>
              <w:rPr>
                <w:color w:val="353E44"/>
              </w:rPr>
            </w:pPr>
            <w:r w:rsidRPr="00D70A6F">
              <w:rPr>
                <w:color w:val="353E44"/>
              </w:rPr>
              <w:t>1</w:t>
            </w:r>
          </w:p>
        </w:tc>
        <w:tc>
          <w:tcPr>
            <w:tcW w:w="521" w:type="pct"/>
            <w:noWrap/>
            <w:vAlign w:val="center"/>
          </w:tcPr>
          <w:p w14:paraId="6AEC3AAE" w14:textId="623D3968" w:rsidR="008F182F" w:rsidRPr="00D70A6F" w:rsidRDefault="008F182F" w:rsidP="00013204">
            <w:pPr>
              <w:spacing w:after="0" w:line="220" w:lineRule="exact"/>
              <w:ind w:right="0"/>
              <w:jc w:val="center"/>
              <w:rPr>
                <w:color w:val="353E44"/>
              </w:rPr>
            </w:pPr>
            <w:r w:rsidRPr="00D70A6F">
              <w:rPr>
                <w:color w:val="353E44"/>
              </w:rPr>
              <w:t>35 (E.P.)</w:t>
            </w:r>
          </w:p>
        </w:tc>
        <w:tc>
          <w:tcPr>
            <w:tcW w:w="450" w:type="pct"/>
            <w:noWrap/>
            <w:vAlign w:val="center"/>
          </w:tcPr>
          <w:p w14:paraId="039427D1" w14:textId="6687453C" w:rsidR="008F182F" w:rsidRPr="00D70A6F" w:rsidRDefault="008F182F" w:rsidP="00013204">
            <w:pPr>
              <w:spacing w:after="0" w:line="220" w:lineRule="exact"/>
              <w:ind w:right="0"/>
              <w:jc w:val="center"/>
              <w:rPr>
                <w:color w:val="353E44"/>
              </w:rPr>
            </w:pPr>
            <w:r w:rsidRPr="00D70A6F">
              <w:rPr>
                <w:color w:val="353E44"/>
              </w:rPr>
              <w:t>33,00</w:t>
            </w:r>
          </w:p>
        </w:tc>
        <w:tc>
          <w:tcPr>
            <w:tcW w:w="594" w:type="pct"/>
            <w:vAlign w:val="center"/>
          </w:tcPr>
          <w:p w14:paraId="65C8211D" w14:textId="3F213731" w:rsidR="008F182F" w:rsidRPr="00D70A6F" w:rsidRDefault="008F182F" w:rsidP="00013204">
            <w:pPr>
              <w:spacing w:after="0" w:line="220" w:lineRule="exact"/>
              <w:ind w:right="0"/>
              <w:jc w:val="center"/>
              <w:rPr>
                <w:color w:val="353E44"/>
              </w:rPr>
            </w:pPr>
            <w:r w:rsidRPr="00D70A6F">
              <w:rPr>
                <w:color w:val="353E44"/>
              </w:rPr>
              <w:t>0,80</w:t>
            </w:r>
          </w:p>
        </w:tc>
        <w:tc>
          <w:tcPr>
            <w:tcW w:w="178" w:type="pct"/>
            <w:vAlign w:val="center"/>
          </w:tcPr>
          <w:p w14:paraId="49AB4B79" w14:textId="2621F11A" w:rsidR="008F182F" w:rsidRPr="00D70A6F" w:rsidRDefault="008F182F" w:rsidP="00013204">
            <w:pPr>
              <w:spacing w:after="0" w:line="220" w:lineRule="exact"/>
              <w:ind w:right="0"/>
              <w:jc w:val="center"/>
              <w:rPr>
                <w:color w:val="353E44"/>
              </w:rPr>
            </w:pPr>
            <w:r w:rsidRPr="00D70A6F">
              <w:rPr>
                <w:color w:val="353E44"/>
              </w:rPr>
              <w:t>1.50</w:t>
            </w:r>
          </w:p>
        </w:tc>
      </w:tr>
      <w:tr w:rsidR="007F31E2" w:rsidRPr="00D70A6F" w14:paraId="170C561E" w14:textId="77777777" w:rsidTr="005C07D3">
        <w:trPr>
          <w:cantSplit/>
        </w:trPr>
        <w:tc>
          <w:tcPr>
            <w:tcW w:w="5000" w:type="pct"/>
            <w:gridSpan w:val="9"/>
            <w:tcMar>
              <w:left w:w="85" w:type="dxa"/>
              <w:right w:w="85" w:type="dxa"/>
            </w:tcMar>
            <w:vAlign w:val="center"/>
          </w:tcPr>
          <w:p w14:paraId="4DB4512E" w14:textId="77777777" w:rsidR="007F31E2" w:rsidRPr="00D70A6F" w:rsidRDefault="007F31E2" w:rsidP="00013204">
            <w:pPr>
              <w:spacing w:after="0" w:line="220" w:lineRule="exact"/>
              <w:ind w:right="0"/>
              <w:rPr>
                <w:i/>
                <w:color w:val="353E44"/>
                <w:sz w:val="16"/>
                <w:szCs w:val="16"/>
              </w:rPr>
            </w:pPr>
            <w:r w:rsidRPr="00D70A6F">
              <w:rPr>
                <w:i/>
                <w:color w:val="353E44"/>
                <w:sz w:val="16"/>
                <w:szCs w:val="16"/>
              </w:rPr>
              <w:t>Notas:</w:t>
            </w:r>
          </w:p>
          <w:p w14:paraId="199B2269" w14:textId="6EA7503D" w:rsidR="007F31E2" w:rsidRPr="00D70A6F" w:rsidRDefault="007F31E2" w:rsidP="00013204">
            <w:pPr>
              <w:spacing w:after="0" w:line="220" w:lineRule="exact"/>
              <w:ind w:left="447" w:right="0"/>
              <w:rPr>
                <w:i/>
                <w:color w:val="353E44"/>
                <w:sz w:val="16"/>
                <w:szCs w:val="16"/>
              </w:rPr>
            </w:pPr>
            <w:r w:rsidRPr="00D70A6F">
              <w:rPr>
                <w:i/>
                <w:color w:val="353E44"/>
                <w:sz w:val="16"/>
                <w:szCs w:val="16"/>
                <w:vertAlign w:val="superscript"/>
              </w:rPr>
              <w:t>(1)</w:t>
            </w:r>
            <w:r w:rsidRPr="00D70A6F">
              <w:rPr>
                <w:i/>
                <w:color w:val="353E44"/>
                <w:sz w:val="16"/>
                <w:szCs w:val="16"/>
              </w:rPr>
              <w:t xml:space="preserve"> Superficie útil con ocupación no nula, S. útil (m²). Se contabiliza por planta la superficie afectada por una densidad de ocupación no nula, considerando también el carácter simultáneo o alternativo de las distintas zonas del edificio, según el régimen de actividad y de uso previsto del edificio, de acuerdo al punto 2.2 (DB SI 3).</w:t>
            </w:r>
          </w:p>
          <w:p w14:paraId="317560EC" w14:textId="6D257A34" w:rsidR="007F31E2" w:rsidRPr="00D70A6F" w:rsidRDefault="007F31E2" w:rsidP="00013204">
            <w:pPr>
              <w:spacing w:after="0" w:line="220" w:lineRule="exact"/>
              <w:ind w:left="447" w:right="0"/>
              <w:rPr>
                <w:i/>
                <w:color w:val="353E44"/>
                <w:sz w:val="16"/>
                <w:szCs w:val="16"/>
              </w:rPr>
            </w:pPr>
            <w:r w:rsidRPr="00D70A6F">
              <w:rPr>
                <w:i/>
                <w:color w:val="353E44"/>
                <w:sz w:val="16"/>
                <w:szCs w:val="16"/>
                <w:vertAlign w:val="superscript"/>
              </w:rPr>
              <w:t xml:space="preserve"> (2)</w:t>
            </w:r>
            <w:r w:rsidRPr="00D70A6F">
              <w:rPr>
                <w:i/>
                <w:color w:val="353E44"/>
                <w:sz w:val="16"/>
                <w:szCs w:val="16"/>
              </w:rPr>
              <w:t xml:space="preserve"> Ocupación de cálculo, P. calc, en número de personas. Se muestran entre paréntesis las ocupaciones totales de cálculo para los recorridos de evacuación considerados, resultados de la suma de ocupación en la planta considerada más aquella procedente de plantas sin origen de evacuación, o bien de la aportación de flujo de personas de escaleras, en la planta de salida del edificio, tomando los criterios de asignación del punto 4.1.3 (DB SI 3).</w:t>
            </w:r>
          </w:p>
          <w:p w14:paraId="7F1404B0" w14:textId="65125EC8" w:rsidR="007F31E2" w:rsidRPr="00D70A6F" w:rsidRDefault="007F31E2" w:rsidP="00013204">
            <w:pPr>
              <w:spacing w:after="0" w:line="220" w:lineRule="exact"/>
              <w:ind w:left="447" w:right="0"/>
              <w:rPr>
                <w:i/>
                <w:color w:val="353E44"/>
                <w:sz w:val="16"/>
                <w:szCs w:val="16"/>
              </w:rPr>
            </w:pPr>
            <w:r w:rsidRPr="00D70A6F">
              <w:rPr>
                <w:i/>
                <w:color w:val="353E44"/>
                <w:sz w:val="16"/>
                <w:szCs w:val="16"/>
                <w:vertAlign w:val="superscript"/>
              </w:rPr>
              <w:t xml:space="preserve">(3) </w:t>
            </w:r>
            <w:r w:rsidRPr="00D70A6F">
              <w:rPr>
                <w:i/>
                <w:color w:val="353E44"/>
                <w:sz w:val="16"/>
                <w:szCs w:val="16"/>
              </w:rPr>
              <w:t>Número de salidas de planta exigidas y ejecutadas, según los criterios de ocupación y altura de evacuación establecidos en la tabla 3.1 (DB SI 3).</w:t>
            </w:r>
          </w:p>
          <w:p w14:paraId="3E04D4AA" w14:textId="6D05B848" w:rsidR="007F31E2" w:rsidRPr="00D70A6F" w:rsidRDefault="007F31E2" w:rsidP="00013204">
            <w:pPr>
              <w:spacing w:after="0" w:line="220" w:lineRule="exact"/>
              <w:ind w:left="447" w:right="0"/>
              <w:rPr>
                <w:i/>
                <w:color w:val="353E44"/>
                <w:sz w:val="16"/>
                <w:szCs w:val="16"/>
              </w:rPr>
            </w:pPr>
            <w:r w:rsidRPr="00D70A6F">
              <w:rPr>
                <w:i/>
                <w:color w:val="353E44"/>
                <w:sz w:val="16"/>
                <w:szCs w:val="16"/>
                <w:vertAlign w:val="superscript"/>
              </w:rPr>
              <w:t xml:space="preserve">(4) </w:t>
            </w:r>
            <w:r w:rsidRPr="00D70A6F">
              <w:rPr>
                <w:i/>
                <w:color w:val="353E44"/>
                <w:sz w:val="16"/>
                <w:szCs w:val="16"/>
              </w:rPr>
              <w:t>Longitud máxima admisible y máxima en proyecto para los recorridos de evacuación de cada planta y sector, en función del uso del mismo y del número de salidas de planta disponibles, según la tabla 3.1 (DB SI 3).</w:t>
            </w:r>
          </w:p>
          <w:p w14:paraId="5A5F59FE" w14:textId="11B693E2" w:rsidR="007F31E2" w:rsidRPr="00D70A6F" w:rsidRDefault="007F31E2" w:rsidP="00013204">
            <w:pPr>
              <w:spacing w:after="0" w:line="220" w:lineRule="exact"/>
              <w:ind w:left="447" w:right="0"/>
              <w:rPr>
                <w:i/>
                <w:color w:val="353E44"/>
                <w:sz w:val="16"/>
                <w:szCs w:val="16"/>
              </w:rPr>
            </w:pPr>
            <w:r w:rsidRPr="00D70A6F">
              <w:rPr>
                <w:i/>
                <w:color w:val="353E44"/>
                <w:sz w:val="16"/>
                <w:szCs w:val="16"/>
                <w:vertAlign w:val="superscript"/>
              </w:rPr>
              <w:t xml:space="preserve">(5) </w:t>
            </w:r>
            <w:r w:rsidRPr="00D70A6F">
              <w:rPr>
                <w:i/>
                <w:color w:val="353E44"/>
                <w:sz w:val="16"/>
                <w:szCs w:val="16"/>
              </w:rPr>
              <w:t>Anchura mínima exigida y anchura mínima dispuesta en proyecto, para las puertas de paso y para las salidas de planta del recorrido de evacuación, en función de los criterios de asignación y dimensionado de los elementos de evacuación (puntos 4.1 y 4.2 de DB SI 3). La anchura de toda hoja de puerta estará comprendida entre 0.60 y 1.23 m, según la tabla 4.1 (DB SI 3).</w:t>
            </w:r>
          </w:p>
        </w:tc>
      </w:tr>
    </w:tbl>
    <w:p w14:paraId="1353DF4A" w14:textId="77777777" w:rsidR="008F182F" w:rsidRPr="00D70A6F" w:rsidRDefault="008F182F" w:rsidP="00B32109">
      <w:pPr>
        <w:pStyle w:val="Prrafodelista"/>
      </w:pPr>
      <w:bookmarkStart w:id="14" w:name="_Toc442195934"/>
    </w:p>
    <w:p w14:paraId="4F508581" w14:textId="384D0825" w:rsidR="0099215A" w:rsidRPr="00D70A6F" w:rsidRDefault="008F182F" w:rsidP="00B32109">
      <w:pPr>
        <w:pStyle w:val="PUNTOS"/>
        <w:ind w:right="-2"/>
        <w:rPr>
          <w:b/>
          <w:color w:val="353E44"/>
        </w:rPr>
      </w:pPr>
      <w:r w:rsidRPr="00D70A6F">
        <w:rPr>
          <w:b/>
          <w:color w:val="353E44"/>
        </w:rPr>
        <w:t xml:space="preserve">DIMENSIONADO </w:t>
      </w:r>
      <w:bookmarkEnd w:id="14"/>
      <w:r w:rsidRPr="00D70A6F">
        <w:rPr>
          <w:b/>
          <w:color w:val="353E44"/>
        </w:rPr>
        <w:t>DE LOS MEDIOS DE EVACUACIÓN</w:t>
      </w:r>
    </w:p>
    <w:p w14:paraId="5F1E8013" w14:textId="77777777" w:rsidR="0099215A" w:rsidRPr="00D70A6F" w:rsidRDefault="0099215A" w:rsidP="00B32109">
      <w:pPr>
        <w:spacing w:before="200"/>
        <w:ind w:right="-2"/>
        <w:rPr>
          <w:color w:val="353E44"/>
        </w:rPr>
      </w:pPr>
      <w:r w:rsidRPr="00D70A6F">
        <w:rPr>
          <w:color w:val="353E44"/>
        </w:rPr>
        <w:t>Las escaleras previstas para evacuación se proyectan con las condiciones de protección necesarias en función de su ocupación, altura de evacuación y uso de los sectores de incendio a los que dan servicio, en base a las condiciones establecidas en la tabla 5.1 (DB SI 3).</w:t>
      </w:r>
    </w:p>
    <w:p w14:paraId="30244D6B" w14:textId="08B40376" w:rsidR="0099215A" w:rsidRPr="00D70A6F" w:rsidRDefault="0099215A" w:rsidP="00B32109">
      <w:pPr>
        <w:spacing w:before="200"/>
        <w:ind w:right="-2"/>
        <w:rPr>
          <w:color w:val="353E44"/>
        </w:rPr>
      </w:pPr>
      <w:r w:rsidRPr="00D70A6F">
        <w:rPr>
          <w:color w:val="353E44"/>
        </w:rPr>
        <w:t>Su capacidad y ancho necesario se establece en función de lo indicado en las tablas 4.1 de DB SI 3 y 4.1 de DB SUA 1, sobre el dimensionado de los medios de evacuación del edificio.</w:t>
      </w:r>
    </w:p>
    <w:tbl>
      <w:tblPr>
        <w:tblW w:w="4987"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4A0" w:firstRow="1" w:lastRow="0" w:firstColumn="1" w:lastColumn="0" w:noHBand="0" w:noVBand="1"/>
      </w:tblPr>
      <w:tblGrid>
        <w:gridCol w:w="783"/>
        <w:gridCol w:w="1175"/>
        <w:gridCol w:w="1042"/>
        <w:gridCol w:w="954"/>
        <w:gridCol w:w="790"/>
        <w:gridCol w:w="1604"/>
        <w:gridCol w:w="1160"/>
        <w:gridCol w:w="1250"/>
      </w:tblGrid>
      <w:tr w:rsidR="0099215A" w:rsidRPr="00D70A6F" w14:paraId="4763EB21" w14:textId="77777777" w:rsidTr="00360633">
        <w:tc>
          <w:tcPr>
            <w:tcW w:w="5000" w:type="pct"/>
            <w:gridSpan w:val="8"/>
            <w:shd w:val="clear" w:color="auto" w:fill="DAD7D3"/>
            <w:noWrap/>
            <w:vAlign w:val="center"/>
          </w:tcPr>
          <w:p w14:paraId="7BBAC6A7" w14:textId="4603E1C0" w:rsidR="0099215A" w:rsidRPr="00D70A6F" w:rsidRDefault="008F182F" w:rsidP="00013204">
            <w:pPr>
              <w:spacing w:after="0" w:line="220" w:lineRule="exact"/>
              <w:ind w:right="0"/>
              <w:jc w:val="center"/>
              <w:rPr>
                <w:color w:val="353E44"/>
              </w:rPr>
            </w:pPr>
            <w:r w:rsidRPr="00D70A6F">
              <w:rPr>
                <w:color w:val="353E44"/>
              </w:rPr>
              <w:t>ESCALERAS Y PASILLOS DE EVACUACIÓN DEL EDIFICIO</w:t>
            </w:r>
          </w:p>
        </w:tc>
      </w:tr>
      <w:tr w:rsidR="005C07D3" w:rsidRPr="00D70A6F" w14:paraId="115304DA" w14:textId="77777777" w:rsidTr="00360633">
        <w:tc>
          <w:tcPr>
            <w:tcW w:w="447" w:type="pct"/>
            <w:vMerge w:val="restart"/>
            <w:shd w:val="clear" w:color="auto" w:fill="F2F1F0"/>
            <w:noWrap/>
            <w:vAlign w:val="center"/>
          </w:tcPr>
          <w:p w14:paraId="5F403192" w14:textId="77777777" w:rsidR="0099215A" w:rsidRPr="00D70A6F" w:rsidRDefault="0099215A" w:rsidP="00013204">
            <w:pPr>
              <w:spacing w:after="0" w:line="220" w:lineRule="exact"/>
              <w:ind w:right="0"/>
              <w:jc w:val="left"/>
              <w:rPr>
                <w:color w:val="353E44"/>
              </w:rPr>
            </w:pPr>
            <w:r w:rsidRPr="00D70A6F">
              <w:rPr>
                <w:color w:val="353E44"/>
              </w:rPr>
              <w:t>Escalera</w:t>
            </w:r>
          </w:p>
        </w:tc>
        <w:tc>
          <w:tcPr>
            <w:tcW w:w="671" w:type="pct"/>
            <w:vMerge w:val="restart"/>
            <w:shd w:val="clear" w:color="auto" w:fill="F2F1F0"/>
            <w:vAlign w:val="center"/>
          </w:tcPr>
          <w:p w14:paraId="3CBA8D0C" w14:textId="77777777" w:rsidR="0099215A" w:rsidRPr="00D70A6F" w:rsidRDefault="0099215A" w:rsidP="00013204">
            <w:pPr>
              <w:spacing w:after="0" w:line="220" w:lineRule="exact"/>
              <w:ind w:right="0"/>
              <w:jc w:val="center"/>
              <w:rPr>
                <w:color w:val="353E44"/>
              </w:rPr>
            </w:pPr>
            <w:r w:rsidRPr="00D70A6F">
              <w:rPr>
                <w:color w:val="353E44"/>
              </w:rPr>
              <w:t>Sentido de evacuación</w:t>
            </w:r>
          </w:p>
        </w:tc>
        <w:tc>
          <w:tcPr>
            <w:tcW w:w="595" w:type="pct"/>
            <w:vMerge w:val="restart"/>
            <w:shd w:val="clear" w:color="auto" w:fill="F2F1F0"/>
            <w:vAlign w:val="center"/>
          </w:tcPr>
          <w:p w14:paraId="5BC1EB7C" w14:textId="77777777" w:rsidR="0099215A" w:rsidRPr="00D70A6F" w:rsidRDefault="0099215A" w:rsidP="00013204">
            <w:pPr>
              <w:spacing w:after="0" w:line="220" w:lineRule="exact"/>
              <w:ind w:right="0"/>
              <w:jc w:val="center"/>
              <w:rPr>
                <w:color w:val="353E44"/>
              </w:rPr>
            </w:pPr>
            <w:r w:rsidRPr="00D70A6F">
              <w:rPr>
                <w:color w:val="353E44"/>
              </w:rPr>
              <w:t>Altura de evacuación (m)</w:t>
            </w:r>
            <w:r w:rsidRPr="00D70A6F">
              <w:rPr>
                <w:color w:val="353E44"/>
                <w:vertAlign w:val="superscript"/>
              </w:rPr>
              <w:t>(1)</w:t>
            </w:r>
          </w:p>
        </w:tc>
        <w:tc>
          <w:tcPr>
            <w:tcW w:w="996" w:type="pct"/>
            <w:gridSpan w:val="2"/>
            <w:shd w:val="clear" w:color="auto" w:fill="F2F1F0"/>
            <w:vAlign w:val="center"/>
          </w:tcPr>
          <w:p w14:paraId="3973E3FE" w14:textId="03BCE714" w:rsidR="0099215A" w:rsidRPr="00D70A6F" w:rsidRDefault="0099215A" w:rsidP="00013204">
            <w:pPr>
              <w:spacing w:after="0" w:line="220" w:lineRule="exact"/>
              <w:ind w:right="0"/>
              <w:jc w:val="center"/>
              <w:rPr>
                <w:color w:val="353E44"/>
              </w:rPr>
            </w:pPr>
            <w:r w:rsidRPr="00D70A6F">
              <w:rPr>
                <w:color w:val="353E44"/>
              </w:rPr>
              <w:t>Protección</w:t>
            </w:r>
            <w:r w:rsidR="005C07D3" w:rsidRPr="00D70A6F">
              <w:rPr>
                <w:color w:val="353E44"/>
              </w:rPr>
              <w:t xml:space="preserve"> </w:t>
            </w:r>
            <w:r w:rsidRPr="00D70A6F">
              <w:rPr>
                <w:color w:val="353E44"/>
                <w:vertAlign w:val="superscript"/>
              </w:rPr>
              <w:t>(2)(3)</w:t>
            </w:r>
          </w:p>
        </w:tc>
        <w:tc>
          <w:tcPr>
            <w:tcW w:w="916" w:type="pct"/>
            <w:vMerge w:val="restart"/>
            <w:shd w:val="clear" w:color="auto" w:fill="F2F1F0"/>
            <w:vAlign w:val="center"/>
          </w:tcPr>
          <w:p w14:paraId="2DFE48FD" w14:textId="22D37B1F" w:rsidR="0099215A" w:rsidRPr="00D70A6F" w:rsidRDefault="0099215A" w:rsidP="00013204">
            <w:pPr>
              <w:spacing w:after="0" w:line="220" w:lineRule="exact"/>
              <w:ind w:right="0"/>
              <w:jc w:val="center"/>
              <w:rPr>
                <w:color w:val="353E44"/>
              </w:rPr>
            </w:pPr>
            <w:r w:rsidRPr="00D70A6F">
              <w:rPr>
                <w:color w:val="353E44"/>
              </w:rPr>
              <w:t>Tipo de ventilación</w:t>
            </w:r>
            <w:r w:rsidR="005C07D3" w:rsidRPr="00D70A6F">
              <w:rPr>
                <w:color w:val="353E44"/>
              </w:rPr>
              <w:t xml:space="preserve"> </w:t>
            </w:r>
            <w:r w:rsidRPr="00D70A6F">
              <w:rPr>
                <w:color w:val="353E44"/>
                <w:vertAlign w:val="superscript"/>
              </w:rPr>
              <w:t>(4)</w:t>
            </w:r>
          </w:p>
        </w:tc>
        <w:tc>
          <w:tcPr>
            <w:tcW w:w="1376" w:type="pct"/>
            <w:gridSpan w:val="2"/>
            <w:shd w:val="clear" w:color="auto" w:fill="F2F1F0"/>
            <w:vAlign w:val="center"/>
          </w:tcPr>
          <w:p w14:paraId="0F42D0DA" w14:textId="4C6BCCAB" w:rsidR="0099215A" w:rsidRPr="00D70A6F" w:rsidRDefault="0099215A" w:rsidP="00013204">
            <w:pPr>
              <w:spacing w:after="0" w:line="220" w:lineRule="exact"/>
              <w:ind w:right="0"/>
              <w:jc w:val="center"/>
              <w:rPr>
                <w:color w:val="353E44"/>
              </w:rPr>
            </w:pPr>
            <w:r w:rsidRPr="00D70A6F">
              <w:rPr>
                <w:color w:val="353E44"/>
              </w:rPr>
              <w:t>Ancho y capacidad de la escalera</w:t>
            </w:r>
            <w:r w:rsidR="005C07D3" w:rsidRPr="00D70A6F">
              <w:rPr>
                <w:color w:val="353E44"/>
              </w:rPr>
              <w:t xml:space="preserve"> </w:t>
            </w:r>
            <w:r w:rsidRPr="00D70A6F">
              <w:rPr>
                <w:color w:val="353E44"/>
                <w:vertAlign w:val="superscript"/>
              </w:rPr>
              <w:t>(5)</w:t>
            </w:r>
          </w:p>
        </w:tc>
      </w:tr>
      <w:tr w:rsidR="005C07D3" w:rsidRPr="00D70A6F" w14:paraId="65DB6B61" w14:textId="77777777" w:rsidTr="00360633">
        <w:tc>
          <w:tcPr>
            <w:tcW w:w="447" w:type="pct"/>
            <w:vMerge/>
            <w:shd w:val="clear" w:color="auto" w:fill="F2F1F0"/>
            <w:vAlign w:val="center"/>
          </w:tcPr>
          <w:p w14:paraId="38EDE7E0" w14:textId="77777777" w:rsidR="0099215A" w:rsidRPr="00D70A6F" w:rsidRDefault="0099215A" w:rsidP="00013204">
            <w:pPr>
              <w:spacing w:after="0" w:line="220" w:lineRule="exact"/>
              <w:ind w:right="0"/>
              <w:jc w:val="left"/>
              <w:rPr>
                <w:color w:val="353E44"/>
              </w:rPr>
            </w:pPr>
          </w:p>
        </w:tc>
        <w:tc>
          <w:tcPr>
            <w:tcW w:w="671" w:type="pct"/>
            <w:vMerge/>
            <w:shd w:val="clear" w:color="auto" w:fill="F2F1F0"/>
          </w:tcPr>
          <w:p w14:paraId="19E55D8F" w14:textId="77777777" w:rsidR="0099215A" w:rsidRPr="00D70A6F" w:rsidRDefault="0099215A" w:rsidP="00013204">
            <w:pPr>
              <w:spacing w:after="0" w:line="220" w:lineRule="exact"/>
              <w:ind w:right="0"/>
              <w:jc w:val="center"/>
              <w:rPr>
                <w:color w:val="353E44"/>
              </w:rPr>
            </w:pPr>
          </w:p>
        </w:tc>
        <w:tc>
          <w:tcPr>
            <w:tcW w:w="595" w:type="pct"/>
            <w:vMerge/>
            <w:shd w:val="clear" w:color="auto" w:fill="F2F1F0"/>
          </w:tcPr>
          <w:p w14:paraId="0F4300FB" w14:textId="77777777" w:rsidR="0099215A" w:rsidRPr="00D70A6F" w:rsidRDefault="0099215A" w:rsidP="00013204">
            <w:pPr>
              <w:spacing w:after="0" w:line="220" w:lineRule="exact"/>
              <w:ind w:right="0"/>
              <w:jc w:val="center"/>
              <w:rPr>
                <w:color w:val="353E44"/>
              </w:rPr>
            </w:pPr>
          </w:p>
        </w:tc>
        <w:tc>
          <w:tcPr>
            <w:tcW w:w="545" w:type="pct"/>
            <w:shd w:val="clear" w:color="auto" w:fill="F2F1F0"/>
            <w:noWrap/>
            <w:vAlign w:val="center"/>
          </w:tcPr>
          <w:p w14:paraId="18896258" w14:textId="77777777" w:rsidR="0099215A" w:rsidRPr="00D70A6F" w:rsidRDefault="0099215A" w:rsidP="00013204">
            <w:pPr>
              <w:spacing w:after="0" w:line="220" w:lineRule="exact"/>
              <w:ind w:right="0"/>
              <w:jc w:val="center"/>
              <w:rPr>
                <w:color w:val="353E44"/>
              </w:rPr>
            </w:pPr>
            <w:r w:rsidRPr="00D70A6F">
              <w:rPr>
                <w:color w:val="353E44"/>
              </w:rPr>
              <w:t>Norma</w:t>
            </w:r>
          </w:p>
        </w:tc>
        <w:tc>
          <w:tcPr>
            <w:tcW w:w="451" w:type="pct"/>
            <w:shd w:val="clear" w:color="auto" w:fill="F2F1F0"/>
            <w:noWrap/>
            <w:vAlign w:val="center"/>
          </w:tcPr>
          <w:p w14:paraId="698E968B" w14:textId="77777777" w:rsidR="0099215A" w:rsidRPr="00D70A6F" w:rsidRDefault="0099215A" w:rsidP="00013204">
            <w:pPr>
              <w:spacing w:after="0" w:line="220" w:lineRule="exact"/>
              <w:ind w:right="0"/>
              <w:jc w:val="center"/>
              <w:rPr>
                <w:color w:val="353E44"/>
              </w:rPr>
            </w:pPr>
            <w:r w:rsidRPr="00D70A6F">
              <w:rPr>
                <w:color w:val="353E44"/>
              </w:rPr>
              <w:t>Proyecto</w:t>
            </w:r>
          </w:p>
        </w:tc>
        <w:tc>
          <w:tcPr>
            <w:tcW w:w="916" w:type="pct"/>
            <w:vMerge/>
            <w:shd w:val="clear" w:color="auto" w:fill="F2F1F0"/>
          </w:tcPr>
          <w:p w14:paraId="1E3244C4" w14:textId="77777777" w:rsidR="0099215A" w:rsidRPr="00D70A6F" w:rsidRDefault="0099215A" w:rsidP="00013204">
            <w:pPr>
              <w:spacing w:after="0" w:line="220" w:lineRule="exact"/>
              <w:ind w:right="0"/>
              <w:jc w:val="center"/>
              <w:rPr>
                <w:color w:val="353E44"/>
              </w:rPr>
            </w:pPr>
          </w:p>
        </w:tc>
        <w:tc>
          <w:tcPr>
            <w:tcW w:w="662" w:type="pct"/>
            <w:shd w:val="clear" w:color="auto" w:fill="F2F1F0"/>
            <w:noWrap/>
            <w:vAlign w:val="center"/>
          </w:tcPr>
          <w:p w14:paraId="0984C6C2" w14:textId="77777777" w:rsidR="0099215A" w:rsidRPr="00D70A6F" w:rsidRDefault="0099215A" w:rsidP="00013204">
            <w:pPr>
              <w:spacing w:after="0" w:line="220" w:lineRule="exact"/>
              <w:ind w:right="0"/>
              <w:jc w:val="center"/>
              <w:rPr>
                <w:color w:val="353E44"/>
              </w:rPr>
            </w:pPr>
            <w:r w:rsidRPr="00D70A6F">
              <w:rPr>
                <w:color w:val="353E44"/>
              </w:rPr>
              <w:t>Ancho (m)</w:t>
            </w:r>
          </w:p>
        </w:tc>
        <w:tc>
          <w:tcPr>
            <w:tcW w:w="714" w:type="pct"/>
            <w:shd w:val="clear" w:color="auto" w:fill="F2F1F0"/>
            <w:noWrap/>
            <w:vAlign w:val="center"/>
          </w:tcPr>
          <w:p w14:paraId="45C9B2C1" w14:textId="77777777" w:rsidR="0099215A" w:rsidRPr="00D70A6F" w:rsidRDefault="0099215A" w:rsidP="00013204">
            <w:pPr>
              <w:spacing w:after="0" w:line="220" w:lineRule="exact"/>
              <w:ind w:right="0"/>
              <w:jc w:val="center"/>
              <w:rPr>
                <w:color w:val="353E44"/>
              </w:rPr>
            </w:pPr>
            <w:r w:rsidRPr="00D70A6F">
              <w:rPr>
                <w:color w:val="353E44"/>
              </w:rPr>
              <w:t>Capacidad (p)</w:t>
            </w:r>
          </w:p>
        </w:tc>
      </w:tr>
      <w:tr w:rsidR="005C07D3" w:rsidRPr="00D70A6F" w14:paraId="43D925D1" w14:textId="77777777" w:rsidTr="00360633">
        <w:tc>
          <w:tcPr>
            <w:tcW w:w="447" w:type="pct"/>
            <w:noWrap/>
            <w:vAlign w:val="center"/>
          </w:tcPr>
          <w:p w14:paraId="2DB35D34" w14:textId="6D9437DC" w:rsidR="0099215A" w:rsidRPr="00D70A6F" w:rsidRDefault="0099215A" w:rsidP="00013204">
            <w:pPr>
              <w:spacing w:after="0" w:line="220" w:lineRule="exact"/>
              <w:ind w:right="0"/>
              <w:jc w:val="left"/>
              <w:rPr>
                <w:color w:val="353E44"/>
              </w:rPr>
            </w:pPr>
            <w:r w:rsidRPr="00D70A6F">
              <w:rPr>
                <w:color w:val="353E44"/>
              </w:rPr>
              <w:t>1</w:t>
            </w:r>
          </w:p>
        </w:tc>
        <w:tc>
          <w:tcPr>
            <w:tcW w:w="671" w:type="pct"/>
            <w:vAlign w:val="center"/>
          </w:tcPr>
          <w:p w14:paraId="550B5C1F" w14:textId="77777777" w:rsidR="0099215A" w:rsidRPr="00D70A6F" w:rsidRDefault="0099215A" w:rsidP="00013204">
            <w:pPr>
              <w:spacing w:after="0" w:line="220" w:lineRule="exact"/>
              <w:ind w:right="0"/>
              <w:jc w:val="center"/>
              <w:rPr>
                <w:color w:val="353E44"/>
              </w:rPr>
            </w:pPr>
            <w:r w:rsidRPr="00D70A6F">
              <w:rPr>
                <w:color w:val="353E44"/>
              </w:rPr>
              <w:t>Descendente</w:t>
            </w:r>
          </w:p>
        </w:tc>
        <w:tc>
          <w:tcPr>
            <w:tcW w:w="595" w:type="pct"/>
            <w:vAlign w:val="center"/>
          </w:tcPr>
          <w:p w14:paraId="2FD9EF00" w14:textId="2810AB55" w:rsidR="0099215A" w:rsidRPr="00D70A6F" w:rsidRDefault="005C07D3" w:rsidP="00013204">
            <w:pPr>
              <w:spacing w:after="0" w:line="220" w:lineRule="exact"/>
              <w:ind w:right="0"/>
              <w:jc w:val="center"/>
              <w:rPr>
                <w:color w:val="353E44"/>
              </w:rPr>
            </w:pPr>
            <w:r w:rsidRPr="00D70A6F">
              <w:rPr>
                <w:color w:val="353E44"/>
              </w:rPr>
              <w:t>&lt; 14 m</w:t>
            </w:r>
          </w:p>
        </w:tc>
        <w:tc>
          <w:tcPr>
            <w:tcW w:w="545" w:type="pct"/>
            <w:vAlign w:val="center"/>
          </w:tcPr>
          <w:p w14:paraId="56B28F64" w14:textId="77777777" w:rsidR="0099215A" w:rsidRPr="00D70A6F" w:rsidRDefault="0099215A" w:rsidP="00013204">
            <w:pPr>
              <w:spacing w:after="0" w:line="220" w:lineRule="exact"/>
              <w:ind w:right="0"/>
              <w:jc w:val="center"/>
              <w:rPr>
                <w:color w:val="353E44"/>
              </w:rPr>
            </w:pPr>
            <w:r w:rsidRPr="00D70A6F">
              <w:rPr>
                <w:color w:val="353E44"/>
              </w:rPr>
              <w:t>NP</w:t>
            </w:r>
          </w:p>
        </w:tc>
        <w:tc>
          <w:tcPr>
            <w:tcW w:w="451" w:type="pct"/>
            <w:vAlign w:val="center"/>
          </w:tcPr>
          <w:p w14:paraId="1B33D89B" w14:textId="43AEF482" w:rsidR="0099215A" w:rsidRPr="00D70A6F" w:rsidRDefault="0099215A" w:rsidP="00013204">
            <w:pPr>
              <w:spacing w:after="0" w:line="220" w:lineRule="exact"/>
              <w:ind w:right="0"/>
              <w:jc w:val="center"/>
              <w:rPr>
                <w:color w:val="353E44"/>
              </w:rPr>
            </w:pPr>
            <w:r w:rsidRPr="00D70A6F">
              <w:rPr>
                <w:color w:val="353E44"/>
              </w:rPr>
              <w:t>NP</w:t>
            </w:r>
          </w:p>
        </w:tc>
        <w:tc>
          <w:tcPr>
            <w:tcW w:w="916" w:type="pct"/>
            <w:vAlign w:val="center"/>
          </w:tcPr>
          <w:p w14:paraId="2F096DA7" w14:textId="77777777" w:rsidR="0099215A" w:rsidRPr="00D70A6F" w:rsidRDefault="0099215A" w:rsidP="00013204">
            <w:pPr>
              <w:spacing w:after="0" w:line="220" w:lineRule="exact"/>
              <w:ind w:right="0"/>
              <w:jc w:val="center"/>
              <w:rPr>
                <w:color w:val="353E44"/>
              </w:rPr>
            </w:pPr>
            <w:r w:rsidRPr="00D70A6F">
              <w:rPr>
                <w:color w:val="353E44"/>
              </w:rPr>
              <w:t>No aplicable</w:t>
            </w:r>
          </w:p>
        </w:tc>
        <w:tc>
          <w:tcPr>
            <w:tcW w:w="662" w:type="pct"/>
            <w:vAlign w:val="center"/>
          </w:tcPr>
          <w:p w14:paraId="17C0741D" w14:textId="3EF74EBC" w:rsidR="0099215A" w:rsidRPr="00D70A6F" w:rsidRDefault="005C07D3" w:rsidP="00013204">
            <w:pPr>
              <w:spacing w:after="0" w:line="220" w:lineRule="exact"/>
              <w:ind w:right="0"/>
              <w:jc w:val="center"/>
              <w:rPr>
                <w:color w:val="353E44"/>
              </w:rPr>
            </w:pPr>
            <w:r w:rsidRPr="00D70A6F">
              <w:rPr>
                <w:color w:val="353E44"/>
              </w:rPr>
              <w:t>2,00</w:t>
            </w:r>
          </w:p>
        </w:tc>
        <w:tc>
          <w:tcPr>
            <w:tcW w:w="714" w:type="pct"/>
            <w:vAlign w:val="center"/>
          </w:tcPr>
          <w:p w14:paraId="4D334B36" w14:textId="19504C82" w:rsidR="0099215A" w:rsidRPr="00D70A6F" w:rsidRDefault="009630BA" w:rsidP="00013204">
            <w:pPr>
              <w:spacing w:after="0" w:line="220" w:lineRule="exact"/>
              <w:ind w:right="0"/>
              <w:jc w:val="center"/>
              <w:rPr>
                <w:color w:val="353E44"/>
              </w:rPr>
            </w:pPr>
            <w:r w:rsidRPr="00D70A6F">
              <w:rPr>
                <w:color w:val="353E44"/>
              </w:rPr>
              <w:t>320</w:t>
            </w:r>
          </w:p>
        </w:tc>
      </w:tr>
      <w:tr w:rsidR="009630BA" w:rsidRPr="00D70A6F" w14:paraId="2FE4BD9A" w14:textId="77777777" w:rsidTr="00360633">
        <w:tc>
          <w:tcPr>
            <w:tcW w:w="447" w:type="pct"/>
            <w:noWrap/>
            <w:vAlign w:val="center"/>
          </w:tcPr>
          <w:p w14:paraId="43B86DDA" w14:textId="4AFB4273" w:rsidR="009630BA" w:rsidRPr="00D70A6F" w:rsidRDefault="00952654" w:rsidP="00013204">
            <w:pPr>
              <w:spacing w:after="0" w:line="220" w:lineRule="exact"/>
              <w:ind w:right="0"/>
              <w:jc w:val="left"/>
              <w:rPr>
                <w:color w:val="353E44"/>
              </w:rPr>
            </w:pPr>
            <w:r>
              <w:rPr>
                <w:color w:val="353E44"/>
              </w:rPr>
              <w:t>2</w:t>
            </w:r>
          </w:p>
        </w:tc>
        <w:tc>
          <w:tcPr>
            <w:tcW w:w="671" w:type="pct"/>
            <w:vAlign w:val="center"/>
          </w:tcPr>
          <w:p w14:paraId="155B0A1B" w14:textId="77777777" w:rsidR="009630BA" w:rsidRPr="00D70A6F" w:rsidRDefault="009630BA" w:rsidP="00013204">
            <w:pPr>
              <w:spacing w:after="0" w:line="220" w:lineRule="exact"/>
              <w:ind w:right="0"/>
              <w:jc w:val="center"/>
              <w:rPr>
                <w:color w:val="353E44"/>
              </w:rPr>
            </w:pPr>
            <w:r w:rsidRPr="00D70A6F">
              <w:rPr>
                <w:color w:val="353E44"/>
              </w:rPr>
              <w:t>Descendente</w:t>
            </w:r>
          </w:p>
        </w:tc>
        <w:tc>
          <w:tcPr>
            <w:tcW w:w="595" w:type="pct"/>
            <w:vAlign w:val="center"/>
          </w:tcPr>
          <w:p w14:paraId="609F7357" w14:textId="77777777" w:rsidR="009630BA" w:rsidRPr="00D70A6F" w:rsidRDefault="009630BA" w:rsidP="00013204">
            <w:pPr>
              <w:spacing w:after="0" w:line="220" w:lineRule="exact"/>
              <w:ind w:right="0"/>
              <w:jc w:val="center"/>
              <w:rPr>
                <w:color w:val="353E44"/>
              </w:rPr>
            </w:pPr>
            <w:r w:rsidRPr="00D70A6F">
              <w:rPr>
                <w:color w:val="353E44"/>
              </w:rPr>
              <w:t>&lt; 14 m</w:t>
            </w:r>
          </w:p>
        </w:tc>
        <w:tc>
          <w:tcPr>
            <w:tcW w:w="545" w:type="pct"/>
            <w:vAlign w:val="center"/>
          </w:tcPr>
          <w:p w14:paraId="6018C006" w14:textId="77777777" w:rsidR="009630BA" w:rsidRPr="00D70A6F" w:rsidRDefault="009630BA" w:rsidP="00013204">
            <w:pPr>
              <w:spacing w:after="0" w:line="220" w:lineRule="exact"/>
              <w:ind w:right="0"/>
              <w:jc w:val="center"/>
              <w:rPr>
                <w:color w:val="353E44"/>
              </w:rPr>
            </w:pPr>
            <w:r w:rsidRPr="00D70A6F">
              <w:rPr>
                <w:color w:val="353E44"/>
              </w:rPr>
              <w:t>NP</w:t>
            </w:r>
          </w:p>
        </w:tc>
        <w:tc>
          <w:tcPr>
            <w:tcW w:w="451" w:type="pct"/>
            <w:vAlign w:val="center"/>
          </w:tcPr>
          <w:p w14:paraId="308B83D7" w14:textId="77777777" w:rsidR="009630BA" w:rsidRPr="00D70A6F" w:rsidRDefault="009630BA" w:rsidP="00013204">
            <w:pPr>
              <w:spacing w:after="0" w:line="220" w:lineRule="exact"/>
              <w:ind w:right="0"/>
              <w:jc w:val="center"/>
              <w:rPr>
                <w:color w:val="353E44"/>
              </w:rPr>
            </w:pPr>
            <w:r w:rsidRPr="00D70A6F">
              <w:rPr>
                <w:color w:val="353E44"/>
              </w:rPr>
              <w:t>NP</w:t>
            </w:r>
          </w:p>
        </w:tc>
        <w:tc>
          <w:tcPr>
            <w:tcW w:w="916" w:type="pct"/>
            <w:vAlign w:val="center"/>
          </w:tcPr>
          <w:p w14:paraId="734DAAE4" w14:textId="77777777" w:rsidR="009630BA" w:rsidRPr="00D70A6F" w:rsidRDefault="009630BA" w:rsidP="00013204">
            <w:pPr>
              <w:spacing w:after="0" w:line="220" w:lineRule="exact"/>
              <w:ind w:right="0"/>
              <w:jc w:val="center"/>
              <w:rPr>
                <w:color w:val="353E44"/>
              </w:rPr>
            </w:pPr>
            <w:r w:rsidRPr="00D70A6F">
              <w:rPr>
                <w:color w:val="353E44"/>
              </w:rPr>
              <w:t>No aplicable</w:t>
            </w:r>
          </w:p>
        </w:tc>
        <w:tc>
          <w:tcPr>
            <w:tcW w:w="662" w:type="pct"/>
            <w:vAlign w:val="center"/>
          </w:tcPr>
          <w:p w14:paraId="05A1DA3A" w14:textId="77777777" w:rsidR="009630BA" w:rsidRPr="00D70A6F" w:rsidRDefault="009630BA" w:rsidP="00013204">
            <w:pPr>
              <w:spacing w:after="0" w:line="220" w:lineRule="exact"/>
              <w:ind w:right="0"/>
              <w:jc w:val="center"/>
              <w:rPr>
                <w:color w:val="353E44"/>
              </w:rPr>
            </w:pPr>
            <w:r w:rsidRPr="00D70A6F">
              <w:rPr>
                <w:color w:val="353E44"/>
              </w:rPr>
              <w:t>2,00</w:t>
            </w:r>
          </w:p>
        </w:tc>
        <w:tc>
          <w:tcPr>
            <w:tcW w:w="714" w:type="pct"/>
            <w:vAlign w:val="center"/>
          </w:tcPr>
          <w:p w14:paraId="2D3D9E0A" w14:textId="77777777" w:rsidR="009630BA" w:rsidRPr="00D70A6F" w:rsidRDefault="009630BA" w:rsidP="00013204">
            <w:pPr>
              <w:spacing w:after="0" w:line="220" w:lineRule="exact"/>
              <w:ind w:right="0"/>
              <w:jc w:val="center"/>
              <w:rPr>
                <w:color w:val="353E44"/>
              </w:rPr>
            </w:pPr>
            <w:r w:rsidRPr="00D70A6F">
              <w:rPr>
                <w:color w:val="353E44"/>
              </w:rPr>
              <w:t>320</w:t>
            </w:r>
          </w:p>
        </w:tc>
      </w:tr>
      <w:tr w:rsidR="0099215A" w:rsidRPr="00D70A6F" w14:paraId="24377662" w14:textId="77777777" w:rsidTr="00360633">
        <w:tc>
          <w:tcPr>
            <w:tcW w:w="5000" w:type="pct"/>
            <w:gridSpan w:val="8"/>
            <w:tcMar>
              <w:left w:w="85" w:type="dxa"/>
              <w:right w:w="85" w:type="dxa"/>
            </w:tcMar>
            <w:vAlign w:val="center"/>
          </w:tcPr>
          <w:p w14:paraId="7C8C9C89" w14:textId="77777777" w:rsidR="0099215A" w:rsidRPr="00D70A6F" w:rsidRDefault="0099215A" w:rsidP="00013204">
            <w:pPr>
              <w:spacing w:after="0" w:line="220" w:lineRule="exact"/>
              <w:ind w:right="0"/>
              <w:rPr>
                <w:i/>
                <w:color w:val="353E44"/>
                <w:sz w:val="16"/>
                <w:szCs w:val="16"/>
              </w:rPr>
            </w:pPr>
            <w:r w:rsidRPr="00D70A6F">
              <w:rPr>
                <w:i/>
                <w:color w:val="353E44"/>
                <w:sz w:val="16"/>
                <w:szCs w:val="16"/>
              </w:rPr>
              <w:t>Notas:</w:t>
            </w:r>
          </w:p>
          <w:p w14:paraId="395E3D44"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(1) Altura de evacuación de la escalera, desde el origen de evacuación más alejado hasta la planta de salida del edificio, según el Anejo DB SI A Terminología.</w:t>
            </w:r>
          </w:p>
          <w:p w14:paraId="6F61192A" w14:textId="5E531606" w:rsidR="0099215A" w:rsidRPr="00D70A6F" w:rsidRDefault="0099215A" w:rsidP="00013204">
            <w:pPr>
              <w:spacing w:after="0" w:line="220" w:lineRule="exact"/>
              <w:ind w:left="447" w:right="0"/>
              <w:rPr>
                <w:i/>
                <w:color w:val="353E44"/>
                <w:sz w:val="16"/>
                <w:szCs w:val="16"/>
              </w:rPr>
            </w:pPr>
            <w:r w:rsidRPr="00D70A6F">
              <w:rPr>
                <w:i/>
                <w:color w:val="353E44"/>
                <w:sz w:val="16"/>
                <w:szCs w:val="16"/>
              </w:rPr>
              <w:t xml:space="preserve">(2) La resistencia al fuego de paredes, puertas y techos de las escaleras protegidas, así como la necesidad de vestíbulo de independencia cuando son especialmente protegidas, se detalla en el apartado de compartimentación en sectores de incendio, correspondiente al cumplimiento de la </w:t>
            </w:r>
            <w:r w:rsidR="001053F0" w:rsidRPr="00D70A6F">
              <w:rPr>
                <w:i/>
                <w:color w:val="353E44"/>
                <w:sz w:val="16"/>
                <w:szCs w:val="16"/>
              </w:rPr>
              <w:t>SECCIÓN</w:t>
            </w:r>
            <w:r w:rsidRPr="00D70A6F">
              <w:rPr>
                <w:i/>
                <w:color w:val="353E44"/>
                <w:sz w:val="16"/>
                <w:szCs w:val="16"/>
              </w:rPr>
              <w:t xml:space="preserve"> SI 1 Propagación interior.</w:t>
            </w:r>
          </w:p>
          <w:p w14:paraId="7B0F5AB0"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(3) La protección exigida para las escaleras previstas para evacuación, en función de la altura de evacuación de la escalera y de las zonas comunicadas, según la tabla 5.1 (DB SI 3), es la siguiente:</w:t>
            </w:r>
          </w:p>
          <w:p w14:paraId="17170AA6" w14:textId="10FE4074" w:rsidR="0099215A" w:rsidRPr="00D70A6F" w:rsidRDefault="0099215A" w:rsidP="00013204">
            <w:pPr>
              <w:spacing w:after="0" w:line="220" w:lineRule="exact"/>
              <w:ind w:left="447" w:right="0"/>
              <w:rPr>
                <w:i/>
                <w:color w:val="353E44"/>
                <w:sz w:val="16"/>
                <w:szCs w:val="16"/>
              </w:rPr>
            </w:pPr>
            <w:r w:rsidRPr="00D70A6F">
              <w:rPr>
                <w:i/>
                <w:color w:val="353E44"/>
                <w:sz w:val="16"/>
                <w:szCs w:val="16"/>
              </w:rPr>
              <w:t>- NP = Escalera no protegida,</w:t>
            </w:r>
          </w:p>
          <w:p w14:paraId="6A004DC1" w14:textId="31F0856B" w:rsidR="0099215A" w:rsidRPr="00D70A6F" w:rsidRDefault="0099215A" w:rsidP="00013204">
            <w:pPr>
              <w:spacing w:after="0" w:line="220" w:lineRule="exact"/>
              <w:ind w:left="447" w:right="0"/>
              <w:rPr>
                <w:i/>
                <w:color w:val="353E44"/>
                <w:sz w:val="16"/>
                <w:szCs w:val="16"/>
              </w:rPr>
            </w:pPr>
            <w:r w:rsidRPr="00D70A6F">
              <w:rPr>
                <w:i/>
                <w:color w:val="353E44"/>
                <w:sz w:val="16"/>
                <w:szCs w:val="16"/>
              </w:rPr>
              <w:t>- NP-C = Escalera no protegida pero sí compartimentada entre sectores de incendio comunicados,</w:t>
            </w:r>
          </w:p>
          <w:p w14:paraId="28B3E1F2" w14:textId="6D536C7A" w:rsidR="0099215A" w:rsidRPr="00D70A6F" w:rsidRDefault="0099215A" w:rsidP="00013204">
            <w:pPr>
              <w:spacing w:after="0" w:line="220" w:lineRule="exact"/>
              <w:ind w:left="447" w:right="0"/>
              <w:rPr>
                <w:i/>
                <w:color w:val="353E44"/>
                <w:sz w:val="16"/>
                <w:szCs w:val="16"/>
              </w:rPr>
            </w:pPr>
            <w:r w:rsidRPr="00D70A6F">
              <w:rPr>
                <w:i/>
                <w:color w:val="353E44"/>
                <w:sz w:val="16"/>
                <w:szCs w:val="16"/>
              </w:rPr>
              <w:t>- P = Escalera protegida,</w:t>
            </w:r>
          </w:p>
          <w:p w14:paraId="17EFCBEC" w14:textId="56DA2239" w:rsidR="0099215A" w:rsidRPr="00D70A6F" w:rsidRDefault="0099215A" w:rsidP="00013204">
            <w:pPr>
              <w:spacing w:after="0" w:line="220" w:lineRule="exact"/>
              <w:ind w:left="447" w:right="0"/>
              <w:rPr>
                <w:i/>
                <w:color w:val="353E44"/>
                <w:sz w:val="16"/>
                <w:szCs w:val="16"/>
              </w:rPr>
            </w:pPr>
            <w:r w:rsidRPr="00D70A6F">
              <w:rPr>
                <w:i/>
                <w:color w:val="353E44"/>
                <w:sz w:val="16"/>
                <w:szCs w:val="16"/>
              </w:rPr>
              <w:t>- EP = Escalera especialmente protegida.</w:t>
            </w:r>
          </w:p>
          <w:p w14:paraId="656EC964"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(4) Para escaleras protegidas y especialmente protegidas, así como para pasillos protegidos, se dispondrá de protección frente al humo de acuerdo a alguna de las opciones recogidas en su definición en el Anejo DB SI A Terminología:</w:t>
            </w:r>
          </w:p>
          <w:p w14:paraId="6630E50E"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 Mediante ventilación natural; con ventanas practicables o huecos abiertos al exterior, con una superficie útil de al menos 1 m² por planta para escaleras o de 0.2·L m² para pasillos (siendo 'L' la longitud del pasillo en metros).</w:t>
            </w:r>
          </w:p>
          <w:p w14:paraId="7CD04138"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 Mediante conductos independientes y exclusivos de entrada y salida de aire; cumpliendo tamaños, conexionado y disposición requeridos en el Anejo DB SI A Terminología.</w:t>
            </w:r>
          </w:p>
          <w:p w14:paraId="5C62FA34"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 Mediante sistema de presión diferencial conforme a UNE EN 12101-6:2006.</w:t>
            </w:r>
          </w:p>
          <w:p w14:paraId="5C257647" w14:textId="77777777" w:rsidR="0099215A" w:rsidRPr="00D70A6F" w:rsidRDefault="0099215A" w:rsidP="00013204">
            <w:pPr>
              <w:spacing w:after="0" w:line="220" w:lineRule="exact"/>
              <w:ind w:left="447" w:right="0"/>
              <w:rPr>
                <w:i/>
                <w:color w:val="353E44"/>
                <w:sz w:val="16"/>
                <w:szCs w:val="16"/>
              </w:rPr>
            </w:pPr>
            <w:r w:rsidRPr="00D70A6F">
              <w:rPr>
                <w:i/>
                <w:color w:val="353E44"/>
                <w:sz w:val="16"/>
                <w:szCs w:val="16"/>
              </w:rPr>
              <w:t>(5) Ancho de la escalera en su desembarco y capacidad de evacuación de la escalera, calculada según criterios de asignación del punto 4.1 (DB SI 3), y de dimensionado según la tabla 4.1 (DB SI 3). La anchura útil mínima del tramo se establece en la tabla 4.1 de DB SUA 1, en función del uso del edificio y de cada zona de incendio.</w:t>
            </w:r>
          </w:p>
        </w:tc>
      </w:tr>
    </w:tbl>
    <w:p w14:paraId="614452A3" w14:textId="77777777" w:rsidR="009630BA" w:rsidRPr="00D70A6F" w:rsidRDefault="009630BA" w:rsidP="00013204">
      <w:pPr>
        <w:spacing w:after="0"/>
        <w:ind w:right="0"/>
      </w:pPr>
      <w:bookmarkStart w:id="15" w:name="_Toc442195936"/>
    </w:p>
    <w:p w14:paraId="7EC5595A" w14:textId="12153392" w:rsidR="0099215A" w:rsidRPr="00D70A6F" w:rsidRDefault="009630BA" w:rsidP="00B32109">
      <w:pPr>
        <w:pStyle w:val="PUNTOS"/>
        <w:ind w:right="-2"/>
        <w:rPr>
          <w:b/>
          <w:color w:val="353E44"/>
        </w:rPr>
      </w:pPr>
      <w:r w:rsidRPr="00D70A6F">
        <w:rPr>
          <w:b/>
          <w:color w:val="353E44"/>
        </w:rPr>
        <w:t>SEÑALIZACIÓN DE LOS MEDIOS DE EVACUACIÓN</w:t>
      </w:r>
      <w:bookmarkEnd w:id="15"/>
    </w:p>
    <w:p w14:paraId="7401C408" w14:textId="77777777" w:rsidR="0099215A" w:rsidRPr="00D70A6F" w:rsidRDefault="0099215A" w:rsidP="00B32109">
      <w:pPr>
        <w:ind w:right="-2"/>
        <w:rPr>
          <w:color w:val="353E44"/>
          <w:lang w:val="es-ES_tradnl"/>
        </w:rPr>
      </w:pPr>
      <w:r w:rsidRPr="00D70A6F">
        <w:rPr>
          <w:color w:val="353E44"/>
          <w:lang w:val="es-ES_tradnl"/>
        </w:rPr>
        <w:t>Conforme a lo establecido en el apartado 7 (DB SI 3), se utilizarán señales de evacuación, definidas en la norma UNE 23034:1988, dispuestas conforme a los siguientes criterios:</w:t>
      </w:r>
    </w:p>
    <w:p w14:paraId="6108B35D" w14:textId="77777777"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Las salidas de recinto, planta o edificio tendrán una señal con el rótulo "SALIDA", excepto en edificios de uso 'Residencial Vivienda' o, en otros usos, cuando se trate de salidas de recintos cuya superficie no exceda de 50 m², sean fácilmente visibles desde todos los puntos de dichos recintos y los ocupantes estén familiarizados con el edificio</w:t>
      </w:r>
    </w:p>
    <w:p w14:paraId="15FE3FFF" w14:textId="77777777"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La señal con el rótulo "Salida de emergencia" se utilizará en toda salida prevista para uso exclusivo en caso de emergencia.</w:t>
      </w:r>
    </w:p>
    <w:p w14:paraId="01C704B8" w14:textId="77777777"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Se dispondrán señales indicativas de dirección de los recorridos, visibles desde todo origen de evacuación desde el que no se perciban directamente las salidas o sus señales indicativas y, en particular, frente a toda salida de un recinto con ocupación mayor que 100 personas que acceda lateralmente a un pasillo.</w:t>
      </w:r>
    </w:p>
    <w:p w14:paraId="2332B8AB" w14:textId="77777777"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En los puntos de los recorridos de evacuación en los que existan alternativas que puedan inducir a error, también se dispondrán las señales antes citadas, de forma tal que quede claramente indicada la alternativa correcta. Tal es el caso de determinados cruces o bifurcaciones de pasillos, así como de aquellas escaleras que, en la planta de salida del edificio, continúen su trazado hacia plantas más bajas, etc.</w:t>
      </w:r>
    </w:p>
    <w:p w14:paraId="38231B10" w14:textId="35A08981"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 xml:space="preserve">En dichos recorridos, junto a las puertas que no sean salida y que puedan inducir a error en la evacuación, debe disponerse la señal con el rótulo "Sin salida" en lugar fácilmente </w:t>
      </w:r>
      <w:r w:rsidR="00ED1AC2" w:rsidRPr="00D70A6F">
        <w:rPr>
          <w:color w:val="353E44"/>
          <w:lang w:val="es-ES_tradnl"/>
        </w:rPr>
        <w:t>visible,</w:t>
      </w:r>
      <w:r w:rsidRPr="00D70A6F">
        <w:rPr>
          <w:color w:val="353E44"/>
          <w:lang w:val="es-ES_tradnl"/>
        </w:rPr>
        <w:t xml:space="preserve"> pero en ningún caso sobre las hojas de las puertas.</w:t>
      </w:r>
    </w:p>
    <w:p w14:paraId="21D13868" w14:textId="77777777" w:rsidR="009630B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Las señales se dispondrán de forma coherente con la asignación de ocupantes que se pretenda hacer a cada salida de planta, conforme a lo establecido en el apartado 4 (DB SI 3).</w:t>
      </w:r>
    </w:p>
    <w:p w14:paraId="2CF2A131" w14:textId="77777777" w:rsidR="009630BA" w:rsidRPr="00952654" w:rsidRDefault="0099215A" w:rsidP="00B32109">
      <w:pPr>
        <w:pStyle w:val="Prrafodelista"/>
        <w:numPr>
          <w:ilvl w:val="0"/>
          <w:numId w:val="21"/>
        </w:numPr>
        <w:spacing w:after="200"/>
        <w:contextualSpacing w:val="0"/>
        <w:rPr>
          <w:color w:val="353E44"/>
          <w:spacing w:val="-2"/>
          <w:lang w:val="es-ES_tradnl"/>
        </w:rPr>
      </w:pPr>
      <w:r w:rsidRPr="00952654">
        <w:rPr>
          <w:color w:val="353E44"/>
          <w:spacing w:val="-2"/>
          <w:lang w:val="es-ES_tradnl"/>
        </w:rPr>
        <w:t>Los itinerarios accesibles para personas con discapacidad (definidos en el Anejo A de CTE DB SUA) que conduzcan a una zona de refugio, a un sector de incendio alternativo previsto para la evacuación de personas con discapacidad, o a una salida del edificio accesible, se señalizarán mediante las señales establecidas en los párrafos anteriores a), b), c) y d) acompañadas del SIA (Símbolo Internacional de Accesibilidad para la movilidad). Cuando dichos itinerarios accesibles conduzcan a una zona de refugio o a un sector de incendio alternativo previsto para la evacuación de personas con discapacidad, irán además acompañadas del rótulo “ZONA DE REFUGIO”.</w:t>
      </w:r>
    </w:p>
    <w:p w14:paraId="167D6F85" w14:textId="48CAF3AA" w:rsidR="0099215A" w:rsidRPr="00D70A6F" w:rsidRDefault="0099215A" w:rsidP="00B32109">
      <w:pPr>
        <w:pStyle w:val="Prrafodelista"/>
        <w:numPr>
          <w:ilvl w:val="0"/>
          <w:numId w:val="21"/>
        </w:numPr>
        <w:spacing w:after="200"/>
        <w:contextualSpacing w:val="0"/>
        <w:rPr>
          <w:color w:val="353E44"/>
          <w:lang w:val="es-ES_tradnl"/>
        </w:rPr>
      </w:pPr>
      <w:r w:rsidRPr="00D70A6F">
        <w:rPr>
          <w:color w:val="353E44"/>
          <w:lang w:val="es-ES_tradnl"/>
        </w:rPr>
        <w:t>La superficie de las zonas de refugio se señalizará mediante diferente color en el pavimento y el rótulo “ZONA DE REFUGIO” acompañado del SIA colocado en una pared adyacente a la zona.</w:t>
      </w:r>
    </w:p>
    <w:p w14:paraId="652C0CEB" w14:textId="77777777" w:rsidR="0099215A" w:rsidRPr="00D70A6F" w:rsidRDefault="0099215A" w:rsidP="00B32109">
      <w:pPr>
        <w:ind w:right="-2"/>
        <w:rPr>
          <w:color w:val="353E44"/>
          <w:lang w:val="es-ES_tradnl"/>
        </w:rPr>
      </w:pPr>
      <w:r w:rsidRPr="00D70A6F">
        <w:rPr>
          <w:color w:val="353E44"/>
          <w:lang w:val="es-ES_tradnl"/>
        </w:rPr>
        <w:t>Las señales serán visibles incluso en caso de fallo en el suministro al alumbrado normal. Cuando sean fotoluminiscentes, sus características de emisión luminosa cumplirán lo establecido en las normas UNE 23035-1:2003, UNE 23035-2:2003 y UNE 23035-4:2003 y su mantenimiento se realizará conforme a lo establecido en la norma UNE 23035-3:2003.</w:t>
      </w:r>
    </w:p>
    <w:p w14:paraId="65F877C6" w14:textId="76B1D801" w:rsidR="0099215A" w:rsidRPr="00D70A6F" w:rsidRDefault="009630BA" w:rsidP="00B32109">
      <w:pPr>
        <w:pStyle w:val="PUNTOS"/>
        <w:ind w:right="-2"/>
        <w:rPr>
          <w:b/>
          <w:color w:val="353E44"/>
        </w:rPr>
      </w:pPr>
      <w:r w:rsidRPr="00D70A6F">
        <w:rPr>
          <w:b/>
          <w:color w:val="353E44"/>
        </w:rPr>
        <w:t>CONTROL DEL HUMO DE INCENDIO</w:t>
      </w:r>
    </w:p>
    <w:p w14:paraId="0817D00F" w14:textId="77777777" w:rsidR="0099215A" w:rsidRPr="00D70A6F" w:rsidRDefault="0099215A" w:rsidP="00B32109">
      <w:pPr>
        <w:ind w:right="-2"/>
        <w:rPr>
          <w:color w:val="353E44"/>
          <w:lang w:val="es-ES_tradnl"/>
        </w:rPr>
      </w:pPr>
      <w:r w:rsidRPr="00D70A6F">
        <w:rPr>
          <w:color w:val="353E44"/>
          <w:lang w:val="es-ES_tradnl"/>
        </w:rPr>
        <w:t>No se ha previsto en el edificio ningún sistema de control del humo de incendio, por no existir en él ninguna zona correspondiente a los usos recogidos en el apartado 8 (DB SI 3):</w:t>
      </w:r>
    </w:p>
    <w:p w14:paraId="14957CDC" w14:textId="77777777" w:rsidR="0099215A" w:rsidRPr="00D70A6F" w:rsidRDefault="0099215A" w:rsidP="00B32109">
      <w:pPr>
        <w:pStyle w:val="Prrafodelista"/>
        <w:numPr>
          <w:ilvl w:val="0"/>
          <w:numId w:val="23"/>
        </w:numPr>
        <w:spacing w:after="200"/>
        <w:contextualSpacing w:val="0"/>
        <w:rPr>
          <w:color w:val="353E44"/>
          <w:lang w:val="es-ES_tradnl"/>
        </w:rPr>
      </w:pPr>
      <w:r w:rsidRPr="00D70A6F">
        <w:rPr>
          <w:color w:val="353E44"/>
          <w:lang w:val="es-ES_tradnl"/>
        </w:rPr>
        <w:t>Zonas de uso Aparcamiento que no tengan la consideración de aparcamiento abierto;</w:t>
      </w:r>
    </w:p>
    <w:p w14:paraId="45E3BA3F" w14:textId="67F7F68A" w:rsidR="0099215A" w:rsidRPr="00952654" w:rsidRDefault="0099215A" w:rsidP="00B32109">
      <w:pPr>
        <w:pStyle w:val="Prrafodelista"/>
        <w:numPr>
          <w:ilvl w:val="0"/>
          <w:numId w:val="23"/>
        </w:numPr>
        <w:spacing w:after="200"/>
        <w:contextualSpacing w:val="0"/>
        <w:rPr>
          <w:color w:val="353E44"/>
          <w:spacing w:val="-6"/>
          <w:lang w:val="es-ES_tradnl"/>
        </w:rPr>
      </w:pPr>
      <w:r w:rsidRPr="00952654">
        <w:rPr>
          <w:color w:val="353E44"/>
          <w:spacing w:val="-6"/>
          <w:lang w:val="es-ES_tradnl"/>
        </w:rPr>
        <w:t>Establecimientos de uso Comercial o Pública Concurrencia cuya ocupación exceda de 1</w:t>
      </w:r>
      <w:r w:rsidR="00952654" w:rsidRPr="00952654">
        <w:rPr>
          <w:color w:val="353E44"/>
          <w:spacing w:val="-6"/>
          <w:lang w:val="es-ES_tradnl"/>
        </w:rPr>
        <w:t>.</w:t>
      </w:r>
      <w:r w:rsidRPr="00952654">
        <w:rPr>
          <w:color w:val="353E44"/>
          <w:spacing w:val="-6"/>
          <w:lang w:val="es-ES_tradnl"/>
        </w:rPr>
        <w:t>000 personas;</w:t>
      </w:r>
    </w:p>
    <w:p w14:paraId="4C6CD0D0" w14:textId="522C9037" w:rsidR="0099215A" w:rsidRPr="00D70A6F" w:rsidRDefault="0099215A" w:rsidP="00B32109">
      <w:pPr>
        <w:pStyle w:val="Prrafodelista"/>
        <w:numPr>
          <w:ilvl w:val="0"/>
          <w:numId w:val="23"/>
        </w:numPr>
        <w:spacing w:after="200"/>
        <w:contextualSpacing w:val="0"/>
        <w:rPr>
          <w:color w:val="353E44"/>
          <w:lang w:val="es-ES_tradnl"/>
        </w:rPr>
      </w:pPr>
      <w:r w:rsidRPr="00D70A6F">
        <w:rPr>
          <w:color w:val="353E44"/>
          <w:lang w:val="es-ES_tradnl"/>
        </w:rPr>
        <w:t>Atrios, cuando su ocupación, en el conjunto de las zonas y plantas que constituyan un mismo sector de incendio, exceda de 500 personas, o bien cuando esté prevista su utilización para la evacuación de más de 500 personas.</w:t>
      </w:r>
    </w:p>
    <w:p w14:paraId="12A57216" w14:textId="43ECBE51" w:rsidR="007B0E05" w:rsidRPr="00D70A6F" w:rsidRDefault="001053F0" w:rsidP="00B942AA">
      <w:pPr>
        <w:pStyle w:val="Ttulo3"/>
        <w:rPr>
          <w:lang w:val="es-ES_tradnl"/>
        </w:rPr>
      </w:pPr>
      <w:bookmarkStart w:id="16" w:name="_Toc505108191"/>
      <w:r w:rsidRPr="00D70A6F">
        <w:rPr>
          <w:lang w:val="es-ES_tradnl"/>
        </w:rPr>
        <w:t>SECCIÓN</w:t>
      </w:r>
      <w:r w:rsidR="007B0E05" w:rsidRPr="00D70A6F">
        <w:rPr>
          <w:lang w:val="es-ES_tradnl"/>
        </w:rPr>
        <w:t xml:space="preserve"> SI </w:t>
      </w:r>
      <w:r w:rsidRPr="00D70A6F">
        <w:rPr>
          <w:lang w:val="es-ES_tradnl"/>
        </w:rPr>
        <w:t>4.</w:t>
      </w:r>
      <w:r w:rsidR="007B0E05" w:rsidRPr="00D70A6F">
        <w:rPr>
          <w:lang w:val="es-ES_tradnl"/>
        </w:rPr>
        <w:t xml:space="preserve"> INSTALACIONES DE PROTECCIÓN CONTRA INCENDIOS</w:t>
      </w:r>
      <w:bookmarkEnd w:id="16"/>
    </w:p>
    <w:p w14:paraId="59B78C3A" w14:textId="110CB5DD" w:rsidR="007955B9" w:rsidRPr="00D70A6F" w:rsidRDefault="007B0E05" w:rsidP="00B32109">
      <w:pPr>
        <w:pStyle w:val="PUNTOS"/>
        <w:ind w:right="-2"/>
        <w:rPr>
          <w:b/>
          <w:color w:val="353E44"/>
        </w:rPr>
      </w:pPr>
      <w:r w:rsidRPr="00D70A6F">
        <w:rPr>
          <w:b/>
          <w:color w:val="353E44"/>
        </w:rPr>
        <w:t>DOTACIÓN DE INSTALACIONES DE PROTECCIÓN CONTRA INCENDIOS</w:t>
      </w:r>
    </w:p>
    <w:p w14:paraId="2FA9AC76" w14:textId="2D1EFEE5" w:rsidR="007B0E05" w:rsidRPr="00D70A6F" w:rsidRDefault="007B0E05" w:rsidP="00B32109">
      <w:pPr>
        <w:ind w:right="-2"/>
        <w:rPr>
          <w:color w:val="353E44"/>
          <w:lang w:val="es-ES_tradnl"/>
        </w:rPr>
      </w:pPr>
      <w:r w:rsidRPr="00D70A6F">
        <w:rPr>
          <w:color w:val="353E44"/>
          <w:lang w:val="es-ES_tradnl"/>
        </w:rPr>
        <w:t>El edificio dispone de los equipos e instalaciones de protección contra incendios requeridos según la tabla 1.1 de DB-SI 4 Instalaciones de protección contra incendios. El diseño, ejecución, puesta en funcionamiento y mantenimiento de dichas instalaciones, así como sus materiales, componentes y equipos, cumplirá lo establecido, tanto en el artículo 3.1 del CTE, como en el Reglamento de Instalaciones de Protección contra incendios (RD. 1942/1993, de 5 de noviembre), en sus disposiciones complementarias y en cualquier otra reglamentación específica que les sea de aplicación.</w:t>
      </w:r>
    </w:p>
    <w:p w14:paraId="19256B1D" w14:textId="62A88565" w:rsidR="007B0E05" w:rsidRPr="00D70A6F" w:rsidRDefault="007B0E05" w:rsidP="00B32109">
      <w:pPr>
        <w:ind w:right="-2"/>
        <w:rPr>
          <w:color w:val="353E44"/>
          <w:lang w:val="es-ES_tradnl"/>
        </w:rPr>
      </w:pPr>
      <w:r w:rsidRPr="00D70A6F">
        <w:rPr>
          <w:color w:val="353E44"/>
          <w:lang w:val="es-ES_tradnl"/>
        </w:rPr>
        <w:t>En los locales y zonas de riesgo especial del edificio se dispone la correspondiente dotación de instalaciones indicada en la tabla 1.1 (DB-SI 4), siendo ésta nunca inferior a la exigida con carácter general para el uso principal del edificio.</w:t>
      </w:r>
    </w:p>
    <w:tbl>
      <w:tblPr>
        <w:tblW w:w="5000"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28" w:type="dxa"/>
          <w:bottom w:w="28" w:type="dxa"/>
          <w:right w:w="28" w:type="dxa"/>
        </w:tblCellMar>
        <w:tblLook w:val="04A0" w:firstRow="1" w:lastRow="0" w:firstColumn="1" w:lastColumn="0" w:noHBand="0" w:noVBand="1"/>
      </w:tblPr>
      <w:tblGrid>
        <w:gridCol w:w="913"/>
        <w:gridCol w:w="1180"/>
        <w:gridCol w:w="1702"/>
        <w:gridCol w:w="992"/>
        <w:gridCol w:w="1844"/>
        <w:gridCol w:w="2150"/>
      </w:tblGrid>
      <w:tr w:rsidR="007B0E05" w:rsidRPr="00D70A6F" w14:paraId="2E78E433" w14:textId="77777777" w:rsidTr="008521CF">
        <w:trPr>
          <w:cantSplit/>
        </w:trPr>
        <w:tc>
          <w:tcPr>
            <w:tcW w:w="0" w:type="auto"/>
            <w:gridSpan w:val="6"/>
            <w:shd w:val="clear" w:color="auto" w:fill="DAD7D3"/>
            <w:vAlign w:val="center"/>
          </w:tcPr>
          <w:p w14:paraId="5B60DFDC" w14:textId="72B95AE0" w:rsidR="007B0E05" w:rsidRPr="00D70A6F" w:rsidRDefault="007B0E05" w:rsidP="00952654">
            <w:pPr>
              <w:spacing w:after="0" w:line="220" w:lineRule="exact"/>
              <w:ind w:right="0"/>
              <w:jc w:val="center"/>
              <w:rPr>
                <w:color w:val="353E44"/>
              </w:rPr>
            </w:pPr>
            <w:r w:rsidRPr="00D70A6F">
              <w:rPr>
                <w:color w:val="353E44"/>
              </w:rPr>
              <w:t>DOTACIÓN DE INSTALACIONES DE PROTECCIÓN CONTRA INCENDIO EN SECTORES DE INCENDI</w:t>
            </w:r>
            <w:r w:rsidR="003B65AD" w:rsidRPr="00D70A6F">
              <w:rPr>
                <w:color w:val="353E44"/>
              </w:rPr>
              <w:t>O</w:t>
            </w:r>
          </w:p>
        </w:tc>
      </w:tr>
      <w:tr w:rsidR="007B0E05" w:rsidRPr="00D70A6F" w14:paraId="7D3FCBED" w14:textId="77777777" w:rsidTr="008521CF">
        <w:trPr>
          <w:cantSplit/>
        </w:trPr>
        <w:tc>
          <w:tcPr>
            <w:tcW w:w="0" w:type="auto"/>
            <w:shd w:val="clear" w:color="auto" w:fill="F2F1F0"/>
            <w:vAlign w:val="center"/>
          </w:tcPr>
          <w:p w14:paraId="6ED733DE" w14:textId="77777777" w:rsidR="007B0E05" w:rsidRPr="00D70A6F" w:rsidRDefault="007B0E05" w:rsidP="00952654">
            <w:pPr>
              <w:spacing w:after="0" w:line="220" w:lineRule="exact"/>
              <w:ind w:right="0"/>
              <w:jc w:val="left"/>
              <w:rPr>
                <w:color w:val="353E44"/>
              </w:rPr>
            </w:pPr>
            <w:r w:rsidRPr="00D70A6F">
              <w:rPr>
                <w:color w:val="353E44"/>
              </w:rPr>
              <w:t>Dotación</w:t>
            </w:r>
          </w:p>
        </w:tc>
        <w:tc>
          <w:tcPr>
            <w:tcW w:w="672" w:type="pct"/>
            <w:shd w:val="clear" w:color="auto" w:fill="F2F1F0"/>
            <w:vAlign w:val="center"/>
          </w:tcPr>
          <w:p w14:paraId="50EDC675" w14:textId="4A5F2D9E" w:rsidR="007B0E05" w:rsidRPr="00D70A6F" w:rsidRDefault="007B0E05" w:rsidP="00952654">
            <w:pPr>
              <w:spacing w:after="0" w:line="220" w:lineRule="exact"/>
              <w:ind w:right="0"/>
              <w:jc w:val="center"/>
              <w:rPr>
                <w:color w:val="353E44"/>
              </w:rPr>
            </w:pPr>
            <w:r w:rsidRPr="00D70A6F">
              <w:rPr>
                <w:color w:val="353E44"/>
              </w:rPr>
              <w:t>Extintores portátiles</w:t>
            </w:r>
            <w:r w:rsidR="003B65AD" w:rsidRPr="00D70A6F">
              <w:rPr>
                <w:color w:val="353E44"/>
              </w:rPr>
              <w:t xml:space="preserve"> </w:t>
            </w:r>
            <w:r w:rsidRPr="00D70A6F">
              <w:rPr>
                <w:color w:val="353E44"/>
                <w:vertAlign w:val="superscript"/>
              </w:rPr>
              <w:t>(1)</w:t>
            </w:r>
          </w:p>
        </w:tc>
        <w:tc>
          <w:tcPr>
            <w:tcW w:w="969" w:type="pct"/>
            <w:shd w:val="clear" w:color="auto" w:fill="F2F1F0"/>
            <w:vAlign w:val="center"/>
          </w:tcPr>
          <w:p w14:paraId="4CE34541" w14:textId="44EEC887" w:rsidR="007B0E05" w:rsidRPr="00D70A6F" w:rsidRDefault="007B0E05" w:rsidP="00952654">
            <w:pPr>
              <w:spacing w:after="0" w:line="220" w:lineRule="exact"/>
              <w:ind w:right="0"/>
              <w:jc w:val="center"/>
              <w:rPr>
                <w:color w:val="353E44"/>
              </w:rPr>
            </w:pPr>
            <w:r w:rsidRPr="00D70A6F">
              <w:rPr>
                <w:color w:val="353E44"/>
              </w:rPr>
              <w:t>Bocas de incendio equipadas</w:t>
            </w:r>
            <w:r w:rsidR="003B65AD" w:rsidRPr="00D70A6F">
              <w:rPr>
                <w:color w:val="353E44"/>
              </w:rPr>
              <w:t xml:space="preserve"> </w:t>
            </w:r>
            <w:r w:rsidRPr="00D70A6F">
              <w:rPr>
                <w:color w:val="353E44"/>
                <w:vertAlign w:val="superscript"/>
              </w:rPr>
              <w:t>(2)</w:t>
            </w:r>
          </w:p>
        </w:tc>
        <w:tc>
          <w:tcPr>
            <w:tcW w:w="565" w:type="pct"/>
            <w:shd w:val="clear" w:color="auto" w:fill="F2F1F0"/>
            <w:vAlign w:val="center"/>
          </w:tcPr>
          <w:p w14:paraId="45E4A4C8" w14:textId="77777777" w:rsidR="007B0E05" w:rsidRPr="00D70A6F" w:rsidRDefault="007B0E05" w:rsidP="00952654">
            <w:pPr>
              <w:spacing w:after="0" w:line="220" w:lineRule="exact"/>
              <w:ind w:right="0"/>
              <w:jc w:val="center"/>
              <w:rPr>
                <w:color w:val="353E44"/>
              </w:rPr>
            </w:pPr>
            <w:r w:rsidRPr="00D70A6F">
              <w:rPr>
                <w:color w:val="353E44"/>
              </w:rPr>
              <w:t>Columna seca</w:t>
            </w:r>
          </w:p>
        </w:tc>
        <w:tc>
          <w:tcPr>
            <w:tcW w:w="1050" w:type="pct"/>
            <w:shd w:val="clear" w:color="auto" w:fill="F2F1F0"/>
            <w:vAlign w:val="center"/>
          </w:tcPr>
          <w:p w14:paraId="6F926226" w14:textId="0F61F296" w:rsidR="007B0E05" w:rsidRPr="00D70A6F" w:rsidRDefault="007B0E05" w:rsidP="00952654">
            <w:pPr>
              <w:spacing w:after="0" w:line="220" w:lineRule="exact"/>
              <w:ind w:right="0"/>
              <w:jc w:val="center"/>
              <w:rPr>
                <w:color w:val="353E44"/>
              </w:rPr>
            </w:pPr>
            <w:r w:rsidRPr="00D70A6F">
              <w:rPr>
                <w:color w:val="353E44"/>
              </w:rPr>
              <w:t>Sistema de detección y alarma</w:t>
            </w:r>
            <w:r w:rsidR="003B65AD" w:rsidRPr="00D70A6F">
              <w:rPr>
                <w:color w:val="353E44"/>
              </w:rPr>
              <w:t xml:space="preserve"> </w:t>
            </w:r>
            <w:r w:rsidRPr="00D70A6F">
              <w:rPr>
                <w:color w:val="353E44"/>
                <w:vertAlign w:val="superscript"/>
              </w:rPr>
              <w:t>(3)</w:t>
            </w:r>
          </w:p>
        </w:tc>
        <w:tc>
          <w:tcPr>
            <w:tcW w:w="1224" w:type="pct"/>
            <w:shd w:val="clear" w:color="auto" w:fill="F2F1F0"/>
            <w:vAlign w:val="center"/>
          </w:tcPr>
          <w:p w14:paraId="5DCC2F4F" w14:textId="77777777" w:rsidR="007B0E05" w:rsidRPr="00D70A6F" w:rsidRDefault="007B0E05" w:rsidP="00952654">
            <w:pPr>
              <w:spacing w:after="0" w:line="220" w:lineRule="exact"/>
              <w:ind w:right="0"/>
              <w:jc w:val="center"/>
              <w:rPr>
                <w:color w:val="353E44"/>
              </w:rPr>
            </w:pPr>
            <w:r w:rsidRPr="00D70A6F">
              <w:rPr>
                <w:color w:val="353E44"/>
              </w:rPr>
              <w:t>Instalación automática de extinción</w:t>
            </w:r>
          </w:p>
        </w:tc>
      </w:tr>
      <w:tr w:rsidR="007B0E05" w:rsidRPr="00D70A6F" w14:paraId="41118E27" w14:textId="77777777" w:rsidTr="008521CF">
        <w:trPr>
          <w:cantSplit/>
        </w:trPr>
        <w:tc>
          <w:tcPr>
            <w:tcW w:w="0" w:type="auto"/>
            <w:vAlign w:val="center"/>
          </w:tcPr>
          <w:p w14:paraId="2D56B3C0" w14:textId="77777777" w:rsidR="007B0E05" w:rsidRPr="00D70A6F" w:rsidRDefault="007B0E05" w:rsidP="00952654">
            <w:pPr>
              <w:spacing w:after="0" w:line="220" w:lineRule="exact"/>
              <w:ind w:right="0"/>
              <w:jc w:val="left"/>
              <w:rPr>
                <w:color w:val="353E44"/>
              </w:rPr>
            </w:pPr>
            <w:r w:rsidRPr="00D70A6F">
              <w:rPr>
                <w:color w:val="353E44"/>
              </w:rPr>
              <w:t>Norma</w:t>
            </w:r>
          </w:p>
        </w:tc>
        <w:tc>
          <w:tcPr>
            <w:tcW w:w="672" w:type="pct"/>
            <w:vAlign w:val="center"/>
          </w:tcPr>
          <w:p w14:paraId="723A8578" w14:textId="77777777" w:rsidR="007B0E05" w:rsidRPr="00D70A6F" w:rsidRDefault="007B0E05" w:rsidP="00952654">
            <w:pPr>
              <w:spacing w:after="0" w:line="220" w:lineRule="exact"/>
              <w:ind w:right="0"/>
              <w:jc w:val="center"/>
              <w:rPr>
                <w:color w:val="353E44"/>
              </w:rPr>
            </w:pPr>
            <w:r w:rsidRPr="00D70A6F">
              <w:rPr>
                <w:color w:val="353E44"/>
              </w:rPr>
              <w:t>Sí</w:t>
            </w:r>
          </w:p>
        </w:tc>
        <w:tc>
          <w:tcPr>
            <w:tcW w:w="969" w:type="pct"/>
            <w:vAlign w:val="center"/>
          </w:tcPr>
          <w:p w14:paraId="4A1F39B0" w14:textId="31CC1F48" w:rsidR="007B0E05" w:rsidRPr="00D70A6F" w:rsidRDefault="008521CF" w:rsidP="00952654">
            <w:pPr>
              <w:spacing w:after="0" w:line="220" w:lineRule="exact"/>
              <w:ind w:right="0"/>
              <w:jc w:val="center"/>
              <w:rPr>
                <w:color w:val="353E44"/>
              </w:rPr>
            </w:pPr>
            <w:r w:rsidRPr="00D70A6F">
              <w:rPr>
                <w:color w:val="353E44"/>
              </w:rPr>
              <w:t>Sí</w:t>
            </w:r>
          </w:p>
        </w:tc>
        <w:tc>
          <w:tcPr>
            <w:tcW w:w="565" w:type="pct"/>
            <w:vAlign w:val="center"/>
          </w:tcPr>
          <w:p w14:paraId="2AF500C3" w14:textId="77777777" w:rsidR="007B0E05" w:rsidRPr="00D70A6F" w:rsidRDefault="007B0E05" w:rsidP="00952654">
            <w:pPr>
              <w:spacing w:after="0" w:line="220" w:lineRule="exact"/>
              <w:ind w:right="0"/>
              <w:jc w:val="center"/>
              <w:rPr>
                <w:color w:val="353E44"/>
              </w:rPr>
            </w:pPr>
            <w:r w:rsidRPr="00D70A6F">
              <w:rPr>
                <w:color w:val="353E44"/>
              </w:rPr>
              <w:t>No</w:t>
            </w:r>
          </w:p>
        </w:tc>
        <w:tc>
          <w:tcPr>
            <w:tcW w:w="1050" w:type="pct"/>
            <w:vAlign w:val="center"/>
          </w:tcPr>
          <w:p w14:paraId="142AFAEE" w14:textId="273AF529" w:rsidR="007B0E05" w:rsidRPr="00D70A6F" w:rsidRDefault="008521CF" w:rsidP="00952654">
            <w:pPr>
              <w:spacing w:after="0" w:line="220" w:lineRule="exact"/>
              <w:ind w:right="0"/>
              <w:jc w:val="center"/>
              <w:rPr>
                <w:color w:val="353E44"/>
              </w:rPr>
            </w:pPr>
            <w:r w:rsidRPr="00D70A6F">
              <w:rPr>
                <w:color w:val="353E44"/>
              </w:rPr>
              <w:t>Sí</w:t>
            </w:r>
          </w:p>
        </w:tc>
        <w:tc>
          <w:tcPr>
            <w:tcW w:w="1224" w:type="pct"/>
            <w:vAlign w:val="center"/>
          </w:tcPr>
          <w:p w14:paraId="4FE937E1" w14:textId="624911C2" w:rsidR="007B0E05" w:rsidRPr="00D70A6F" w:rsidRDefault="008521CF" w:rsidP="00952654">
            <w:pPr>
              <w:spacing w:after="0" w:line="220" w:lineRule="exact"/>
              <w:ind w:right="0"/>
              <w:jc w:val="center"/>
              <w:rPr>
                <w:color w:val="353E44"/>
              </w:rPr>
            </w:pPr>
            <w:r w:rsidRPr="00D70A6F">
              <w:rPr>
                <w:color w:val="353E44"/>
              </w:rPr>
              <w:t>No</w:t>
            </w:r>
          </w:p>
        </w:tc>
      </w:tr>
      <w:tr w:rsidR="007B0E05" w:rsidRPr="00D70A6F" w14:paraId="410B90EF" w14:textId="77777777" w:rsidTr="008521CF">
        <w:trPr>
          <w:cantSplit/>
        </w:trPr>
        <w:tc>
          <w:tcPr>
            <w:tcW w:w="0" w:type="auto"/>
            <w:vAlign w:val="center"/>
          </w:tcPr>
          <w:p w14:paraId="598738B8" w14:textId="77777777" w:rsidR="007B0E05" w:rsidRPr="00D70A6F" w:rsidRDefault="007B0E05" w:rsidP="00952654">
            <w:pPr>
              <w:spacing w:after="0" w:line="220" w:lineRule="exact"/>
              <w:ind w:right="0"/>
              <w:jc w:val="left"/>
              <w:rPr>
                <w:color w:val="353E44"/>
              </w:rPr>
            </w:pPr>
            <w:r w:rsidRPr="00D70A6F">
              <w:rPr>
                <w:color w:val="353E44"/>
              </w:rPr>
              <w:t>Proyecto</w:t>
            </w:r>
          </w:p>
        </w:tc>
        <w:tc>
          <w:tcPr>
            <w:tcW w:w="672" w:type="pct"/>
            <w:vAlign w:val="center"/>
          </w:tcPr>
          <w:p w14:paraId="3397E0C8" w14:textId="2B337BD0" w:rsidR="007B0E05" w:rsidRPr="00D70A6F" w:rsidRDefault="007B0E05" w:rsidP="00952654">
            <w:pPr>
              <w:spacing w:after="0" w:line="220" w:lineRule="exact"/>
              <w:ind w:right="0"/>
              <w:jc w:val="center"/>
              <w:rPr>
                <w:color w:val="353E44"/>
              </w:rPr>
            </w:pPr>
            <w:r w:rsidRPr="00D70A6F">
              <w:rPr>
                <w:color w:val="353E44"/>
              </w:rPr>
              <w:t>Sí</w:t>
            </w:r>
          </w:p>
        </w:tc>
        <w:tc>
          <w:tcPr>
            <w:tcW w:w="969" w:type="pct"/>
            <w:vAlign w:val="center"/>
          </w:tcPr>
          <w:p w14:paraId="64972EBF" w14:textId="11B277F9" w:rsidR="007B0E05" w:rsidRPr="00D70A6F" w:rsidRDefault="007B0E05" w:rsidP="00952654">
            <w:pPr>
              <w:spacing w:after="0" w:line="220" w:lineRule="exact"/>
              <w:ind w:right="0"/>
              <w:jc w:val="center"/>
              <w:rPr>
                <w:color w:val="353E44"/>
              </w:rPr>
            </w:pPr>
            <w:r w:rsidRPr="00D70A6F">
              <w:rPr>
                <w:color w:val="353E44"/>
              </w:rPr>
              <w:t>Sí</w:t>
            </w:r>
          </w:p>
        </w:tc>
        <w:tc>
          <w:tcPr>
            <w:tcW w:w="565" w:type="pct"/>
            <w:vAlign w:val="center"/>
          </w:tcPr>
          <w:p w14:paraId="16E94A47" w14:textId="77777777" w:rsidR="007B0E05" w:rsidRPr="00D70A6F" w:rsidRDefault="007B0E05" w:rsidP="00952654">
            <w:pPr>
              <w:spacing w:after="0" w:line="220" w:lineRule="exact"/>
              <w:ind w:right="0"/>
              <w:jc w:val="center"/>
              <w:rPr>
                <w:color w:val="353E44"/>
              </w:rPr>
            </w:pPr>
            <w:r w:rsidRPr="00D70A6F">
              <w:rPr>
                <w:color w:val="353E44"/>
              </w:rPr>
              <w:t>No</w:t>
            </w:r>
          </w:p>
        </w:tc>
        <w:tc>
          <w:tcPr>
            <w:tcW w:w="1050" w:type="pct"/>
            <w:vAlign w:val="center"/>
          </w:tcPr>
          <w:p w14:paraId="0ED3470F" w14:textId="20DE15D8" w:rsidR="007B0E05" w:rsidRPr="00D70A6F" w:rsidRDefault="007B0E05" w:rsidP="00952654">
            <w:pPr>
              <w:spacing w:after="0" w:line="220" w:lineRule="exact"/>
              <w:ind w:right="0"/>
              <w:jc w:val="center"/>
              <w:rPr>
                <w:color w:val="353E44"/>
              </w:rPr>
            </w:pPr>
            <w:r w:rsidRPr="00D70A6F">
              <w:rPr>
                <w:color w:val="353E44"/>
              </w:rPr>
              <w:t>Sí</w:t>
            </w:r>
          </w:p>
        </w:tc>
        <w:tc>
          <w:tcPr>
            <w:tcW w:w="1224" w:type="pct"/>
            <w:vAlign w:val="center"/>
          </w:tcPr>
          <w:p w14:paraId="5A59C5F1" w14:textId="6A70369C" w:rsidR="007B0E05" w:rsidRPr="00D70A6F" w:rsidRDefault="008521CF" w:rsidP="00952654">
            <w:pPr>
              <w:spacing w:after="0" w:line="220" w:lineRule="exact"/>
              <w:ind w:right="0"/>
              <w:jc w:val="center"/>
              <w:rPr>
                <w:color w:val="353E44"/>
              </w:rPr>
            </w:pPr>
            <w:r w:rsidRPr="00D70A6F">
              <w:rPr>
                <w:color w:val="353E44"/>
              </w:rPr>
              <w:t>No</w:t>
            </w:r>
          </w:p>
        </w:tc>
      </w:tr>
      <w:tr w:rsidR="007B0E05" w:rsidRPr="00D70A6F" w14:paraId="43427BE6" w14:textId="77777777" w:rsidTr="008521CF">
        <w:trPr>
          <w:cantSplit/>
        </w:trPr>
        <w:tc>
          <w:tcPr>
            <w:tcW w:w="0" w:type="auto"/>
            <w:gridSpan w:val="6"/>
            <w:tcMar>
              <w:left w:w="85" w:type="dxa"/>
              <w:right w:w="85" w:type="dxa"/>
            </w:tcMar>
            <w:vAlign w:val="center"/>
          </w:tcPr>
          <w:p w14:paraId="73C3E741" w14:textId="77777777" w:rsidR="007B0E05" w:rsidRPr="00D70A6F" w:rsidRDefault="007B0E05" w:rsidP="00952654">
            <w:pPr>
              <w:spacing w:after="0" w:line="220" w:lineRule="exact"/>
              <w:ind w:right="0"/>
              <w:rPr>
                <w:i/>
                <w:color w:val="353E44"/>
                <w:sz w:val="16"/>
                <w:szCs w:val="16"/>
              </w:rPr>
            </w:pPr>
            <w:r w:rsidRPr="00D70A6F">
              <w:rPr>
                <w:i/>
                <w:color w:val="353E44"/>
                <w:sz w:val="16"/>
                <w:szCs w:val="16"/>
              </w:rPr>
              <w:t>Notas:</w:t>
            </w:r>
          </w:p>
          <w:p w14:paraId="3D8B9EED" w14:textId="77777777" w:rsidR="007B0E05" w:rsidRPr="00D70A6F" w:rsidRDefault="007B0E05" w:rsidP="00952654">
            <w:pPr>
              <w:spacing w:after="0" w:line="220" w:lineRule="exact"/>
              <w:ind w:left="447" w:right="0"/>
              <w:rPr>
                <w:i/>
                <w:color w:val="353E44"/>
                <w:sz w:val="16"/>
                <w:szCs w:val="16"/>
              </w:rPr>
            </w:pPr>
            <w:r w:rsidRPr="00D70A6F">
              <w:rPr>
                <w:i/>
                <w:color w:val="353E44"/>
                <w:sz w:val="16"/>
                <w:szCs w:val="16"/>
                <w:vertAlign w:val="superscript"/>
              </w:rPr>
              <w:t>(1)</w:t>
            </w:r>
            <w:r w:rsidRPr="00D70A6F">
              <w:rPr>
                <w:i/>
                <w:color w:val="353E44"/>
                <w:sz w:val="16"/>
                <w:szCs w:val="16"/>
              </w:rPr>
              <w:t xml:space="preserve"> Se indica el número de extintores dispuestos en cada sector de incendio. Con dicha disposición, los recorridos de evacuación quedan cubiertos, cumpliendo la distancia máxima de 15 m desde todo origen de evacuación, de acuerdo a la tabla 1.1, DB SI 4.</w:t>
            </w:r>
          </w:p>
          <w:p w14:paraId="305CBCBF" w14:textId="77777777" w:rsidR="007B0E05" w:rsidRPr="00D70A6F" w:rsidRDefault="007B0E05" w:rsidP="00952654">
            <w:pPr>
              <w:spacing w:after="0" w:line="220" w:lineRule="exact"/>
              <w:ind w:left="447" w:right="0"/>
              <w:rPr>
                <w:i/>
                <w:color w:val="353E44"/>
                <w:sz w:val="16"/>
                <w:szCs w:val="16"/>
              </w:rPr>
            </w:pPr>
            <w:r w:rsidRPr="00D70A6F">
              <w:rPr>
                <w:i/>
                <w:color w:val="353E44"/>
                <w:sz w:val="16"/>
                <w:szCs w:val="16"/>
                <w:vertAlign w:val="superscript"/>
              </w:rPr>
              <w:t xml:space="preserve">(2) </w:t>
            </w:r>
            <w:r w:rsidRPr="00D70A6F">
              <w:rPr>
                <w:i/>
                <w:color w:val="353E44"/>
                <w:sz w:val="16"/>
                <w:szCs w:val="16"/>
              </w:rPr>
              <w:t>Se indica el número de equipos instalados, de 25 mm, de acuerdo a la tabla 1.1, DB SI 4.</w:t>
            </w:r>
          </w:p>
          <w:p w14:paraId="70C1AC46" w14:textId="77777777" w:rsidR="007B0E05" w:rsidRPr="00D70A6F" w:rsidRDefault="007B0E05" w:rsidP="00952654">
            <w:pPr>
              <w:spacing w:after="0" w:line="220" w:lineRule="exact"/>
              <w:ind w:left="447" w:right="0"/>
              <w:rPr>
                <w:i/>
                <w:color w:val="353E44"/>
                <w:sz w:val="16"/>
                <w:szCs w:val="16"/>
              </w:rPr>
            </w:pPr>
            <w:r w:rsidRPr="00D70A6F">
              <w:rPr>
                <w:i/>
                <w:color w:val="353E44"/>
                <w:sz w:val="16"/>
                <w:szCs w:val="16"/>
                <w:vertAlign w:val="superscript"/>
              </w:rPr>
              <w:t>(3)</w:t>
            </w:r>
            <w:r w:rsidRPr="00D70A6F">
              <w:rPr>
                <w:i/>
                <w:color w:val="353E44"/>
                <w:sz w:val="16"/>
                <w:szCs w:val="16"/>
              </w:rPr>
              <w:t xml:space="preserve"> Los sistemas de detección y alarma de incendio se distribuyen uniformemente en las zonas a cubrir, cumpliendo las disposiciones de la norma UNE 23007:96 que los regula.</w:t>
            </w:r>
          </w:p>
          <w:p w14:paraId="50FADECF" w14:textId="269A2695" w:rsidR="007B0E05" w:rsidRPr="00D70A6F" w:rsidRDefault="007B0E05" w:rsidP="00952654">
            <w:pPr>
              <w:spacing w:after="0" w:line="220" w:lineRule="exact"/>
              <w:ind w:left="447" w:right="0"/>
              <w:rPr>
                <w:i/>
                <w:color w:val="353E44"/>
                <w:sz w:val="16"/>
                <w:szCs w:val="16"/>
              </w:rPr>
            </w:pPr>
            <w:r w:rsidRPr="00D70A6F">
              <w:rPr>
                <w:i/>
                <w:color w:val="353E44"/>
                <w:sz w:val="16"/>
                <w:szCs w:val="16"/>
              </w:rPr>
              <w:t xml:space="preserve">Los extintores que se han </w:t>
            </w:r>
            <w:r w:rsidR="00ED1AC2" w:rsidRPr="00D70A6F">
              <w:rPr>
                <w:i/>
                <w:color w:val="353E44"/>
                <w:sz w:val="16"/>
                <w:szCs w:val="16"/>
              </w:rPr>
              <w:t>dispuesto</w:t>
            </w:r>
            <w:r w:rsidRPr="00D70A6F">
              <w:rPr>
                <w:i/>
                <w:color w:val="353E44"/>
                <w:sz w:val="16"/>
                <w:szCs w:val="16"/>
              </w:rPr>
              <w:t xml:space="preserve"> cumplen la eficacia mínima exigida: de polvo químico ABC polivalente, de eficacia 21A-113B-C.</w:t>
            </w:r>
          </w:p>
        </w:tc>
      </w:tr>
    </w:tbl>
    <w:p w14:paraId="511F1632" w14:textId="5617C05A" w:rsidR="007B0E05" w:rsidRPr="00D70A6F" w:rsidRDefault="007B0E05" w:rsidP="00B32109">
      <w:pPr>
        <w:ind w:right="-2"/>
        <w:rPr>
          <w:color w:val="353E44"/>
        </w:rPr>
      </w:pPr>
    </w:p>
    <w:p w14:paraId="17123717" w14:textId="3E0EEDFB" w:rsidR="008521CF" w:rsidRPr="00D70A6F" w:rsidRDefault="001053F0" w:rsidP="00B32109">
      <w:pPr>
        <w:pStyle w:val="PUNTOS"/>
        <w:ind w:right="-2"/>
        <w:rPr>
          <w:b/>
          <w:color w:val="353E44"/>
          <w:lang w:val="es-ES_tradnl"/>
        </w:rPr>
      </w:pPr>
      <w:r w:rsidRPr="00D70A6F">
        <w:rPr>
          <w:b/>
          <w:color w:val="353E44"/>
          <w:lang w:val="es-ES_tradnl"/>
        </w:rPr>
        <w:t>SEÑALIZACIÓN DE LAS INSTALACIONES MANUALES DE PROTECCIÓN CONTRA INCENDIOS</w:t>
      </w:r>
    </w:p>
    <w:p w14:paraId="30D825ED" w14:textId="77777777" w:rsidR="008521CF" w:rsidRPr="00D70A6F" w:rsidRDefault="008521CF" w:rsidP="00B32109">
      <w:pPr>
        <w:ind w:right="-2"/>
        <w:rPr>
          <w:color w:val="353E44"/>
          <w:lang w:val="es-ES_tradnl"/>
        </w:rPr>
      </w:pPr>
      <w:r w:rsidRPr="00D70A6F">
        <w:rPr>
          <w:color w:val="353E44"/>
          <w:lang w:val="es-ES_tradnl"/>
        </w:rPr>
        <w:t>Los medios de protección contra incendios de utilización manual (extintores, bocas de incendio, hidrantes exteriores, pulsadores manuales de alarma y dispositivos de disparo de sistemas de extinción) están señalizados mediante las correspondientes señales definidas en la norma UNE 23033-1. Las dimensiones de dichas señales, dependiendo de la distancia de observación, son las siguientes:</w:t>
      </w:r>
    </w:p>
    <w:p w14:paraId="6F33D441" w14:textId="5B320AF8" w:rsidR="008521CF" w:rsidRPr="00D70A6F" w:rsidRDefault="008521CF" w:rsidP="00B32109">
      <w:pPr>
        <w:pStyle w:val="Prrafodelista"/>
        <w:numPr>
          <w:ilvl w:val="1"/>
          <w:numId w:val="23"/>
        </w:numPr>
        <w:spacing w:after="200"/>
        <w:ind w:left="993"/>
        <w:rPr>
          <w:color w:val="353E44"/>
          <w:lang w:val="es-ES_tradnl"/>
        </w:rPr>
      </w:pPr>
      <w:r w:rsidRPr="00D70A6F">
        <w:rPr>
          <w:color w:val="353E44"/>
          <w:lang w:val="es-ES_tradnl"/>
        </w:rPr>
        <w:t>De 210 x 210 mm cuando la distancia de observación no es superior a 10 m.</w:t>
      </w:r>
    </w:p>
    <w:p w14:paraId="3262B5AE" w14:textId="648DFCB4" w:rsidR="008521CF" w:rsidRPr="00D70A6F" w:rsidRDefault="008521CF" w:rsidP="00B32109">
      <w:pPr>
        <w:pStyle w:val="Prrafodelista"/>
        <w:numPr>
          <w:ilvl w:val="1"/>
          <w:numId w:val="23"/>
        </w:numPr>
        <w:spacing w:after="200"/>
        <w:ind w:left="993"/>
        <w:rPr>
          <w:color w:val="353E44"/>
          <w:lang w:val="es-ES_tradnl"/>
        </w:rPr>
      </w:pPr>
      <w:r w:rsidRPr="00D70A6F">
        <w:rPr>
          <w:color w:val="353E44"/>
          <w:lang w:val="es-ES_tradnl"/>
        </w:rPr>
        <w:t>De 420 x 420 mm cuando la distancia de observación está comprendida entre 10 y 20 m.</w:t>
      </w:r>
    </w:p>
    <w:p w14:paraId="0FE095A0" w14:textId="3C92D765" w:rsidR="008521CF" w:rsidRPr="00D70A6F" w:rsidRDefault="008521CF" w:rsidP="00B32109">
      <w:pPr>
        <w:pStyle w:val="Prrafodelista"/>
        <w:numPr>
          <w:ilvl w:val="1"/>
          <w:numId w:val="23"/>
        </w:numPr>
        <w:spacing w:after="200"/>
        <w:ind w:left="992" w:hanging="357"/>
        <w:contextualSpacing w:val="0"/>
        <w:rPr>
          <w:color w:val="353E44"/>
          <w:lang w:val="es-ES_tradnl"/>
        </w:rPr>
      </w:pPr>
      <w:r w:rsidRPr="00D70A6F">
        <w:rPr>
          <w:color w:val="353E44"/>
          <w:lang w:val="es-ES_tradnl"/>
        </w:rPr>
        <w:t>De 594 x 594 mm cuando la distancia de observación está comprendida entre 20 y 30 m.</w:t>
      </w:r>
    </w:p>
    <w:p w14:paraId="35D8E48E" w14:textId="77777777" w:rsidR="008521CF" w:rsidRPr="00D70A6F" w:rsidRDefault="008521CF" w:rsidP="00B32109">
      <w:pPr>
        <w:ind w:right="-2"/>
        <w:rPr>
          <w:color w:val="353E44"/>
          <w:lang w:val="es-ES_tradnl"/>
        </w:rPr>
      </w:pPr>
      <w:r w:rsidRPr="00D70A6F">
        <w:rPr>
          <w:color w:val="353E44"/>
          <w:lang w:val="es-ES_tradnl"/>
        </w:rPr>
        <w:t>Las señales serán visibles, incluso en caso de fallo en el suministro eléctrico del alumbrado normal, mediante el alumbrado de emergencia o por fotoluminiscencia. Para las señales fotoluminiscentes, sus características de emisión luminosa cumplen lo establecido en las normas UNE 23035-1:2003, UNE 23035-2:2003 y UNE 23035-4:2003 y su mantenimiento se realizará conforme a lo establecido en la norma UNE 23035-3:2003.</w:t>
      </w:r>
    </w:p>
    <w:p w14:paraId="5CC4F5B9" w14:textId="40C166F7" w:rsidR="008521CF" w:rsidRPr="00D70A6F" w:rsidRDefault="001053F0" w:rsidP="00B942AA">
      <w:pPr>
        <w:pStyle w:val="Ttulo3"/>
      </w:pPr>
      <w:bookmarkStart w:id="17" w:name="_Toc458163337"/>
      <w:bookmarkStart w:id="18" w:name="_Toc505108192"/>
      <w:r w:rsidRPr="00D70A6F">
        <w:t>SECCIÓN</w:t>
      </w:r>
      <w:r w:rsidR="008521CF" w:rsidRPr="00D70A6F">
        <w:t xml:space="preserve"> S</w:t>
      </w:r>
      <w:r w:rsidRPr="00D70A6F">
        <w:t xml:space="preserve">I </w:t>
      </w:r>
      <w:r w:rsidR="008521CF" w:rsidRPr="00D70A6F">
        <w:t>5</w:t>
      </w:r>
      <w:r w:rsidR="00F171DA" w:rsidRPr="00D70A6F">
        <w:t>.</w:t>
      </w:r>
      <w:r w:rsidR="008521CF" w:rsidRPr="00D70A6F">
        <w:t xml:space="preserve"> INTERVENCIÓN DE LOS BOMBEROS</w:t>
      </w:r>
      <w:bookmarkEnd w:id="17"/>
      <w:bookmarkEnd w:id="18"/>
    </w:p>
    <w:p w14:paraId="0B13A7C1" w14:textId="3C2329EB" w:rsidR="008521CF" w:rsidRPr="00D70A6F" w:rsidRDefault="001053F0" w:rsidP="00B32109">
      <w:pPr>
        <w:pStyle w:val="PUNTOS"/>
        <w:ind w:right="-2"/>
        <w:rPr>
          <w:b/>
          <w:color w:val="353E44"/>
          <w:lang w:val="es-ES_tradnl"/>
        </w:rPr>
      </w:pPr>
      <w:r w:rsidRPr="00D70A6F">
        <w:rPr>
          <w:b/>
          <w:color w:val="353E44"/>
          <w:lang w:val="es-ES_tradnl"/>
        </w:rPr>
        <w:t>CONDICIONES DE APROXIMACIÓN Y ENTORNO</w:t>
      </w:r>
    </w:p>
    <w:p w14:paraId="0C176006" w14:textId="6FCAF90E" w:rsidR="008521CF" w:rsidRPr="00D70A6F" w:rsidRDefault="008521CF" w:rsidP="00B32109">
      <w:pPr>
        <w:ind w:right="-2"/>
        <w:rPr>
          <w:color w:val="353E44"/>
          <w:lang w:val="es-ES_tradnl"/>
        </w:rPr>
      </w:pPr>
      <w:r w:rsidRPr="00D70A6F">
        <w:rPr>
          <w:color w:val="353E44"/>
          <w:lang w:val="es-ES_tradnl"/>
        </w:rPr>
        <w:t>Como la altura de evacuación del edificio es inferior a 9 m, según el punto 1.2 (CTE DB SI 5) no es necesario justificar las condiciones del vial de aproximación, ni del espacio de maniobra para los bomberos, a disponer en las fachadas donde se sitúan los accesos al edificio.</w:t>
      </w:r>
    </w:p>
    <w:p w14:paraId="5282E529" w14:textId="2F261728" w:rsidR="008521CF" w:rsidRPr="00D70A6F" w:rsidRDefault="001053F0" w:rsidP="00B32109">
      <w:pPr>
        <w:pStyle w:val="PUNTOS"/>
        <w:ind w:right="-2"/>
        <w:rPr>
          <w:b/>
          <w:color w:val="353E44"/>
          <w:lang w:val="es-ES_tradnl"/>
        </w:rPr>
      </w:pPr>
      <w:r w:rsidRPr="00D70A6F">
        <w:rPr>
          <w:b/>
          <w:color w:val="353E44"/>
          <w:lang w:val="es-ES_tradnl"/>
        </w:rPr>
        <w:t>ACCESIBILIDAD POR FACHADA</w:t>
      </w:r>
    </w:p>
    <w:p w14:paraId="029E429F" w14:textId="2AE9CCA0" w:rsidR="008521CF" w:rsidRPr="00952654" w:rsidRDefault="008521CF" w:rsidP="00B32109">
      <w:pPr>
        <w:ind w:right="-2"/>
        <w:rPr>
          <w:color w:val="353E44"/>
          <w:spacing w:val="-4"/>
          <w:lang w:val="es-ES_tradnl"/>
        </w:rPr>
      </w:pPr>
      <w:r w:rsidRPr="00952654">
        <w:rPr>
          <w:color w:val="353E44"/>
          <w:spacing w:val="-4"/>
          <w:lang w:val="es-ES_tradnl"/>
        </w:rPr>
        <w:t>Como la altura de evacuación del edificio</w:t>
      </w:r>
      <w:r w:rsidR="001053F0" w:rsidRPr="00952654">
        <w:rPr>
          <w:color w:val="353E44"/>
          <w:spacing w:val="-4"/>
          <w:lang w:val="es-ES_tradnl"/>
        </w:rPr>
        <w:t xml:space="preserve"> </w:t>
      </w:r>
      <w:r w:rsidRPr="00952654">
        <w:rPr>
          <w:color w:val="353E44"/>
          <w:spacing w:val="-4"/>
          <w:lang w:val="es-ES_tradnl"/>
        </w:rPr>
        <w:t>es inferior a 9 m, según el punto 1.2 (CTE DB SI 5) no es necesario justificar las condiciones de accesibilidad por fachada para el personal del servicio de extinción de incendio.</w:t>
      </w:r>
    </w:p>
    <w:p w14:paraId="0C6E7062" w14:textId="5CD92F03" w:rsidR="008521CF" w:rsidRPr="00D70A6F" w:rsidRDefault="008521CF" w:rsidP="00B942AA">
      <w:pPr>
        <w:pStyle w:val="Ttulo3"/>
      </w:pPr>
      <w:bookmarkStart w:id="19" w:name="_Toc458163338"/>
      <w:bookmarkStart w:id="20" w:name="_Toc505108193"/>
      <w:r w:rsidRPr="00D70A6F">
        <w:t>SECCIÓN S</w:t>
      </w:r>
      <w:r w:rsidR="001053F0" w:rsidRPr="00D70A6F">
        <w:t xml:space="preserve"> </w:t>
      </w:r>
      <w:r w:rsidRPr="00D70A6F">
        <w:t>6</w:t>
      </w:r>
      <w:r w:rsidR="00F171DA" w:rsidRPr="00D70A6F">
        <w:t>.</w:t>
      </w:r>
      <w:r w:rsidRPr="00D70A6F">
        <w:t xml:space="preserve"> RESISTENCIA AL FUEGO DE LA ESTRUCTURA</w:t>
      </w:r>
      <w:bookmarkEnd w:id="19"/>
      <w:bookmarkEnd w:id="20"/>
    </w:p>
    <w:p w14:paraId="03DA0FF0" w14:textId="3E18BB40" w:rsidR="008521CF" w:rsidRPr="00D70A6F" w:rsidRDefault="00F171DA" w:rsidP="00B32109">
      <w:pPr>
        <w:pStyle w:val="PUNTOS"/>
        <w:ind w:right="-2"/>
        <w:rPr>
          <w:b/>
          <w:color w:val="353E44"/>
          <w:lang w:val="es-ES_tradnl"/>
        </w:rPr>
      </w:pPr>
      <w:r w:rsidRPr="00D70A6F">
        <w:rPr>
          <w:b/>
          <w:color w:val="353E44"/>
          <w:lang w:val="es-ES_tradnl"/>
        </w:rPr>
        <w:t>ELEMENTOS ESTRUCTURALES PRINCIPALES</w:t>
      </w:r>
    </w:p>
    <w:p w14:paraId="5FA2145C" w14:textId="77777777" w:rsidR="008521CF" w:rsidRPr="00D70A6F" w:rsidRDefault="008521CF" w:rsidP="00B32109">
      <w:pPr>
        <w:ind w:right="-2"/>
        <w:rPr>
          <w:color w:val="353E44"/>
          <w:lang w:val="es-ES_tradnl"/>
        </w:rPr>
      </w:pPr>
      <w:r w:rsidRPr="00D70A6F">
        <w:rPr>
          <w:color w:val="353E44"/>
          <w:lang w:val="es-ES_tradnl"/>
        </w:rPr>
        <w:t>La resistencia al fuego de los elementos estructurales principales del edificio es suficiente si se cumple alguna de las siguientes condiciones:</w:t>
      </w:r>
    </w:p>
    <w:p w14:paraId="67F4087B" w14:textId="77777777" w:rsidR="008521CF" w:rsidRPr="00D70A6F" w:rsidRDefault="008521CF" w:rsidP="00B32109">
      <w:pPr>
        <w:pStyle w:val="Prrafodelista"/>
        <w:numPr>
          <w:ilvl w:val="0"/>
          <w:numId w:val="29"/>
        </w:numPr>
        <w:spacing w:after="200"/>
        <w:contextualSpacing w:val="0"/>
        <w:rPr>
          <w:color w:val="353E44"/>
          <w:lang w:val="es-ES_tradnl"/>
        </w:rPr>
      </w:pPr>
      <w:r w:rsidRPr="00D70A6F">
        <w:rPr>
          <w:color w:val="353E44"/>
          <w:lang w:val="es-ES_tradnl"/>
        </w:rPr>
        <w:t>Alcanzan la clase indicada en las tablas 3.1 y 3.2 (CTE DB SI 6 Resistencia al fuego de la estructura), que representan el tiempo de resistencia en minutos ante la acción representada por la curva normalizada tiempo-temperatura en función del uso del sector de incendio o zona de riesgo especial, y de la altura de evacuación del edificio.</w:t>
      </w:r>
    </w:p>
    <w:p w14:paraId="17F641AF" w14:textId="77777777" w:rsidR="008521CF" w:rsidRPr="00D70A6F" w:rsidRDefault="008521CF" w:rsidP="00B32109">
      <w:pPr>
        <w:pStyle w:val="Prrafodelista"/>
        <w:numPr>
          <w:ilvl w:val="0"/>
          <w:numId w:val="29"/>
        </w:numPr>
        <w:spacing w:after="200"/>
        <w:contextualSpacing w:val="0"/>
        <w:rPr>
          <w:color w:val="353E44"/>
          <w:lang w:val="es-ES_tradnl"/>
        </w:rPr>
      </w:pPr>
      <w:r w:rsidRPr="00D70A6F">
        <w:rPr>
          <w:color w:val="353E44"/>
          <w:lang w:val="es-ES_tradnl"/>
        </w:rPr>
        <w:t>Soportan dicha acción durante el tiempo equivalente de exposición al fuego indicado en el Anejo B (CTE DB SI Seguridad en caso de incendio).</w:t>
      </w:r>
    </w:p>
    <w:tbl>
      <w:tblPr>
        <w:tblW w:w="5000"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CellMar>
          <w:top w:w="28" w:type="dxa"/>
          <w:left w:w="28" w:type="dxa"/>
          <w:bottom w:w="28" w:type="dxa"/>
          <w:right w:w="28" w:type="dxa"/>
        </w:tblCellMar>
        <w:tblLook w:val="0000" w:firstRow="0" w:lastRow="0" w:firstColumn="0" w:lastColumn="0" w:noHBand="0" w:noVBand="0"/>
      </w:tblPr>
      <w:tblGrid>
        <w:gridCol w:w="1103"/>
        <w:gridCol w:w="1134"/>
        <w:gridCol w:w="1134"/>
        <w:gridCol w:w="1276"/>
        <w:gridCol w:w="1276"/>
        <w:gridCol w:w="1276"/>
        <w:gridCol w:w="1582"/>
      </w:tblGrid>
      <w:tr w:rsidR="008521CF" w:rsidRPr="00D70A6F" w14:paraId="5EEA4D0C" w14:textId="77777777" w:rsidTr="00360633">
        <w:tc>
          <w:tcPr>
            <w:tcW w:w="8781" w:type="dxa"/>
            <w:gridSpan w:val="7"/>
            <w:shd w:val="clear" w:color="auto" w:fill="DAD7D3"/>
            <w:noWrap/>
            <w:vAlign w:val="center"/>
          </w:tcPr>
          <w:p w14:paraId="5D4298BC" w14:textId="3BF43955" w:rsidR="008521CF" w:rsidRPr="00D70A6F" w:rsidRDefault="008A4EE3" w:rsidP="00952654">
            <w:pPr>
              <w:spacing w:after="0" w:line="220" w:lineRule="exact"/>
              <w:ind w:right="0"/>
              <w:jc w:val="center"/>
              <w:rPr>
                <w:color w:val="353E44"/>
              </w:rPr>
            </w:pPr>
            <w:r w:rsidRPr="00D70A6F">
              <w:rPr>
                <w:color w:val="353E44"/>
              </w:rPr>
              <w:t>RESISTENCIA AL FUEGO DE LA ESTRUCTURA</w:t>
            </w:r>
          </w:p>
        </w:tc>
      </w:tr>
      <w:tr w:rsidR="00F171DA" w:rsidRPr="00D70A6F" w14:paraId="1C7FE867" w14:textId="77777777" w:rsidTr="00360633">
        <w:tc>
          <w:tcPr>
            <w:tcW w:w="1103" w:type="dxa"/>
            <w:vMerge w:val="restart"/>
            <w:shd w:val="clear" w:color="auto" w:fill="F2F1F0"/>
            <w:vAlign w:val="center"/>
          </w:tcPr>
          <w:p w14:paraId="5D9A9CA6" w14:textId="77777777" w:rsidR="008521CF" w:rsidRPr="00D70A6F" w:rsidRDefault="008521CF" w:rsidP="00952654">
            <w:pPr>
              <w:spacing w:after="0" w:line="220" w:lineRule="exact"/>
              <w:ind w:right="0"/>
              <w:jc w:val="left"/>
              <w:rPr>
                <w:color w:val="353E44"/>
              </w:rPr>
            </w:pPr>
            <w:r w:rsidRPr="00D70A6F">
              <w:rPr>
                <w:color w:val="353E44"/>
              </w:rPr>
              <w:t xml:space="preserve">Sector o local de riesgo especial </w:t>
            </w:r>
            <w:r w:rsidRPr="00D70A6F">
              <w:rPr>
                <w:color w:val="353E44"/>
                <w:vertAlign w:val="superscript"/>
              </w:rPr>
              <w:t>(1)</w:t>
            </w:r>
          </w:p>
        </w:tc>
        <w:tc>
          <w:tcPr>
            <w:tcW w:w="1134" w:type="dxa"/>
            <w:vMerge w:val="restart"/>
            <w:shd w:val="clear" w:color="auto" w:fill="F2F1F0"/>
            <w:vAlign w:val="center"/>
          </w:tcPr>
          <w:p w14:paraId="0F787D99" w14:textId="77777777" w:rsidR="008521CF" w:rsidRPr="00D70A6F" w:rsidRDefault="008521CF" w:rsidP="00952654">
            <w:pPr>
              <w:spacing w:after="0" w:line="220" w:lineRule="exact"/>
              <w:ind w:right="0"/>
              <w:jc w:val="center"/>
              <w:rPr>
                <w:color w:val="353E44"/>
              </w:rPr>
            </w:pPr>
            <w:r w:rsidRPr="00D70A6F">
              <w:rPr>
                <w:color w:val="353E44"/>
              </w:rPr>
              <w:t>Uso de la zona inferior al forjado considerado</w:t>
            </w:r>
          </w:p>
        </w:tc>
        <w:tc>
          <w:tcPr>
            <w:tcW w:w="1134" w:type="dxa"/>
            <w:vMerge w:val="restart"/>
            <w:shd w:val="clear" w:color="auto" w:fill="F2F1F0"/>
            <w:vAlign w:val="center"/>
          </w:tcPr>
          <w:p w14:paraId="1C7722A3" w14:textId="77777777" w:rsidR="008521CF" w:rsidRPr="00D70A6F" w:rsidRDefault="008521CF" w:rsidP="00952654">
            <w:pPr>
              <w:spacing w:after="0" w:line="220" w:lineRule="exact"/>
              <w:ind w:right="0"/>
              <w:jc w:val="center"/>
              <w:rPr>
                <w:color w:val="353E44"/>
              </w:rPr>
            </w:pPr>
            <w:r w:rsidRPr="00D70A6F">
              <w:rPr>
                <w:color w:val="353E44"/>
              </w:rPr>
              <w:t>Planta superior al forjado considerado</w:t>
            </w:r>
          </w:p>
        </w:tc>
        <w:tc>
          <w:tcPr>
            <w:tcW w:w="3828" w:type="dxa"/>
            <w:gridSpan w:val="3"/>
            <w:shd w:val="clear" w:color="auto" w:fill="F2F1F0"/>
            <w:vAlign w:val="center"/>
          </w:tcPr>
          <w:p w14:paraId="217888B4" w14:textId="77777777" w:rsidR="008521CF" w:rsidRPr="00D70A6F" w:rsidRDefault="008521CF" w:rsidP="00952654">
            <w:pPr>
              <w:spacing w:after="0" w:line="220" w:lineRule="exact"/>
              <w:ind w:right="0"/>
              <w:jc w:val="center"/>
              <w:rPr>
                <w:color w:val="353E44"/>
              </w:rPr>
            </w:pPr>
            <w:r w:rsidRPr="00D70A6F">
              <w:rPr>
                <w:color w:val="353E44"/>
              </w:rPr>
              <w:t xml:space="preserve">Material estructural considerado </w:t>
            </w:r>
            <w:r w:rsidRPr="00D70A6F">
              <w:rPr>
                <w:color w:val="353E44"/>
                <w:vertAlign w:val="superscript"/>
              </w:rPr>
              <w:t>(2)</w:t>
            </w:r>
          </w:p>
        </w:tc>
        <w:tc>
          <w:tcPr>
            <w:tcW w:w="1582" w:type="dxa"/>
            <w:vMerge w:val="restart"/>
            <w:shd w:val="clear" w:color="auto" w:fill="F2F1F0"/>
            <w:vAlign w:val="center"/>
          </w:tcPr>
          <w:p w14:paraId="282131CA" w14:textId="77777777" w:rsidR="008521CF" w:rsidRPr="00D70A6F" w:rsidRDefault="008521CF" w:rsidP="00952654">
            <w:pPr>
              <w:spacing w:after="0" w:line="220" w:lineRule="exact"/>
              <w:ind w:right="0"/>
              <w:jc w:val="center"/>
              <w:rPr>
                <w:color w:val="353E44"/>
              </w:rPr>
            </w:pPr>
            <w:r w:rsidRPr="00D70A6F">
              <w:rPr>
                <w:color w:val="353E44"/>
              </w:rPr>
              <w:t xml:space="preserve">Estabilidad al fuego mínima de los elementos estructurales </w:t>
            </w:r>
            <w:r w:rsidRPr="00D70A6F">
              <w:rPr>
                <w:color w:val="353E44"/>
                <w:vertAlign w:val="superscript"/>
              </w:rPr>
              <w:t>(3)</w:t>
            </w:r>
          </w:p>
        </w:tc>
      </w:tr>
      <w:tr w:rsidR="00F171DA" w:rsidRPr="00D70A6F" w14:paraId="06EA2A66" w14:textId="77777777" w:rsidTr="00360633">
        <w:tc>
          <w:tcPr>
            <w:tcW w:w="1103" w:type="dxa"/>
            <w:vMerge/>
            <w:shd w:val="clear" w:color="auto" w:fill="F2F1F0"/>
            <w:vAlign w:val="center"/>
          </w:tcPr>
          <w:p w14:paraId="72037EF9" w14:textId="77777777" w:rsidR="008521CF" w:rsidRPr="00D70A6F" w:rsidRDefault="008521CF" w:rsidP="00952654">
            <w:pPr>
              <w:spacing w:after="0" w:line="220" w:lineRule="exact"/>
              <w:ind w:right="0"/>
              <w:jc w:val="left"/>
              <w:rPr>
                <w:color w:val="353E44"/>
              </w:rPr>
            </w:pPr>
          </w:p>
        </w:tc>
        <w:tc>
          <w:tcPr>
            <w:tcW w:w="1134" w:type="dxa"/>
            <w:vMerge/>
            <w:shd w:val="clear" w:color="auto" w:fill="F2F1F0"/>
            <w:vAlign w:val="center"/>
          </w:tcPr>
          <w:p w14:paraId="0B2B0235" w14:textId="77777777" w:rsidR="008521CF" w:rsidRPr="00D70A6F" w:rsidRDefault="008521CF" w:rsidP="00952654">
            <w:pPr>
              <w:spacing w:after="0" w:line="220" w:lineRule="exact"/>
              <w:ind w:right="0"/>
              <w:jc w:val="center"/>
              <w:rPr>
                <w:color w:val="353E44"/>
              </w:rPr>
            </w:pPr>
          </w:p>
        </w:tc>
        <w:tc>
          <w:tcPr>
            <w:tcW w:w="1134" w:type="dxa"/>
            <w:vMerge/>
            <w:shd w:val="clear" w:color="auto" w:fill="F2F1F0"/>
            <w:vAlign w:val="center"/>
          </w:tcPr>
          <w:p w14:paraId="0C006687" w14:textId="77777777" w:rsidR="008521CF" w:rsidRPr="00D70A6F" w:rsidRDefault="008521CF" w:rsidP="00952654">
            <w:pPr>
              <w:spacing w:after="0" w:line="220" w:lineRule="exact"/>
              <w:ind w:right="0"/>
              <w:jc w:val="center"/>
              <w:rPr>
                <w:color w:val="353E44"/>
              </w:rPr>
            </w:pPr>
          </w:p>
        </w:tc>
        <w:tc>
          <w:tcPr>
            <w:tcW w:w="1276" w:type="dxa"/>
            <w:shd w:val="clear" w:color="auto" w:fill="F2F1F0"/>
            <w:noWrap/>
            <w:vAlign w:val="center"/>
          </w:tcPr>
          <w:p w14:paraId="0669F029" w14:textId="77777777" w:rsidR="008521CF" w:rsidRPr="00D70A6F" w:rsidRDefault="008521CF" w:rsidP="00952654">
            <w:pPr>
              <w:spacing w:after="0" w:line="220" w:lineRule="exact"/>
              <w:ind w:right="0"/>
              <w:jc w:val="center"/>
              <w:rPr>
                <w:color w:val="353E44"/>
              </w:rPr>
            </w:pPr>
            <w:r w:rsidRPr="00D70A6F">
              <w:rPr>
                <w:color w:val="353E44"/>
              </w:rPr>
              <w:t>Soportes</w:t>
            </w:r>
          </w:p>
        </w:tc>
        <w:tc>
          <w:tcPr>
            <w:tcW w:w="1276" w:type="dxa"/>
            <w:shd w:val="clear" w:color="auto" w:fill="F2F1F0"/>
            <w:noWrap/>
            <w:vAlign w:val="center"/>
          </w:tcPr>
          <w:p w14:paraId="292F0154" w14:textId="77777777" w:rsidR="008521CF" w:rsidRPr="00D70A6F" w:rsidRDefault="008521CF" w:rsidP="00952654">
            <w:pPr>
              <w:spacing w:after="0" w:line="220" w:lineRule="exact"/>
              <w:ind w:right="0"/>
              <w:jc w:val="center"/>
              <w:rPr>
                <w:color w:val="353E44"/>
              </w:rPr>
            </w:pPr>
            <w:r w:rsidRPr="00D70A6F">
              <w:rPr>
                <w:color w:val="353E44"/>
              </w:rPr>
              <w:t>Vigas</w:t>
            </w:r>
          </w:p>
        </w:tc>
        <w:tc>
          <w:tcPr>
            <w:tcW w:w="1276" w:type="dxa"/>
            <w:shd w:val="clear" w:color="auto" w:fill="F2F1F0"/>
            <w:noWrap/>
            <w:vAlign w:val="center"/>
          </w:tcPr>
          <w:p w14:paraId="0B52C258" w14:textId="77777777" w:rsidR="008521CF" w:rsidRPr="00D70A6F" w:rsidRDefault="008521CF" w:rsidP="00952654">
            <w:pPr>
              <w:spacing w:after="0" w:line="220" w:lineRule="exact"/>
              <w:ind w:right="0"/>
              <w:jc w:val="center"/>
              <w:rPr>
                <w:color w:val="353E44"/>
              </w:rPr>
            </w:pPr>
            <w:r w:rsidRPr="00D70A6F">
              <w:rPr>
                <w:color w:val="353E44"/>
              </w:rPr>
              <w:t>Forjados</w:t>
            </w:r>
          </w:p>
        </w:tc>
        <w:tc>
          <w:tcPr>
            <w:tcW w:w="1582" w:type="dxa"/>
            <w:vMerge/>
            <w:shd w:val="clear" w:color="auto" w:fill="F2F1F0"/>
            <w:vAlign w:val="center"/>
          </w:tcPr>
          <w:p w14:paraId="00F660BF" w14:textId="77777777" w:rsidR="008521CF" w:rsidRPr="00D70A6F" w:rsidRDefault="008521CF" w:rsidP="00952654">
            <w:pPr>
              <w:spacing w:after="0" w:line="220" w:lineRule="exact"/>
              <w:ind w:right="0"/>
              <w:jc w:val="center"/>
              <w:rPr>
                <w:color w:val="353E44"/>
              </w:rPr>
            </w:pPr>
          </w:p>
        </w:tc>
      </w:tr>
      <w:tr w:rsidR="00F171DA" w:rsidRPr="00D70A6F" w14:paraId="3BD3C063" w14:textId="77777777" w:rsidTr="00360633">
        <w:tc>
          <w:tcPr>
            <w:tcW w:w="1103" w:type="dxa"/>
            <w:vAlign w:val="center"/>
          </w:tcPr>
          <w:p w14:paraId="60694892" w14:textId="0ED21753" w:rsidR="008521CF" w:rsidRPr="00D70A6F" w:rsidRDefault="00952654" w:rsidP="00952654">
            <w:pPr>
              <w:spacing w:after="0" w:line="220" w:lineRule="exact"/>
              <w:ind w:right="0"/>
              <w:jc w:val="left"/>
              <w:rPr>
                <w:color w:val="353E44"/>
              </w:rPr>
            </w:pPr>
            <w:r>
              <w:rPr>
                <w:color w:val="353E44"/>
              </w:rPr>
              <w:t>Aulario</w:t>
            </w:r>
          </w:p>
        </w:tc>
        <w:tc>
          <w:tcPr>
            <w:tcW w:w="1134" w:type="dxa"/>
            <w:vAlign w:val="center"/>
          </w:tcPr>
          <w:p w14:paraId="4211F340" w14:textId="77777777" w:rsidR="008521CF" w:rsidRPr="00D70A6F" w:rsidRDefault="008521CF" w:rsidP="00952654">
            <w:pPr>
              <w:spacing w:after="0" w:line="220" w:lineRule="exact"/>
              <w:ind w:right="0"/>
              <w:jc w:val="center"/>
              <w:rPr>
                <w:color w:val="353E44"/>
              </w:rPr>
            </w:pPr>
            <w:r w:rsidRPr="00D70A6F">
              <w:rPr>
                <w:color w:val="353E44"/>
              </w:rPr>
              <w:t>Docente</w:t>
            </w:r>
          </w:p>
        </w:tc>
        <w:tc>
          <w:tcPr>
            <w:tcW w:w="1134" w:type="dxa"/>
            <w:vAlign w:val="center"/>
          </w:tcPr>
          <w:p w14:paraId="45ADB71D" w14:textId="77777777" w:rsidR="008521CF" w:rsidRPr="00D70A6F" w:rsidRDefault="008521CF" w:rsidP="00952654">
            <w:pPr>
              <w:spacing w:after="0" w:line="220" w:lineRule="exact"/>
              <w:ind w:right="0"/>
              <w:jc w:val="center"/>
              <w:rPr>
                <w:color w:val="353E44"/>
              </w:rPr>
            </w:pPr>
            <w:r w:rsidRPr="00D70A6F">
              <w:rPr>
                <w:color w:val="353E44"/>
              </w:rPr>
              <w:t>Planta 1</w:t>
            </w:r>
          </w:p>
        </w:tc>
        <w:tc>
          <w:tcPr>
            <w:tcW w:w="1276" w:type="dxa"/>
            <w:vAlign w:val="center"/>
          </w:tcPr>
          <w:p w14:paraId="3456BDB6"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276" w:type="dxa"/>
            <w:vAlign w:val="center"/>
          </w:tcPr>
          <w:p w14:paraId="7EB8B15A"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276" w:type="dxa"/>
            <w:vAlign w:val="center"/>
          </w:tcPr>
          <w:p w14:paraId="0E78B96B"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582" w:type="dxa"/>
            <w:vAlign w:val="center"/>
          </w:tcPr>
          <w:p w14:paraId="486DEAC1" w14:textId="77777777" w:rsidR="008521CF" w:rsidRPr="00D70A6F" w:rsidRDefault="008521CF" w:rsidP="00952654">
            <w:pPr>
              <w:spacing w:after="0" w:line="220" w:lineRule="exact"/>
              <w:ind w:right="0"/>
              <w:jc w:val="center"/>
              <w:rPr>
                <w:color w:val="353E44"/>
              </w:rPr>
            </w:pPr>
            <w:r w:rsidRPr="00D70A6F">
              <w:rPr>
                <w:color w:val="353E44"/>
              </w:rPr>
              <w:t>R 60</w:t>
            </w:r>
          </w:p>
        </w:tc>
      </w:tr>
      <w:tr w:rsidR="00F171DA" w:rsidRPr="00D70A6F" w14:paraId="321EBB4C" w14:textId="77777777" w:rsidTr="00360633">
        <w:tc>
          <w:tcPr>
            <w:tcW w:w="1103" w:type="dxa"/>
            <w:vAlign w:val="center"/>
          </w:tcPr>
          <w:p w14:paraId="45885A60" w14:textId="4F5DFC50" w:rsidR="008521CF" w:rsidRPr="00D70A6F" w:rsidRDefault="00952654" w:rsidP="00952654">
            <w:pPr>
              <w:spacing w:after="0" w:line="220" w:lineRule="exact"/>
              <w:ind w:right="0"/>
              <w:jc w:val="left"/>
              <w:rPr>
                <w:color w:val="353E44"/>
              </w:rPr>
            </w:pPr>
            <w:r>
              <w:rPr>
                <w:color w:val="353E44"/>
              </w:rPr>
              <w:t>Aulario</w:t>
            </w:r>
          </w:p>
        </w:tc>
        <w:tc>
          <w:tcPr>
            <w:tcW w:w="1134" w:type="dxa"/>
            <w:vAlign w:val="center"/>
          </w:tcPr>
          <w:p w14:paraId="1AFFE87F" w14:textId="77777777" w:rsidR="008521CF" w:rsidRPr="00D70A6F" w:rsidRDefault="008521CF" w:rsidP="00952654">
            <w:pPr>
              <w:spacing w:after="0" w:line="220" w:lineRule="exact"/>
              <w:ind w:right="0"/>
              <w:jc w:val="center"/>
              <w:rPr>
                <w:color w:val="353E44"/>
              </w:rPr>
            </w:pPr>
            <w:r w:rsidRPr="00D70A6F">
              <w:rPr>
                <w:color w:val="353E44"/>
              </w:rPr>
              <w:t>Docente</w:t>
            </w:r>
          </w:p>
        </w:tc>
        <w:tc>
          <w:tcPr>
            <w:tcW w:w="1134" w:type="dxa"/>
            <w:vAlign w:val="center"/>
          </w:tcPr>
          <w:p w14:paraId="66871EE2" w14:textId="77777777" w:rsidR="008521CF" w:rsidRPr="00D70A6F" w:rsidRDefault="008521CF" w:rsidP="00952654">
            <w:pPr>
              <w:spacing w:after="0" w:line="220" w:lineRule="exact"/>
              <w:ind w:right="0"/>
              <w:jc w:val="center"/>
              <w:rPr>
                <w:color w:val="353E44"/>
              </w:rPr>
            </w:pPr>
            <w:r w:rsidRPr="00D70A6F">
              <w:rPr>
                <w:color w:val="353E44"/>
              </w:rPr>
              <w:t>Cubierta</w:t>
            </w:r>
          </w:p>
        </w:tc>
        <w:tc>
          <w:tcPr>
            <w:tcW w:w="1276" w:type="dxa"/>
            <w:vAlign w:val="center"/>
          </w:tcPr>
          <w:p w14:paraId="68B8C0A1"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276" w:type="dxa"/>
            <w:vAlign w:val="center"/>
          </w:tcPr>
          <w:p w14:paraId="12C2DC59"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276" w:type="dxa"/>
            <w:vAlign w:val="center"/>
          </w:tcPr>
          <w:p w14:paraId="588BFF79" w14:textId="77777777" w:rsidR="008521CF" w:rsidRPr="00D70A6F" w:rsidRDefault="008521CF" w:rsidP="00952654">
            <w:pPr>
              <w:spacing w:after="0" w:line="220" w:lineRule="exact"/>
              <w:ind w:right="0"/>
              <w:jc w:val="center"/>
              <w:rPr>
                <w:color w:val="353E44"/>
              </w:rPr>
            </w:pPr>
            <w:r w:rsidRPr="00D70A6F">
              <w:rPr>
                <w:color w:val="353E44"/>
              </w:rPr>
              <w:t>estructura de hormigón</w:t>
            </w:r>
          </w:p>
        </w:tc>
        <w:tc>
          <w:tcPr>
            <w:tcW w:w="1582" w:type="dxa"/>
            <w:vAlign w:val="center"/>
          </w:tcPr>
          <w:p w14:paraId="0DD4A731" w14:textId="77777777" w:rsidR="008521CF" w:rsidRPr="00D70A6F" w:rsidRDefault="008521CF" w:rsidP="00952654">
            <w:pPr>
              <w:spacing w:after="0" w:line="220" w:lineRule="exact"/>
              <w:ind w:right="0"/>
              <w:jc w:val="center"/>
              <w:rPr>
                <w:color w:val="353E44"/>
              </w:rPr>
            </w:pPr>
            <w:r w:rsidRPr="00D70A6F">
              <w:rPr>
                <w:color w:val="353E44"/>
              </w:rPr>
              <w:t>R 60</w:t>
            </w:r>
          </w:p>
        </w:tc>
      </w:tr>
      <w:tr w:rsidR="008521CF" w:rsidRPr="00D70A6F" w14:paraId="2FAC5B78" w14:textId="77777777" w:rsidTr="00360633">
        <w:tc>
          <w:tcPr>
            <w:tcW w:w="8781" w:type="dxa"/>
            <w:gridSpan w:val="7"/>
            <w:tcMar>
              <w:left w:w="85" w:type="dxa"/>
              <w:right w:w="85" w:type="dxa"/>
            </w:tcMar>
            <w:vAlign w:val="center"/>
          </w:tcPr>
          <w:p w14:paraId="60042ACC" w14:textId="77777777" w:rsidR="008521CF" w:rsidRPr="00D70A6F" w:rsidRDefault="008521CF" w:rsidP="00952654">
            <w:pPr>
              <w:spacing w:after="0" w:line="220" w:lineRule="exact"/>
              <w:ind w:right="0"/>
              <w:rPr>
                <w:i/>
                <w:color w:val="353E44"/>
                <w:sz w:val="16"/>
                <w:szCs w:val="16"/>
              </w:rPr>
            </w:pPr>
            <w:r w:rsidRPr="00D70A6F">
              <w:rPr>
                <w:i/>
                <w:color w:val="353E44"/>
                <w:sz w:val="16"/>
                <w:szCs w:val="16"/>
              </w:rPr>
              <w:t>Notas:</w:t>
            </w:r>
          </w:p>
          <w:p w14:paraId="1AEACC4C" w14:textId="77777777" w:rsidR="008521CF" w:rsidRPr="00D70A6F" w:rsidRDefault="008521CF" w:rsidP="00952654">
            <w:pPr>
              <w:spacing w:after="0" w:line="220" w:lineRule="exact"/>
              <w:ind w:left="447" w:right="0"/>
              <w:rPr>
                <w:i/>
                <w:color w:val="353E44"/>
                <w:sz w:val="16"/>
                <w:szCs w:val="16"/>
              </w:rPr>
            </w:pPr>
            <w:r w:rsidRPr="00D70A6F">
              <w:rPr>
                <w:i/>
                <w:color w:val="353E44"/>
                <w:sz w:val="16"/>
                <w:szCs w:val="16"/>
                <w:vertAlign w:val="superscript"/>
              </w:rPr>
              <w:t xml:space="preserve">(1) </w:t>
            </w:r>
            <w:r w:rsidRPr="00D70A6F">
              <w:rPr>
                <w:i/>
                <w:color w:val="353E44"/>
                <w:sz w:val="16"/>
                <w:szCs w:val="16"/>
              </w:rPr>
              <w:t>Sector de incendio, zona de riesgo especial o zona protegida de mayor limitación en cuanto al tiempo de resistencia al fuego requerido a sus elementos estructurales. Los elementos estructurales interiores de una escalera protegida o de un pasillo protegido serán como mínimo R 30. Cuando se trate de escaleras especialmente protegidas no es necesario comprobar la resistencia al fuego de los elementos estructurales.</w:t>
            </w:r>
          </w:p>
          <w:p w14:paraId="3CAC4093" w14:textId="77777777" w:rsidR="008521CF" w:rsidRPr="00D70A6F" w:rsidRDefault="008521CF" w:rsidP="00952654">
            <w:pPr>
              <w:spacing w:after="0" w:line="220" w:lineRule="exact"/>
              <w:ind w:left="447" w:right="0"/>
              <w:rPr>
                <w:i/>
                <w:color w:val="353E44"/>
                <w:sz w:val="16"/>
                <w:szCs w:val="16"/>
              </w:rPr>
            </w:pPr>
            <w:r w:rsidRPr="00D70A6F">
              <w:rPr>
                <w:i/>
                <w:color w:val="353E44"/>
                <w:sz w:val="16"/>
                <w:szCs w:val="16"/>
                <w:vertAlign w:val="superscript"/>
              </w:rPr>
              <w:t xml:space="preserve">(2) </w:t>
            </w:r>
            <w:r w:rsidRPr="00D70A6F">
              <w:rPr>
                <w:i/>
                <w:color w:val="353E44"/>
                <w:sz w:val="16"/>
                <w:szCs w:val="16"/>
              </w:rPr>
              <w:t>Se define el material estructural empleado en cada uno de los elementos estructurales principales (soportes, vigas, forjados, losas, tirantes, etc.)</w:t>
            </w:r>
          </w:p>
          <w:p w14:paraId="37360D63" w14:textId="77777777" w:rsidR="008521CF" w:rsidRPr="00D70A6F" w:rsidRDefault="008521CF" w:rsidP="00952654">
            <w:pPr>
              <w:spacing w:after="0" w:line="220" w:lineRule="exact"/>
              <w:ind w:left="447" w:right="0"/>
              <w:rPr>
                <w:rFonts w:cs="Century Gothic"/>
                <w:i/>
                <w:sz w:val="14"/>
                <w:szCs w:val="22"/>
              </w:rPr>
            </w:pPr>
            <w:r w:rsidRPr="00D70A6F">
              <w:rPr>
                <w:i/>
                <w:color w:val="353E44"/>
                <w:sz w:val="16"/>
                <w:szCs w:val="16"/>
                <w:vertAlign w:val="superscript"/>
              </w:rPr>
              <w:t xml:space="preserve">(3) </w:t>
            </w:r>
            <w:r w:rsidRPr="00D70A6F">
              <w:rPr>
                <w:i/>
                <w:color w:val="353E44"/>
                <w:sz w:val="16"/>
                <w:szCs w:val="16"/>
              </w:rPr>
              <w:t>La resistencia al fuego de un elemento se establece comprobando las dimensiones de su sección transversal, obteniendo su resistencia por los métodos simplificados de cálculo dados en los Anejos B a F (CTE DB SI Seguridad en caso de incendio), aproximados para la mayoría de las situaciones habituales.</w:t>
            </w:r>
          </w:p>
        </w:tc>
      </w:tr>
    </w:tbl>
    <w:p w14:paraId="712EF303" w14:textId="37EC85C8" w:rsidR="007D5B6C" w:rsidRPr="00D70A6F" w:rsidRDefault="00FA432D" w:rsidP="00B32109">
      <w:pPr>
        <w:pStyle w:val="Ttulo2"/>
        <w:ind w:right="-2"/>
      </w:pPr>
      <w:bookmarkStart w:id="21" w:name="_Toc505108194"/>
      <w:r w:rsidRPr="00D70A6F">
        <w:t>DB-SUA. SEGURIDAD DE UTILIZACIÓN Y ACCESIBILIDAD</w:t>
      </w:r>
      <w:bookmarkEnd w:id="21"/>
    </w:p>
    <w:p w14:paraId="451F4DDB" w14:textId="260D5D63" w:rsidR="00FA432D" w:rsidRPr="00D70A6F" w:rsidRDefault="00FA432D" w:rsidP="00B942AA">
      <w:pPr>
        <w:pStyle w:val="Ttulo3"/>
      </w:pPr>
      <w:bookmarkStart w:id="22" w:name="_Toc505108195"/>
      <w:r w:rsidRPr="00D70A6F">
        <w:t>SECCIÓN SUA 1. SEGURIDAD FRENTE AL RIESGO DE CAÍDAS</w:t>
      </w:r>
      <w:bookmarkEnd w:id="22"/>
    </w:p>
    <w:p w14:paraId="06529EAE" w14:textId="0F725F6E" w:rsidR="00FA432D" w:rsidRPr="00D70A6F" w:rsidRDefault="00FA432D" w:rsidP="00B32109">
      <w:pPr>
        <w:ind w:right="-2"/>
        <w:rPr>
          <w:color w:val="353E44"/>
          <w:lang w:val="es-ES_tradnl"/>
        </w:rPr>
      </w:pPr>
      <w:r w:rsidRPr="00D70A6F">
        <w:rPr>
          <w:color w:val="353E44"/>
          <w:lang w:val="es-ES_tradnl"/>
        </w:rPr>
        <w:t>El presente proyecto no propone intervenciones totales ni parciales sobre los pavimentos del conjunto edificatorio. Asimismo, no se prevé un cambio de uso, ni ninguna modificación de elementos a los que afecte la seguridad frente al riesgo de caídas.</w:t>
      </w:r>
      <w:r w:rsidR="00952654">
        <w:rPr>
          <w:color w:val="353E44"/>
          <w:lang w:val="es-ES_tradnl"/>
        </w:rPr>
        <w:t xml:space="preserve"> </w:t>
      </w:r>
      <w:r w:rsidRPr="00D70A6F">
        <w:rPr>
          <w:color w:val="353E44"/>
          <w:lang w:val="es-ES_tradnl"/>
        </w:rPr>
        <w:t>Por todo ello, no procede la justificación de esta sección.</w:t>
      </w:r>
    </w:p>
    <w:p w14:paraId="7EC5EE88" w14:textId="01C1955F" w:rsidR="00FA432D" w:rsidRPr="00D70A6F" w:rsidRDefault="00FA432D" w:rsidP="00B942AA">
      <w:pPr>
        <w:pStyle w:val="Ttulo3"/>
      </w:pPr>
      <w:bookmarkStart w:id="23" w:name="_Toc505108196"/>
      <w:r w:rsidRPr="00D70A6F">
        <w:t>SECCIÓN SUA 2. SEGURIDAD FRENTE AL RIESGO DE IMPACTO O DE ATRAPAMIENTO</w:t>
      </w:r>
      <w:bookmarkEnd w:id="23"/>
    </w:p>
    <w:p w14:paraId="2386B2ED" w14:textId="09263E00" w:rsidR="00FA432D" w:rsidRPr="00952654" w:rsidRDefault="00FA432D" w:rsidP="00B32109">
      <w:pPr>
        <w:ind w:right="-2"/>
        <w:rPr>
          <w:color w:val="353E44"/>
          <w:spacing w:val="-3"/>
          <w:lang w:val="es-ES_tradnl"/>
        </w:rPr>
      </w:pPr>
      <w:r w:rsidRPr="00952654">
        <w:rPr>
          <w:color w:val="353E44"/>
          <w:spacing w:val="-3"/>
          <w:lang w:val="es-ES_tradnl"/>
        </w:rPr>
        <w:t xml:space="preserve">El presente proyecto no propone intervenciones totales ni parciales sobre </w:t>
      </w:r>
      <w:r w:rsidR="008A4EE3" w:rsidRPr="00952654">
        <w:rPr>
          <w:color w:val="353E44"/>
          <w:spacing w:val="-3"/>
          <w:lang w:val="es-ES_tradnl"/>
        </w:rPr>
        <w:t>vidrios</w:t>
      </w:r>
      <w:r w:rsidRPr="00952654">
        <w:rPr>
          <w:color w:val="353E44"/>
          <w:spacing w:val="-3"/>
          <w:lang w:val="es-ES_tradnl"/>
        </w:rPr>
        <w:t xml:space="preserve"> del conjunto edificatorio. Asimismo, no se prevé un cambio de uso, ni ninguna modificación de elementos a los que afecte la seguridad frente al riesgo </w:t>
      </w:r>
      <w:r w:rsidR="008A4EE3" w:rsidRPr="00952654">
        <w:rPr>
          <w:color w:val="353E44"/>
          <w:spacing w:val="-3"/>
          <w:lang w:val="es-ES_tradnl"/>
        </w:rPr>
        <w:t>de impacto o de atrapamiento</w:t>
      </w:r>
      <w:r w:rsidRPr="00952654">
        <w:rPr>
          <w:color w:val="353E44"/>
          <w:spacing w:val="-3"/>
          <w:lang w:val="es-ES_tradnl"/>
        </w:rPr>
        <w:t>.</w:t>
      </w:r>
      <w:r w:rsidR="00952654" w:rsidRPr="00952654">
        <w:rPr>
          <w:color w:val="353E44"/>
          <w:spacing w:val="-3"/>
          <w:lang w:val="es-ES_tradnl"/>
        </w:rPr>
        <w:t xml:space="preserve"> </w:t>
      </w:r>
      <w:r w:rsidRPr="00952654">
        <w:rPr>
          <w:color w:val="353E44"/>
          <w:spacing w:val="-3"/>
          <w:lang w:val="es-ES_tradnl"/>
        </w:rPr>
        <w:t>Por todo ello, no procede la justificación de est</w:t>
      </w:r>
      <w:r w:rsidR="008A4EE3" w:rsidRPr="00952654">
        <w:rPr>
          <w:color w:val="353E44"/>
          <w:spacing w:val="-3"/>
          <w:lang w:val="es-ES_tradnl"/>
        </w:rPr>
        <w:t>a sección</w:t>
      </w:r>
      <w:r w:rsidRPr="00952654">
        <w:rPr>
          <w:color w:val="353E44"/>
          <w:spacing w:val="-3"/>
          <w:lang w:val="es-ES_tradnl"/>
        </w:rPr>
        <w:t>.</w:t>
      </w:r>
    </w:p>
    <w:p w14:paraId="7602CBAE" w14:textId="44628B07" w:rsidR="008A4EE3" w:rsidRPr="00D70A6F" w:rsidRDefault="008A4EE3" w:rsidP="00B942AA">
      <w:pPr>
        <w:pStyle w:val="Ttulo3"/>
      </w:pPr>
      <w:bookmarkStart w:id="24" w:name="_Toc505108197"/>
      <w:r w:rsidRPr="00D70A6F">
        <w:t>SECCIÓN SUA 3. SEGURIDAD FRENTE AL RIESGO DE APRISIONAMIENTO EN RECINTOS</w:t>
      </w:r>
      <w:bookmarkEnd w:id="24"/>
    </w:p>
    <w:p w14:paraId="712E49E4" w14:textId="7605D796" w:rsidR="008A4EE3" w:rsidRPr="00D70A6F" w:rsidRDefault="008A4EE3" w:rsidP="00B32109">
      <w:pPr>
        <w:ind w:right="-2"/>
        <w:rPr>
          <w:color w:val="353E44"/>
          <w:lang w:val="es-ES_tradnl"/>
        </w:rPr>
      </w:pPr>
      <w:r w:rsidRPr="00D70A6F">
        <w:rPr>
          <w:color w:val="353E44"/>
          <w:lang w:val="es-ES_tradnl"/>
        </w:rPr>
        <w:t>El presente proyecto no propone intervenciones totales ni parciales sobre ningún elemento con riesgo de aprisionamiento del conjunto edificatorio. Asimismo, no se prevé un cambio de uso, ni ninguna modificación de elementos a los que afecte la seguridad frente al riesgo de aprisionamiento en recintos.</w:t>
      </w:r>
      <w:r w:rsidR="00952654">
        <w:rPr>
          <w:color w:val="353E44"/>
          <w:lang w:val="es-ES_tradnl"/>
        </w:rPr>
        <w:t xml:space="preserve"> </w:t>
      </w:r>
      <w:r w:rsidRPr="00D70A6F">
        <w:rPr>
          <w:color w:val="353E44"/>
          <w:lang w:val="es-ES_tradnl"/>
        </w:rPr>
        <w:t>Por todo ello, no procede la justificación de esta sección.</w:t>
      </w:r>
    </w:p>
    <w:p w14:paraId="1545A306" w14:textId="70F4BC4D" w:rsidR="008A4EE3" w:rsidRPr="00D70A6F" w:rsidRDefault="008A4EE3" w:rsidP="00B942AA">
      <w:pPr>
        <w:pStyle w:val="Ttulo3"/>
      </w:pPr>
      <w:bookmarkStart w:id="25" w:name="_Toc505108198"/>
      <w:r w:rsidRPr="00D70A6F">
        <w:t>SECCIÓN SUA 4. SEGURIDAD FRENTE AL RIESGO CAUSADO POR ILUMINACIÓN INADECUADA</w:t>
      </w:r>
      <w:bookmarkEnd w:id="25"/>
    </w:p>
    <w:p w14:paraId="5E498AEA" w14:textId="46CE24A1" w:rsidR="008A4EE3" w:rsidRPr="00D70A6F" w:rsidRDefault="008A4EE3" w:rsidP="00B32109">
      <w:pPr>
        <w:pStyle w:val="PUNTOS"/>
        <w:ind w:right="-2"/>
        <w:rPr>
          <w:b/>
          <w:color w:val="353E44"/>
          <w:lang w:val="es-ES_tradnl"/>
        </w:rPr>
      </w:pPr>
      <w:r w:rsidRPr="00D70A6F">
        <w:rPr>
          <w:b/>
          <w:color w:val="353E44"/>
          <w:lang w:val="es-ES_tradnl"/>
        </w:rPr>
        <w:t>ALUMBRADO NORMAL EN ZONAS DE CIRCULACIÓN</w:t>
      </w:r>
    </w:p>
    <w:tbl>
      <w:tblPr>
        <w:tblW w:w="5000" w:type="pct"/>
        <w:tblInd w:w="2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CellMar>
          <w:top w:w="28" w:type="dxa"/>
          <w:left w:w="28" w:type="dxa"/>
          <w:bottom w:w="28" w:type="dxa"/>
          <w:right w:w="28" w:type="dxa"/>
        </w:tblCellMar>
        <w:tblLook w:val="0000" w:firstRow="0" w:lastRow="0" w:firstColumn="0" w:lastColumn="0" w:noHBand="0" w:noVBand="0"/>
      </w:tblPr>
      <w:tblGrid>
        <w:gridCol w:w="1756"/>
        <w:gridCol w:w="1756"/>
        <w:gridCol w:w="1757"/>
        <w:gridCol w:w="1757"/>
        <w:gridCol w:w="1758"/>
      </w:tblGrid>
      <w:tr w:rsidR="008A4EE3" w:rsidRPr="00D70A6F" w14:paraId="42A3F9C8" w14:textId="77777777" w:rsidTr="008A4EE3">
        <w:trPr>
          <w:cantSplit/>
        </w:trPr>
        <w:tc>
          <w:tcPr>
            <w:tcW w:w="5269" w:type="dxa"/>
            <w:gridSpan w:val="3"/>
            <w:tcBorders>
              <w:top w:val="nil"/>
              <w:left w:val="nil"/>
            </w:tcBorders>
            <w:shd w:val="clear" w:color="auto" w:fill="auto"/>
            <w:noWrap/>
            <w:vAlign w:val="center"/>
          </w:tcPr>
          <w:p w14:paraId="36CB8C72" w14:textId="77777777" w:rsidR="008A4EE3" w:rsidRPr="00D70A6F" w:rsidRDefault="008A4EE3" w:rsidP="00952654">
            <w:pPr>
              <w:spacing w:after="0" w:line="200" w:lineRule="exact"/>
              <w:ind w:right="0"/>
              <w:jc w:val="center"/>
              <w:rPr>
                <w:color w:val="353E44"/>
              </w:rPr>
            </w:pPr>
          </w:p>
        </w:tc>
        <w:tc>
          <w:tcPr>
            <w:tcW w:w="1757" w:type="dxa"/>
            <w:shd w:val="clear" w:color="auto" w:fill="auto"/>
            <w:vAlign w:val="center"/>
          </w:tcPr>
          <w:p w14:paraId="39D7B06E" w14:textId="101E3285" w:rsidR="008A4EE3" w:rsidRPr="00D70A6F" w:rsidRDefault="00B942AA" w:rsidP="00952654">
            <w:pPr>
              <w:spacing w:after="0" w:line="200" w:lineRule="exact"/>
              <w:ind w:right="0"/>
              <w:jc w:val="center"/>
              <w:rPr>
                <w:color w:val="353E44"/>
              </w:rPr>
            </w:pPr>
            <w:r>
              <w:rPr>
                <w:color w:val="353E44"/>
              </w:rPr>
              <w:t>Norma</w:t>
            </w:r>
          </w:p>
        </w:tc>
        <w:tc>
          <w:tcPr>
            <w:tcW w:w="1758" w:type="dxa"/>
            <w:shd w:val="clear" w:color="auto" w:fill="auto"/>
            <w:vAlign w:val="center"/>
          </w:tcPr>
          <w:p w14:paraId="5219CB95" w14:textId="47FCB677" w:rsidR="008A4EE3" w:rsidRPr="00D70A6F" w:rsidRDefault="00B942AA" w:rsidP="00952654">
            <w:pPr>
              <w:spacing w:after="0" w:line="200" w:lineRule="exact"/>
              <w:ind w:right="0"/>
              <w:jc w:val="center"/>
              <w:rPr>
                <w:color w:val="353E44"/>
              </w:rPr>
            </w:pPr>
            <w:r>
              <w:rPr>
                <w:color w:val="353E44"/>
              </w:rPr>
              <w:t>Proyecto</w:t>
            </w:r>
          </w:p>
        </w:tc>
      </w:tr>
      <w:tr w:rsidR="008A4EE3" w:rsidRPr="00D70A6F" w14:paraId="405970C4" w14:textId="77777777" w:rsidTr="008A4EE3">
        <w:trPr>
          <w:cantSplit/>
          <w:trHeight w:val="159"/>
        </w:trPr>
        <w:tc>
          <w:tcPr>
            <w:tcW w:w="5269" w:type="dxa"/>
            <w:gridSpan w:val="3"/>
            <w:shd w:val="clear" w:color="auto" w:fill="auto"/>
            <w:vAlign w:val="center"/>
          </w:tcPr>
          <w:p w14:paraId="7ADF7175" w14:textId="281E3E16" w:rsidR="008A4EE3" w:rsidRPr="00D70A6F" w:rsidRDefault="008A4EE3" w:rsidP="00952654">
            <w:pPr>
              <w:spacing w:after="0" w:line="200" w:lineRule="exact"/>
              <w:ind w:right="0"/>
              <w:jc w:val="left"/>
              <w:rPr>
                <w:color w:val="353E44"/>
              </w:rPr>
            </w:pPr>
            <w:r w:rsidRPr="00D70A6F">
              <w:rPr>
                <w:color w:val="353E44"/>
              </w:rPr>
              <w:t>Zona</w:t>
            </w:r>
          </w:p>
        </w:tc>
        <w:tc>
          <w:tcPr>
            <w:tcW w:w="3515" w:type="dxa"/>
            <w:gridSpan w:val="2"/>
            <w:shd w:val="clear" w:color="auto" w:fill="auto"/>
            <w:vAlign w:val="center"/>
          </w:tcPr>
          <w:p w14:paraId="56060778" w14:textId="7F77719F" w:rsidR="008A4EE3" w:rsidRPr="00D70A6F" w:rsidRDefault="008A4EE3" w:rsidP="00952654">
            <w:pPr>
              <w:spacing w:after="0" w:line="200" w:lineRule="exact"/>
              <w:ind w:right="0"/>
              <w:jc w:val="center"/>
              <w:rPr>
                <w:color w:val="353E44"/>
              </w:rPr>
            </w:pPr>
            <w:r w:rsidRPr="00D70A6F">
              <w:rPr>
                <w:color w:val="353E44"/>
              </w:rPr>
              <w:t>Iluminancia mínima [lux]</w:t>
            </w:r>
          </w:p>
        </w:tc>
      </w:tr>
      <w:tr w:rsidR="008A4EE3" w:rsidRPr="00D70A6F" w14:paraId="6C66B798" w14:textId="77777777" w:rsidTr="008A4EE3">
        <w:trPr>
          <w:cantSplit/>
          <w:trHeight w:val="153"/>
        </w:trPr>
        <w:tc>
          <w:tcPr>
            <w:tcW w:w="1756" w:type="dxa"/>
            <w:vMerge w:val="restart"/>
            <w:shd w:val="clear" w:color="auto" w:fill="auto"/>
            <w:vAlign w:val="center"/>
          </w:tcPr>
          <w:p w14:paraId="6DB8D1CF" w14:textId="5922810C" w:rsidR="008A4EE3" w:rsidRPr="00D70A6F" w:rsidRDefault="008A4EE3" w:rsidP="00952654">
            <w:pPr>
              <w:spacing w:after="0" w:line="200" w:lineRule="exact"/>
              <w:ind w:right="0"/>
              <w:jc w:val="left"/>
              <w:rPr>
                <w:color w:val="353E44"/>
              </w:rPr>
            </w:pPr>
            <w:r w:rsidRPr="00D70A6F">
              <w:rPr>
                <w:color w:val="353E44"/>
              </w:rPr>
              <w:t>Exterior</w:t>
            </w:r>
          </w:p>
        </w:tc>
        <w:tc>
          <w:tcPr>
            <w:tcW w:w="1756" w:type="dxa"/>
            <w:vMerge w:val="restart"/>
            <w:shd w:val="clear" w:color="auto" w:fill="auto"/>
            <w:vAlign w:val="center"/>
          </w:tcPr>
          <w:p w14:paraId="6655D853" w14:textId="4BB32A77" w:rsidR="008A4EE3" w:rsidRPr="00D70A6F" w:rsidRDefault="008A4EE3" w:rsidP="00952654">
            <w:pPr>
              <w:spacing w:after="0" w:line="200" w:lineRule="exact"/>
              <w:ind w:right="0"/>
              <w:jc w:val="center"/>
              <w:rPr>
                <w:color w:val="353E44"/>
              </w:rPr>
            </w:pPr>
            <w:r w:rsidRPr="00D70A6F">
              <w:rPr>
                <w:color w:val="353E44"/>
              </w:rPr>
              <w:t>Exclusiva para personas</w:t>
            </w:r>
          </w:p>
        </w:tc>
        <w:tc>
          <w:tcPr>
            <w:tcW w:w="1757" w:type="dxa"/>
            <w:shd w:val="clear" w:color="auto" w:fill="auto"/>
            <w:vAlign w:val="center"/>
          </w:tcPr>
          <w:p w14:paraId="0658D82D" w14:textId="3901B022" w:rsidR="008A4EE3" w:rsidRPr="00D70A6F" w:rsidRDefault="008A4EE3" w:rsidP="00952654">
            <w:pPr>
              <w:spacing w:after="0" w:line="200" w:lineRule="exact"/>
              <w:ind w:right="0"/>
              <w:jc w:val="center"/>
              <w:rPr>
                <w:color w:val="353E44"/>
              </w:rPr>
            </w:pPr>
            <w:r w:rsidRPr="00D70A6F">
              <w:rPr>
                <w:color w:val="353E44"/>
              </w:rPr>
              <w:t>Escaleras</w:t>
            </w:r>
          </w:p>
        </w:tc>
        <w:tc>
          <w:tcPr>
            <w:tcW w:w="1757" w:type="dxa"/>
            <w:shd w:val="clear" w:color="auto" w:fill="auto"/>
            <w:vAlign w:val="center"/>
          </w:tcPr>
          <w:p w14:paraId="1969D8AB" w14:textId="7B005226" w:rsidR="008A4EE3" w:rsidRPr="00D70A6F" w:rsidRDefault="008A4EE3" w:rsidP="00952654">
            <w:pPr>
              <w:spacing w:after="0" w:line="200" w:lineRule="exact"/>
              <w:ind w:right="0"/>
              <w:jc w:val="center"/>
              <w:rPr>
                <w:color w:val="353E44"/>
              </w:rPr>
            </w:pPr>
            <w:r w:rsidRPr="00D70A6F">
              <w:rPr>
                <w:color w:val="353E44"/>
              </w:rPr>
              <w:t>20</w:t>
            </w:r>
          </w:p>
        </w:tc>
        <w:tc>
          <w:tcPr>
            <w:tcW w:w="1758" w:type="dxa"/>
            <w:shd w:val="clear" w:color="auto" w:fill="auto"/>
            <w:vAlign w:val="center"/>
          </w:tcPr>
          <w:p w14:paraId="714B2F69" w14:textId="6C575731" w:rsidR="008A4EE3" w:rsidRPr="00D70A6F" w:rsidRDefault="008A4EE3" w:rsidP="00952654">
            <w:pPr>
              <w:spacing w:after="0" w:line="200" w:lineRule="exact"/>
              <w:ind w:right="0"/>
              <w:jc w:val="center"/>
              <w:rPr>
                <w:b/>
                <w:color w:val="353E44"/>
              </w:rPr>
            </w:pPr>
          </w:p>
        </w:tc>
      </w:tr>
      <w:tr w:rsidR="008A4EE3" w:rsidRPr="00D70A6F" w14:paraId="3CDDAF3B" w14:textId="77777777" w:rsidTr="008A4EE3">
        <w:trPr>
          <w:cantSplit/>
          <w:trHeight w:val="153"/>
        </w:trPr>
        <w:tc>
          <w:tcPr>
            <w:tcW w:w="1756" w:type="dxa"/>
            <w:vMerge/>
            <w:shd w:val="clear" w:color="auto" w:fill="auto"/>
            <w:vAlign w:val="center"/>
          </w:tcPr>
          <w:p w14:paraId="43510283" w14:textId="77777777" w:rsidR="008A4EE3" w:rsidRPr="00D70A6F" w:rsidRDefault="008A4EE3" w:rsidP="00952654">
            <w:pPr>
              <w:spacing w:after="0" w:line="200" w:lineRule="exact"/>
              <w:ind w:right="0"/>
              <w:jc w:val="center"/>
              <w:rPr>
                <w:color w:val="353E44"/>
              </w:rPr>
            </w:pPr>
          </w:p>
        </w:tc>
        <w:tc>
          <w:tcPr>
            <w:tcW w:w="1756" w:type="dxa"/>
            <w:vMerge/>
            <w:shd w:val="clear" w:color="auto" w:fill="auto"/>
            <w:vAlign w:val="center"/>
          </w:tcPr>
          <w:p w14:paraId="15DA29BE" w14:textId="77777777" w:rsidR="008A4EE3" w:rsidRPr="00D70A6F" w:rsidRDefault="008A4EE3" w:rsidP="00952654">
            <w:pPr>
              <w:spacing w:after="0" w:line="200" w:lineRule="exact"/>
              <w:ind w:right="0"/>
              <w:jc w:val="center"/>
              <w:rPr>
                <w:color w:val="353E44"/>
              </w:rPr>
            </w:pPr>
          </w:p>
        </w:tc>
        <w:tc>
          <w:tcPr>
            <w:tcW w:w="1757" w:type="dxa"/>
            <w:shd w:val="clear" w:color="auto" w:fill="auto"/>
            <w:vAlign w:val="center"/>
          </w:tcPr>
          <w:p w14:paraId="6D8022CE" w14:textId="690C0DDB" w:rsidR="008A4EE3" w:rsidRPr="00D70A6F" w:rsidRDefault="008A4EE3" w:rsidP="00952654">
            <w:pPr>
              <w:spacing w:after="0" w:line="200" w:lineRule="exact"/>
              <w:ind w:right="0"/>
              <w:jc w:val="center"/>
              <w:rPr>
                <w:color w:val="353E44"/>
              </w:rPr>
            </w:pPr>
            <w:r w:rsidRPr="00D70A6F">
              <w:rPr>
                <w:color w:val="353E44"/>
              </w:rPr>
              <w:t>Resto de zonas</w:t>
            </w:r>
          </w:p>
        </w:tc>
        <w:tc>
          <w:tcPr>
            <w:tcW w:w="1757" w:type="dxa"/>
            <w:shd w:val="clear" w:color="auto" w:fill="auto"/>
            <w:vAlign w:val="center"/>
          </w:tcPr>
          <w:p w14:paraId="67C42F4C" w14:textId="49600922" w:rsidR="008A4EE3" w:rsidRPr="00D70A6F" w:rsidRDefault="008A4EE3" w:rsidP="00952654">
            <w:pPr>
              <w:spacing w:after="0" w:line="200" w:lineRule="exact"/>
              <w:ind w:right="0"/>
              <w:jc w:val="center"/>
              <w:rPr>
                <w:color w:val="353E44"/>
              </w:rPr>
            </w:pPr>
            <w:r w:rsidRPr="00D70A6F">
              <w:rPr>
                <w:color w:val="353E44"/>
              </w:rPr>
              <w:t>20</w:t>
            </w:r>
          </w:p>
        </w:tc>
        <w:tc>
          <w:tcPr>
            <w:tcW w:w="1758" w:type="dxa"/>
            <w:shd w:val="clear" w:color="auto" w:fill="auto"/>
            <w:vAlign w:val="center"/>
          </w:tcPr>
          <w:p w14:paraId="3B9E2427" w14:textId="6ED02CBB" w:rsidR="008A4EE3" w:rsidRPr="00D70A6F" w:rsidRDefault="008A4EE3" w:rsidP="00952654">
            <w:pPr>
              <w:spacing w:after="0" w:line="200" w:lineRule="exact"/>
              <w:ind w:right="0"/>
              <w:jc w:val="center"/>
              <w:rPr>
                <w:b/>
                <w:color w:val="353E44"/>
              </w:rPr>
            </w:pPr>
          </w:p>
        </w:tc>
      </w:tr>
      <w:tr w:rsidR="008A4EE3" w:rsidRPr="00D70A6F" w14:paraId="2D04BFAF" w14:textId="77777777" w:rsidTr="008A4EE3">
        <w:trPr>
          <w:cantSplit/>
          <w:trHeight w:val="153"/>
        </w:trPr>
        <w:tc>
          <w:tcPr>
            <w:tcW w:w="1756" w:type="dxa"/>
            <w:vMerge/>
            <w:shd w:val="clear" w:color="auto" w:fill="auto"/>
            <w:vAlign w:val="center"/>
          </w:tcPr>
          <w:p w14:paraId="617193DA" w14:textId="77777777" w:rsidR="008A4EE3" w:rsidRPr="00D70A6F" w:rsidRDefault="008A4EE3" w:rsidP="00952654">
            <w:pPr>
              <w:spacing w:after="0" w:line="200" w:lineRule="exact"/>
              <w:ind w:right="0"/>
              <w:jc w:val="center"/>
              <w:rPr>
                <w:color w:val="353E44"/>
              </w:rPr>
            </w:pPr>
          </w:p>
        </w:tc>
        <w:tc>
          <w:tcPr>
            <w:tcW w:w="3513" w:type="dxa"/>
            <w:gridSpan w:val="2"/>
            <w:shd w:val="clear" w:color="auto" w:fill="auto"/>
            <w:vAlign w:val="center"/>
          </w:tcPr>
          <w:p w14:paraId="44DDC8E2" w14:textId="23226FA5" w:rsidR="008A4EE3" w:rsidRPr="00D70A6F" w:rsidRDefault="00F9499A" w:rsidP="00952654">
            <w:pPr>
              <w:spacing w:after="0" w:line="200" w:lineRule="exact"/>
              <w:ind w:right="0"/>
              <w:jc w:val="center"/>
              <w:rPr>
                <w:color w:val="353E44"/>
              </w:rPr>
            </w:pPr>
            <w:r w:rsidRPr="00D70A6F">
              <w:rPr>
                <w:color w:val="353E44"/>
              </w:rPr>
              <w:t>Para vehículos o mixtas</w:t>
            </w:r>
          </w:p>
        </w:tc>
        <w:tc>
          <w:tcPr>
            <w:tcW w:w="1757" w:type="dxa"/>
            <w:shd w:val="clear" w:color="auto" w:fill="auto"/>
            <w:vAlign w:val="center"/>
          </w:tcPr>
          <w:p w14:paraId="0B705095" w14:textId="12E28026" w:rsidR="008A4EE3" w:rsidRPr="00D70A6F" w:rsidRDefault="008A4EE3" w:rsidP="00952654">
            <w:pPr>
              <w:spacing w:after="0" w:line="200" w:lineRule="exact"/>
              <w:ind w:right="0"/>
              <w:jc w:val="center"/>
              <w:rPr>
                <w:color w:val="353E44"/>
              </w:rPr>
            </w:pPr>
            <w:r w:rsidRPr="00D70A6F">
              <w:rPr>
                <w:color w:val="353E44"/>
              </w:rPr>
              <w:t>20</w:t>
            </w:r>
          </w:p>
        </w:tc>
        <w:tc>
          <w:tcPr>
            <w:tcW w:w="1758" w:type="dxa"/>
            <w:shd w:val="clear" w:color="auto" w:fill="auto"/>
            <w:vAlign w:val="center"/>
          </w:tcPr>
          <w:p w14:paraId="1F9833B7" w14:textId="3204139F" w:rsidR="008A4EE3" w:rsidRPr="00D70A6F" w:rsidRDefault="008A4EE3" w:rsidP="00952654">
            <w:pPr>
              <w:spacing w:after="0" w:line="200" w:lineRule="exact"/>
              <w:ind w:right="0"/>
              <w:jc w:val="center"/>
              <w:rPr>
                <w:b/>
                <w:color w:val="353E44"/>
              </w:rPr>
            </w:pPr>
          </w:p>
        </w:tc>
      </w:tr>
      <w:tr w:rsidR="00F9499A" w:rsidRPr="00D70A6F" w14:paraId="1E4E0429" w14:textId="77777777" w:rsidTr="008A4EE3">
        <w:trPr>
          <w:cantSplit/>
          <w:trHeight w:val="153"/>
        </w:trPr>
        <w:tc>
          <w:tcPr>
            <w:tcW w:w="1756" w:type="dxa"/>
            <w:vMerge w:val="restart"/>
            <w:shd w:val="clear" w:color="auto" w:fill="auto"/>
            <w:vAlign w:val="center"/>
          </w:tcPr>
          <w:p w14:paraId="668FFF6C" w14:textId="057F30D9" w:rsidR="00F9499A" w:rsidRPr="00D70A6F" w:rsidRDefault="00F9499A" w:rsidP="00952654">
            <w:pPr>
              <w:spacing w:after="0" w:line="200" w:lineRule="exact"/>
              <w:ind w:right="0"/>
              <w:jc w:val="left"/>
              <w:rPr>
                <w:color w:val="353E44"/>
              </w:rPr>
            </w:pPr>
            <w:r w:rsidRPr="00D70A6F">
              <w:rPr>
                <w:color w:val="353E44"/>
              </w:rPr>
              <w:t>Interior</w:t>
            </w:r>
          </w:p>
        </w:tc>
        <w:tc>
          <w:tcPr>
            <w:tcW w:w="1756" w:type="dxa"/>
            <w:vMerge w:val="restart"/>
            <w:shd w:val="clear" w:color="auto" w:fill="auto"/>
            <w:vAlign w:val="center"/>
          </w:tcPr>
          <w:p w14:paraId="3D46AD6C" w14:textId="7E86CEDA" w:rsidR="00F9499A" w:rsidRPr="00D70A6F" w:rsidRDefault="00F9499A" w:rsidP="00952654">
            <w:pPr>
              <w:spacing w:after="0" w:line="200" w:lineRule="exact"/>
              <w:ind w:right="0"/>
              <w:jc w:val="center"/>
              <w:rPr>
                <w:color w:val="353E44"/>
              </w:rPr>
            </w:pPr>
            <w:r w:rsidRPr="00D70A6F">
              <w:rPr>
                <w:color w:val="353E44"/>
              </w:rPr>
              <w:t>Exclusiva para personas</w:t>
            </w:r>
          </w:p>
        </w:tc>
        <w:tc>
          <w:tcPr>
            <w:tcW w:w="1757" w:type="dxa"/>
            <w:shd w:val="clear" w:color="auto" w:fill="auto"/>
            <w:vAlign w:val="center"/>
          </w:tcPr>
          <w:p w14:paraId="5B77E43F" w14:textId="4D893CC2" w:rsidR="00F9499A" w:rsidRPr="00D70A6F" w:rsidRDefault="00F9499A" w:rsidP="00952654">
            <w:pPr>
              <w:spacing w:after="0" w:line="200" w:lineRule="exact"/>
              <w:ind w:right="0"/>
              <w:jc w:val="center"/>
              <w:rPr>
                <w:color w:val="353E44"/>
              </w:rPr>
            </w:pPr>
            <w:r w:rsidRPr="00D70A6F">
              <w:rPr>
                <w:color w:val="353E44"/>
              </w:rPr>
              <w:t>Escaleras</w:t>
            </w:r>
          </w:p>
        </w:tc>
        <w:tc>
          <w:tcPr>
            <w:tcW w:w="1757" w:type="dxa"/>
            <w:shd w:val="clear" w:color="auto" w:fill="auto"/>
            <w:vAlign w:val="center"/>
          </w:tcPr>
          <w:p w14:paraId="217C20D3" w14:textId="1F57F8DA" w:rsidR="00F9499A" w:rsidRPr="00D70A6F" w:rsidRDefault="00F9499A" w:rsidP="00952654">
            <w:pPr>
              <w:spacing w:after="0" w:line="200" w:lineRule="exact"/>
              <w:ind w:right="0"/>
              <w:jc w:val="center"/>
              <w:rPr>
                <w:color w:val="353E44"/>
              </w:rPr>
            </w:pPr>
            <w:r w:rsidRPr="00D70A6F">
              <w:rPr>
                <w:color w:val="353E44"/>
              </w:rPr>
              <w:t>100</w:t>
            </w:r>
          </w:p>
        </w:tc>
        <w:tc>
          <w:tcPr>
            <w:tcW w:w="1758" w:type="dxa"/>
            <w:shd w:val="clear" w:color="auto" w:fill="auto"/>
            <w:vAlign w:val="center"/>
          </w:tcPr>
          <w:p w14:paraId="2A3A6C00" w14:textId="62EE588E" w:rsidR="00F9499A" w:rsidRPr="00D70A6F" w:rsidRDefault="00F9499A" w:rsidP="00952654">
            <w:pPr>
              <w:spacing w:after="0" w:line="200" w:lineRule="exact"/>
              <w:ind w:right="0"/>
              <w:jc w:val="center"/>
              <w:rPr>
                <w:b/>
                <w:color w:val="353E44"/>
              </w:rPr>
            </w:pPr>
            <w:r w:rsidRPr="00D70A6F">
              <w:rPr>
                <w:b/>
                <w:color w:val="353E44"/>
              </w:rPr>
              <w:t>CUMPLE</w:t>
            </w:r>
          </w:p>
        </w:tc>
      </w:tr>
      <w:tr w:rsidR="00F9499A" w:rsidRPr="00D70A6F" w14:paraId="1CC2CF7D" w14:textId="77777777" w:rsidTr="008A4EE3">
        <w:trPr>
          <w:cantSplit/>
          <w:trHeight w:val="153"/>
        </w:trPr>
        <w:tc>
          <w:tcPr>
            <w:tcW w:w="1756" w:type="dxa"/>
            <w:vMerge/>
            <w:shd w:val="clear" w:color="auto" w:fill="auto"/>
            <w:vAlign w:val="center"/>
          </w:tcPr>
          <w:p w14:paraId="440FB395" w14:textId="77777777" w:rsidR="00F9499A" w:rsidRPr="00D70A6F" w:rsidRDefault="00F9499A" w:rsidP="00952654">
            <w:pPr>
              <w:spacing w:after="0" w:line="200" w:lineRule="exact"/>
              <w:ind w:right="0"/>
              <w:jc w:val="center"/>
              <w:rPr>
                <w:color w:val="353E44"/>
              </w:rPr>
            </w:pPr>
          </w:p>
        </w:tc>
        <w:tc>
          <w:tcPr>
            <w:tcW w:w="1756" w:type="dxa"/>
            <w:vMerge/>
            <w:shd w:val="clear" w:color="auto" w:fill="auto"/>
            <w:vAlign w:val="center"/>
          </w:tcPr>
          <w:p w14:paraId="29692D1A" w14:textId="77777777" w:rsidR="00F9499A" w:rsidRPr="00D70A6F" w:rsidRDefault="00F9499A" w:rsidP="00952654">
            <w:pPr>
              <w:spacing w:after="0" w:line="200" w:lineRule="exact"/>
              <w:ind w:right="0"/>
              <w:jc w:val="center"/>
              <w:rPr>
                <w:color w:val="353E44"/>
              </w:rPr>
            </w:pPr>
          </w:p>
        </w:tc>
        <w:tc>
          <w:tcPr>
            <w:tcW w:w="1757" w:type="dxa"/>
            <w:shd w:val="clear" w:color="auto" w:fill="auto"/>
            <w:vAlign w:val="center"/>
          </w:tcPr>
          <w:p w14:paraId="42F40D58" w14:textId="657D65C7" w:rsidR="00F9499A" w:rsidRPr="00D70A6F" w:rsidRDefault="00F9499A" w:rsidP="00952654">
            <w:pPr>
              <w:spacing w:after="0" w:line="200" w:lineRule="exact"/>
              <w:ind w:right="0"/>
              <w:jc w:val="center"/>
              <w:rPr>
                <w:color w:val="353E44"/>
              </w:rPr>
            </w:pPr>
            <w:r w:rsidRPr="00D70A6F">
              <w:rPr>
                <w:color w:val="353E44"/>
              </w:rPr>
              <w:t>Resto de zonas</w:t>
            </w:r>
          </w:p>
        </w:tc>
        <w:tc>
          <w:tcPr>
            <w:tcW w:w="1757" w:type="dxa"/>
            <w:shd w:val="clear" w:color="auto" w:fill="auto"/>
            <w:vAlign w:val="center"/>
          </w:tcPr>
          <w:p w14:paraId="27B0CD13" w14:textId="76429696" w:rsidR="00F9499A" w:rsidRPr="00D70A6F" w:rsidRDefault="00F9499A" w:rsidP="00952654">
            <w:pPr>
              <w:spacing w:after="0" w:line="200" w:lineRule="exact"/>
              <w:ind w:right="0"/>
              <w:jc w:val="center"/>
              <w:rPr>
                <w:color w:val="353E44"/>
              </w:rPr>
            </w:pPr>
            <w:r w:rsidRPr="00D70A6F">
              <w:rPr>
                <w:color w:val="353E44"/>
              </w:rPr>
              <w:t>100</w:t>
            </w:r>
          </w:p>
        </w:tc>
        <w:tc>
          <w:tcPr>
            <w:tcW w:w="1758" w:type="dxa"/>
            <w:shd w:val="clear" w:color="auto" w:fill="auto"/>
            <w:vAlign w:val="center"/>
          </w:tcPr>
          <w:p w14:paraId="3202494D" w14:textId="208AF027" w:rsidR="00F9499A" w:rsidRPr="00D70A6F" w:rsidRDefault="00F9499A" w:rsidP="00952654">
            <w:pPr>
              <w:spacing w:after="0" w:line="200" w:lineRule="exact"/>
              <w:ind w:right="0"/>
              <w:jc w:val="center"/>
              <w:rPr>
                <w:b/>
                <w:color w:val="353E44"/>
              </w:rPr>
            </w:pPr>
            <w:r w:rsidRPr="00D70A6F">
              <w:rPr>
                <w:b/>
                <w:color w:val="353E44"/>
              </w:rPr>
              <w:t>CUMPLE</w:t>
            </w:r>
          </w:p>
        </w:tc>
      </w:tr>
      <w:tr w:rsidR="00F9499A" w:rsidRPr="00D70A6F" w14:paraId="7AF71924" w14:textId="77777777" w:rsidTr="008F0635">
        <w:trPr>
          <w:cantSplit/>
          <w:trHeight w:val="153"/>
        </w:trPr>
        <w:tc>
          <w:tcPr>
            <w:tcW w:w="1756" w:type="dxa"/>
            <w:vMerge/>
            <w:shd w:val="clear" w:color="auto" w:fill="auto"/>
            <w:vAlign w:val="center"/>
          </w:tcPr>
          <w:p w14:paraId="0A22E315" w14:textId="77777777" w:rsidR="00F9499A" w:rsidRPr="00D70A6F" w:rsidRDefault="00F9499A" w:rsidP="00952654">
            <w:pPr>
              <w:spacing w:after="0" w:line="200" w:lineRule="exact"/>
              <w:ind w:right="0"/>
              <w:jc w:val="center"/>
              <w:rPr>
                <w:color w:val="353E44"/>
              </w:rPr>
            </w:pPr>
          </w:p>
        </w:tc>
        <w:tc>
          <w:tcPr>
            <w:tcW w:w="3513" w:type="dxa"/>
            <w:gridSpan w:val="2"/>
            <w:shd w:val="clear" w:color="auto" w:fill="auto"/>
            <w:vAlign w:val="center"/>
          </w:tcPr>
          <w:p w14:paraId="6125E966" w14:textId="32EDF567" w:rsidR="00F9499A" w:rsidRPr="00D70A6F" w:rsidRDefault="00F9499A" w:rsidP="00952654">
            <w:pPr>
              <w:spacing w:after="0" w:line="200" w:lineRule="exact"/>
              <w:ind w:right="0"/>
              <w:jc w:val="center"/>
              <w:rPr>
                <w:color w:val="353E44"/>
              </w:rPr>
            </w:pPr>
            <w:r w:rsidRPr="00D70A6F">
              <w:rPr>
                <w:color w:val="353E44"/>
              </w:rPr>
              <w:t>Para vehículos o mixtas</w:t>
            </w:r>
          </w:p>
        </w:tc>
        <w:tc>
          <w:tcPr>
            <w:tcW w:w="1757" w:type="dxa"/>
            <w:shd w:val="clear" w:color="auto" w:fill="auto"/>
            <w:vAlign w:val="center"/>
          </w:tcPr>
          <w:p w14:paraId="0677C8A6" w14:textId="530C0E19" w:rsidR="00F9499A" w:rsidRPr="00D70A6F" w:rsidRDefault="00F9499A" w:rsidP="00952654">
            <w:pPr>
              <w:spacing w:after="0" w:line="200" w:lineRule="exact"/>
              <w:ind w:right="0"/>
              <w:jc w:val="center"/>
              <w:rPr>
                <w:color w:val="353E44"/>
              </w:rPr>
            </w:pPr>
            <w:r w:rsidRPr="00D70A6F">
              <w:rPr>
                <w:color w:val="353E44"/>
              </w:rPr>
              <w:t>50</w:t>
            </w:r>
          </w:p>
        </w:tc>
        <w:tc>
          <w:tcPr>
            <w:tcW w:w="1758" w:type="dxa"/>
            <w:shd w:val="clear" w:color="auto" w:fill="auto"/>
            <w:vAlign w:val="center"/>
          </w:tcPr>
          <w:p w14:paraId="789EB0F1" w14:textId="073EAA96" w:rsidR="00F9499A" w:rsidRPr="00D70A6F" w:rsidRDefault="00F9499A" w:rsidP="00952654">
            <w:pPr>
              <w:spacing w:after="0" w:line="200" w:lineRule="exact"/>
              <w:ind w:right="0"/>
              <w:jc w:val="center"/>
              <w:rPr>
                <w:b/>
                <w:color w:val="353E44"/>
              </w:rPr>
            </w:pPr>
          </w:p>
        </w:tc>
      </w:tr>
      <w:tr w:rsidR="00F9499A" w:rsidRPr="00D70A6F" w14:paraId="48C695BC" w14:textId="77777777" w:rsidTr="008F0635">
        <w:trPr>
          <w:cantSplit/>
          <w:trHeight w:val="153"/>
        </w:trPr>
        <w:tc>
          <w:tcPr>
            <w:tcW w:w="5269" w:type="dxa"/>
            <w:gridSpan w:val="3"/>
            <w:shd w:val="clear" w:color="auto" w:fill="auto"/>
            <w:vAlign w:val="center"/>
          </w:tcPr>
          <w:p w14:paraId="475081B3" w14:textId="528D6A7F" w:rsidR="00F9499A" w:rsidRPr="00D70A6F" w:rsidRDefault="00F9499A" w:rsidP="00952654">
            <w:pPr>
              <w:spacing w:after="0" w:line="200" w:lineRule="exact"/>
              <w:ind w:right="0"/>
              <w:jc w:val="left"/>
              <w:rPr>
                <w:color w:val="353E44"/>
              </w:rPr>
            </w:pPr>
            <w:r w:rsidRPr="00D70A6F">
              <w:rPr>
                <w:color w:val="353E44"/>
              </w:rPr>
              <w:t>Factor de uniformidad media</w:t>
            </w:r>
          </w:p>
        </w:tc>
        <w:tc>
          <w:tcPr>
            <w:tcW w:w="1757" w:type="dxa"/>
            <w:shd w:val="clear" w:color="auto" w:fill="auto"/>
            <w:vAlign w:val="center"/>
          </w:tcPr>
          <w:p w14:paraId="768C8106" w14:textId="281DC77C" w:rsidR="00F9499A" w:rsidRPr="00D70A6F" w:rsidRDefault="00F9499A" w:rsidP="00952654">
            <w:pPr>
              <w:spacing w:after="0" w:line="200" w:lineRule="exact"/>
              <w:ind w:right="0"/>
              <w:jc w:val="center"/>
              <w:rPr>
                <w:color w:val="353E44"/>
              </w:rPr>
            </w:pPr>
            <w:r w:rsidRPr="00D70A6F">
              <w:rPr>
                <w:color w:val="353E44"/>
              </w:rPr>
              <w:t>Fu ≥ 40%</w:t>
            </w:r>
          </w:p>
        </w:tc>
        <w:tc>
          <w:tcPr>
            <w:tcW w:w="1758" w:type="dxa"/>
            <w:shd w:val="clear" w:color="auto" w:fill="auto"/>
            <w:vAlign w:val="center"/>
          </w:tcPr>
          <w:p w14:paraId="748C6333" w14:textId="28F22768" w:rsidR="00F9499A" w:rsidRPr="00D70A6F" w:rsidRDefault="00F9499A" w:rsidP="00952654">
            <w:pPr>
              <w:spacing w:after="0" w:line="200" w:lineRule="exact"/>
              <w:ind w:right="0"/>
              <w:jc w:val="center"/>
              <w:rPr>
                <w:b/>
                <w:color w:val="353E44"/>
              </w:rPr>
            </w:pPr>
            <w:r w:rsidRPr="00D70A6F">
              <w:rPr>
                <w:b/>
                <w:color w:val="353E44"/>
              </w:rPr>
              <w:t>CUMPLE</w:t>
            </w:r>
          </w:p>
        </w:tc>
      </w:tr>
    </w:tbl>
    <w:p w14:paraId="7183F2CD" w14:textId="77777777" w:rsidR="00360633" w:rsidRDefault="00360633" w:rsidP="00360633">
      <w:pPr>
        <w:spacing w:after="0"/>
      </w:pPr>
    </w:p>
    <w:p w14:paraId="51F7D998" w14:textId="530BDFF7" w:rsidR="00F9499A" w:rsidRPr="00D70A6F" w:rsidRDefault="00F9499A" w:rsidP="00B32109">
      <w:pPr>
        <w:pStyle w:val="PUNTOS"/>
        <w:ind w:right="-2"/>
        <w:rPr>
          <w:b/>
          <w:color w:val="353E44"/>
          <w:lang w:val="es-ES_tradnl"/>
        </w:rPr>
      </w:pPr>
      <w:r w:rsidRPr="00D70A6F">
        <w:rPr>
          <w:b/>
          <w:color w:val="353E44"/>
          <w:lang w:val="es-ES_tradnl"/>
        </w:rPr>
        <w:t>ALUMBRADO DE EMERGENCIA</w:t>
      </w:r>
    </w:p>
    <w:p w14:paraId="652F8E02" w14:textId="646EBBC4" w:rsidR="00F9499A" w:rsidRPr="00D70A6F" w:rsidRDefault="00F9499A" w:rsidP="00952654">
      <w:pPr>
        <w:spacing w:before="120" w:after="0"/>
        <w:ind w:right="0"/>
        <w:rPr>
          <w:b/>
          <w:color w:val="353E44"/>
          <w:lang w:val="es-ES_tradnl"/>
        </w:rPr>
      </w:pPr>
      <w:r w:rsidRPr="00D70A6F">
        <w:rPr>
          <w:b/>
          <w:color w:val="353E44"/>
          <w:lang w:val="es-ES_tradnl"/>
        </w:rPr>
        <w:t>DOTACIÓN</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9"/>
        <w:gridCol w:w="173"/>
        <w:gridCol w:w="28"/>
        <w:gridCol w:w="8529"/>
      </w:tblGrid>
      <w:tr w:rsidR="00F9499A" w:rsidRPr="00D70A6F" w14:paraId="64FB9E5A" w14:textId="77777777" w:rsidTr="008F0635">
        <w:trPr>
          <w:cantSplit/>
        </w:trPr>
        <w:tc>
          <w:tcPr>
            <w:tcW w:w="8931" w:type="dxa"/>
            <w:gridSpan w:val="4"/>
            <w:noWrap/>
            <w:vAlign w:val="center"/>
          </w:tcPr>
          <w:p w14:paraId="6C67CBA0" w14:textId="77777777" w:rsidR="00F9499A" w:rsidRPr="00D70A6F" w:rsidRDefault="00F9499A" w:rsidP="000825A9">
            <w:pPr>
              <w:spacing w:after="0" w:line="200" w:lineRule="exact"/>
              <w:ind w:right="0"/>
              <w:jc w:val="left"/>
              <w:rPr>
                <w:color w:val="353E44"/>
              </w:rPr>
            </w:pPr>
            <w:r w:rsidRPr="00D70A6F">
              <w:rPr>
                <w:color w:val="353E44"/>
              </w:rPr>
              <w:t>Contarán con alumbrado de emergencia:</w:t>
            </w:r>
          </w:p>
        </w:tc>
      </w:tr>
      <w:tr w:rsidR="00F9499A" w:rsidRPr="00D70A6F" w14:paraId="386AF8D2" w14:textId="77777777" w:rsidTr="008F0635">
        <w:trPr>
          <w:cantSplit/>
        </w:trPr>
        <w:tc>
          <w:tcPr>
            <w:tcW w:w="28" w:type="dxa"/>
            <w:tcMar>
              <w:top w:w="17" w:type="dxa"/>
              <w:left w:w="6" w:type="dxa"/>
              <w:bottom w:w="23" w:type="dxa"/>
              <w:right w:w="11" w:type="dxa"/>
            </w:tcMar>
            <w:vAlign w:val="center"/>
          </w:tcPr>
          <w:p w14:paraId="23F6CBD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4DF60B0F" w14:textId="0162FEB8"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6AB642E1" wp14:editId="6655B739">
                  <wp:extent cx="76200" cy="76200"/>
                  <wp:effectExtent l="0" t="0" r="0" b="0"/>
                  <wp:docPr id="32" name="Imagen 32"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3131B2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3F04DBA4" w14:textId="77777777" w:rsidR="00F9499A" w:rsidRPr="00D70A6F" w:rsidRDefault="00F9499A" w:rsidP="000825A9">
            <w:pPr>
              <w:spacing w:after="0" w:line="200" w:lineRule="exact"/>
              <w:ind w:right="0"/>
              <w:jc w:val="left"/>
              <w:rPr>
                <w:color w:val="353E44"/>
              </w:rPr>
            </w:pPr>
            <w:r w:rsidRPr="00D70A6F">
              <w:rPr>
                <w:color w:val="353E44"/>
              </w:rPr>
              <w:t>Recorridos de evacuación</w:t>
            </w:r>
          </w:p>
        </w:tc>
      </w:tr>
      <w:tr w:rsidR="00F9499A" w:rsidRPr="00D70A6F" w14:paraId="409A1672" w14:textId="77777777" w:rsidTr="008F0635">
        <w:trPr>
          <w:cantSplit/>
        </w:trPr>
        <w:tc>
          <w:tcPr>
            <w:tcW w:w="28" w:type="dxa"/>
            <w:tcMar>
              <w:top w:w="17" w:type="dxa"/>
              <w:left w:w="6" w:type="dxa"/>
              <w:bottom w:w="23" w:type="dxa"/>
              <w:right w:w="11" w:type="dxa"/>
            </w:tcMar>
            <w:vAlign w:val="center"/>
          </w:tcPr>
          <w:p w14:paraId="7AD86CBF"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5BD0E122" w14:textId="264DDDDE"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6D309F95" wp14:editId="02698CDE">
                  <wp:extent cx="76200" cy="76200"/>
                  <wp:effectExtent l="0" t="0" r="0" b="0"/>
                  <wp:docPr id="31" name="Imagen 31"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6.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759B807"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47F5ED36" w14:textId="77777777" w:rsidR="00F9499A" w:rsidRPr="00D70A6F" w:rsidRDefault="00F9499A" w:rsidP="000825A9">
            <w:pPr>
              <w:spacing w:after="0" w:line="200" w:lineRule="exact"/>
              <w:ind w:right="0"/>
              <w:jc w:val="left"/>
              <w:rPr>
                <w:color w:val="353E44"/>
              </w:rPr>
            </w:pPr>
            <w:r w:rsidRPr="00D70A6F">
              <w:rPr>
                <w:color w:val="353E44"/>
              </w:rPr>
              <w:t>Aparcamientos cuya superficie construida exceda de 100 m²</w:t>
            </w:r>
          </w:p>
        </w:tc>
      </w:tr>
      <w:tr w:rsidR="00F9499A" w:rsidRPr="00D70A6F" w14:paraId="4A5BCA3E" w14:textId="77777777" w:rsidTr="008F0635">
        <w:trPr>
          <w:cantSplit/>
        </w:trPr>
        <w:tc>
          <w:tcPr>
            <w:tcW w:w="28" w:type="dxa"/>
            <w:tcMar>
              <w:top w:w="17" w:type="dxa"/>
              <w:left w:w="6" w:type="dxa"/>
              <w:bottom w:w="23" w:type="dxa"/>
              <w:right w:w="11" w:type="dxa"/>
            </w:tcMar>
            <w:vAlign w:val="center"/>
          </w:tcPr>
          <w:p w14:paraId="725BE77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4ACC523E" w14:textId="6559BA7D"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7D66FBE7" wp14:editId="34A2D1DC">
                  <wp:extent cx="76200" cy="76200"/>
                  <wp:effectExtent l="0" t="0" r="0" b="0"/>
                  <wp:docPr id="30" name="Imagen 30"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B7BF868"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7DF56620" w14:textId="77777777" w:rsidR="00F9499A" w:rsidRPr="00D70A6F" w:rsidRDefault="00F9499A" w:rsidP="000825A9">
            <w:pPr>
              <w:spacing w:after="0" w:line="200" w:lineRule="exact"/>
              <w:ind w:right="0"/>
              <w:jc w:val="left"/>
              <w:rPr>
                <w:color w:val="353E44"/>
              </w:rPr>
            </w:pPr>
            <w:r w:rsidRPr="00D70A6F">
              <w:rPr>
                <w:color w:val="353E44"/>
              </w:rPr>
              <w:t>Locales que alberguen equipos generales de las instalaciones de protección</w:t>
            </w:r>
          </w:p>
        </w:tc>
      </w:tr>
      <w:tr w:rsidR="00F9499A" w:rsidRPr="00D70A6F" w14:paraId="3DFEC91A" w14:textId="77777777" w:rsidTr="008F0635">
        <w:trPr>
          <w:cantSplit/>
        </w:trPr>
        <w:tc>
          <w:tcPr>
            <w:tcW w:w="28" w:type="dxa"/>
            <w:tcMar>
              <w:top w:w="17" w:type="dxa"/>
              <w:left w:w="6" w:type="dxa"/>
              <w:bottom w:w="23" w:type="dxa"/>
              <w:right w:w="11" w:type="dxa"/>
            </w:tcMar>
            <w:vAlign w:val="center"/>
          </w:tcPr>
          <w:p w14:paraId="3E6A86A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17BCEEF1" w14:textId="5352FAE8" w:rsidR="00F9499A" w:rsidRPr="00D70A6F" w:rsidRDefault="004D22D1" w:rsidP="000825A9">
            <w:pPr>
              <w:spacing w:after="0" w:line="200" w:lineRule="exact"/>
              <w:ind w:right="0"/>
              <w:jc w:val="left"/>
              <w:rPr>
                <w:color w:val="353E44"/>
              </w:rPr>
            </w:pPr>
            <w:r w:rsidRPr="00D70A6F">
              <w:rPr>
                <w:noProof/>
                <w:color w:val="353E44"/>
              </w:rPr>
              <w:drawing>
                <wp:inline distT="0" distB="0" distL="0" distR="0" wp14:anchorId="317079A3" wp14:editId="42F73682">
                  <wp:extent cx="76200" cy="76200"/>
                  <wp:effectExtent l="0" t="0" r="0" b="0"/>
                  <wp:docPr id="33" name="Imagen 33"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6275C75"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6F12C43A" w14:textId="77777777" w:rsidR="00F9499A" w:rsidRPr="00D70A6F" w:rsidRDefault="00F9499A" w:rsidP="000825A9">
            <w:pPr>
              <w:spacing w:after="0" w:line="200" w:lineRule="exact"/>
              <w:ind w:right="0"/>
              <w:jc w:val="left"/>
              <w:rPr>
                <w:color w:val="353E44"/>
              </w:rPr>
            </w:pPr>
            <w:r w:rsidRPr="00D70A6F">
              <w:rPr>
                <w:color w:val="353E44"/>
              </w:rPr>
              <w:t>Locales de riesgo especial</w:t>
            </w:r>
          </w:p>
        </w:tc>
      </w:tr>
      <w:tr w:rsidR="00F9499A" w:rsidRPr="00D70A6F" w14:paraId="1B450524" w14:textId="77777777" w:rsidTr="008F0635">
        <w:trPr>
          <w:cantSplit/>
        </w:trPr>
        <w:tc>
          <w:tcPr>
            <w:tcW w:w="28" w:type="dxa"/>
            <w:tcMar>
              <w:top w:w="17" w:type="dxa"/>
              <w:left w:w="6" w:type="dxa"/>
              <w:bottom w:w="23" w:type="dxa"/>
              <w:right w:w="11" w:type="dxa"/>
            </w:tcMar>
            <w:vAlign w:val="center"/>
          </w:tcPr>
          <w:p w14:paraId="7275B0C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280C97D1" w14:textId="14AE2588"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50C21B93" wp14:editId="16C813D9">
                  <wp:extent cx="76200" cy="76200"/>
                  <wp:effectExtent l="0" t="0" r="0" b="0"/>
                  <wp:docPr id="28" name="Imagen 28"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62903C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6E82640C" w14:textId="77777777" w:rsidR="00F9499A" w:rsidRPr="00D70A6F" w:rsidRDefault="00F9499A" w:rsidP="000825A9">
            <w:pPr>
              <w:spacing w:after="0" w:line="200" w:lineRule="exact"/>
              <w:ind w:right="0"/>
              <w:jc w:val="left"/>
              <w:rPr>
                <w:color w:val="353E44"/>
              </w:rPr>
            </w:pPr>
            <w:r w:rsidRPr="00D70A6F">
              <w:rPr>
                <w:color w:val="353E44"/>
              </w:rPr>
              <w:t>Lugares en los que se ubican cuadros de distribución o de accionamiento de la instalación de alumbrado</w:t>
            </w:r>
          </w:p>
        </w:tc>
      </w:tr>
      <w:tr w:rsidR="00F9499A" w:rsidRPr="00D70A6F" w14:paraId="169209EF" w14:textId="77777777" w:rsidTr="008F0635">
        <w:trPr>
          <w:cantSplit/>
        </w:trPr>
        <w:tc>
          <w:tcPr>
            <w:tcW w:w="28" w:type="dxa"/>
            <w:tcMar>
              <w:top w:w="17" w:type="dxa"/>
              <w:left w:w="6" w:type="dxa"/>
              <w:bottom w:w="23" w:type="dxa"/>
              <w:right w:w="11" w:type="dxa"/>
            </w:tcMar>
            <w:vAlign w:val="center"/>
          </w:tcPr>
          <w:p w14:paraId="41E2F565"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3AECE9D3" w14:textId="58802D94"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41A8B7E2" wp14:editId="592AC2CE">
                  <wp:extent cx="76200" cy="76200"/>
                  <wp:effectExtent l="0" t="0" r="0" b="0"/>
                  <wp:docPr id="27" name="Imagen 27"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DD31E18"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17363B6A" w14:textId="77777777" w:rsidR="00F9499A" w:rsidRPr="00D70A6F" w:rsidRDefault="00F9499A" w:rsidP="000825A9">
            <w:pPr>
              <w:spacing w:after="0" w:line="200" w:lineRule="exact"/>
              <w:ind w:right="0"/>
              <w:jc w:val="left"/>
              <w:rPr>
                <w:color w:val="353E44"/>
              </w:rPr>
            </w:pPr>
            <w:r w:rsidRPr="00D70A6F">
              <w:rPr>
                <w:color w:val="353E44"/>
              </w:rPr>
              <w:t>Las señales de seguridad</w:t>
            </w:r>
          </w:p>
        </w:tc>
      </w:tr>
    </w:tbl>
    <w:p w14:paraId="15CF5E7F" w14:textId="77777777" w:rsidR="00360633" w:rsidRPr="00360633" w:rsidRDefault="00360633" w:rsidP="00360633">
      <w:pPr>
        <w:spacing w:after="0"/>
      </w:pPr>
    </w:p>
    <w:p w14:paraId="6E53CF84" w14:textId="476F59A8" w:rsidR="00F9499A" w:rsidRPr="00D70A6F" w:rsidRDefault="00F9499A" w:rsidP="00B942AA">
      <w:pPr>
        <w:spacing w:before="120" w:after="0"/>
        <w:ind w:right="0"/>
        <w:rPr>
          <w:b/>
          <w:color w:val="353E44"/>
          <w:lang w:val="es-ES_tradnl"/>
        </w:rPr>
      </w:pPr>
      <w:r w:rsidRPr="00D70A6F">
        <w:rPr>
          <w:b/>
          <w:color w:val="353E44"/>
          <w:lang w:val="es-ES_tradnl"/>
        </w:rPr>
        <w:t>DISPOSICIÓN DE LAS LUMINARIAS</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
        <w:gridCol w:w="176"/>
        <w:gridCol w:w="27"/>
        <w:gridCol w:w="5383"/>
        <w:gridCol w:w="1552"/>
        <w:gridCol w:w="1591"/>
      </w:tblGrid>
      <w:tr w:rsidR="00F9499A" w:rsidRPr="000825A9" w14:paraId="66A0880D" w14:textId="77777777" w:rsidTr="008F0635">
        <w:trPr>
          <w:cantSplit/>
        </w:trPr>
        <w:tc>
          <w:tcPr>
            <w:tcW w:w="28" w:type="dxa"/>
            <w:tcMar>
              <w:top w:w="17" w:type="dxa"/>
              <w:left w:w="6" w:type="dxa"/>
              <w:bottom w:w="23" w:type="dxa"/>
              <w:right w:w="11" w:type="dxa"/>
            </w:tcMar>
            <w:vAlign w:val="center"/>
          </w:tcPr>
          <w:p w14:paraId="204CE1F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40862AB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Mar>
              <w:top w:w="17" w:type="dxa"/>
              <w:left w:w="6" w:type="dxa"/>
              <w:bottom w:w="23" w:type="dxa"/>
              <w:right w:w="11" w:type="dxa"/>
            </w:tcMar>
            <w:vAlign w:val="center"/>
          </w:tcPr>
          <w:p w14:paraId="76222BE3"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tcBorders>
              <w:bottom w:val="single" w:sz="2" w:space="0" w:color="000000"/>
              <w:right w:val="single" w:sz="2" w:space="0" w:color="000000"/>
            </w:tcBorders>
            <w:tcMar>
              <w:top w:w="17" w:type="dxa"/>
              <w:left w:w="6" w:type="dxa"/>
              <w:bottom w:w="23" w:type="dxa"/>
              <w:right w:w="11" w:type="dxa"/>
            </w:tcMar>
            <w:vAlign w:val="center"/>
          </w:tcPr>
          <w:p w14:paraId="17FA8925"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1" w:type="dxa"/>
            <w:tcBorders>
              <w:top w:val="single" w:sz="2" w:space="0" w:color="000000"/>
              <w:left w:val="single" w:sz="2" w:space="0" w:color="000000"/>
              <w:bottom w:val="single" w:sz="2" w:space="0" w:color="000000"/>
              <w:right w:val="single" w:sz="2" w:space="0" w:color="000000"/>
            </w:tcBorders>
            <w:vAlign w:val="center"/>
          </w:tcPr>
          <w:p w14:paraId="016C16A7" w14:textId="77777777" w:rsidR="00F9499A" w:rsidRPr="00D70A6F" w:rsidRDefault="00F9499A" w:rsidP="000825A9">
            <w:pPr>
              <w:spacing w:after="0" w:line="200" w:lineRule="exact"/>
              <w:ind w:right="0"/>
              <w:jc w:val="center"/>
              <w:rPr>
                <w:color w:val="353E44"/>
              </w:rPr>
            </w:pPr>
            <w:r w:rsidRPr="00D70A6F">
              <w:rPr>
                <w:color w:val="353E44"/>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2AADBFB7" w14:textId="77777777" w:rsidR="00F9499A" w:rsidRPr="00D70A6F" w:rsidRDefault="00F9499A" w:rsidP="000825A9">
            <w:pPr>
              <w:spacing w:after="0" w:line="200" w:lineRule="exact"/>
              <w:ind w:right="0"/>
              <w:jc w:val="center"/>
              <w:rPr>
                <w:color w:val="353E44"/>
              </w:rPr>
            </w:pPr>
            <w:r w:rsidRPr="00D70A6F">
              <w:rPr>
                <w:color w:val="353E44"/>
              </w:rPr>
              <w:t>PROYECTO</w:t>
            </w:r>
          </w:p>
        </w:tc>
      </w:tr>
      <w:tr w:rsidR="00F9499A" w:rsidRPr="000825A9" w14:paraId="1DEC8B88" w14:textId="77777777" w:rsidTr="008F0635">
        <w:trPr>
          <w:cantSplit/>
        </w:trPr>
        <w:tc>
          <w:tcPr>
            <w:tcW w:w="28" w:type="dxa"/>
            <w:tcMar>
              <w:top w:w="17" w:type="dxa"/>
              <w:left w:w="6" w:type="dxa"/>
              <w:bottom w:w="23" w:type="dxa"/>
              <w:right w:w="11" w:type="dxa"/>
            </w:tcMar>
            <w:vAlign w:val="center"/>
          </w:tcPr>
          <w:p w14:paraId="3790456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34C29CEA" w14:textId="49D50638"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00A33F02" wp14:editId="11A03319">
                  <wp:extent cx="76200" cy="76200"/>
                  <wp:effectExtent l="0" t="0" r="0" b="0"/>
                  <wp:docPr id="26" name="Imagen 26"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90A8E75"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tcBorders>
              <w:top w:val="single" w:sz="2" w:space="0" w:color="000000"/>
              <w:left w:val="single" w:sz="2" w:space="0" w:color="000000"/>
              <w:bottom w:val="single" w:sz="2" w:space="0" w:color="000000"/>
              <w:right w:val="single" w:sz="2" w:space="0" w:color="000000"/>
            </w:tcBorders>
            <w:vAlign w:val="center"/>
          </w:tcPr>
          <w:p w14:paraId="1507E2FE" w14:textId="77777777" w:rsidR="00F9499A" w:rsidRPr="00D70A6F" w:rsidRDefault="00F9499A" w:rsidP="000825A9">
            <w:pPr>
              <w:spacing w:after="0" w:line="200" w:lineRule="exact"/>
              <w:ind w:right="0"/>
              <w:jc w:val="left"/>
              <w:rPr>
                <w:color w:val="353E44"/>
              </w:rPr>
            </w:pPr>
            <w:r w:rsidRPr="00D70A6F">
              <w:rPr>
                <w:color w:val="353E44"/>
              </w:rPr>
              <w:t>Altura de colocación</w:t>
            </w:r>
          </w:p>
        </w:tc>
        <w:tc>
          <w:tcPr>
            <w:tcW w:w="1701" w:type="dxa"/>
            <w:tcBorders>
              <w:top w:val="single" w:sz="2" w:space="0" w:color="000000"/>
              <w:left w:val="single" w:sz="2" w:space="0" w:color="000000"/>
              <w:bottom w:val="single" w:sz="2" w:space="0" w:color="000000"/>
              <w:right w:val="single" w:sz="2" w:space="0" w:color="000000"/>
            </w:tcBorders>
            <w:vAlign w:val="center"/>
          </w:tcPr>
          <w:p w14:paraId="6A9BDE7F" w14:textId="30992559" w:rsidR="00F9499A" w:rsidRPr="00D70A6F" w:rsidRDefault="00F9499A" w:rsidP="000825A9">
            <w:pPr>
              <w:spacing w:after="0" w:line="200" w:lineRule="exact"/>
              <w:ind w:right="0"/>
              <w:jc w:val="center"/>
              <w:rPr>
                <w:color w:val="353E44"/>
              </w:rPr>
            </w:pPr>
            <w:r w:rsidRPr="00D70A6F">
              <w:rPr>
                <w:color w:val="353E44"/>
              </w:rPr>
              <w:t xml:space="preserve">h </w:t>
            </w:r>
            <w:r w:rsidR="004D22D1" w:rsidRPr="00D70A6F">
              <w:rPr>
                <w:color w:val="353E44"/>
              </w:rPr>
              <w:t>≥</w:t>
            </w:r>
            <w:r w:rsidRPr="00D70A6F">
              <w:rPr>
                <w:color w:val="353E44"/>
              </w:rPr>
              <w:t xml:space="preserve"> 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78B39F20" w14:textId="33432073" w:rsidR="00F9499A" w:rsidRPr="000825A9" w:rsidRDefault="00F9499A" w:rsidP="000825A9">
            <w:pPr>
              <w:spacing w:after="0" w:line="200" w:lineRule="exact"/>
              <w:ind w:right="0"/>
              <w:jc w:val="center"/>
              <w:rPr>
                <w:b/>
                <w:color w:val="353E44"/>
              </w:rPr>
            </w:pPr>
            <w:r w:rsidRPr="000825A9">
              <w:rPr>
                <w:b/>
                <w:color w:val="353E44"/>
              </w:rPr>
              <w:t xml:space="preserve">H </w:t>
            </w:r>
            <w:r w:rsidR="004D22D1" w:rsidRPr="000825A9">
              <w:rPr>
                <w:b/>
                <w:color w:val="353E44"/>
              </w:rPr>
              <w:t>≥</w:t>
            </w:r>
            <w:r w:rsidRPr="000825A9">
              <w:rPr>
                <w:b/>
                <w:color w:val="353E44"/>
              </w:rPr>
              <w:t xml:space="preserve"> </w:t>
            </w:r>
            <w:r w:rsidR="004D22D1" w:rsidRPr="000825A9">
              <w:rPr>
                <w:b/>
                <w:color w:val="353E44"/>
              </w:rPr>
              <w:t xml:space="preserve">2,20 </w:t>
            </w:r>
            <w:r w:rsidRPr="000825A9">
              <w:rPr>
                <w:b/>
                <w:color w:val="353E44"/>
              </w:rPr>
              <w:t>m</w:t>
            </w:r>
          </w:p>
        </w:tc>
      </w:tr>
    </w:tbl>
    <w:p w14:paraId="16B1B275" w14:textId="77777777" w:rsidR="00F9499A" w:rsidRPr="00952654" w:rsidRDefault="00F9499A" w:rsidP="00952654">
      <w:pPr>
        <w:spacing w:after="0"/>
        <w:ind w:right="0"/>
        <w:rPr>
          <w:color w:val="353E44"/>
          <w:lang w:val="es-ES_tradnl"/>
        </w:rPr>
      </w:pPr>
    </w:p>
    <w:tbl>
      <w:tblPr>
        <w:tblW w:w="0" w:type="auto"/>
        <w:tblInd w:w="28" w:type="dxa"/>
        <w:tblCellMar>
          <w:top w:w="28" w:type="dxa"/>
          <w:left w:w="28" w:type="dxa"/>
          <w:bottom w:w="28" w:type="dxa"/>
          <w:right w:w="28" w:type="dxa"/>
        </w:tblCellMar>
        <w:tblLook w:val="04A0" w:firstRow="1" w:lastRow="0" w:firstColumn="1" w:lastColumn="0" w:noHBand="0" w:noVBand="1"/>
      </w:tblPr>
      <w:tblGrid>
        <w:gridCol w:w="29"/>
        <w:gridCol w:w="173"/>
        <w:gridCol w:w="28"/>
        <w:gridCol w:w="8529"/>
      </w:tblGrid>
      <w:tr w:rsidR="00F9499A" w:rsidRPr="000825A9" w14:paraId="414646B6" w14:textId="77777777" w:rsidTr="008F0635">
        <w:trPr>
          <w:cantSplit/>
        </w:trPr>
        <w:tc>
          <w:tcPr>
            <w:tcW w:w="8931" w:type="dxa"/>
            <w:gridSpan w:val="4"/>
            <w:noWrap/>
            <w:vAlign w:val="center"/>
          </w:tcPr>
          <w:p w14:paraId="3A17E202" w14:textId="77777777" w:rsidR="00F9499A" w:rsidRPr="00D70A6F" w:rsidRDefault="00F9499A" w:rsidP="000825A9">
            <w:pPr>
              <w:spacing w:after="0" w:line="200" w:lineRule="exact"/>
              <w:ind w:right="0"/>
              <w:jc w:val="left"/>
              <w:rPr>
                <w:color w:val="353E44"/>
              </w:rPr>
            </w:pPr>
            <w:r w:rsidRPr="00D70A6F">
              <w:rPr>
                <w:color w:val="353E44"/>
              </w:rPr>
              <w:t>Se dispondrá una luminaria en:</w:t>
            </w:r>
          </w:p>
        </w:tc>
      </w:tr>
      <w:tr w:rsidR="00F9499A" w:rsidRPr="000825A9" w14:paraId="471FA592" w14:textId="77777777" w:rsidTr="008F0635">
        <w:trPr>
          <w:cantSplit/>
        </w:trPr>
        <w:tc>
          <w:tcPr>
            <w:tcW w:w="28" w:type="dxa"/>
            <w:tcMar>
              <w:top w:w="17" w:type="dxa"/>
              <w:left w:w="6" w:type="dxa"/>
              <w:bottom w:w="23" w:type="dxa"/>
              <w:right w:w="11" w:type="dxa"/>
            </w:tcMar>
            <w:vAlign w:val="center"/>
          </w:tcPr>
          <w:p w14:paraId="401381B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476536C1" w14:textId="4EACF778"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11B4E468" wp14:editId="5B28FE34">
                  <wp:extent cx="76200" cy="76200"/>
                  <wp:effectExtent l="0" t="0" r="0" b="0"/>
                  <wp:docPr id="25" name="Imagen 25"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0F2771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40CE5856" w14:textId="77777777" w:rsidR="00F9499A" w:rsidRPr="00D70A6F" w:rsidRDefault="00F9499A" w:rsidP="000825A9">
            <w:pPr>
              <w:spacing w:after="0" w:line="200" w:lineRule="exact"/>
              <w:ind w:right="0"/>
              <w:jc w:val="left"/>
              <w:rPr>
                <w:color w:val="353E44"/>
              </w:rPr>
            </w:pPr>
            <w:r w:rsidRPr="00D70A6F">
              <w:rPr>
                <w:color w:val="353E44"/>
              </w:rPr>
              <w:t>Cada puerta de salida.</w:t>
            </w:r>
          </w:p>
        </w:tc>
      </w:tr>
      <w:tr w:rsidR="00F9499A" w:rsidRPr="000825A9" w14:paraId="5D4ACBAF" w14:textId="77777777" w:rsidTr="008F0635">
        <w:trPr>
          <w:cantSplit/>
        </w:trPr>
        <w:tc>
          <w:tcPr>
            <w:tcW w:w="28" w:type="dxa"/>
            <w:tcMar>
              <w:top w:w="17" w:type="dxa"/>
              <w:left w:w="6" w:type="dxa"/>
              <w:bottom w:w="23" w:type="dxa"/>
              <w:right w:w="11" w:type="dxa"/>
            </w:tcMar>
            <w:vAlign w:val="center"/>
          </w:tcPr>
          <w:p w14:paraId="241FB313"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6F259BFE" w14:textId="7B90A805"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63AB117E" wp14:editId="5D6EB7DE">
                  <wp:extent cx="76200" cy="76200"/>
                  <wp:effectExtent l="0" t="0" r="0" b="0"/>
                  <wp:docPr id="24" name="Imagen 24"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0DE530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3C247289" w14:textId="77777777" w:rsidR="00F9499A" w:rsidRPr="00D70A6F" w:rsidRDefault="00F9499A" w:rsidP="000825A9">
            <w:pPr>
              <w:spacing w:after="0" w:line="200" w:lineRule="exact"/>
              <w:ind w:right="0"/>
              <w:jc w:val="left"/>
              <w:rPr>
                <w:color w:val="353E44"/>
              </w:rPr>
            </w:pPr>
            <w:r w:rsidRPr="00D70A6F">
              <w:rPr>
                <w:color w:val="353E44"/>
              </w:rPr>
              <w:t>Señalando el emplazamiento de un equipo de seguridad.</w:t>
            </w:r>
          </w:p>
        </w:tc>
      </w:tr>
      <w:tr w:rsidR="00F9499A" w:rsidRPr="000825A9" w14:paraId="718F4755" w14:textId="77777777" w:rsidTr="008F0635">
        <w:trPr>
          <w:cantSplit/>
        </w:trPr>
        <w:tc>
          <w:tcPr>
            <w:tcW w:w="28" w:type="dxa"/>
            <w:tcMar>
              <w:top w:w="17" w:type="dxa"/>
              <w:left w:w="6" w:type="dxa"/>
              <w:bottom w:w="23" w:type="dxa"/>
              <w:right w:w="11" w:type="dxa"/>
            </w:tcMar>
            <w:vAlign w:val="center"/>
          </w:tcPr>
          <w:p w14:paraId="1974D138"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318B0040" w14:textId="1615B0D5"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34CAFE74" wp14:editId="72D5FB46">
                  <wp:extent cx="76200" cy="76200"/>
                  <wp:effectExtent l="0" t="0" r="0" b="0"/>
                  <wp:docPr id="23" name="Imagen 23"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C9565D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4A71246D" w14:textId="77777777" w:rsidR="00F9499A" w:rsidRPr="00D70A6F" w:rsidRDefault="00F9499A" w:rsidP="000825A9">
            <w:pPr>
              <w:spacing w:after="0" w:line="200" w:lineRule="exact"/>
              <w:ind w:right="0"/>
              <w:jc w:val="left"/>
              <w:rPr>
                <w:color w:val="353E44"/>
              </w:rPr>
            </w:pPr>
            <w:r w:rsidRPr="00D70A6F">
              <w:rPr>
                <w:color w:val="353E44"/>
              </w:rPr>
              <w:t>Puertas existentes en los recorridos de evacuación.</w:t>
            </w:r>
          </w:p>
        </w:tc>
      </w:tr>
      <w:tr w:rsidR="00F9499A" w:rsidRPr="000825A9" w14:paraId="3601DB4F" w14:textId="77777777" w:rsidTr="008F0635">
        <w:trPr>
          <w:cantSplit/>
        </w:trPr>
        <w:tc>
          <w:tcPr>
            <w:tcW w:w="28" w:type="dxa"/>
            <w:tcMar>
              <w:top w:w="17" w:type="dxa"/>
              <w:left w:w="6" w:type="dxa"/>
              <w:bottom w:w="23" w:type="dxa"/>
              <w:right w:w="11" w:type="dxa"/>
            </w:tcMar>
            <w:vAlign w:val="center"/>
          </w:tcPr>
          <w:p w14:paraId="20B06AA3"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2AF7B247" w14:textId="1122EC0C"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6A908B0B" wp14:editId="1EE34D8D">
                  <wp:extent cx="76200" cy="76200"/>
                  <wp:effectExtent l="0" t="0" r="0" b="0"/>
                  <wp:docPr id="22" name="Imagen 22"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B7F171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55A5001A" w14:textId="77777777" w:rsidR="00F9499A" w:rsidRPr="00D70A6F" w:rsidRDefault="00F9499A" w:rsidP="000825A9">
            <w:pPr>
              <w:spacing w:after="0" w:line="200" w:lineRule="exact"/>
              <w:ind w:right="0"/>
              <w:jc w:val="left"/>
              <w:rPr>
                <w:color w:val="353E44"/>
              </w:rPr>
            </w:pPr>
            <w:r w:rsidRPr="00D70A6F">
              <w:rPr>
                <w:color w:val="353E44"/>
              </w:rPr>
              <w:t>Escaleras (cada tramo recibe iluminación directa).</w:t>
            </w:r>
          </w:p>
        </w:tc>
      </w:tr>
      <w:tr w:rsidR="00F9499A" w:rsidRPr="000825A9" w14:paraId="799F4DC3" w14:textId="77777777" w:rsidTr="008F0635">
        <w:trPr>
          <w:cantSplit/>
        </w:trPr>
        <w:tc>
          <w:tcPr>
            <w:tcW w:w="28" w:type="dxa"/>
            <w:tcMar>
              <w:top w:w="17" w:type="dxa"/>
              <w:left w:w="6" w:type="dxa"/>
              <w:bottom w:w="23" w:type="dxa"/>
              <w:right w:w="11" w:type="dxa"/>
            </w:tcMar>
            <w:vAlign w:val="center"/>
          </w:tcPr>
          <w:p w14:paraId="004734D4"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46C2554C" w14:textId="5B37B2B5"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46331C35" wp14:editId="2576D78B">
                  <wp:extent cx="76200" cy="76200"/>
                  <wp:effectExtent l="0" t="0" r="0" b="0"/>
                  <wp:docPr id="21" name="Imagen 21"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84F2BD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00528AB1" w14:textId="77777777" w:rsidR="00F9499A" w:rsidRPr="00D70A6F" w:rsidRDefault="00F9499A" w:rsidP="000825A9">
            <w:pPr>
              <w:spacing w:after="0" w:line="200" w:lineRule="exact"/>
              <w:ind w:right="0"/>
              <w:jc w:val="left"/>
              <w:rPr>
                <w:color w:val="353E44"/>
              </w:rPr>
            </w:pPr>
            <w:r w:rsidRPr="00D70A6F">
              <w:rPr>
                <w:color w:val="353E44"/>
              </w:rPr>
              <w:t>En cualquier cambio de nivel.</w:t>
            </w:r>
          </w:p>
        </w:tc>
      </w:tr>
      <w:tr w:rsidR="00F9499A" w:rsidRPr="000825A9" w14:paraId="6DA811C1" w14:textId="77777777" w:rsidTr="008F0635">
        <w:trPr>
          <w:cantSplit/>
        </w:trPr>
        <w:tc>
          <w:tcPr>
            <w:tcW w:w="28" w:type="dxa"/>
            <w:tcMar>
              <w:top w:w="17" w:type="dxa"/>
              <w:left w:w="6" w:type="dxa"/>
              <w:bottom w:w="23" w:type="dxa"/>
              <w:right w:w="11" w:type="dxa"/>
            </w:tcMar>
            <w:vAlign w:val="center"/>
          </w:tcPr>
          <w:p w14:paraId="6F772B2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49BF3C07" w14:textId="44B5474A"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31CDF6B8" wp14:editId="0A24E6C2">
                  <wp:extent cx="76200" cy="76200"/>
                  <wp:effectExtent l="0" t="0" r="0" b="0"/>
                  <wp:docPr id="20" name="Imagen 20"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86EAFAF"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705" w:type="dxa"/>
            <w:tcBorders>
              <w:top w:val="single" w:sz="2" w:space="0" w:color="000000"/>
              <w:left w:val="single" w:sz="2" w:space="0" w:color="000000"/>
              <w:bottom w:val="single" w:sz="2" w:space="0" w:color="000000"/>
              <w:right w:val="single" w:sz="2" w:space="0" w:color="000000"/>
            </w:tcBorders>
            <w:vAlign w:val="center"/>
          </w:tcPr>
          <w:p w14:paraId="5956AFEE" w14:textId="77777777" w:rsidR="00F9499A" w:rsidRPr="00D70A6F" w:rsidRDefault="00F9499A" w:rsidP="000825A9">
            <w:pPr>
              <w:spacing w:after="0" w:line="200" w:lineRule="exact"/>
              <w:ind w:right="0"/>
              <w:jc w:val="left"/>
              <w:rPr>
                <w:color w:val="353E44"/>
              </w:rPr>
            </w:pPr>
            <w:r w:rsidRPr="00D70A6F">
              <w:rPr>
                <w:color w:val="353E44"/>
              </w:rPr>
              <w:t>En los cambios de dirección y en las intersecciones de pasillos.</w:t>
            </w:r>
          </w:p>
        </w:tc>
      </w:tr>
    </w:tbl>
    <w:p w14:paraId="0B1B156D" w14:textId="5B354903" w:rsidR="00F9499A" w:rsidRPr="00D70A6F" w:rsidRDefault="00F9499A" w:rsidP="00B942AA">
      <w:pPr>
        <w:spacing w:before="120" w:after="0"/>
        <w:ind w:right="0"/>
        <w:rPr>
          <w:b/>
          <w:color w:val="353E44"/>
          <w:lang w:val="es-ES_tradnl"/>
        </w:rPr>
      </w:pPr>
      <w:r w:rsidRPr="00D70A6F">
        <w:rPr>
          <w:b/>
          <w:color w:val="353E44"/>
          <w:lang w:val="es-ES_tradnl"/>
        </w:rPr>
        <w:t>CARACTERÍSTICAS DE LA INSTALACIÓN</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
        <w:gridCol w:w="152"/>
        <w:gridCol w:w="27"/>
        <w:gridCol w:w="8550"/>
      </w:tblGrid>
      <w:tr w:rsidR="00F9499A" w:rsidRPr="000825A9" w14:paraId="00E2DD6B" w14:textId="77777777" w:rsidTr="008F0635">
        <w:trPr>
          <w:cantSplit/>
        </w:trPr>
        <w:tc>
          <w:tcPr>
            <w:tcW w:w="28" w:type="dxa"/>
            <w:tcMar>
              <w:top w:w="17" w:type="dxa"/>
              <w:left w:w="6" w:type="dxa"/>
              <w:bottom w:w="23" w:type="dxa"/>
              <w:right w:w="11" w:type="dxa"/>
            </w:tcMar>
            <w:vAlign w:val="center"/>
          </w:tcPr>
          <w:p w14:paraId="2911A91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25910E4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Borders>
              <w:right w:val="single" w:sz="2" w:space="0" w:color="000000"/>
            </w:tcBorders>
            <w:tcMar>
              <w:top w:w="17" w:type="dxa"/>
              <w:left w:w="6" w:type="dxa"/>
              <w:bottom w:w="23" w:type="dxa"/>
              <w:right w:w="11" w:type="dxa"/>
            </w:tcMar>
            <w:vAlign w:val="center"/>
          </w:tcPr>
          <w:p w14:paraId="48DCBC37"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9581" w:type="dxa"/>
            <w:tcBorders>
              <w:top w:val="single" w:sz="2" w:space="0" w:color="000000"/>
              <w:left w:val="single" w:sz="2" w:space="0" w:color="000000"/>
              <w:bottom w:val="single" w:sz="2" w:space="0" w:color="000000"/>
              <w:right w:val="single" w:sz="2" w:space="0" w:color="000000"/>
            </w:tcBorders>
            <w:vAlign w:val="center"/>
          </w:tcPr>
          <w:p w14:paraId="572D5356" w14:textId="77777777" w:rsidR="00F9499A" w:rsidRPr="00D70A6F" w:rsidRDefault="00F9499A" w:rsidP="000825A9">
            <w:pPr>
              <w:spacing w:after="0" w:line="200" w:lineRule="exact"/>
              <w:ind w:right="0"/>
              <w:jc w:val="left"/>
              <w:rPr>
                <w:color w:val="353E44"/>
              </w:rPr>
            </w:pPr>
            <w:r w:rsidRPr="00D70A6F">
              <w:rPr>
                <w:color w:val="353E44"/>
              </w:rPr>
              <w:t>Será fija.</w:t>
            </w:r>
          </w:p>
        </w:tc>
      </w:tr>
      <w:tr w:rsidR="00F9499A" w:rsidRPr="000825A9" w14:paraId="1DDB3414" w14:textId="77777777" w:rsidTr="008F0635">
        <w:trPr>
          <w:cantSplit/>
        </w:trPr>
        <w:tc>
          <w:tcPr>
            <w:tcW w:w="28" w:type="dxa"/>
            <w:tcMar>
              <w:top w:w="17" w:type="dxa"/>
              <w:left w:w="6" w:type="dxa"/>
              <w:bottom w:w="23" w:type="dxa"/>
              <w:right w:w="11" w:type="dxa"/>
            </w:tcMar>
            <w:vAlign w:val="center"/>
          </w:tcPr>
          <w:p w14:paraId="1A54F6D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488D5218"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Borders>
              <w:right w:val="single" w:sz="2" w:space="0" w:color="000000"/>
            </w:tcBorders>
            <w:tcMar>
              <w:top w:w="17" w:type="dxa"/>
              <w:left w:w="6" w:type="dxa"/>
              <w:bottom w:w="23" w:type="dxa"/>
              <w:right w:w="11" w:type="dxa"/>
            </w:tcMar>
            <w:vAlign w:val="center"/>
          </w:tcPr>
          <w:p w14:paraId="70934177"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9581" w:type="dxa"/>
            <w:tcBorders>
              <w:top w:val="single" w:sz="2" w:space="0" w:color="000000"/>
              <w:left w:val="single" w:sz="2" w:space="0" w:color="000000"/>
              <w:bottom w:val="single" w:sz="2" w:space="0" w:color="000000"/>
              <w:right w:val="single" w:sz="2" w:space="0" w:color="000000"/>
            </w:tcBorders>
            <w:vAlign w:val="center"/>
          </w:tcPr>
          <w:p w14:paraId="5C435330" w14:textId="77777777" w:rsidR="00F9499A" w:rsidRPr="00D70A6F" w:rsidRDefault="00F9499A" w:rsidP="000825A9">
            <w:pPr>
              <w:spacing w:after="0" w:line="200" w:lineRule="exact"/>
              <w:ind w:right="0"/>
              <w:jc w:val="left"/>
              <w:rPr>
                <w:color w:val="353E44"/>
              </w:rPr>
            </w:pPr>
            <w:r w:rsidRPr="00D70A6F">
              <w:rPr>
                <w:color w:val="353E44"/>
              </w:rPr>
              <w:t>Dispondrá de fuente propia de energía.</w:t>
            </w:r>
          </w:p>
        </w:tc>
      </w:tr>
      <w:tr w:rsidR="00F9499A" w:rsidRPr="000825A9" w14:paraId="65545461" w14:textId="77777777" w:rsidTr="008F0635">
        <w:trPr>
          <w:cantSplit/>
        </w:trPr>
        <w:tc>
          <w:tcPr>
            <w:tcW w:w="28" w:type="dxa"/>
            <w:tcMar>
              <w:top w:w="17" w:type="dxa"/>
              <w:left w:w="6" w:type="dxa"/>
              <w:bottom w:w="23" w:type="dxa"/>
              <w:right w:w="11" w:type="dxa"/>
            </w:tcMar>
            <w:vAlign w:val="center"/>
          </w:tcPr>
          <w:p w14:paraId="7D699C5C"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57A05EFF"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Borders>
              <w:right w:val="single" w:sz="2" w:space="0" w:color="000000"/>
            </w:tcBorders>
            <w:tcMar>
              <w:top w:w="17" w:type="dxa"/>
              <w:left w:w="6" w:type="dxa"/>
              <w:bottom w:w="23" w:type="dxa"/>
              <w:right w:w="11" w:type="dxa"/>
            </w:tcMar>
            <w:vAlign w:val="center"/>
          </w:tcPr>
          <w:p w14:paraId="3E6933E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9581" w:type="dxa"/>
            <w:tcBorders>
              <w:top w:val="single" w:sz="2" w:space="0" w:color="000000"/>
              <w:left w:val="single" w:sz="2" w:space="0" w:color="000000"/>
              <w:bottom w:val="single" w:sz="2" w:space="0" w:color="000000"/>
              <w:right w:val="single" w:sz="2" w:space="0" w:color="000000"/>
            </w:tcBorders>
            <w:vAlign w:val="center"/>
          </w:tcPr>
          <w:p w14:paraId="64F9FC63" w14:textId="77777777" w:rsidR="00F9499A" w:rsidRPr="00D70A6F" w:rsidRDefault="00F9499A" w:rsidP="000825A9">
            <w:pPr>
              <w:spacing w:after="0" w:line="200" w:lineRule="exact"/>
              <w:ind w:right="0"/>
              <w:jc w:val="left"/>
              <w:rPr>
                <w:color w:val="353E44"/>
              </w:rPr>
            </w:pPr>
            <w:r w:rsidRPr="00D70A6F">
              <w:rPr>
                <w:color w:val="353E44"/>
              </w:rPr>
              <w:t>Entrará en funcionamiento al producirse un fallo de alimentación en las zonas de alumbrado normal.</w:t>
            </w:r>
          </w:p>
        </w:tc>
      </w:tr>
      <w:tr w:rsidR="00F9499A" w:rsidRPr="000825A9" w14:paraId="2D92BDEC" w14:textId="77777777" w:rsidTr="008F0635">
        <w:trPr>
          <w:cantSplit/>
        </w:trPr>
        <w:tc>
          <w:tcPr>
            <w:tcW w:w="28" w:type="dxa"/>
            <w:tcMar>
              <w:top w:w="17" w:type="dxa"/>
              <w:left w:w="6" w:type="dxa"/>
              <w:bottom w:w="23" w:type="dxa"/>
              <w:right w:w="11" w:type="dxa"/>
            </w:tcMar>
            <w:vAlign w:val="center"/>
          </w:tcPr>
          <w:p w14:paraId="6F35F51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040843C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Borders>
              <w:right w:val="single" w:sz="2" w:space="0" w:color="000000"/>
            </w:tcBorders>
            <w:tcMar>
              <w:top w:w="17" w:type="dxa"/>
              <w:left w:w="6" w:type="dxa"/>
              <w:bottom w:w="23" w:type="dxa"/>
              <w:right w:w="11" w:type="dxa"/>
            </w:tcMar>
            <w:vAlign w:val="center"/>
          </w:tcPr>
          <w:p w14:paraId="4C1C1935"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9581" w:type="dxa"/>
            <w:tcBorders>
              <w:top w:val="single" w:sz="2" w:space="0" w:color="000000"/>
              <w:left w:val="single" w:sz="2" w:space="0" w:color="000000"/>
              <w:bottom w:val="single" w:sz="2" w:space="0" w:color="000000"/>
              <w:right w:val="single" w:sz="2" w:space="0" w:color="000000"/>
            </w:tcBorders>
            <w:vAlign w:val="center"/>
          </w:tcPr>
          <w:p w14:paraId="6CFFD4C7" w14:textId="77777777" w:rsidR="00F9499A" w:rsidRPr="00D70A6F" w:rsidRDefault="00F9499A" w:rsidP="000825A9">
            <w:pPr>
              <w:spacing w:after="0" w:line="200" w:lineRule="exact"/>
              <w:ind w:right="0"/>
              <w:jc w:val="left"/>
              <w:rPr>
                <w:color w:val="353E44"/>
              </w:rPr>
            </w:pPr>
            <w:r w:rsidRPr="00D70A6F">
              <w:rPr>
                <w:color w:val="353E44"/>
              </w:rPr>
              <w:t>El alumbrado de emergencia en las vías de evacuación debe alcanzar, al menos, el 50% del nivel de iluminación requerido al cabo de 5 segundos y el 100% a los 60 segundos.</w:t>
            </w:r>
          </w:p>
        </w:tc>
      </w:tr>
    </w:tbl>
    <w:p w14:paraId="4006ED52" w14:textId="66DD7BEC" w:rsidR="00F9499A" w:rsidRPr="00D70A6F" w:rsidRDefault="00F9499A" w:rsidP="00B942AA">
      <w:pPr>
        <w:spacing w:before="120" w:after="0"/>
        <w:ind w:right="0"/>
        <w:rPr>
          <w:b/>
          <w:color w:val="353E44"/>
          <w:lang w:val="es-ES_tradnl"/>
        </w:rPr>
      </w:pPr>
      <w:r w:rsidRPr="00D70A6F">
        <w:rPr>
          <w:b/>
          <w:color w:val="353E44"/>
          <w:lang w:val="es-ES_tradnl"/>
        </w:rPr>
        <w:t>CONDICIONES DE SERVICIO QUE SE DEBEN GARANTIZAR (DURANTE UNA HORA DESDE EL FALLO)</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
        <w:gridCol w:w="176"/>
        <w:gridCol w:w="27"/>
        <w:gridCol w:w="2294"/>
        <w:gridCol w:w="3140"/>
        <w:gridCol w:w="1522"/>
        <w:gridCol w:w="1570"/>
      </w:tblGrid>
      <w:tr w:rsidR="00F9499A" w:rsidRPr="000825A9" w14:paraId="1410EE3D" w14:textId="77777777" w:rsidTr="000825A9">
        <w:trPr>
          <w:cantSplit/>
        </w:trPr>
        <w:tc>
          <w:tcPr>
            <w:tcW w:w="27" w:type="dxa"/>
            <w:tcMar>
              <w:top w:w="17" w:type="dxa"/>
              <w:left w:w="6" w:type="dxa"/>
              <w:bottom w:w="23" w:type="dxa"/>
              <w:right w:w="11" w:type="dxa"/>
            </w:tcMar>
            <w:vAlign w:val="center"/>
          </w:tcPr>
          <w:p w14:paraId="64CB4B9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tcMar>
              <w:top w:w="17" w:type="dxa"/>
              <w:left w:w="6" w:type="dxa"/>
              <w:bottom w:w="23" w:type="dxa"/>
              <w:right w:w="11" w:type="dxa"/>
            </w:tcMar>
            <w:vAlign w:val="center"/>
          </w:tcPr>
          <w:p w14:paraId="6620A44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7" w:type="dxa"/>
            <w:tcMar>
              <w:top w:w="17" w:type="dxa"/>
              <w:left w:w="6" w:type="dxa"/>
              <w:bottom w:w="23" w:type="dxa"/>
              <w:right w:w="11" w:type="dxa"/>
            </w:tcMar>
            <w:vAlign w:val="center"/>
          </w:tcPr>
          <w:p w14:paraId="0D4BBE6C"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294" w:type="dxa"/>
            <w:tcBorders>
              <w:bottom w:val="single" w:sz="2" w:space="0" w:color="000000"/>
            </w:tcBorders>
            <w:tcMar>
              <w:top w:w="17" w:type="dxa"/>
              <w:left w:w="6" w:type="dxa"/>
              <w:bottom w:w="23" w:type="dxa"/>
              <w:right w:w="11" w:type="dxa"/>
            </w:tcMar>
            <w:vAlign w:val="center"/>
          </w:tcPr>
          <w:p w14:paraId="2DD4DB4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3140" w:type="dxa"/>
            <w:tcBorders>
              <w:bottom w:val="single" w:sz="2" w:space="0" w:color="000000"/>
              <w:right w:val="single" w:sz="2" w:space="0" w:color="000000"/>
            </w:tcBorders>
            <w:tcMar>
              <w:top w:w="17" w:type="dxa"/>
              <w:left w:w="6" w:type="dxa"/>
              <w:bottom w:w="23" w:type="dxa"/>
              <w:right w:w="11" w:type="dxa"/>
            </w:tcMar>
            <w:vAlign w:val="center"/>
          </w:tcPr>
          <w:p w14:paraId="59EDD6F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522" w:type="dxa"/>
            <w:tcBorders>
              <w:top w:val="single" w:sz="2" w:space="0" w:color="000000"/>
              <w:left w:val="single" w:sz="2" w:space="0" w:color="000000"/>
              <w:bottom w:val="single" w:sz="2" w:space="0" w:color="000000"/>
              <w:right w:val="single" w:sz="2" w:space="0" w:color="000000"/>
            </w:tcBorders>
            <w:vAlign w:val="center"/>
          </w:tcPr>
          <w:p w14:paraId="145B9759" w14:textId="77777777" w:rsidR="00F9499A" w:rsidRPr="00D70A6F" w:rsidRDefault="00F9499A" w:rsidP="000825A9">
            <w:pPr>
              <w:spacing w:after="0" w:line="200" w:lineRule="exact"/>
              <w:ind w:right="0"/>
              <w:jc w:val="center"/>
              <w:rPr>
                <w:color w:val="353E44"/>
              </w:rPr>
            </w:pPr>
            <w:r w:rsidRPr="00D70A6F">
              <w:rPr>
                <w:color w:val="353E44"/>
              </w:rPr>
              <w:t>NORMA</w:t>
            </w:r>
          </w:p>
        </w:tc>
        <w:tc>
          <w:tcPr>
            <w:tcW w:w="1570" w:type="dxa"/>
            <w:tcBorders>
              <w:top w:val="single" w:sz="2" w:space="0" w:color="000000"/>
              <w:left w:val="single" w:sz="2" w:space="0" w:color="000000"/>
              <w:bottom w:val="single" w:sz="2" w:space="0" w:color="000000"/>
              <w:right w:val="single" w:sz="2" w:space="0" w:color="000000"/>
            </w:tcBorders>
            <w:vAlign w:val="center"/>
          </w:tcPr>
          <w:p w14:paraId="18C9E2DD" w14:textId="77777777" w:rsidR="00F9499A" w:rsidRPr="00D70A6F" w:rsidRDefault="00F9499A" w:rsidP="000825A9">
            <w:pPr>
              <w:spacing w:after="0" w:line="200" w:lineRule="exact"/>
              <w:ind w:right="0"/>
              <w:jc w:val="center"/>
              <w:rPr>
                <w:color w:val="353E44"/>
              </w:rPr>
            </w:pPr>
            <w:r w:rsidRPr="00D70A6F">
              <w:rPr>
                <w:color w:val="353E44"/>
              </w:rPr>
              <w:t>PROYECTO</w:t>
            </w:r>
          </w:p>
        </w:tc>
      </w:tr>
      <w:tr w:rsidR="00F9499A" w:rsidRPr="000825A9" w14:paraId="7FE73F81" w14:textId="77777777" w:rsidTr="000825A9">
        <w:trPr>
          <w:cantSplit/>
        </w:trPr>
        <w:tc>
          <w:tcPr>
            <w:tcW w:w="27" w:type="dxa"/>
            <w:tcMar>
              <w:top w:w="17" w:type="dxa"/>
              <w:left w:w="6" w:type="dxa"/>
              <w:bottom w:w="23" w:type="dxa"/>
              <w:right w:w="11" w:type="dxa"/>
            </w:tcMar>
            <w:vAlign w:val="center"/>
          </w:tcPr>
          <w:p w14:paraId="6890453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vMerge w:val="restart"/>
            <w:vAlign w:val="center"/>
          </w:tcPr>
          <w:p w14:paraId="01BD4660" w14:textId="5F3BA337"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457EC60A" wp14:editId="1E8E96CB">
                  <wp:extent cx="76200" cy="76200"/>
                  <wp:effectExtent l="0" t="0" r="0" b="0"/>
                  <wp:docPr id="19" name="Imagen 19"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7" w:type="dxa"/>
            <w:tcBorders>
              <w:right w:val="single" w:sz="2" w:space="0" w:color="000000"/>
            </w:tcBorders>
            <w:tcMar>
              <w:top w:w="17" w:type="dxa"/>
              <w:left w:w="6" w:type="dxa"/>
              <w:bottom w:w="23" w:type="dxa"/>
              <w:right w:w="11" w:type="dxa"/>
            </w:tcMar>
            <w:vAlign w:val="center"/>
          </w:tcPr>
          <w:p w14:paraId="55418519"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294" w:type="dxa"/>
            <w:vMerge w:val="restart"/>
            <w:tcBorders>
              <w:top w:val="single" w:sz="2" w:space="0" w:color="000000"/>
              <w:left w:val="single" w:sz="2" w:space="0" w:color="000000"/>
              <w:right w:val="single" w:sz="2" w:space="0" w:color="000000"/>
            </w:tcBorders>
            <w:vAlign w:val="center"/>
          </w:tcPr>
          <w:p w14:paraId="4D9C0113" w14:textId="7B4B0733" w:rsidR="00F9499A" w:rsidRPr="00D70A6F" w:rsidRDefault="00F9499A" w:rsidP="000825A9">
            <w:pPr>
              <w:spacing w:after="0" w:line="200" w:lineRule="exact"/>
              <w:ind w:right="0"/>
              <w:jc w:val="left"/>
              <w:rPr>
                <w:color w:val="353E44"/>
              </w:rPr>
            </w:pPr>
            <w:r w:rsidRPr="00D70A6F">
              <w:rPr>
                <w:color w:val="353E44"/>
              </w:rPr>
              <w:t xml:space="preserve">Vías de evacuación de anchura </w:t>
            </w:r>
            <w:r w:rsidR="004D22D1" w:rsidRPr="00D70A6F">
              <w:rPr>
                <w:color w:val="353E44"/>
              </w:rPr>
              <w:t>≤</w:t>
            </w:r>
            <w:r w:rsidRPr="00D70A6F">
              <w:rPr>
                <w:color w:val="353E44"/>
              </w:rPr>
              <w:t xml:space="preserve"> 2m</w:t>
            </w:r>
          </w:p>
        </w:tc>
        <w:tc>
          <w:tcPr>
            <w:tcW w:w="3140" w:type="dxa"/>
            <w:tcBorders>
              <w:top w:val="single" w:sz="2" w:space="0" w:color="000000"/>
              <w:left w:val="single" w:sz="2" w:space="0" w:color="000000"/>
              <w:bottom w:val="single" w:sz="2" w:space="0" w:color="000000"/>
              <w:right w:val="single" w:sz="2" w:space="0" w:color="000000"/>
            </w:tcBorders>
            <w:vAlign w:val="center"/>
          </w:tcPr>
          <w:p w14:paraId="74E22372" w14:textId="77777777" w:rsidR="00F9499A" w:rsidRPr="00D70A6F" w:rsidRDefault="00F9499A" w:rsidP="000825A9">
            <w:pPr>
              <w:spacing w:after="0" w:line="200" w:lineRule="exact"/>
              <w:ind w:right="0"/>
              <w:jc w:val="left"/>
              <w:rPr>
                <w:color w:val="353E44"/>
              </w:rPr>
            </w:pPr>
            <w:r w:rsidRPr="00D70A6F">
              <w:rPr>
                <w:color w:val="353E44"/>
              </w:rPr>
              <w:t>Iluminancia en el eje central</w:t>
            </w:r>
          </w:p>
        </w:tc>
        <w:tc>
          <w:tcPr>
            <w:tcW w:w="1522" w:type="dxa"/>
            <w:tcBorders>
              <w:top w:val="single" w:sz="2" w:space="0" w:color="000000"/>
              <w:left w:val="single" w:sz="2" w:space="0" w:color="000000"/>
              <w:bottom w:val="single" w:sz="2" w:space="0" w:color="000000"/>
              <w:right w:val="single" w:sz="2" w:space="0" w:color="000000"/>
            </w:tcBorders>
            <w:vAlign w:val="center"/>
          </w:tcPr>
          <w:p w14:paraId="2276BBAF" w14:textId="78E9B8E7"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1 lux</w:t>
            </w:r>
          </w:p>
        </w:tc>
        <w:tc>
          <w:tcPr>
            <w:tcW w:w="1570" w:type="dxa"/>
            <w:tcBorders>
              <w:top w:val="single" w:sz="2" w:space="0" w:color="000000"/>
              <w:left w:val="single" w:sz="2" w:space="0" w:color="000000"/>
              <w:bottom w:val="single" w:sz="2" w:space="0" w:color="000000"/>
              <w:right w:val="single" w:sz="2" w:space="0" w:color="000000"/>
            </w:tcBorders>
            <w:vAlign w:val="center"/>
          </w:tcPr>
          <w:p w14:paraId="400AF860" w14:textId="68F0FC1D" w:rsidR="00F9499A" w:rsidRPr="000825A9" w:rsidRDefault="004D22D1" w:rsidP="000825A9">
            <w:pPr>
              <w:spacing w:after="0" w:line="200" w:lineRule="exact"/>
              <w:ind w:right="0"/>
              <w:jc w:val="center"/>
              <w:rPr>
                <w:b/>
                <w:color w:val="353E44"/>
              </w:rPr>
            </w:pPr>
            <w:r w:rsidRPr="000825A9">
              <w:rPr>
                <w:b/>
                <w:color w:val="353E44"/>
              </w:rPr>
              <w:t>CUMPLE</w:t>
            </w:r>
          </w:p>
        </w:tc>
      </w:tr>
      <w:tr w:rsidR="00F9499A" w:rsidRPr="000825A9" w14:paraId="4444D99F" w14:textId="77777777" w:rsidTr="000825A9">
        <w:trPr>
          <w:cantSplit/>
        </w:trPr>
        <w:tc>
          <w:tcPr>
            <w:tcW w:w="27" w:type="dxa"/>
            <w:tcMar>
              <w:top w:w="17" w:type="dxa"/>
              <w:left w:w="6" w:type="dxa"/>
              <w:bottom w:w="23" w:type="dxa"/>
              <w:right w:w="11" w:type="dxa"/>
            </w:tcMar>
            <w:vAlign w:val="center"/>
          </w:tcPr>
          <w:p w14:paraId="657C46C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vMerge/>
          </w:tcPr>
          <w:p w14:paraId="6BB31C93" w14:textId="77777777" w:rsidR="00F9499A" w:rsidRPr="00D70A6F" w:rsidRDefault="00F9499A" w:rsidP="000825A9">
            <w:pPr>
              <w:spacing w:after="0" w:line="200" w:lineRule="exact"/>
              <w:ind w:right="0"/>
              <w:jc w:val="left"/>
              <w:rPr>
                <w:color w:val="353E44"/>
              </w:rPr>
            </w:pPr>
          </w:p>
        </w:tc>
        <w:tc>
          <w:tcPr>
            <w:tcW w:w="27" w:type="dxa"/>
            <w:tcBorders>
              <w:right w:val="single" w:sz="2" w:space="0" w:color="000000"/>
            </w:tcBorders>
            <w:tcMar>
              <w:top w:w="17" w:type="dxa"/>
              <w:left w:w="6" w:type="dxa"/>
              <w:bottom w:w="23" w:type="dxa"/>
              <w:right w:w="11" w:type="dxa"/>
            </w:tcMar>
            <w:vAlign w:val="center"/>
          </w:tcPr>
          <w:p w14:paraId="515C11A9"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294" w:type="dxa"/>
            <w:vMerge/>
            <w:tcBorders>
              <w:left w:val="single" w:sz="2" w:space="0" w:color="000000"/>
              <w:bottom w:val="single" w:sz="2" w:space="0" w:color="000000"/>
              <w:right w:val="single" w:sz="2" w:space="0" w:color="000000"/>
            </w:tcBorders>
          </w:tcPr>
          <w:p w14:paraId="541E6DB7" w14:textId="77777777" w:rsidR="00F9499A" w:rsidRPr="00D70A6F" w:rsidRDefault="00F9499A" w:rsidP="000825A9">
            <w:pPr>
              <w:spacing w:after="0" w:line="200" w:lineRule="exact"/>
              <w:ind w:right="0"/>
              <w:jc w:val="left"/>
              <w:rPr>
                <w:color w:val="353E44"/>
              </w:rPr>
            </w:pPr>
          </w:p>
        </w:tc>
        <w:tc>
          <w:tcPr>
            <w:tcW w:w="3140" w:type="dxa"/>
            <w:tcBorders>
              <w:top w:val="single" w:sz="2" w:space="0" w:color="000000"/>
              <w:left w:val="single" w:sz="2" w:space="0" w:color="000000"/>
              <w:bottom w:val="single" w:sz="2" w:space="0" w:color="000000"/>
              <w:right w:val="single" w:sz="2" w:space="0" w:color="000000"/>
            </w:tcBorders>
            <w:vAlign w:val="center"/>
          </w:tcPr>
          <w:p w14:paraId="2E63DFD8" w14:textId="77777777" w:rsidR="00F9499A" w:rsidRPr="00D70A6F" w:rsidRDefault="00F9499A" w:rsidP="000825A9">
            <w:pPr>
              <w:spacing w:after="0" w:line="200" w:lineRule="exact"/>
              <w:ind w:right="0"/>
              <w:jc w:val="left"/>
              <w:rPr>
                <w:color w:val="353E44"/>
              </w:rPr>
            </w:pPr>
            <w:r w:rsidRPr="00D70A6F">
              <w:rPr>
                <w:color w:val="353E44"/>
              </w:rPr>
              <w:t>Iluminancia en la banda central</w:t>
            </w:r>
          </w:p>
        </w:tc>
        <w:tc>
          <w:tcPr>
            <w:tcW w:w="1522" w:type="dxa"/>
            <w:tcBorders>
              <w:top w:val="single" w:sz="2" w:space="0" w:color="000000"/>
              <w:left w:val="single" w:sz="2" w:space="0" w:color="000000"/>
              <w:bottom w:val="single" w:sz="2" w:space="0" w:color="000000"/>
              <w:right w:val="single" w:sz="2" w:space="0" w:color="000000"/>
            </w:tcBorders>
            <w:vAlign w:val="center"/>
          </w:tcPr>
          <w:p w14:paraId="488F3D8E" w14:textId="7D40649F" w:rsidR="00F9499A" w:rsidRPr="00D70A6F" w:rsidRDefault="004D22D1" w:rsidP="000825A9">
            <w:pPr>
              <w:spacing w:after="0" w:line="200" w:lineRule="exact"/>
              <w:ind w:right="0"/>
              <w:jc w:val="center"/>
              <w:rPr>
                <w:color w:val="353E44"/>
              </w:rPr>
            </w:pPr>
            <w:r w:rsidRPr="00D70A6F">
              <w:rPr>
                <w:color w:val="353E44"/>
              </w:rPr>
              <w:t xml:space="preserve">≥ </w:t>
            </w:r>
            <w:r w:rsidR="00F9499A" w:rsidRPr="00D70A6F">
              <w:rPr>
                <w:color w:val="353E44"/>
              </w:rPr>
              <w:t>0.5 luxes</w:t>
            </w:r>
          </w:p>
        </w:tc>
        <w:tc>
          <w:tcPr>
            <w:tcW w:w="1570" w:type="dxa"/>
            <w:tcBorders>
              <w:top w:val="single" w:sz="2" w:space="0" w:color="000000"/>
              <w:left w:val="single" w:sz="2" w:space="0" w:color="000000"/>
              <w:bottom w:val="single" w:sz="2" w:space="0" w:color="000000"/>
              <w:right w:val="single" w:sz="2" w:space="0" w:color="000000"/>
            </w:tcBorders>
            <w:vAlign w:val="center"/>
          </w:tcPr>
          <w:p w14:paraId="3A39537E" w14:textId="2F6CA42C" w:rsidR="00F9499A" w:rsidRPr="000825A9" w:rsidRDefault="004D22D1" w:rsidP="000825A9">
            <w:pPr>
              <w:spacing w:after="0" w:line="200" w:lineRule="exact"/>
              <w:ind w:right="0"/>
              <w:jc w:val="center"/>
              <w:rPr>
                <w:b/>
                <w:color w:val="353E44"/>
              </w:rPr>
            </w:pPr>
            <w:r w:rsidRPr="000825A9">
              <w:rPr>
                <w:b/>
                <w:color w:val="353E44"/>
              </w:rPr>
              <w:t>CUMPLE</w:t>
            </w:r>
          </w:p>
        </w:tc>
      </w:tr>
      <w:tr w:rsidR="00F9499A" w:rsidRPr="000825A9" w14:paraId="5C9B096C" w14:textId="77777777" w:rsidTr="000825A9">
        <w:trPr>
          <w:cantSplit/>
        </w:trPr>
        <w:tc>
          <w:tcPr>
            <w:tcW w:w="27" w:type="dxa"/>
            <w:tcMar>
              <w:top w:w="17" w:type="dxa"/>
              <w:left w:w="6" w:type="dxa"/>
              <w:bottom w:w="23" w:type="dxa"/>
              <w:right w:w="11" w:type="dxa"/>
            </w:tcMar>
            <w:vAlign w:val="center"/>
          </w:tcPr>
          <w:p w14:paraId="205D823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vAlign w:val="center"/>
          </w:tcPr>
          <w:p w14:paraId="3E59C044" w14:textId="5A424AEC"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2B803544" wp14:editId="667965C6">
                  <wp:extent cx="76200" cy="76200"/>
                  <wp:effectExtent l="0" t="0" r="0" b="0"/>
                  <wp:docPr id="18" name="Imagen 18"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6.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7" w:type="dxa"/>
            <w:tcBorders>
              <w:right w:val="single" w:sz="2" w:space="0" w:color="000000"/>
            </w:tcBorders>
            <w:tcMar>
              <w:top w:w="17" w:type="dxa"/>
              <w:left w:w="6" w:type="dxa"/>
              <w:bottom w:w="23" w:type="dxa"/>
              <w:right w:w="11" w:type="dxa"/>
            </w:tcMar>
            <w:vAlign w:val="center"/>
          </w:tcPr>
          <w:p w14:paraId="1431B85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294" w:type="dxa"/>
            <w:tcBorders>
              <w:top w:val="single" w:sz="2" w:space="0" w:color="000000"/>
              <w:left w:val="single" w:sz="2" w:space="0" w:color="000000"/>
              <w:bottom w:val="single" w:sz="2" w:space="0" w:color="000000"/>
              <w:right w:val="single" w:sz="2" w:space="0" w:color="000000"/>
            </w:tcBorders>
            <w:vAlign w:val="center"/>
          </w:tcPr>
          <w:p w14:paraId="52798798" w14:textId="77777777" w:rsidR="00F9499A" w:rsidRPr="00D70A6F" w:rsidRDefault="00F9499A" w:rsidP="000825A9">
            <w:pPr>
              <w:spacing w:after="0" w:line="200" w:lineRule="exact"/>
              <w:ind w:right="0"/>
              <w:jc w:val="left"/>
              <w:rPr>
                <w:color w:val="353E44"/>
              </w:rPr>
            </w:pPr>
            <w:r w:rsidRPr="00D70A6F">
              <w:rPr>
                <w:color w:val="353E44"/>
              </w:rPr>
              <w:t>Vías de evacuación de anchura &gt; 2m</w:t>
            </w:r>
          </w:p>
        </w:tc>
        <w:tc>
          <w:tcPr>
            <w:tcW w:w="3140" w:type="dxa"/>
            <w:tcBorders>
              <w:top w:val="single" w:sz="2" w:space="0" w:color="000000"/>
              <w:left w:val="single" w:sz="2" w:space="0" w:color="000000"/>
              <w:bottom w:val="single" w:sz="2" w:space="0" w:color="000000"/>
              <w:right w:val="single" w:sz="2" w:space="0" w:color="000000"/>
            </w:tcBorders>
            <w:vAlign w:val="center"/>
          </w:tcPr>
          <w:p w14:paraId="1B53AF95" w14:textId="598BED70" w:rsidR="00F9499A" w:rsidRPr="00D70A6F" w:rsidRDefault="00F9499A" w:rsidP="000825A9">
            <w:pPr>
              <w:spacing w:after="0" w:line="200" w:lineRule="exact"/>
              <w:ind w:right="0"/>
              <w:jc w:val="left"/>
              <w:rPr>
                <w:color w:val="353E44"/>
              </w:rPr>
            </w:pPr>
            <w:r w:rsidRPr="00D70A6F">
              <w:rPr>
                <w:color w:val="353E44"/>
              </w:rPr>
              <w:t xml:space="preserve">Pueden ser tratadas como varias bandas de anchura </w:t>
            </w:r>
            <w:r w:rsidR="000825A9" w:rsidRPr="00D70A6F">
              <w:rPr>
                <w:color w:val="353E44"/>
              </w:rPr>
              <w:t>&gt;</w:t>
            </w:r>
            <w:r w:rsidRPr="00D70A6F">
              <w:rPr>
                <w:color w:val="353E44"/>
              </w:rPr>
              <w:t xml:space="preserve"> 2m</w:t>
            </w:r>
          </w:p>
        </w:tc>
        <w:tc>
          <w:tcPr>
            <w:tcW w:w="1522" w:type="dxa"/>
            <w:tcBorders>
              <w:top w:val="single" w:sz="2" w:space="0" w:color="000000"/>
              <w:left w:val="single" w:sz="2" w:space="0" w:color="000000"/>
              <w:bottom w:val="single" w:sz="2" w:space="0" w:color="000000"/>
              <w:right w:val="single" w:sz="2" w:space="0" w:color="000000"/>
            </w:tcBorders>
            <w:vAlign w:val="center"/>
          </w:tcPr>
          <w:p w14:paraId="7483A70A" w14:textId="4F66F635" w:rsidR="00F9499A" w:rsidRPr="00D70A6F" w:rsidRDefault="00F9499A" w:rsidP="000825A9">
            <w:pPr>
              <w:spacing w:after="0" w:line="200" w:lineRule="exact"/>
              <w:ind w:right="0"/>
              <w:jc w:val="center"/>
              <w:rPr>
                <w:color w:val="353E44"/>
              </w:rPr>
            </w:pPr>
          </w:p>
        </w:tc>
        <w:tc>
          <w:tcPr>
            <w:tcW w:w="1570" w:type="dxa"/>
            <w:tcBorders>
              <w:top w:val="single" w:sz="2" w:space="0" w:color="000000"/>
              <w:left w:val="single" w:sz="2" w:space="0" w:color="000000"/>
              <w:bottom w:val="single" w:sz="2" w:space="0" w:color="000000"/>
              <w:right w:val="single" w:sz="2" w:space="0" w:color="000000"/>
            </w:tcBorders>
            <w:vAlign w:val="center"/>
          </w:tcPr>
          <w:p w14:paraId="79AC2882" w14:textId="3C003515" w:rsidR="00F9499A" w:rsidRPr="000825A9" w:rsidRDefault="00F9499A" w:rsidP="000825A9">
            <w:pPr>
              <w:spacing w:after="0" w:line="200" w:lineRule="exact"/>
              <w:ind w:right="0"/>
              <w:jc w:val="center"/>
              <w:rPr>
                <w:b/>
                <w:color w:val="353E44"/>
              </w:rPr>
            </w:pPr>
          </w:p>
        </w:tc>
      </w:tr>
    </w:tbl>
    <w:p w14:paraId="0A567BA2" w14:textId="77777777" w:rsidR="000825A9" w:rsidRDefault="000825A9" w:rsidP="00952654">
      <w:pPr>
        <w:spacing w:after="0"/>
      </w:pP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
        <w:gridCol w:w="176"/>
        <w:gridCol w:w="27"/>
        <w:gridCol w:w="2772"/>
        <w:gridCol w:w="2577"/>
        <w:gridCol w:w="1595"/>
        <w:gridCol w:w="1582"/>
      </w:tblGrid>
      <w:tr w:rsidR="00F9499A" w:rsidRPr="000825A9" w14:paraId="731F1D37" w14:textId="77777777" w:rsidTr="000825A9">
        <w:trPr>
          <w:cantSplit/>
        </w:trPr>
        <w:tc>
          <w:tcPr>
            <w:tcW w:w="27" w:type="dxa"/>
            <w:tcMar>
              <w:top w:w="17" w:type="dxa"/>
              <w:left w:w="6" w:type="dxa"/>
              <w:bottom w:w="23" w:type="dxa"/>
              <w:right w:w="11" w:type="dxa"/>
            </w:tcMar>
            <w:vAlign w:val="center"/>
          </w:tcPr>
          <w:p w14:paraId="28286B5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tcMar>
              <w:top w:w="17" w:type="dxa"/>
              <w:left w:w="6" w:type="dxa"/>
              <w:bottom w:w="23" w:type="dxa"/>
              <w:right w:w="11" w:type="dxa"/>
            </w:tcMar>
            <w:vAlign w:val="center"/>
          </w:tcPr>
          <w:p w14:paraId="31ABB6D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7" w:type="dxa"/>
            <w:tcMar>
              <w:top w:w="17" w:type="dxa"/>
              <w:left w:w="6" w:type="dxa"/>
              <w:bottom w:w="23" w:type="dxa"/>
              <w:right w:w="11" w:type="dxa"/>
            </w:tcMar>
            <w:vAlign w:val="center"/>
          </w:tcPr>
          <w:p w14:paraId="2392FB3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772" w:type="dxa"/>
            <w:tcBorders>
              <w:bottom w:val="single" w:sz="2" w:space="0" w:color="000000"/>
            </w:tcBorders>
            <w:tcMar>
              <w:top w:w="17" w:type="dxa"/>
              <w:left w:w="6" w:type="dxa"/>
              <w:bottom w:w="23" w:type="dxa"/>
              <w:right w:w="11" w:type="dxa"/>
            </w:tcMar>
            <w:vAlign w:val="center"/>
          </w:tcPr>
          <w:p w14:paraId="58BCA9B9"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577" w:type="dxa"/>
            <w:tcBorders>
              <w:bottom w:val="single" w:sz="2" w:space="0" w:color="000000"/>
              <w:right w:val="single" w:sz="2" w:space="0" w:color="000000"/>
            </w:tcBorders>
            <w:tcMar>
              <w:top w:w="17" w:type="dxa"/>
              <w:left w:w="6" w:type="dxa"/>
              <w:bottom w:w="23" w:type="dxa"/>
              <w:right w:w="11" w:type="dxa"/>
            </w:tcMar>
            <w:vAlign w:val="center"/>
          </w:tcPr>
          <w:p w14:paraId="58C80D4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595" w:type="dxa"/>
            <w:tcBorders>
              <w:top w:val="single" w:sz="2" w:space="0" w:color="000000"/>
              <w:left w:val="single" w:sz="2" w:space="0" w:color="000000"/>
              <w:bottom w:val="single" w:sz="2" w:space="0" w:color="000000"/>
              <w:right w:val="single" w:sz="2" w:space="0" w:color="000000"/>
            </w:tcBorders>
            <w:vAlign w:val="center"/>
          </w:tcPr>
          <w:p w14:paraId="0DB1316F" w14:textId="77777777" w:rsidR="00F9499A" w:rsidRPr="00D70A6F" w:rsidRDefault="00F9499A" w:rsidP="000825A9">
            <w:pPr>
              <w:spacing w:after="0" w:line="200" w:lineRule="exact"/>
              <w:ind w:right="0"/>
              <w:jc w:val="center"/>
              <w:rPr>
                <w:color w:val="353E44"/>
              </w:rPr>
            </w:pPr>
            <w:r w:rsidRPr="00D70A6F">
              <w:rPr>
                <w:color w:val="353E44"/>
              </w:rPr>
              <w:t>NORMA</w:t>
            </w:r>
          </w:p>
        </w:tc>
        <w:tc>
          <w:tcPr>
            <w:tcW w:w="1582" w:type="dxa"/>
            <w:tcBorders>
              <w:top w:val="single" w:sz="2" w:space="0" w:color="000000"/>
              <w:left w:val="single" w:sz="2" w:space="0" w:color="000000"/>
              <w:bottom w:val="single" w:sz="2" w:space="0" w:color="000000"/>
              <w:right w:val="single" w:sz="2" w:space="0" w:color="000000"/>
            </w:tcBorders>
            <w:vAlign w:val="center"/>
          </w:tcPr>
          <w:p w14:paraId="61C2395A" w14:textId="77777777" w:rsidR="00F9499A" w:rsidRPr="00D70A6F" w:rsidRDefault="00F9499A" w:rsidP="000825A9">
            <w:pPr>
              <w:spacing w:after="0" w:line="200" w:lineRule="exact"/>
              <w:ind w:right="0"/>
              <w:jc w:val="center"/>
              <w:rPr>
                <w:color w:val="353E44"/>
              </w:rPr>
            </w:pPr>
            <w:r w:rsidRPr="00D70A6F">
              <w:rPr>
                <w:color w:val="353E44"/>
              </w:rPr>
              <w:t>PROYECTO</w:t>
            </w:r>
          </w:p>
        </w:tc>
      </w:tr>
      <w:tr w:rsidR="00F9499A" w:rsidRPr="000825A9" w14:paraId="58CB564F" w14:textId="77777777" w:rsidTr="000825A9">
        <w:trPr>
          <w:cantSplit/>
        </w:trPr>
        <w:tc>
          <w:tcPr>
            <w:tcW w:w="27" w:type="dxa"/>
            <w:tcMar>
              <w:top w:w="17" w:type="dxa"/>
              <w:left w:w="6" w:type="dxa"/>
              <w:bottom w:w="23" w:type="dxa"/>
              <w:right w:w="11" w:type="dxa"/>
            </w:tcMar>
            <w:vAlign w:val="center"/>
          </w:tcPr>
          <w:p w14:paraId="0BB0B9ED"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vAlign w:val="center"/>
          </w:tcPr>
          <w:p w14:paraId="15D95ECA" w14:textId="6D855EA1"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70883E0D" wp14:editId="4331EE07">
                  <wp:extent cx="76200" cy="76200"/>
                  <wp:effectExtent l="0" t="0" r="0" b="0"/>
                  <wp:docPr id="17" name="Imagen 17"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7" w:type="dxa"/>
            <w:tcBorders>
              <w:right w:val="single" w:sz="2" w:space="0" w:color="000000"/>
            </w:tcBorders>
            <w:tcMar>
              <w:top w:w="17" w:type="dxa"/>
              <w:left w:w="6" w:type="dxa"/>
              <w:bottom w:w="23" w:type="dxa"/>
              <w:right w:w="11" w:type="dxa"/>
            </w:tcMar>
            <w:vAlign w:val="center"/>
          </w:tcPr>
          <w:p w14:paraId="4F162CDF"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49" w:type="dxa"/>
            <w:gridSpan w:val="2"/>
            <w:tcBorders>
              <w:top w:val="single" w:sz="2" w:space="0" w:color="000000"/>
              <w:left w:val="single" w:sz="2" w:space="0" w:color="000000"/>
              <w:bottom w:val="single" w:sz="2" w:space="0" w:color="000000"/>
              <w:right w:val="single" w:sz="2" w:space="0" w:color="000000"/>
            </w:tcBorders>
            <w:vAlign w:val="center"/>
          </w:tcPr>
          <w:p w14:paraId="20C43769" w14:textId="77777777" w:rsidR="00F9499A" w:rsidRPr="00D70A6F" w:rsidRDefault="00F9499A" w:rsidP="000825A9">
            <w:pPr>
              <w:spacing w:after="0" w:line="200" w:lineRule="exact"/>
              <w:ind w:right="0"/>
              <w:jc w:val="left"/>
              <w:rPr>
                <w:color w:val="353E44"/>
              </w:rPr>
            </w:pPr>
            <w:r w:rsidRPr="00D70A6F">
              <w:rPr>
                <w:color w:val="353E44"/>
              </w:rPr>
              <w:t>Relación entre iluminancia máxima y mínima a lo largo de la línea central</w:t>
            </w:r>
          </w:p>
        </w:tc>
        <w:tc>
          <w:tcPr>
            <w:tcW w:w="1595" w:type="dxa"/>
            <w:tcBorders>
              <w:top w:val="single" w:sz="2" w:space="0" w:color="000000"/>
              <w:left w:val="single" w:sz="2" w:space="0" w:color="000000"/>
              <w:bottom w:val="single" w:sz="2" w:space="0" w:color="000000"/>
              <w:right w:val="single" w:sz="2" w:space="0" w:color="000000"/>
            </w:tcBorders>
            <w:vAlign w:val="center"/>
          </w:tcPr>
          <w:p w14:paraId="228E8D2A" w14:textId="2ABDB6F1"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40:1</w:t>
            </w:r>
          </w:p>
        </w:tc>
        <w:tc>
          <w:tcPr>
            <w:tcW w:w="1582" w:type="dxa"/>
            <w:tcBorders>
              <w:top w:val="single" w:sz="2" w:space="0" w:color="000000"/>
              <w:left w:val="single" w:sz="2" w:space="0" w:color="000000"/>
              <w:bottom w:val="single" w:sz="2" w:space="0" w:color="000000"/>
              <w:right w:val="single" w:sz="2" w:space="0" w:color="000000"/>
            </w:tcBorders>
            <w:vAlign w:val="center"/>
          </w:tcPr>
          <w:p w14:paraId="51CA4BD0" w14:textId="705A2421" w:rsidR="00F9499A" w:rsidRPr="000825A9" w:rsidRDefault="004D22D1" w:rsidP="000825A9">
            <w:pPr>
              <w:spacing w:after="0" w:line="200" w:lineRule="exact"/>
              <w:ind w:right="0"/>
              <w:jc w:val="center"/>
              <w:rPr>
                <w:b/>
                <w:color w:val="353E44"/>
              </w:rPr>
            </w:pPr>
            <w:r w:rsidRPr="000825A9">
              <w:rPr>
                <w:b/>
                <w:color w:val="353E44"/>
              </w:rPr>
              <w:t>CUMPLE</w:t>
            </w:r>
          </w:p>
        </w:tc>
      </w:tr>
      <w:tr w:rsidR="00F9499A" w:rsidRPr="000825A9" w14:paraId="22DDE359" w14:textId="77777777" w:rsidTr="000825A9">
        <w:trPr>
          <w:cantSplit/>
        </w:trPr>
        <w:tc>
          <w:tcPr>
            <w:tcW w:w="27" w:type="dxa"/>
            <w:tcMar>
              <w:top w:w="17" w:type="dxa"/>
              <w:left w:w="6" w:type="dxa"/>
              <w:bottom w:w="23" w:type="dxa"/>
              <w:right w:w="11" w:type="dxa"/>
            </w:tcMar>
            <w:vAlign w:val="center"/>
          </w:tcPr>
          <w:p w14:paraId="0BBAF62F"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tcMar>
              <w:top w:w="17" w:type="dxa"/>
              <w:left w:w="6" w:type="dxa"/>
              <w:bottom w:w="23" w:type="dxa"/>
              <w:right w:w="11" w:type="dxa"/>
            </w:tcMar>
            <w:vAlign w:val="center"/>
          </w:tcPr>
          <w:p w14:paraId="1E83289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7" w:type="dxa"/>
            <w:tcBorders>
              <w:right w:val="single" w:sz="2" w:space="0" w:color="000000"/>
            </w:tcBorders>
            <w:tcMar>
              <w:top w:w="17" w:type="dxa"/>
              <w:left w:w="6" w:type="dxa"/>
              <w:bottom w:w="23" w:type="dxa"/>
              <w:right w:w="11" w:type="dxa"/>
            </w:tcMar>
            <w:vAlign w:val="center"/>
          </w:tcPr>
          <w:p w14:paraId="28B9EA13"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49" w:type="dxa"/>
            <w:gridSpan w:val="2"/>
            <w:tcBorders>
              <w:top w:val="single" w:sz="2" w:space="0" w:color="000000"/>
              <w:left w:val="single" w:sz="2" w:space="0" w:color="000000"/>
              <w:bottom w:val="single" w:sz="2" w:space="0" w:color="000000"/>
              <w:right w:val="single" w:sz="2" w:space="0" w:color="000000"/>
            </w:tcBorders>
            <w:vAlign w:val="center"/>
          </w:tcPr>
          <w:p w14:paraId="7F55A8F9" w14:textId="77777777" w:rsidR="00F9499A" w:rsidRPr="00D70A6F" w:rsidRDefault="00F9499A" w:rsidP="000825A9">
            <w:pPr>
              <w:spacing w:after="0" w:line="200" w:lineRule="exact"/>
              <w:ind w:right="0"/>
              <w:jc w:val="left"/>
              <w:rPr>
                <w:color w:val="353E44"/>
              </w:rPr>
            </w:pPr>
            <w:r w:rsidRPr="00D70A6F">
              <w:rPr>
                <w:color w:val="353E44"/>
              </w:rPr>
              <w:t>Puntos donde estén situados: equipos de seguridad, instalaciones de protección contra incendios y cuadros de distribución del alumbrado.</w:t>
            </w:r>
          </w:p>
        </w:tc>
        <w:tc>
          <w:tcPr>
            <w:tcW w:w="1595" w:type="dxa"/>
            <w:tcBorders>
              <w:top w:val="single" w:sz="2" w:space="0" w:color="000000"/>
              <w:left w:val="single" w:sz="2" w:space="0" w:color="000000"/>
              <w:bottom w:val="single" w:sz="2" w:space="0" w:color="000000"/>
              <w:right w:val="single" w:sz="2" w:space="0" w:color="000000"/>
            </w:tcBorders>
            <w:vAlign w:val="center"/>
          </w:tcPr>
          <w:p w14:paraId="14406301" w14:textId="16E71500" w:rsidR="00F9499A" w:rsidRPr="00D70A6F" w:rsidRDefault="00F9499A" w:rsidP="000825A9">
            <w:pPr>
              <w:spacing w:after="0" w:line="200" w:lineRule="exact"/>
              <w:ind w:right="0"/>
              <w:jc w:val="center"/>
              <w:rPr>
                <w:color w:val="353E44"/>
              </w:rPr>
            </w:pPr>
            <w:r w:rsidRPr="00D70A6F">
              <w:rPr>
                <w:color w:val="353E44"/>
              </w:rPr>
              <w:t xml:space="preserve">Iluminancia </w:t>
            </w:r>
            <w:r w:rsidR="004D22D1" w:rsidRPr="00D70A6F">
              <w:rPr>
                <w:color w:val="353E44"/>
              </w:rPr>
              <w:t>≥</w:t>
            </w:r>
            <w:r w:rsidRPr="00D70A6F">
              <w:rPr>
                <w:color w:val="353E44"/>
              </w:rPr>
              <w:t xml:space="preserve"> 5 luxes</w:t>
            </w:r>
          </w:p>
        </w:tc>
        <w:tc>
          <w:tcPr>
            <w:tcW w:w="1582" w:type="dxa"/>
            <w:tcBorders>
              <w:top w:val="single" w:sz="2" w:space="0" w:color="000000"/>
              <w:left w:val="single" w:sz="2" w:space="0" w:color="000000"/>
              <w:bottom w:val="single" w:sz="2" w:space="0" w:color="000000"/>
              <w:right w:val="single" w:sz="2" w:space="0" w:color="000000"/>
            </w:tcBorders>
            <w:vAlign w:val="center"/>
          </w:tcPr>
          <w:p w14:paraId="0522CB4C" w14:textId="21F5B9A0" w:rsidR="00F9499A" w:rsidRPr="000825A9" w:rsidRDefault="004D22D1" w:rsidP="000825A9">
            <w:pPr>
              <w:spacing w:after="0" w:line="200" w:lineRule="exact"/>
              <w:ind w:right="0"/>
              <w:jc w:val="center"/>
              <w:rPr>
                <w:b/>
                <w:color w:val="353E44"/>
              </w:rPr>
            </w:pPr>
            <w:r w:rsidRPr="000825A9">
              <w:rPr>
                <w:b/>
                <w:color w:val="353E44"/>
              </w:rPr>
              <w:t>CUMPLE</w:t>
            </w:r>
          </w:p>
        </w:tc>
      </w:tr>
      <w:tr w:rsidR="00F9499A" w:rsidRPr="000825A9" w14:paraId="220A169A" w14:textId="77777777" w:rsidTr="000825A9">
        <w:trPr>
          <w:cantSplit/>
        </w:trPr>
        <w:tc>
          <w:tcPr>
            <w:tcW w:w="27" w:type="dxa"/>
            <w:tcMar>
              <w:top w:w="17" w:type="dxa"/>
              <w:left w:w="6" w:type="dxa"/>
              <w:bottom w:w="23" w:type="dxa"/>
              <w:right w:w="11" w:type="dxa"/>
            </w:tcMar>
            <w:vAlign w:val="center"/>
          </w:tcPr>
          <w:p w14:paraId="3567A4C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6" w:type="dxa"/>
            <w:tcMar>
              <w:top w:w="17" w:type="dxa"/>
              <w:left w:w="6" w:type="dxa"/>
              <w:bottom w:w="23" w:type="dxa"/>
              <w:right w:w="11" w:type="dxa"/>
            </w:tcMar>
            <w:vAlign w:val="center"/>
          </w:tcPr>
          <w:p w14:paraId="642918C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7" w:type="dxa"/>
            <w:tcBorders>
              <w:right w:val="single" w:sz="2" w:space="0" w:color="000000"/>
            </w:tcBorders>
            <w:tcMar>
              <w:top w:w="17" w:type="dxa"/>
              <w:left w:w="6" w:type="dxa"/>
              <w:bottom w:w="23" w:type="dxa"/>
              <w:right w:w="11" w:type="dxa"/>
            </w:tcMar>
            <w:vAlign w:val="center"/>
          </w:tcPr>
          <w:p w14:paraId="17A90DEC"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49" w:type="dxa"/>
            <w:gridSpan w:val="2"/>
            <w:tcBorders>
              <w:top w:val="single" w:sz="2" w:space="0" w:color="000000"/>
              <w:left w:val="single" w:sz="2" w:space="0" w:color="000000"/>
              <w:bottom w:val="single" w:sz="2" w:space="0" w:color="000000"/>
              <w:right w:val="single" w:sz="2" w:space="0" w:color="000000"/>
            </w:tcBorders>
            <w:vAlign w:val="center"/>
          </w:tcPr>
          <w:p w14:paraId="4B87D8F8" w14:textId="77777777" w:rsidR="00F9499A" w:rsidRPr="00D70A6F" w:rsidRDefault="00F9499A" w:rsidP="000825A9">
            <w:pPr>
              <w:spacing w:after="0" w:line="200" w:lineRule="exact"/>
              <w:ind w:right="0"/>
              <w:jc w:val="left"/>
              <w:rPr>
                <w:color w:val="353E44"/>
              </w:rPr>
            </w:pPr>
            <w:r w:rsidRPr="00D70A6F">
              <w:rPr>
                <w:color w:val="353E44"/>
              </w:rPr>
              <w:t>Valor mínimo del Índice de Rendimiento Cromático (Ra)</w:t>
            </w:r>
          </w:p>
        </w:tc>
        <w:tc>
          <w:tcPr>
            <w:tcW w:w="1595" w:type="dxa"/>
            <w:tcBorders>
              <w:top w:val="single" w:sz="2" w:space="0" w:color="000000"/>
              <w:left w:val="single" w:sz="2" w:space="0" w:color="000000"/>
              <w:bottom w:val="single" w:sz="2" w:space="0" w:color="000000"/>
              <w:right w:val="single" w:sz="2" w:space="0" w:color="000000"/>
            </w:tcBorders>
            <w:vAlign w:val="center"/>
          </w:tcPr>
          <w:p w14:paraId="359B91D0" w14:textId="6CA6164A" w:rsidR="00F9499A" w:rsidRPr="00D70A6F" w:rsidRDefault="00F9499A" w:rsidP="000825A9">
            <w:pPr>
              <w:spacing w:after="0" w:line="200" w:lineRule="exact"/>
              <w:ind w:right="0"/>
              <w:jc w:val="center"/>
              <w:rPr>
                <w:color w:val="353E44"/>
              </w:rPr>
            </w:pPr>
            <w:r w:rsidRPr="00D70A6F">
              <w:rPr>
                <w:color w:val="353E44"/>
              </w:rPr>
              <w:t xml:space="preserve">Ra </w:t>
            </w:r>
            <w:r w:rsidR="004D22D1" w:rsidRPr="00D70A6F">
              <w:rPr>
                <w:color w:val="353E44"/>
              </w:rPr>
              <w:t>≥</w:t>
            </w:r>
            <w:r w:rsidRPr="00D70A6F">
              <w:rPr>
                <w:color w:val="353E44"/>
              </w:rPr>
              <w:t xml:space="preserve"> 40</w:t>
            </w:r>
          </w:p>
        </w:tc>
        <w:tc>
          <w:tcPr>
            <w:tcW w:w="1582" w:type="dxa"/>
            <w:tcBorders>
              <w:top w:val="single" w:sz="2" w:space="0" w:color="000000"/>
              <w:left w:val="single" w:sz="2" w:space="0" w:color="000000"/>
              <w:bottom w:val="single" w:sz="2" w:space="0" w:color="000000"/>
              <w:right w:val="single" w:sz="2" w:space="0" w:color="000000"/>
            </w:tcBorders>
            <w:vAlign w:val="center"/>
          </w:tcPr>
          <w:p w14:paraId="2C35ABBC" w14:textId="511A5B5A" w:rsidR="00F9499A" w:rsidRPr="000825A9" w:rsidRDefault="004D22D1" w:rsidP="000825A9">
            <w:pPr>
              <w:spacing w:after="0" w:line="200" w:lineRule="exact"/>
              <w:ind w:right="0"/>
              <w:jc w:val="center"/>
              <w:rPr>
                <w:b/>
                <w:color w:val="353E44"/>
              </w:rPr>
            </w:pPr>
            <w:r w:rsidRPr="000825A9">
              <w:rPr>
                <w:b/>
                <w:color w:val="353E44"/>
              </w:rPr>
              <w:t>CUMPLE</w:t>
            </w:r>
          </w:p>
        </w:tc>
      </w:tr>
    </w:tbl>
    <w:p w14:paraId="5FF74D90" w14:textId="2C2D8AB8" w:rsidR="00F9499A" w:rsidRPr="00D70A6F" w:rsidRDefault="00F9499A" w:rsidP="00B942AA">
      <w:pPr>
        <w:spacing w:before="120" w:after="0"/>
        <w:ind w:right="0"/>
        <w:rPr>
          <w:b/>
          <w:color w:val="353E44"/>
          <w:lang w:val="es-ES_tradnl"/>
        </w:rPr>
      </w:pPr>
      <w:r w:rsidRPr="00D70A6F">
        <w:rPr>
          <w:b/>
          <w:color w:val="353E44"/>
          <w:lang w:val="es-ES_tradnl"/>
        </w:rPr>
        <w:t>ILUMINACIÓN DE LAS SEÑALES DE SEGURIDAD</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
        <w:gridCol w:w="176"/>
        <w:gridCol w:w="27"/>
        <w:gridCol w:w="4613"/>
        <w:gridCol w:w="794"/>
        <w:gridCol w:w="1538"/>
        <w:gridCol w:w="1581"/>
      </w:tblGrid>
      <w:tr w:rsidR="00F9499A" w:rsidRPr="000825A9" w14:paraId="229BD04B" w14:textId="77777777" w:rsidTr="008F0635">
        <w:trPr>
          <w:cantSplit/>
        </w:trPr>
        <w:tc>
          <w:tcPr>
            <w:tcW w:w="28" w:type="dxa"/>
            <w:tcMar>
              <w:top w:w="17" w:type="dxa"/>
              <w:left w:w="6" w:type="dxa"/>
              <w:bottom w:w="23" w:type="dxa"/>
              <w:right w:w="11" w:type="dxa"/>
            </w:tcMar>
            <w:vAlign w:val="center"/>
          </w:tcPr>
          <w:p w14:paraId="2D678606"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tcMar>
              <w:top w:w="17" w:type="dxa"/>
              <w:left w:w="6" w:type="dxa"/>
              <w:bottom w:w="23" w:type="dxa"/>
              <w:right w:w="11" w:type="dxa"/>
            </w:tcMar>
            <w:vAlign w:val="center"/>
          </w:tcPr>
          <w:p w14:paraId="778D5F8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28" w:type="dxa"/>
            <w:tcMar>
              <w:top w:w="17" w:type="dxa"/>
              <w:left w:w="6" w:type="dxa"/>
              <w:bottom w:w="23" w:type="dxa"/>
              <w:right w:w="11" w:type="dxa"/>
            </w:tcMar>
            <w:vAlign w:val="center"/>
          </w:tcPr>
          <w:p w14:paraId="0597C074"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29" w:type="dxa"/>
            <w:tcBorders>
              <w:bottom w:val="single" w:sz="2" w:space="0" w:color="000000"/>
            </w:tcBorders>
            <w:tcMar>
              <w:top w:w="17" w:type="dxa"/>
              <w:left w:w="6" w:type="dxa"/>
              <w:bottom w:w="23" w:type="dxa"/>
              <w:right w:w="11" w:type="dxa"/>
            </w:tcMar>
            <w:vAlign w:val="center"/>
          </w:tcPr>
          <w:p w14:paraId="29BECAF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850" w:type="dxa"/>
            <w:tcBorders>
              <w:bottom w:val="single" w:sz="2" w:space="0" w:color="000000"/>
              <w:right w:val="single" w:sz="2" w:space="0" w:color="000000"/>
            </w:tcBorders>
            <w:tcMar>
              <w:top w:w="17" w:type="dxa"/>
              <w:left w:w="6" w:type="dxa"/>
              <w:bottom w:w="23" w:type="dxa"/>
              <w:right w:w="11" w:type="dxa"/>
            </w:tcMar>
            <w:vAlign w:val="center"/>
          </w:tcPr>
          <w:p w14:paraId="177DB27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1" w:type="dxa"/>
            <w:tcBorders>
              <w:top w:val="single" w:sz="2" w:space="0" w:color="000000"/>
              <w:left w:val="single" w:sz="2" w:space="0" w:color="000000"/>
              <w:bottom w:val="single" w:sz="2" w:space="0" w:color="000000"/>
              <w:right w:val="single" w:sz="2" w:space="0" w:color="000000"/>
            </w:tcBorders>
            <w:vAlign w:val="center"/>
          </w:tcPr>
          <w:p w14:paraId="4C332F74" w14:textId="77777777" w:rsidR="00F9499A" w:rsidRPr="00D70A6F" w:rsidRDefault="00F9499A" w:rsidP="000825A9">
            <w:pPr>
              <w:spacing w:after="0" w:line="200" w:lineRule="exact"/>
              <w:ind w:right="0"/>
              <w:jc w:val="center"/>
              <w:rPr>
                <w:color w:val="353E44"/>
              </w:rPr>
            </w:pPr>
            <w:r w:rsidRPr="00D70A6F">
              <w:rPr>
                <w:color w:val="353E44"/>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62B05AE4" w14:textId="77777777" w:rsidR="00F9499A" w:rsidRPr="00D70A6F" w:rsidRDefault="00F9499A" w:rsidP="000825A9">
            <w:pPr>
              <w:spacing w:after="0" w:line="200" w:lineRule="exact"/>
              <w:ind w:right="0"/>
              <w:jc w:val="center"/>
              <w:rPr>
                <w:color w:val="353E44"/>
              </w:rPr>
            </w:pPr>
            <w:r w:rsidRPr="00D70A6F">
              <w:rPr>
                <w:color w:val="353E44"/>
              </w:rPr>
              <w:t>PROYECTO</w:t>
            </w:r>
          </w:p>
        </w:tc>
      </w:tr>
      <w:tr w:rsidR="00F9499A" w:rsidRPr="000825A9" w14:paraId="3D85F223" w14:textId="77777777" w:rsidTr="008F0635">
        <w:trPr>
          <w:cantSplit/>
        </w:trPr>
        <w:tc>
          <w:tcPr>
            <w:tcW w:w="28" w:type="dxa"/>
            <w:tcMar>
              <w:top w:w="17" w:type="dxa"/>
              <w:left w:w="6" w:type="dxa"/>
              <w:bottom w:w="23" w:type="dxa"/>
              <w:right w:w="11" w:type="dxa"/>
            </w:tcMar>
            <w:vAlign w:val="center"/>
          </w:tcPr>
          <w:p w14:paraId="4E92A39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6A99AEBD" w14:textId="055A6A37"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35C17C73" wp14:editId="1EED015F">
                  <wp:extent cx="76200" cy="76200"/>
                  <wp:effectExtent l="0" t="0" r="0" b="0"/>
                  <wp:docPr id="16" name="Imagen 16"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4D18A4A"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gridSpan w:val="2"/>
            <w:tcBorders>
              <w:top w:val="single" w:sz="2" w:space="0" w:color="000000"/>
              <w:left w:val="single" w:sz="2" w:space="0" w:color="000000"/>
              <w:bottom w:val="single" w:sz="2" w:space="0" w:color="000000"/>
              <w:right w:val="single" w:sz="2" w:space="0" w:color="000000"/>
            </w:tcBorders>
            <w:vAlign w:val="center"/>
          </w:tcPr>
          <w:p w14:paraId="15B2F581" w14:textId="77777777" w:rsidR="00F9499A" w:rsidRPr="00D70A6F" w:rsidRDefault="00F9499A" w:rsidP="000825A9">
            <w:pPr>
              <w:spacing w:after="0" w:line="200" w:lineRule="exact"/>
              <w:ind w:right="0"/>
              <w:jc w:val="left"/>
              <w:rPr>
                <w:color w:val="353E44"/>
              </w:rPr>
            </w:pPr>
            <w:r w:rsidRPr="00D70A6F">
              <w:rPr>
                <w:color w:val="353E44"/>
              </w:rPr>
              <w:t>Luminancia de cualquier área de color de seguridad</w:t>
            </w:r>
          </w:p>
        </w:tc>
        <w:tc>
          <w:tcPr>
            <w:tcW w:w="1701" w:type="dxa"/>
            <w:tcBorders>
              <w:top w:val="single" w:sz="2" w:space="0" w:color="000000"/>
              <w:left w:val="single" w:sz="2" w:space="0" w:color="000000"/>
              <w:bottom w:val="single" w:sz="2" w:space="0" w:color="000000"/>
              <w:right w:val="single" w:sz="2" w:space="0" w:color="000000"/>
            </w:tcBorders>
            <w:vAlign w:val="center"/>
          </w:tcPr>
          <w:p w14:paraId="0D810752" w14:textId="100342FE"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2 cd/m²</w:t>
            </w:r>
          </w:p>
        </w:tc>
        <w:tc>
          <w:tcPr>
            <w:tcW w:w="1701" w:type="dxa"/>
            <w:tcBorders>
              <w:top w:val="single" w:sz="2" w:space="0" w:color="000000"/>
              <w:left w:val="single" w:sz="2" w:space="0" w:color="000000"/>
              <w:bottom w:val="single" w:sz="2" w:space="0" w:color="000000"/>
              <w:right w:val="single" w:sz="2" w:space="0" w:color="000000"/>
            </w:tcBorders>
            <w:vAlign w:val="center"/>
          </w:tcPr>
          <w:p w14:paraId="2A0283C5" w14:textId="77777777" w:rsidR="00F9499A" w:rsidRPr="000825A9" w:rsidRDefault="00F9499A" w:rsidP="000825A9">
            <w:pPr>
              <w:spacing w:after="0" w:line="200" w:lineRule="exact"/>
              <w:ind w:right="0"/>
              <w:jc w:val="center"/>
              <w:rPr>
                <w:b/>
                <w:color w:val="353E44"/>
              </w:rPr>
            </w:pPr>
            <w:r w:rsidRPr="000825A9">
              <w:rPr>
                <w:b/>
                <w:color w:val="353E44"/>
              </w:rPr>
              <w:t>3 cd/m²</w:t>
            </w:r>
          </w:p>
        </w:tc>
      </w:tr>
      <w:tr w:rsidR="00F9499A" w:rsidRPr="000825A9" w14:paraId="3F06CF40" w14:textId="77777777" w:rsidTr="008F0635">
        <w:trPr>
          <w:cantSplit/>
        </w:trPr>
        <w:tc>
          <w:tcPr>
            <w:tcW w:w="28" w:type="dxa"/>
            <w:tcMar>
              <w:top w:w="17" w:type="dxa"/>
              <w:left w:w="6" w:type="dxa"/>
              <w:bottom w:w="23" w:type="dxa"/>
              <w:right w:w="11" w:type="dxa"/>
            </w:tcMar>
            <w:vAlign w:val="center"/>
          </w:tcPr>
          <w:p w14:paraId="56A6ECD3"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Align w:val="center"/>
          </w:tcPr>
          <w:p w14:paraId="5CD838C3" w14:textId="6B02F9F2"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5AD007D7" wp14:editId="677412D2">
                  <wp:extent cx="76200" cy="76200"/>
                  <wp:effectExtent l="0" t="0" r="0" b="0"/>
                  <wp:docPr id="15" name="Imagen 15"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E06701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gridSpan w:val="2"/>
            <w:tcBorders>
              <w:top w:val="single" w:sz="2" w:space="0" w:color="000000"/>
              <w:left w:val="single" w:sz="2" w:space="0" w:color="000000"/>
              <w:bottom w:val="single" w:sz="2" w:space="0" w:color="000000"/>
              <w:right w:val="single" w:sz="2" w:space="0" w:color="000000"/>
            </w:tcBorders>
            <w:vAlign w:val="center"/>
          </w:tcPr>
          <w:p w14:paraId="08065D93" w14:textId="77777777" w:rsidR="00F9499A" w:rsidRPr="00D70A6F" w:rsidRDefault="00F9499A" w:rsidP="000825A9">
            <w:pPr>
              <w:spacing w:after="0" w:line="200" w:lineRule="exact"/>
              <w:ind w:right="0"/>
              <w:jc w:val="left"/>
              <w:rPr>
                <w:color w:val="353E44"/>
              </w:rPr>
            </w:pPr>
            <w:r w:rsidRPr="00D70A6F">
              <w:rPr>
                <w:color w:val="353E44"/>
              </w:rPr>
              <w:t>Relación entre la luminancia máxima/mínima dentro del color blanco o de seguridad</w:t>
            </w:r>
          </w:p>
        </w:tc>
        <w:tc>
          <w:tcPr>
            <w:tcW w:w="1701" w:type="dxa"/>
            <w:tcBorders>
              <w:top w:val="single" w:sz="2" w:space="0" w:color="000000"/>
              <w:left w:val="single" w:sz="2" w:space="0" w:color="000000"/>
              <w:bottom w:val="single" w:sz="2" w:space="0" w:color="000000"/>
              <w:right w:val="single" w:sz="2" w:space="0" w:color="000000"/>
            </w:tcBorders>
            <w:vAlign w:val="center"/>
          </w:tcPr>
          <w:p w14:paraId="77408DC4" w14:textId="61F2A26D"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10:1</w:t>
            </w:r>
          </w:p>
        </w:tc>
        <w:tc>
          <w:tcPr>
            <w:tcW w:w="1701" w:type="dxa"/>
            <w:tcBorders>
              <w:top w:val="single" w:sz="2" w:space="0" w:color="000000"/>
              <w:left w:val="single" w:sz="2" w:space="0" w:color="000000"/>
              <w:bottom w:val="single" w:sz="2" w:space="0" w:color="000000"/>
              <w:right w:val="single" w:sz="2" w:space="0" w:color="000000"/>
            </w:tcBorders>
            <w:vAlign w:val="center"/>
          </w:tcPr>
          <w:p w14:paraId="028B8F58" w14:textId="77777777" w:rsidR="00F9499A" w:rsidRPr="000825A9" w:rsidRDefault="00F9499A" w:rsidP="000825A9">
            <w:pPr>
              <w:spacing w:after="0" w:line="200" w:lineRule="exact"/>
              <w:ind w:right="0"/>
              <w:jc w:val="center"/>
              <w:rPr>
                <w:b/>
                <w:color w:val="353E44"/>
              </w:rPr>
            </w:pPr>
            <w:r w:rsidRPr="000825A9">
              <w:rPr>
                <w:b/>
                <w:color w:val="353E44"/>
              </w:rPr>
              <w:t>10:1</w:t>
            </w:r>
          </w:p>
        </w:tc>
      </w:tr>
      <w:tr w:rsidR="00F9499A" w:rsidRPr="000825A9" w14:paraId="3DF284AB" w14:textId="77777777" w:rsidTr="008F0635">
        <w:trPr>
          <w:cantSplit/>
        </w:trPr>
        <w:tc>
          <w:tcPr>
            <w:tcW w:w="28" w:type="dxa"/>
            <w:tcMar>
              <w:top w:w="17" w:type="dxa"/>
              <w:left w:w="6" w:type="dxa"/>
              <w:bottom w:w="23" w:type="dxa"/>
              <w:right w:w="11" w:type="dxa"/>
            </w:tcMar>
            <w:vAlign w:val="center"/>
          </w:tcPr>
          <w:p w14:paraId="0349B182"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Merge w:val="restart"/>
            <w:vAlign w:val="center"/>
          </w:tcPr>
          <w:p w14:paraId="3D2B77E2" w14:textId="2E269FE2"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79C9A88E" wp14:editId="660A247C">
                  <wp:extent cx="76200" cy="76200"/>
                  <wp:effectExtent l="0" t="0" r="0" b="0"/>
                  <wp:docPr id="14" name="Imagen 14"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7A2E0A9"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gridSpan w:val="2"/>
            <w:vMerge w:val="restart"/>
            <w:tcBorders>
              <w:top w:val="single" w:sz="2" w:space="0" w:color="000000"/>
              <w:left w:val="single" w:sz="2" w:space="0" w:color="000000"/>
              <w:right w:val="single" w:sz="2" w:space="0" w:color="000000"/>
            </w:tcBorders>
            <w:vAlign w:val="center"/>
          </w:tcPr>
          <w:p w14:paraId="4E918FC8" w14:textId="77777777" w:rsidR="00F9499A" w:rsidRPr="00D70A6F" w:rsidRDefault="00F9499A" w:rsidP="000825A9">
            <w:pPr>
              <w:spacing w:after="0" w:line="200" w:lineRule="exact"/>
              <w:ind w:right="0"/>
              <w:jc w:val="left"/>
              <w:rPr>
                <w:color w:val="353E44"/>
              </w:rPr>
            </w:pPr>
            <w:r w:rsidRPr="00D70A6F">
              <w:rPr>
                <w:color w:val="353E44"/>
              </w:rPr>
              <w:t>Relación entre la luminancia Lblanca, y la luminancia Lcolor &gt; 10</w:t>
            </w:r>
          </w:p>
        </w:tc>
        <w:tc>
          <w:tcPr>
            <w:tcW w:w="1701" w:type="dxa"/>
            <w:tcBorders>
              <w:top w:val="single" w:sz="2" w:space="0" w:color="000000"/>
              <w:left w:val="single" w:sz="2" w:space="0" w:color="000000"/>
              <w:bottom w:val="single" w:sz="2" w:space="0" w:color="000000"/>
              <w:right w:val="single" w:sz="2" w:space="0" w:color="000000"/>
            </w:tcBorders>
            <w:vAlign w:val="center"/>
          </w:tcPr>
          <w:p w14:paraId="4145C412" w14:textId="5F906BE2"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5:1</w:t>
            </w:r>
          </w:p>
        </w:tc>
        <w:tc>
          <w:tcPr>
            <w:tcW w:w="1701" w:type="dxa"/>
            <w:tcBorders>
              <w:top w:val="single" w:sz="2" w:space="0" w:color="000000"/>
              <w:left w:val="single" w:sz="2" w:space="0" w:color="000000"/>
              <w:bottom w:val="single" w:sz="2" w:space="0" w:color="000000"/>
              <w:right w:val="single" w:sz="2" w:space="0" w:color="000000"/>
            </w:tcBorders>
            <w:vAlign w:val="center"/>
          </w:tcPr>
          <w:p w14:paraId="2C7FCD44" w14:textId="7EDFCCAA" w:rsidR="00F9499A" w:rsidRPr="000825A9" w:rsidRDefault="00F9499A" w:rsidP="000825A9">
            <w:pPr>
              <w:spacing w:after="0" w:line="200" w:lineRule="exact"/>
              <w:ind w:right="0"/>
              <w:jc w:val="center"/>
              <w:rPr>
                <w:b/>
                <w:color w:val="353E44"/>
              </w:rPr>
            </w:pPr>
          </w:p>
        </w:tc>
      </w:tr>
      <w:tr w:rsidR="00F9499A" w:rsidRPr="000825A9" w14:paraId="33D7FEA8" w14:textId="77777777" w:rsidTr="008F0635">
        <w:trPr>
          <w:cantSplit/>
        </w:trPr>
        <w:tc>
          <w:tcPr>
            <w:tcW w:w="28" w:type="dxa"/>
            <w:tcMar>
              <w:top w:w="17" w:type="dxa"/>
              <w:left w:w="6" w:type="dxa"/>
              <w:bottom w:w="23" w:type="dxa"/>
              <w:right w:w="11" w:type="dxa"/>
            </w:tcMar>
            <w:vAlign w:val="center"/>
          </w:tcPr>
          <w:p w14:paraId="1BD85B3B"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Merge/>
          </w:tcPr>
          <w:p w14:paraId="5630A85F" w14:textId="77777777" w:rsidR="00F9499A" w:rsidRPr="00D70A6F" w:rsidRDefault="00F9499A" w:rsidP="000825A9">
            <w:pPr>
              <w:spacing w:after="0" w:line="200" w:lineRule="exact"/>
              <w:ind w:right="0"/>
              <w:jc w:val="left"/>
              <w:rPr>
                <w:color w:val="353E44"/>
              </w:rPr>
            </w:pPr>
          </w:p>
        </w:tc>
        <w:tc>
          <w:tcPr>
            <w:tcW w:w="28" w:type="dxa"/>
            <w:tcBorders>
              <w:right w:val="single" w:sz="2" w:space="0" w:color="000000"/>
            </w:tcBorders>
            <w:tcMar>
              <w:top w:w="17" w:type="dxa"/>
              <w:left w:w="6" w:type="dxa"/>
              <w:bottom w:w="23" w:type="dxa"/>
              <w:right w:w="11" w:type="dxa"/>
            </w:tcMar>
            <w:vAlign w:val="center"/>
          </w:tcPr>
          <w:p w14:paraId="23B8185C"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6180" w:type="dxa"/>
            <w:gridSpan w:val="2"/>
            <w:vMerge/>
            <w:tcBorders>
              <w:left w:val="single" w:sz="2" w:space="0" w:color="000000"/>
              <w:bottom w:val="single" w:sz="2" w:space="0" w:color="000000"/>
              <w:right w:val="single" w:sz="2" w:space="0" w:color="000000"/>
            </w:tcBorders>
          </w:tcPr>
          <w:p w14:paraId="688B3EB6" w14:textId="77777777" w:rsidR="00F9499A" w:rsidRPr="00D70A6F" w:rsidRDefault="00F9499A" w:rsidP="000825A9">
            <w:pPr>
              <w:spacing w:after="0" w:line="200" w:lineRule="exact"/>
              <w:ind w:right="0"/>
              <w:jc w:val="left"/>
              <w:rPr>
                <w:color w:val="353E44"/>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40F1BC49" w14:textId="74E86FA9" w:rsidR="00F9499A" w:rsidRPr="00D70A6F" w:rsidRDefault="004D22D1" w:rsidP="000825A9">
            <w:pPr>
              <w:spacing w:after="0" w:line="200" w:lineRule="exact"/>
              <w:ind w:right="0"/>
              <w:jc w:val="center"/>
              <w:rPr>
                <w:color w:val="353E44"/>
              </w:rPr>
            </w:pPr>
            <w:r w:rsidRPr="00D70A6F">
              <w:rPr>
                <w:color w:val="353E44"/>
              </w:rPr>
              <w:t>≤</w:t>
            </w:r>
            <w:r w:rsidR="00F9499A" w:rsidRPr="00D70A6F">
              <w:rPr>
                <w:color w:val="353E44"/>
              </w:rPr>
              <w:t xml:space="preserve"> 15:1</w:t>
            </w:r>
          </w:p>
        </w:tc>
        <w:tc>
          <w:tcPr>
            <w:tcW w:w="1701" w:type="dxa"/>
            <w:tcBorders>
              <w:top w:val="single" w:sz="2" w:space="0" w:color="000000"/>
              <w:left w:val="single" w:sz="2" w:space="0" w:color="000000"/>
              <w:bottom w:val="single" w:sz="2" w:space="0" w:color="000000"/>
              <w:right w:val="single" w:sz="2" w:space="0" w:color="000000"/>
            </w:tcBorders>
            <w:vAlign w:val="center"/>
          </w:tcPr>
          <w:p w14:paraId="14D11324" w14:textId="77777777" w:rsidR="00F9499A" w:rsidRPr="000825A9" w:rsidRDefault="00F9499A" w:rsidP="000825A9">
            <w:pPr>
              <w:spacing w:after="0" w:line="200" w:lineRule="exact"/>
              <w:ind w:right="0"/>
              <w:jc w:val="center"/>
              <w:rPr>
                <w:b/>
                <w:color w:val="353E44"/>
              </w:rPr>
            </w:pPr>
            <w:r w:rsidRPr="000825A9">
              <w:rPr>
                <w:b/>
                <w:color w:val="353E44"/>
              </w:rPr>
              <w:t>10:1</w:t>
            </w:r>
          </w:p>
        </w:tc>
      </w:tr>
      <w:tr w:rsidR="00F9499A" w:rsidRPr="000825A9" w14:paraId="27270E01" w14:textId="77777777" w:rsidTr="008F0635">
        <w:trPr>
          <w:cantSplit/>
        </w:trPr>
        <w:tc>
          <w:tcPr>
            <w:tcW w:w="28" w:type="dxa"/>
            <w:tcMar>
              <w:top w:w="17" w:type="dxa"/>
              <w:left w:w="6" w:type="dxa"/>
              <w:bottom w:w="23" w:type="dxa"/>
              <w:right w:w="11" w:type="dxa"/>
            </w:tcMar>
            <w:vAlign w:val="center"/>
          </w:tcPr>
          <w:p w14:paraId="00513DD0"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Merge w:val="restart"/>
            <w:vAlign w:val="center"/>
          </w:tcPr>
          <w:p w14:paraId="47BD12AE" w14:textId="76C5483E" w:rsidR="00F9499A" w:rsidRPr="00D70A6F" w:rsidRDefault="00F9499A" w:rsidP="000825A9">
            <w:pPr>
              <w:spacing w:after="0" w:line="200" w:lineRule="exact"/>
              <w:ind w:right="0"/>
              <w:jc w:val="left"/>
              <w:rPr>
                <w:color w:val="353E44"/>
              </w:rPr>
            </w:pPr>
            <w:r w:rsidRPr="00D70A6F">
              <w:rPr>
                <w:noProof/>
                <w:color w:val="353E44"/>
              </w:rPr>
              <w:drawing>
                <wp:inline distT="0" distB="0" distL="0" distR="0" wp14:anchorId="48544D8A" wp14:editId="7E3C9FA4">
                  <wp:extent cx="76200" cy="76200"/>
                  <wp:effectExtent l="0" t="0" r="0" b="0"/>
                  <wp:docPr id="13" name="Imagen 13"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image5.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B8266F1"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29" w:type="dxa"/>
            <w:vMerge w:val="restart"/>
            <w:tcBorders>
              <w:top w:val="single" w:sz="2" w:space="0" w:color="000000"/>
              <w:left w:val="single" w:sz="2" w:space="0" w:color="000000"/>
              <w:right w:val="single" w:sz="2" w:space="0" w:color="000000"/>
            </w:tcBorders>
            <w:vAlign w:val="center"/>
          </w:tcPr>
          <w:p w14:paraId="14B40997" w14:textId="77777777" w:rsidR="00F9499A" w:rsidRPr="00D70A6F" w:rsidRDefault="00F9499A" w:rsidP="000825A9">
            <w:pPr>
              <w:spacing w:after="0" w:line="200" w:lineRule="exact"/>
              <w:ind w:right="0"/>
              <w:jc w:val="left"/>
              <w:rPr>
                <w:color w:val="353E44"/>
              </w:rPr>
            </w:pPr>
            <w:r w:rsidRPr="00D70A6F">
              <w:rPr>
                <w:color w:val="353E44"/>
              </w:rPr>
              <w:t>Tiempo en el que se debe alcanzar cada nivel de iluminación</w:t>
            </w:r>
          </w:p>
        </w:tc>
        <w:tc>
          <w:tcPr>
            <w:tcW w:w="850" w:type="dxa"/>
            <w:tcBorders>
              <w:top w:val="single" w:sz="2" w:space="0" w:color="000000"/>
              <w:left w:val="single" w:sz="2" w:space="0" w:color="000000"/>
              <w:bottom w:val="single" w:sz="2" w:space="0" w:color="000000"/>
              <w:right w:val="single" w:sz="2" w:space="0" w:color="000000"/>
            </w:tcBorders>
            <w:vAlign w:val="center"/>
          </w:tcPr>
          <w:p w14:paraId="59E097C2" w14:textId="7424268A" w:rsidR="00F9499A" w:rsidRPr="00D70A6F" w:rsidRDefault="004D22D1" w:rsidP="000825A9">
            <w:pPr>
              <w:spacing w:after="0" w:line="200" w:lineRule="exact"/>
              <w:ind w:right="0"/>
              <w:jc w:val="left"/>
              <w:rPr>
                <w:color w:val="353E44"/>
              </w:rPr>
            </w:pPr>
            <w:r w:rsidRPr="00D70A6F">
              <w:rPr>
                <w:color w:val="353E44"/>
              </w:rPr>
              <w:t>≥</w:t>
            </w:r>
            <w:r w:rsidR="00F9499A" w:rsidRPr="00D70A6F">
              <w:rPr>
                <w:color w:val="353E44"/>
              </w:rPr>
              <w:t xml:space="preserve"> 50%</w:t>
            </w:r>
          </w:p>
        </w:tc>
        <w:tc>
          <w:tcPr>
            <w:tcW w:w="1701" w:type="dxa"/>
            <w:tcBorders>
              <w:top w:val="single" w:sz="2" w:space="0" w:color="000000"/>
              <w:left w:val="single" w:sz="2" w:space="0" w:color="000000"/>
              <w:bottom w:val="single" w:sz="2" w:space="0" w:color="000000"/>
              <w:right w:val="single" w:sz="2" w:space="0" w:color="000000"/>
            </w:tcBorders>
            <w:vAlign w:val="center"/>
          </w:tcPr>
          <w:p w14:paraId="182AC645" w14:textId="2533B1FB" w:rsidR="00F9499A" w:rsidRPr="00D70A6F" w:rsidRDefault="00F9499A" w:rsidP="000825A9">
            <w:pPr>
              <w:spacing w:after="0" w:line="200" w:lineRule="exact"/>
              <w:ind w:right="0"/>
              <w:jc w:val="center"/>
              <w:rPr>
                <w:color w:val="353E44"/>
              </w:rPr>
            </w:pPr>
            <w:r w:rsidRPr="00D70A6F">
              <w:rPr>
                <w:color w:val="353E44"/>
              </w:rPr>
              <w:t>--&gt; 5 s</w:t>
            </w:r>
          </w:p>
        </w:tc>
        <w:tc>
          <w:tcPr>
            <w:tcW w:w="1701" w:type="dxa"/>
            <w:tcBorders>
              <w:top w:val="single" w:sz="2" w:space="0" w:color="000000"/>
              <w:left w:val="single" w:sz="2" w:space="0" w:color="000000"/>
              <w:bottom w:val="single" w:sz="2" w:space="0" w:color="000000"/>
              <w:right w:val="single" w:sz="2" w:space="0" w:color="000000"/>
            </w:tcBorders>
            <w:vAlign w:val="center"/>
          </w:tcPr>
          <w:p w14:paraId="3C0501E9" w14:textId="77777777" w:rsidR="00F9499A" w:rsidRPr="000825A9" w:rsidRDefault="00F9499A" w:rsidP="000825A9">
            <w:pPr>
              <w:spacing w:after="0" w:line="200" w:lineRule="exact"/>
              <w:ind w:right="0"/>
              <w:jc w:val="center"/>
              <w:rPr>
                <w:b/>
                <w:color w:val="353E44"/>
              </w:rPr>
            </w:pPr>
            <w:r w:rsidRPr="000825A9">
              <w:rPr>
                <w:b/>
                <w:color w:val="353E44"/>
              </w:rPr>
              <w:t>5 s</w:t>
            </w:r>
          </w:p>
        </w:tc>
      </w:tr>
      <w:tr w:rsidR="00F9499A" w:rsidRPr="000825A9" w14:paraId="7BAA0FF8" w14:textId="77777777" w:rsidTr="008F0635">
        <w:trPr>
          <w:cantSplit/>
        </w:trPr>
        <w:tc>
          <w:tcPr>
            <w:tcW w:w="28" w:type="dxa"/>
            <w:tcMar>
              <w:top w:w="17" w:type="dxa"/>
              <w:left w:w="6" w:type="dxa"/>
              <w:bottom w:w="23" w:type="dxa"/>
              <w:right w:w="11" w:type="dxa"/>
            </w:tcMar>
            <w:vAlign w:val="center"/>
          </w:tcPr>
          <w:p w14:paraId="20510558"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170" w:type="dxa"/>
            <w:vMerge/>
          </w:tcPr>
          <w:p w14:paraId="5F46D7A9" w14:textId="77777777" w:rsidR="00F9499A" w:rsidRPr="00D70A6F" w:rsidRDefault="00F9499A" w:rsidP="000825A9">
            <w:pPr>
              <w:spacing w:after="0" w:line="200" w:lineRule="exact"/>
              <w:ind w:right="0"/>
              <w:jc w:val="left"/>
              <w:rPr>
                <w:color w:val="353E44"/>
              </w:rPr>
            </w:pPr>
          </w:p>
        </w:tc>
        <w:tc>
          <w:tcPr>
            <w:tcW w:w="28" w:type="dxa"/>
            <w:tcBorders>
              <w:right w:val="single" w:sz="2" w:space="0" w:color="000000"/>
            </w:tcBorders>
            <w:tcMar>
              <w:top w:w="17" w:type="dxa"/>
              <w:left w:w="6" w:type="dxa"/>
              <w:bottom w:w="23" w:type="dxa"/>
              <w:right w:w="11" w:type="dxa"/>
            </w:tcMar>
            <w:vAlign w:val="center"/>
          </w:tcPr>
          <w:p w14:paraId="3BCC4E4E" w14:textId="77777777" w:rsidR="00F9499A" w:rsidRPr="00D70A6F" w:rsidRDefault="00F9499A" w:rsidP="000825A9">
            <w:pPr>
              <w:spacing w:after="0" w:line="200" w:lineRule="exact"/>
              <w:ind w:right="0"/>
              <w:jc w:val="left"/>
              <w:rPr>
                <w:color w:val="353E44"/>
              </w:rPr>
            </w:pPr>
            <w:r w:rsidRPr="00D70A6F">
              <w:rPr>
                <w:color w:val="353E44"/>
              </w:rPr>
              <w:t xml:space="preserve"> </w:t>
            </w:r>
          </w:p>
        </w:tc>
        <w:tc>
          <w:tcPr>
            <w:tcW w:w="5329" w:type="dxa"/>
            <w:vMerge/>
            <w:tcBorders>
              <w:left w:val="single" w:sz="2" w:space="0" w:color="000000"/>
              <w:bottom w:val="single" w:sz="2" w:space="0" w:color="000000"/>
              <w:right w:val="single" w:sz="2" w:space="0" w:color="000000"/>
            </w:tcBorders>
          </w:tcPr>
          <w:p w14:paraId="27E4CCFF" w14:textId="77777777" w:rsidR="00F9499A" w:rsidRPr="00D70A6F" w:rsidRDefault="00F9499A" w:rsidP="000825A9">
            <w:pPr>
              <w:spacing w:after="0" w:line="200" w:lineRule="exact"/>
              <w:ind w:right="0"/>
              <w:jc w:val="left"/>
              <w:rPr>
                <w:color w:val="353E44"/>
              </w:rPr>
            </w:pPr>
          </w:p>
        </w:tc>
        <w:tc>
          <w:tcPr>
            <w:tcW w:w="850" w:type="dxa"/>
            <w:tcBorders>
              <w:top w:val="single" w:sz="2" w:space="0" w:color="000000"/>
              <w:left w:val="single" w:sz="2" w:space="0" w:color="000000"/>
              <w:bottom w:val="single" w:sz="2" w:space="0" w:color="000000"/>
              <w:right w:val="single" w:sz="2" w:space="0" w:color="000000"/>
            </w:tcBorders>
            <w:vAlign w:val="center"/>
          </w:tcPr>
          <w:p w14:paraId="0F991121" w14:textId="77777777" w:rsidR="00F9499A" w:rsidRPr="00D70A6F" w:rsidRDefault="00F9499A" w:rsidP="000825A9">
            <w:pPr>
              <w:spacing w:after="0" w:line="200" w:lineRule="exact"/>
              <w:ind w:right="0"/>
              <w:jc w:val="left"/>
              <w:rPr>
                <w:color w:val="353E44"/>
              </w:rPr>
            </w:pPr>
            <w:r w:rsidRPr="00D70A6F">
              <w:rPr>
                <w:color w:val="353E44"/>
              </w:rPr>
              <w:t>100%</w:t>
            </w:r>
          </w:p>
        </w:tc>
        <w:tc>
          <w:tcPr>
            <w:tcW w:w="1701" w:type="dxa"/>
            <w:tcBorders>
              <w:top w:val="single" w:sz="2" w:space="0" w:color="000000"/>
              <w:left w:val="single" w:sz="2" w:space="0" w:color="000000"/>
              <w:bottom w:val="single" w:sz="2" w:space="0" w:color="000000"/>
              <w:right w:val="single" w:sz="2" w:space="0" w:color="000000"/>
            </w:tcBorders>
            <w:vAlign w:val="center"/>
          </w:tcPr>
          <w:p w14:paraId="7E32E531" w14:textId="77777777" w:rsidR="00F9499A" w:rsidRPr="00D70A6F" w:rsidRDefault="00F9499A" w:rsidP="000825A9">
            <w:pPr>
              <w:spacing w:after="0" w:line="200" w:lineRule="exact"/>
              <w:ind w:right="0"/>
              <w:jc w:val="center"/>
              <w:rPr>
                <w:color w:val="353E44"/>
              </w:rPr>
            </w:pPr>
            <w:r w:rsidRPr="00D70A6F">
              <w:rPr>
                <w:color w:val="353E44"/>
              </w:rPr>
              <w:t>--&gt; 60 s</w:t>
            </w:r>
          </w:p>
        </w:tc>
        <w:tc>
          <w:tcPr>
            <w:tcW w:w="1701" w:type="dxa"/>
            <w:tcBorders>
              <w:top w:val="single" w:sz="2" w:space="0" w:color="000000"/>
              <w:left w:val="single" w:sz="2" w:space="0" w:color="000000"/>
              <w:bottom w:val="single" w:sz="2" w:space="0" w:color="000000"/>
              <w:right w:val="single" w:sz="2" w:space="0" w:color="000000"/>
            </w:tcBorders>
            <w:vAlign w:val="center"/>
          </w:tcPr>
          <w:p w14:paraId="018F9093" w14:textId="77777777" w:rsidR="00F9499A" w:rsidRPr="000825A9" w:rsidRDefault="00F9499A" w:rsidP="000825A9">
            <w:pPr>
              <w:spacing w:after="0" w:line="200" w:lineRule="exact"/>
              <w:ind w:right="0"/>
              <w:jc w:val="center"/>
              <w:rPr>
                <w:b/>
                <w:color w:val="353E44"/>
              </w:rPr>
            </w:pPr>
            <w:r w:rsidRPr="000825A9">
              <w:rPr>
                <w:b/>
                <w:color w:val="353E44"/>
              </w:rPr>
              <w:t>60 s</w:t>
            </w:r>
          </w:p>
        </w:tc>
      </w:tr>
    </w:tbl>
    <w:p w14:paraId="2D2723BD" w14:textId="181FC1BF" w:rsidR="004D22D1" w:rsidRPr="00D70A6F" w:rsidRDefault="004D22D1" w:rsidP="00B942AA">
      <w:pPr>
        <w:pStyle w:val="Ttulo3"/>
      </w:pPr>
      <w:bookmarkStart w:id="26" w:name="_Toc505108199"/>
      <w:r w:rsidRPr="00D70A6F">
        <w:t>SECCIÓN SUA 5. SEGURIDAD FRENTE AL RIESGO CAUSADO POR SITUACIONES DE ALTA OCUPACIÓN</w:t>
      </w:r>
      <w:bookmarkEnd w:id="26"/>
    </w:p>
    <w:p w14:paraId="09FAE503" w14:textId="38C1CE41" w:rsidR="004D22D1" w:rsidRPr="00D70A6F" w:rsidRDefault="004D22D1" w:rsidP="00B32109">
      <w:pPr>
        <w:ind w:right="-2"/>
        <w:rPr>
          <w:color w:val="353E44"/>
          <w:lang w:val="es-ES_tradnl"/>
        </w:rPr>
      </w:pPr>
      <w:r w:rsidRPr="00D70A6F">
        <w:rPr>
          <w:color w:val="353E44"/>
          <w:lang w:val="es-ES_tradnl"/>
        </w:rPr>
        <w:t>Esta sección solo es de aplicación a graderíos de estadios, pabellones polideportivos, centros de reunión, otros edificios de uso cultural, etc. Previstos para más de 3.000 espectadores de pie.</w:t>
      </w:r>
      <w:r w:rsidR="00952654">
        <w:rPr>
          <w:color w:val="353E44"/>
          <w:lang w:val="es-ES_tradnl"/>
        </w:rPr>
        <w:t xml:space="preserve"> </w:t>
      </w:r>
      <w:r w:rsidRPr="00D70A6F">
        <w:rPr>
          <w:color w:val="353E44"/>
          <w:lang w:val="es-ES_tradnl"/>
        </w:rPr>
        <w:t>Por todo ello, no procede la justificación de esta sección.</w:t>
      </w:r>
    </w:p>
    <w:p w14:paraId="3F8A05F3" w14:textId="288F02DB" w:rsidR="00C91D21" w:rsidRPr="00D70A6F" w:rsidRDefault="00C91D21" w:rsidP="00B942AA">
      <w:pPr>
        <w:pStyle w:val="Ttulo3"/>
      </w:pPr>
      <w:bookmarkStart w:id="27" w:name="_Toc505108200"/>
      <w:r w:rsidRPr="00D70A6F">
        <w:t>SECCIÓN SUA 6. SEGURIDAD FRENTE AL RIESGO DE AHOGAMIENTO</w:t>
      </w:r>
      <w:bookmarkEnd w:id="27"/>
    </w:p>
    <w:p w14:paraId="4D7A6FF6" w14:textId="1D7FB1CC" w:rsidR="00C91D21" w:rsidRPr="00D70A6F" w:rsidRDefault="00C91D21" w:rsidP="00B32109">
      <w:pPr>
        <w:ind w:right="-2"/>
        <w:rPr>
          <w:color w:val="353E44"/>
          <w:lang w:val="es-ES_tradnl"/>
        </w:rPr>
      </w:pPr>
      <w:r w:rsidRPr="00D70A6F">
        <w:rPr>
          <w:color w:val="353E44"/>
          <w:lang w:val="es-ES_tradnl"/>
        </w:rPr>
        <w:t>Esta sección solo es de aplicación a piscinas de uso colectivo, salvo a las destinadas exclusivamente a competición o a enseñanza.</w:t>
      </w:r>
      <w:r w:rsidR="00952654">
        <w:rPr>
          <w:color w:val="353E44"/>
          <w:lang w:val="es-ES_tradnl"/>
        </w:rPr>
        <w:t xml:space="preserve"> </w:t>
      </w:r>
      <w:r w:rsidRPr="00D70A6F">
        <w:rPr>
          <w:color w:val="353E44"/>
          <w:lang w:val="es-ES_tradnl"/>
        </w:rPr>
        <w:t>Por todo ello, no procede la justificación de esta sección.</w:t>
      </w:r>
    </w:p>
    <w:p w14:paraId="07491478" w14:textId="3FCF621D" w:rsidR="00C91D21" w:rsidRPr="00D70A6F" w:rsidRDefault="00C91D21" w:rsidP="00B942AA">
      <w:pPr>
        <w:pStyle w:val="Ttulo3"/>
      </w:pPr>
      <w:bookmarkStart w:id="28" w:name="_Toc505108201"/>
      <w:r w:rsidRPr="00D70A6F">
        <w:t>SECCIÓN SUA 7. SEGURIDAD FRENTE AL RIESGO CAUSADO POR VEHÍCULOS EN MOVIMIENTO</w:t>
      </w:r>
      <w:bookmarkEnd w:id="28"/>
    </w:p>
    <w:p w14:paraId="259978DB" w14:textId="535845F5" w:rsidR="00B942AA" w:rsidRPr="00D70A6F" w:rsidRDefault="00C91D21" w:rsidP="00B32109">
      <w:pPr>
        <w:ind w:right="-2"/>
        <w:rPr>
          <w:color w:val="353E44"/>
          <w:lang w:val="es-ES_tradnl"/>
        </w:rPr>
      </w:pPr>
      <w:r w:rsidRPr="00D70A6F">
        <w:rPr>
          <w:color w:val="353E44"/>
          <w:lang w:val="es-ES_tradnl"/>
        </w:rPr>
        <w:t>Esta sección solo es de aplicación en zonas de uso Aparcamiento (excluyendo los garajes de viviendas) así como a las vías de circulación de vehículos existentes en los edificios.</w:t>
      </w:r>
      <w:r w:rsidR="00952654">
        <w:rPr>
          <w:color w:val="353E44"/>
          <w:lang w:val="es-ES_tradnl"/>
        </w:rPr>
        <w:t xml:space="preserve"> </w:t>
      </w:r>
      <w:r w:rsidRPr="00D70A6F">
        <w:rPr>
          <w:color w:val="353E44"/>
          <w:lang w:val="es-ES_tradnl"/>
        </w:rPr>
        <w:t>Por todo ello, no procede la justificación de esta sección.</w:t>
      </w:r>
    </w:p>
    <w:p w14:paraId="41F378FA" w14:textId="61CA1583" w:rsidR="00C91D21" w:rsidRPr="00D70A6F" w:rsidRDefault="00C91D21" w:rsidP="00B942AA">
      <w:pPr>
        <w:pStyle w:val="Ttulo3"/>
      </w:pPr>
      <w:bookmarkStart w:id="29" w:name="_Toc505108202"/>
      <w:r w:rsidRPr="00D70A6F">
        <w:t>SECCIÓN SUA 8. SEGURIDAD FRENTE AL RIESGO CAUSADO POR LA ACCIÓN DEL RAYO</w:t>
      </w:r>
      <w:bookmarkEnd w:id="29"/>
    </w:p>
    <w:p w14:paraId="6F51F700" w14:textId="22CCA079" w:rsidR="00C91D21" w:rsidRPr="00D70A6F" w:rsidRDefault="00C91D21" w:rsidP="00B32109">
      <w:pPr>
        <w:ind w:right="-2"/>
        <w:rPr>
          <w:color w:val="353E44"/>
          <w:lang w:val="es-ES_tradnl"/>
        </w:rPr>
      </w:pPr>
      <w:r w:rsidRPr="00D70A6F">
        <w:rPr>
          <w:color w:val="353E44"/>
          <w:lang w:val="es-ES_tradnl"/>
        </w:rPr>
        <w:t>El presente proyecto no prevé un cambio de uso, ni ninguna modificación de elementos a los que afecte la seguridad frente al riesgo causado por la acción del rayo.</w:t>
      </w:r>
      <w:r w:rsidR="00952654">
        <w:rPr>
          <w:color w:val="353E44"/>
          <w:lang w:val="es-ES_tradnl"/>
        </w:rPr>
        <w:t xml:space="preserve"> </w:t>
      </w:r>
      <w:r w:rsidRPr="00D70A6F">
        <w:rPr>
          <w:color w:val="353E44"/>
          <w:lang w:val="es-ES_tradnl"/>
        </w:rPr>
        <w:t>Por todo ello, no procede la justificación de esta sección.</w:t>
      </w:r>
    </w:p>
    <w:p w14:paraId="6D838FCB" w14:textId="266AC22A" w:rsidR="00C91D21" w:rsidRPr="00D70A6F" w:rsidRDefault="00C91D21" w:rsidP="00B942AA">
      <w:pPr>
        <w:pStyle w:val="Ttulo3"/>
      </w:pPr>
      <w:bookmarkStart w:id="30" w:name="_Toc505108203"/>
      <w:r w:rsidRPr="00D70A6F">
        <w:t>SECCIÓN SUA 9. ACCESIBILIDAD</w:t>
      </w:r>
      <w:bookmarkEnd w:id="30"/>
    </w:p>
    <w:p w14:paraId="396125E8" w14:textId="072E4B03" w:rsidR="00C91D21" w:rsidRDefault="00C91D21" w:rsidP="00B32109">
      <w:pPr>
        <w:ind w:right="-2"/>
        <w:rPr>
          <w:color w:val="353E44"/>
          <w:lang w:val="es-ES_tradnl"/>
        </w:rPr>
      </w:pPr>
      <w:r w:rsidRPr="00D70A6F">
        <w:rPr>
          <w:color w:val="353E44"/>
          <w:lang w:val="es-ES_tradnl"/>
        </w:rPr>
        <w:t>El presente proyecto no modifica las condiciones actuales de accesibilidad del centro objeto de este proyecto.</w:t>
      </w:r>
      <w:r w:rsidR="00952654">
        <w:rPr>
          <w:color w:val="353E44"/>
          <w:lang w:val="es-ES_tradnl"/>
        </w:rPr>
        <w:t xml:space="preserve"> </w:t>
      </w:r>
      <w:r w:rsidRPr="00D70A6F">
        <w:rPr>
          <w:color w:val="353E44"/>
          <w:lang w:val="es-ES_tradnl"/>
        </w:rPr>
        <w:t>Por todo ello, no procede la justificación de esta sección.</w:t>
      </w:r>
    </w:p>
    <w:p w14:paraId="5DBED296" w14:textId="31DFA6FA" w:rsidR="004D22D1" w:rsidRPr="00D70A6F" w:rsidRDefault="004D22D1" w:rsidP="00B32109">
      <w:pPr>
        <w:pStyle w:val="Ttulo2"/>
        <w:ind w:right="-2"/>
      </w:pPr>
      <w:bookmarkStart w:id="31" w:name="_Toc505108204"/>
      <w:r w:rsidRPr="00D70A6F">
        <w:t xml:space="preserve">DB-HE. </w:t>
      </w:r>
      <w:r w:rsidR="008F0635" w:rsidRPr="00D70A6F">
        <w:t>AHORRO DE ENERGÍA</w:t>
      </w:r>
      <w:bookmarkEnd w:id="31"/>
    </w:p>
    <w:p w14:paraId="7CA1B269" w14:textId="2DDD863C" w:rsidR="004D22D1" w:rsidRPr="00D70A6F" w:rsidRDefault="004D22D1" w:rsidP="00B942AA">
      <w:pPr>
        <w:pStyle w:val="Ttulo3"/>
      </w:pPr>
      <w:bookmarkStart w:id="32" w:name="_Toc505108205"/>
      <w:r w:rsidRPr="00D70A6F">
        <w:t xml:space="preserve">SECCIÓN </w:t>
      </w:r>
      <w:r w:rsidR="00B35A9F" w:rsidRPr="00D70A6F">
        <w:t>HE</w:t>
      </w:r>
      <w:r w:rsidRPr="00D70A6F">
        <w:t xml:space="preserve"> </w:t>
      </w:r>
      <w:r w:rsidR="00B35A9F" w:rsidRPr="00D70A6F">
        <w:t>0</w:t>
      </w:r>
      <w:r w:rsidRPr="00D70A6F">
        <w:t xml:space="preserve">. </w:t>
      </w:r>
      <w:r w:rsidR="00B35A9F" w:rsidRPr="00D70A6F">
        <w:t>LIMITACIÓN DEL CONSUMO ENERGÉTICO</w:t>
      </w:r>
      <w:bookmarkEnd w:id="32"/>
    </w:p>
    <w:p w14:paraId="00E851EE" w14:textId="774AC277" w:rsidR="00B35A9F" w:rsidRPr="00952654" w:rsidRDefault="00402B6B" w:rsidP="00B32109">
      <w:pPr>
        <w:ind w:right="-2"/>
        <w:rPr>
          <w:color w:val="353E44"/>
          <w:spacing w:val="-6"/>
          <w:lang w:val="es-ES_tradnl"/>
        </w:rPr>
      </w:pPr>
      <w:r w:rsidRPr="00952654">
        <w:rPr>
          <w:color w:val="353E44"/>
          <w:spacing w:val="-6"/>
          <w:lang w:val="es-ES_tradnl"/>
        </w:rPr>
        <w:t>El ámbito de aplicación de la presente sección se limita a edificios de nueva construcción y ampliaciones de edificios existentes; y edificaciones o partes de las mismas que, por sus características de utilización, estén abiertas de forma permanente y sean acondicionadas.</w:t>
      </w:r>
      <w:r w:rsidR="00952654" w:rsidRPr="00952654">
        <w:rPr>
          <w:color w:val="353E44"/>
          <w:spacing w:val="-6"/>
          <w:lang w:val="es-ES_tradnl"/>
        </w:rPr>
        <w:t xml:space="preserve"> </w:t>
      </w:r>
      <w:r w:rsidR="00B35A9F" w:rsidRPr="00952654">
        <w:rPr>
          <w:color w:val="353E44"/>
          <w:spacing w:val="-6"/>
          <w:lang w:val="es-ES_tradnl"/>
        </w:rPr>
        <w:t>Por todo ello, no procede la justificación de esta sección.</w:t>
      </w:r>
    </w:p>
    <w:p w14:paraId="6E528BF2" w14:textId="641C4A1E" w:rsidR="00402B6B" w:rsidRPr="00D70A6F" w:rsidRDefault="00402B6B" w:rsidP="00B942AA">
      <w:pPr>
        <w:pStyle w:val="Ttulo3"/>
      </w:pPr>
      <w:bookmarkStart w:id="33" w:name="_Toc505108206"/>
      <w:r w:rsidRPr="00D70A6F">
        <w:t xml:space="preserve">SECCIÓN HE 1. </w:t>
      </w:r>
      <w:r w:rsidR="00B75872" w:rsidRPr="00D70A6F">
        <w:t>LIMITACIÓN DE LA DEMANDA ENERGÉTICA</w:t>
      </w:r>
      <w:bookmarkEnd w:id="33"/>
    </w:p>
    <w:p w14:paraId="6FCFBACC" w14:textId="170BBD66" w:rsidR="00402B6B" w:rsidRPr="00D70A6F" w:rsidRDefault="00B75872" w:rsidP="00B32109">
      <w:pPr>
        <w:ind w:right="-2"/>
        <w:rPr>
          <w:color w:val="353E44"/>
          <w:lang w:val="es-ES_tradnl"/>
        </w:rPr>
      </w:pPr>
      <w:r w:rsidRPr="00D70A6F">
        <w:rPr>
          <w:color w:val="353E44"/>
          <w:lang w:val="es-ES_tradnl"/>
        </w:rPr>
        <w:t>Este apartado queda descrito y justificado en los Anexos al proyecto, en el apartado CERTIFICACIÓN ENERGÉTICA.</w:t>
      </w:r>
    </w:p>
    <w:p w14:paraId="47C7A9DF" w14:textId="34FB7A25" w:rsidR="00B75872" w:rsidRPr="00D70A6F" w:rsidRDefault="00B75872" w:rsidP="00B942AA">
      <w:pPr>
        <w:pStyle w:val="Ttulo3"/>
      </w:pPr>
      <w:bookmarkStart w:id="34" w:name="_Toc505108207"/>
      <w:r w:rsidRPr="00D70A6F">
        <w:t>SECCIÓN HE 2. RENDIMIENTO DE LAS INSTALACIONES TÉRMICAS</w:t>
      </w:r>
      <w:bookmarkEnd w:id="34"/>
    </w:p>
    <w:p w14:paraId="31555C1F" w14:textId="4C3DCC57" w:rsidR="00B75872" w:rsidRPr="00D70A6F" w:rsidRDefault="009D4978" w:rsidP="00B32109">
      <w:pPr>
        <w:ind w:right="-2"/>
        <w:rPr>
          <w:color w:val="353E44"/>
          <w:lang w:val="es-ES_tradnl"/>
        </w:rPr>
      </w:pPr>
      <w:r w:rsidRPr="00D70A6F">
        <w:rPr>
          <w:color w:val="353E44"/>
          <w:lang w:val="es-ES_tradnl"/>
        </w:rPr>
        <w:t>Los edificios dispondrán de instalaciones térmicas apropiadas destinadas a proporcionar el bienestar térmico de sus ocupantes. Esta exigencia se desarrolla actualmente en el vigente Reglamento de Instalaciones Térmicas en los Edificios, RITE, y su aplicación quedará definida en el proyecto del edificio.</w:t>
      </w:r>
    </w:p>
    <w:p w14:paraId="22DDB999" w14:textId="77777777" w:rsidR="00E7339B" w:rsidRPr="00D70A6F" w:rsidRDefault="00E7339B" w:rsidP="00B942AA">
      <w:pPr>
        <w:pStyle w:val="Ttulo3"/>
      </w:pPr>
      <w:bookmarkStart w:id="35" w:name="_Toc505108208"/>
      <w:r w:rsidRPr="00D70A6F">
        <w:t>SECCIÓN HE 3. EFICIENCIA DE LAS INSTALACIONES DE ILUMINACIÓN</w:t>
      </w:r>
      <w:bookmarkEnd w:id="35"/>
    </w:p>
    <w:p w14:paraId="2F25F8C0" w14:textId="04E19755" w:rsidR="00E7339B" w:rsidRPr="00952654" w:rsidRDefault="00E7339B" w:rsidP="00B32109">
      <w:pPr>
        <w:ind w:right="-2"/>
        <w:rPr>
          <w:color w:val="353E44"/>
          <w:spacing w:val="-6"/>
          <w:lang w:val="es-ES_tradnl"/>
        </w:rPr>
      </w:pPr>
      <w:r w:rsidRPr="00952654">
        <w:rPr>
          <w:color w:val="353E44"/>
          <w:spacing w:val="-6"/>
          <w:lang w:val="es-ES_tradnl"/>
        </w:rPr>
        <w:t xml:space="preserve">Este apartado queda descrito y justificado en los Anexos al proyecto, en el apartado </w:t>
      </w:r>
      <w:r w:rsidR="00952654" w:rsidRPr="00952654">
        <w:rPr>
          <w:color w:val="353E44"/>
          <w:spacing w:val="-6"/>
          <w:lang w:val="es-ES_tradnl"/>
        </w:rPr>
        <w:t>ESTUDIO</w:t>
      </w:r>
      <w:r w:rsidRPr="00952654">
        <w:rPr>
          <w:color w:val="353E44"/>
          <w:spacing w:val="-6"/>
          <w:lang w:val="es-ES_tradnl"/>
        </w:rPr>
        <w:t xml:space="preserve"> DE ILUMINACIÓN.</w:t>
      </w:r>
    </w:p>
    <w:p w14:paraId="46699319" w14:textId="08943E58" w:rsidR="00E7339B" w:rsidRPr="00D70A6F" w:rsidRDefault="00E7339B" w:rsidP="00B942AA">
      <w:pPr>
        <w:pStyle w:val="Ttulo3"/>
      </w:pPr>
      <w:bookmarkStart w:id="36" w:name="_Toc505108209"/>
      <w:r w:rsidRPr="00D70A6F">
        <w:t>SECCIÓN HE 4. CONTRIBUCIÓN SOLAR MÍNIMA DE AGUA CALIENTE SANITARIA</w:t>
      </w:r>
      <w:bookmarkEnd w:id="36"/>
    </w:p>
    <w:p w14:paraId="5B3CEEFC" w14:textId="77777777" w:rsidR="00E7339B" w:rsidRPr="00D70A6F" w:rsidRDefault="00E7339B" w:rsidP="00B32109">
      <w:pPr>
        <w:ind w:right="-2"/>
        <w:rPr>
          <w:color w:val="353E44"/>
          <w:lang w:val="es-ES_tradnl"/>
        </w:rPr>
      </w:pPr>
      <w:r w:rsidRPr="00D70A6F">
        <w:rPr>
          <w:color w:val="353E44"/>
          <w:lang w:val="es-ES_tradnl"/>
        </w:rPr>
        <w:t>Dado que no se prevé la</w:t>
      </w:r>
      <w:r w:rsidRPr="00D70A6F">
        <w:rPr>
          <w:color w:val="353E44"/>
        </w:rPr>
        <w:t xml:space="preserve"> demanda de agua caliente sanitaria en el ámbito de actuación de las obras definidas por el presente proyecto, este apartado no es de aplicación.</w:t>
      </w:r>
    </w:p>
    <w:p w14:paraId="0EEE0436" w14:textId="77777777" w:rsidR="009A1EA9" w:rsidRPr="00B942AA" w:rsidRDefault="009A1EA9" w:rsidP="00B942AA">
      <w:pPr>
        <w:pStyle w:val="Ttulo3"/>
      </w:pPr>
      <w:bookmarkStart w:id="37" w:name="_Toc505108210"/>
      <w:r w:rsidRPr="00B942AA">
        <w:t>SECCIÓN HE 5. CONTRIBUCIÓN FOTOVOLTAICA DE ENERGÍA ELÉCTRICA</w:t>
      </w:r>
      <w:bookmarkEnd w:id="37"/>
    </w:p>
    <w:p w14:paraId="5156B9DD" w14:textId="6799A71D" w:rsidR="00E7339B" w:rsidRPr="00D70A6F" w:rsidRDefault="00E7339B" w:rsidP="00B32109">
      <w:pPr>
        <w:ind w:right="-2"/>
        <w:rPr>
          <w:color w:val="353E44"/>
          <w:lang w:val="es-ES_tradnl"/>
        </w:rPr>
      </w:pPr>
      <w:r w:rsidRPr="00D70A6F">
        <w:rPr>
          <w:color w:val="353E44"/>
          <w:lang w:val="es-ES_tradnl"/>
        </w:rPr>
        <w:t>Dado que no se prevé contribución fotovoltaica de energía eléctrica alguna</w:t>
      </w:r>
      <w:r w:rsidRPr="00D70A6F">
        <w:rPr>
          <w:color w:val="353E44"/>
        </w:rPr>
        <w:t xml:space="preserve"> en el ámbito de actuación de las obras definidas por el presente proyecto, este apartado no es de aplicación.</w:t>
      </w:r>
    </w:p>
    <w:p w14:paraId="5FF58A87" w14:textId="0C354C9A" w:rsidR="00F850E5" w:rsidRPr="00D70A6F" w:rsidRDefault="00F850E5" w:rsidP="00B32109">
      <w:pPr>
        <w:pStyle w:val="Ttulo2"/>
        <w:ind w:right="-2"/>
      </w:pPr>
      <w:bookmarkStart w:id="38" w:name="_Toc505108211"/>
      <w:r w:rsidRPr="00D70A6F">
        <w:t>DB-HR. PROTECCIÓN FRENTE AL RUIDO</w:t>
      </w:r>
      <w:bookmarkEnd w:id="38"/>
    </w:p>
    <w:p w14:paraId="2D674FB8" w14:textId="788DE5B3" w:rsidR="004D22D1" w:rsidRPr="00D70A6F" w:rsidRDefault="00F850E5" w:rsidP="00B32109">
      <w:pPr>
        <w:ind w:right="-2"/>
        <w:rPr>
          <w:color w:val="353E44"/>
          <w:lang w:val="es-ES_tradnl"/>
        </w:rPr>
      </w:pPr>
      <w:r w:rsidRPr="00D70A6F">
        <w:rPr>
          <w:color w:val="353E44"/>
        </w:rPr>
        <w:t>El presente proyecto no interviene directamente sobre las condiciones de aislamiento frente al ruido por no formar parte del ámbito de intervención definido en este proyecto. Colateralmente, sin embargo, se contribuye a la mejora por las circunstancias definidas en puntos anteriores (incremento de capas en los cerramientos exteriores y sustitución de persianas por otras inyectadas).</w:t>
      </w:r>
      <w:r w:rsidR="00952654">
        <w:rPr>
          <w:color w:val="353E44"/>
        </w:rPr>
        <w:t xml:space="preserve"> </w:t>
      </w:r>
      <w:r w:rsidRPr="00D70A6F">
        <w:rPr>
          <w:color w:val="353E44"/>
          <w:lang w:val="es-ES_tradnl"/>
        </w:rPr>
        <w:t>Por todo ello, no procede la justificación de este Documento Básico.</w:t>
      </w:r>
    </w:p>
    <w:p w14:paraId="38B90B67" w14:textId="366CF612" w:rsidR="00F850E5" w:rsidRDefault="00F850E5" w:rsidP="00B32109">
      <w:pPr>
        <w:pStyle w:val="Ttulo2"/>
        <w:ind w:right="-2"/>
      </w:pPr>
      <w:bookmarkStart w:id="39" w:name="_Toc505108212"/>
      <w:r w:rsidRPr="00D70A6F">
        <w:t>DB-HS. SALUBRIDAD</w:t>
      </w:r>
      <w:bookmarkEnd w:id="39"/>
    </w:p>
    <w:p w14:paraId="27EFC19D" w14:textId="5308DBD8" w:rsidR="009A1EA9" w:rsidRPr="00D70A6F" w:rsidRDefault="009A1EA9" w:rsidP="00B942AA">
      <w:pPr>
        <w:pStyle w:val="Ttulo3"/>
      </w:pPr>
      <w:bookmarkStart w:id="40" w:name="_Toc505108213"/>
      <w:r w:rsidRPr="00D70A6F">
        <w:t>SECCIÓN H</w:t>
      </w:r>
      <w:r>
        <w:t>S</w:t>
      </w:r>
      <w:r w:rsidRPr="00D70A6F">
        <w:t xml:space="preserve"> </w:t>
      </w:r>
      <w:r>
        <w:t>1</w:t>
      </w:r>
      <w:r w:rsidRPr="00D70A6F">
        <w:t xml:space="preserve">. </w:t>
      </w:r>
      <w:r>
        <w:t>PROTECCIÓN FRENTE A LA HUMEDAD</w:t>
      </w:r>
      <w:bookmarkEnd w:id="40"/>
    </w:p>
    <w:tbl>
      <w:tblPr>
        <w:tblW w:w="5000" w:type="pct"/>
        <w:tblCellMar>
          <w:left w:w="70" w:type="dxa"/>
          <w:right w:w="70" w:type="dxa"/>
        </w:tblCellMar>
        <w:tblLook w:val="0000" w:firstRow="0" w:lastRow="0" w:firstColumn="0" w:lastColumn="0" w:noHBand="0" w:noVBand="0"/>
      </w:tblPr>
      <w:tblGrid>
        <w:gridCol w:w="575"/>
        <w:gridCol w:w="146"/>
        <w:gridCol w:w="407"/>
        <w:gridCol w:w="2544"/>
        <w:gridCol w:w="1775"/>
        <w:gridCol w:w="21"/>
        <w:gridCol w:w="1757"/>
        <w:gridCol w:w="1552"/>
      </w:tblGrid>
      <w:tr w:rsidR="00D8072C" w:rsidRPr="00D70A6F" w14:paraId="6B530814" w14:textId="77777777" w:rsidTr="00D8072C">
        <w:trPr>
          <w:cantSplit/>
        </w:trPr>
        <w:tc>
          <w:tcPr>
            <w:tcW w:w="328" w:type="pct"/>
            <w:vMerge w:val="restart"/>
            <w:tcBorders>
              <w:top w:val="single" w:sz="4" w:space="0" w:color="auto"/>
              <w:left w:val="single" w:sz="4" w:space="0" w:color="auto"/>
              <w:bottom w:val="single" w:sz="4" w:space="0" w:color="auto"/>
              <w:right w:val="single" w:sz="4" w:space="0" w:color="auto"/>
            </w:tcBorders>
            <w:textDirection w:val="btLr"/>
            <w:vAlign w:val="center"/>
          </w:tcPr>
          <w:p w14:paraId="3ACEFDB9" w14:textId="77777777" w:rsidR="00D8072C" w:rsidRPr="00D70A6F" w:rsidRDefault="00D8072C" w:rsidP="00952654">
            <w:pPr>
              <w:pStyle w:val="Encabezado"/>
              <w:tabs>
                <w:tab w:val="clear" w:pos="4252"/>
                <w:tab w:val="center" w:pos="4466"/>
              </w:tabs>
              <w:spacing w:after="0" w:line="180" w:lineRule="exact"/>
              <w:ind w:left="113" w:right="0"/>
              <w:jc w:val="center"/>
              <w:rPr>
                <w:rFonts w:cs="Arial"/>
                <w:color w:val="353E44"/>
                <w:sz w:val="16"/>
                <w:szCs w:val="16"/>
              </w:rPr>
            </w:pPr>
            <w:bookmarkStart w:id="41" w:name="_Hlk505105724"/>
            <w:r w:rsidRPr="00D70A6F">
              <w:rPr>
                <w:rFonts w:cs="Arial"/>
                <w:b/>
                <w:color w:val="353E44"/>
                <w:sz w:val="16"/>
                <w:szCs w:val="16"/>
              </w:rPr>
              <w:t>HS1</w:t>
            </w:r>
            <w:r w:rsidRPr="00D70A6F">
              <w:rPr>
                <w:rFonts w:cs="Arial"/>
                <w:color w:val="353E44"/>
                <w:sz w:val="16"/>
                <w:szCs w:val="16"/>
              </w:rPr>
              <w:t xml:space="preserve"> Protección frente a la humedad</w:t>
            </w:r>
          </w:p>
          <w:p w14:paraId="31E86438" w14:textId="77777777" w:rsidR="00D8072C" w:rsidRPr="00D70A6F" w:rsidRDefault="00D8072C" w:rsidP="00952654">
            <w:pPr>
              <w:spacing w:after="0" w:line="180" w:lineRule="exact"/>
              <w:ind w:left="113" w:right="0"/>
              <w:jc w:val="center"/>
              <w:rPr>
                <w:rFonts w:cs="Arial"/>
                <w:b/>
                <w:snapToGrid w:val="0"/>
                <w:color w:val="353E44"/>
                <w:sz w:val="16"/>
                <w:szCs w:val="16"/>
              </w:rPr>
            </w:pPr>
            <w:r w:rsidRPr="00D70A6F">
              <w:rPr>
                <w:rFonts w:cs="Arial"/>
                <w:b/>
                <w:color w:val="353E44"/>
                <w:sz w:val="16"/>
                <w:szCs w:val="16"/>
              </w:rPr>
              <w:t>Muros en contacto con el terreno</w:t>
            </w:r>
          </w:p>
        </w:tc>
        <w:tc>
          <w:tcPr>
            <w:tcW w:w="83" w:type="pct"/>
            <w:tcBorders>
              <w:left w:val="nil"/>
            </w:tcBorders>
            <w:vAlign w:val="center"/>
          </w:tcPr>
          <w:p w14:paraId="3B599328" w14:textId="77777777" w:rsidR="00D8072C" w:rsidRPr="00D70A6F" w:rsidRDefault="00D8072C" w:rsidP="00952654">
            <w:pPr>
              <w:spacing w:after="0" w:line="180" w:lineRule="exact"/>
              <w:ind w:right="0"/>
              <w:jc w:val="center"/>
              <w:rPr>
                <w:rFonts w:cs="Arial"/>
                <w:b/>
                <w:snapToGrid w:val="0"/>
                <w:color w:val="353E44"/>
                <w:sz w:val="16"/>
                <w:szCs w:val="16"/>
              </w:rPr>
            </w:pPr>
            <w:bookmarkStart w:id="42" w:name="Casilla68"/>
          </w:p>
        </w:tc>
        <w:tc>
          <w:tcPr>
            <w:tcW w:w="1681" w:type="pct"/>
            <w:gridSpan w:val="2"/>
            <w:vAlign w:val="center"/>
          </w:tcPr>
          <w:p w14:paraId="766F4510"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 xml:space="preserve">Presencia de agua </w:t>
            </w:r>
          </w:p>
        </w:tc>
        <w:bookmarkStart w:id="43" w:name="Casilla66"/>
        <w:tc>
          <w:tcPr>
            <w:tcW w:w="1023" w:type="pct"/>
            <w:gridSpan w:val="2"/>
            <w:tcBorders>
              <w:top w:val="single" w:sz="4" w:space="0" w:color="auto"/>
              <w:left w:val="single" w:sz="4" w:space="0" w:color="auto"/>
              <w:bottom w:val="single" w:sz="4" w:space="0" w:color="auto"/>
              <w:right w:val="single" w:sz="4" w:space="0" w:color="auto"/>
            </w:tcBorders>
            <w:vAlign w:val="center"/>
          </w:tcPr>
          <w:p w14:paraId="25B9675B"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66"/>
                  <w:enabled/>
                  <w:calcOnExit w:val="0"/>
                  <w:checkBox>
                    <w:sizeAuto/>
                    <w:default w:val="1"/>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43"/>
            <w:r w:rsidRPr="00D70A6F">
              <w:rPr>
                <w:rFonts w:cs="Arial"/>
                <w:snapToGrid w:val="0"/>
                <w:color w:val="353E44"/>
                <w:sz w:val="16"/>
                <w:szCs w:val="16"/>
              </w:rPr>
              <w:t xml:space="preserve">     baja</w:t>
            </w:r>
          </w:p>
        </w:tc>
        <w:tc>
          <w:tcPr>
            <w:tcW w:w="1001" w:type="pct"/>
            <w:tcBorders>
              <w:top w:val="single" w:sz="4" w:space="0" w:color="auto"/>
              <w:left w:val="single" w:sz="4" w:space="0" w:color="auto"/>
              <w:bottom w:val="single" w:sz="4" w:space="0" w:color="auto"/>
              <w:right w:val="single" w:sz="4" w:space="0" w:color="auto"/>
            </w:tcBorders>
            <w:vAlign w:val="center"/>
          </w:tcPr>
          <w:p w14:paraId="54BEE14E"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67"/>
                  <w:enabled/>
                  <w:calcOnExit w:val="0"/>
                  <w:checkBox>
                    <w:sizeAuto/>
                    <w:default w:val="0"/>
                  </w:checkBox>
                </w:ffData>
              </w:fldChar>
            </w:r>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r w:rsidRPr="00D70A6F">
              <w:rPr>
                <w:rFonts w:cs="Arial"/>
                <w:b/>
                <w:snapToGrid w:val="0"/>
                <w:color w:val="353E44"/>
                <w:sz w:val="16"/>
                <w:szCs w:val="16"/>
              </w:rPr>
              <w:t xml:space="preserve">     </w:t>
            </w:r>
            <w:r w:rsidRPr="00D70A6F">
              <w:rPr>
                <w:rFonts w:cs="Arial"/>
                <w:snapToGrid w:val="0"/>
                <w:color w:val="353E44"/>
                <w:sz w:val="16"/>
                <w:szCs w:val="16"/>
              </w:rPr>
              <w:t>media</w:t>
            </w:r>
          </w:p>
        </w:tc>
        <w:bookmarkEnd w:id="42"/>
        <w:tc>
          <w:tcPr>
            <w:tcW w:w="884" w:type="pct"/>
            <w:tcBorders>
              <w:top w:val="single" w:sz="4" w:space="0" w:color="auto"/>
              <w:left w:val="single" w:sz="4" w:space="0" w:color="auto"/>
              <w:bottom w:val="single" w:sz="4" w:space="0" w:color="auto"/>
              <w:right w:val="single" w:sz="4" w:space="0" w:color="auto"/>
            </w:tcBorders>
            <w:vAlign w:val="center"/>
          </w:tcPr>
          <w:p w14:paraId="39D63F9C"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
                  <w:enabled/>
                  <w:calcOnExit w:val="0"/>
                  <w:checkBox>
                    <w:sizeAuto/>
                    <w:default w:val="0"/>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r w:rsidRPr="00D70A6F">
              <w:rPr>
                <w:rFonts w:cs="Arial"/>
                <w:snapToGrid w:val="0"/>
                <w:color w:val="353E44"/>
                <w:sz w:val="16"/>
                <w:szCs w:val="16"/>
              </w:rPr>
              <w:t xml:space="preserve">    alta</w:t>
            </w:r>
          </w:p>
        </w:tc>
      </w:tr>
      <w:tr w:rsidR="00D8072C" w:rsidRPr="00D70A6F" w14:paraId="210C25EF" w14:textId="77777777" w:rsidTr="00D8072C">
        <w:trPr>
          <w:cantSplit/>
        </w:trPr>
        <w:tc>
          <w:tcPr>
            <w:tcW w:w="328" w:type="pct"/>
            <w:vMerge/>
            <w:tcBorders>
              <w:left w:val="single" w:sz="4" w:space="0" w:color="auto"/>
              <w:bottom w:val="single" w:sz="4" w:space="0" w:color="auto"/>
              <w:right w:val="single" w:sz="4" w:space="0" w:color="auto"/>
            </w:tcBorders>
          </w:tcPr>
          <w:p w14:paraId="6B69E13F"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57F32300"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705" w:type="pct"/>
            <w:gridSpan w:val="5"/>
            <w:vAlign w:val="center"/>
          </w:tcPr>
          <w:p w14:paraId="25928D3F" w14:textId="77777777" w:rsidR="00D8072C" w:rsidRPr="00D70A6F" w:rsidRDefault="00D8072C" w:rsidP="00952654">
            <w:pPr>
              <w:spacing w:after="0" w:line="180" w:lineRule="exact"/>
              <w:ind w:right="0"/>
              <w:rPr>
                <w:rFonts w:cs="Arial"/>
                <w:snapToGrid w:val="0"/>
                <w:color w:val="353E44"/>
                <w:sz w:val="16"/>
                <w:szCs w:val="16"/>
              </w:rPr>
            </w:pPr>
          </w:p>
        </w:tc>
        <w:tc>
          <w:tcPr>
            <w:tcW w:w="884" w:type="pct"/>
            <w:tcBorders>
              <w:bottom w:val="single" w:sz="4" w:space="0" w:color="auto"/>
            </w:tcBorders>
            <w:vAlign w:val="center"/>
          </w:tcPr>
          <w:p w14:paraId="02415FFD" w14:textId="77777777" w:rsidR="00D8072C" w:rsidRPr="00D70A6F" w:rsidRDefault="00D8072C" w:rsidP="00952654">
            <w:pPr>
              <w:spacing w:after="0" w:line="180" w:lineRule="exact"/>
              <w:ind w:right="0"/>
              <w:jc w:val="center"/>
              <w:rPr>
                <w:rFonts w:cs="Arial"/>
                <w:snapToGrid w:val="0"/>
                <w:color w:val="353E44"/>
                <w:sz w:val="16"/>
                <w:szCs w:val="16"/>
              </w:rPr>
            </w:pPr>
          </w:p>
        </w:tc>
      </w:tr>
      <w:tr w:rsidR="00D8072C" w:rsidRPr="00D70A6F" w14:paraId="65BC29FB" w14:textId="77777777" w:rsidTr="00D8072C">
        <w:trPr>
          <w:cantSplit/>
        </w:trPr>
        <w:tc>
          <w:tcPr>
            <w:tcW w:w="328" w:type="pct"/>
            <w:vMerge/>
            <w:tcBorders>
              <w:left w:val="single" w:sz="4" w:space="0" w:color="auto"/>
              <w:bottom w:val="single" w:sz="4" w:space="0" w:color="auto"/>
              <w:right w:val="single" w:sz="4" w:space="0" w:color="auto"/>
            </w:tcBorders>
          </w:tcPr>
          <w:p w14:paraId="6A17FE11"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357AC484"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705" w:type="pct"/>
            <w:gridSpan w:val="5"/>
            <w:vAlign w:val="center"/>
          </w:tcPr>
          <w:p w14:paraId="41D1DCD6"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Coeficiente de permeabilidad del terreno</w:t>
            </w:r>
          </w:p>
        </w:tc>
        <w:tc>
          <w:tcPr>
            <w:tcW w:w="884" w:type="pct"/>
            <w:tcBorders>
              <w:top w:val="single" w:sz="4" w:space="0" w:color="auto"/>
              <w:left w:val="single" w:sz="4" w:space="0" w:color="auto"/>
              <w:bottom w:val="single" w:sz="4" w:space="0" w:color="auto"/>
              <w:right w:val="single" w:sz="4" w:space="0" w:color="auto"/>
            </w:tcBorders>
            <w:shd w:val="clear" w:color="auto" w:fill="C0C0C0"/>
            <w:vAlign w:val="center"/>
          </w:tcPr>
          <w:p w14:paraId="2B11D243" w14:textId="69F47C1D" w:rsidR="00D8072C" w:rsidRPr="00D70A6F" w:rsidRDefault="00D8072C" w:rsidP="00952654">
            <w:pPr>
              <w:spacing w:after="0" w:line="180" w:lineRule="exact"/>
              <w:ind w:right="0"/>
              <w:rPr>
                <w:rFonts w:cs="Arial"/>
                <w:snapToGrid w:val="0"/>
                <w:color w:val="353E44"/>
                <w:sz w:val="16"/>
                <w:szCs w:val="16"/>
                <w:lang w:val="en-GB"/>
              </w:rPr>
            </w:pPr>
            <w:r w:rsidRPr="00D70A6F">
              <w:rPr>
                <w:rFonts w:cs="Arial"/>
                <w:snapToGrid w:val="0"/>
                <w:color w:val="353E44"/>
                <w:sz w:val="16"/>
                <w:szCs w:val="16"/>
                <w:lang w:val="en-GB"/>
              </w:rPr>
              <w:t>K</w:t>
            </w:r>
            <w:r w:rsidRPr="00D70A6F">
              <w:rPr>
                <w:rFonts w:cs="Arial"/>
                <w:snapToGrid w:val="0"/>
                <w:color w:val="353E44"/>
                <w:sz w:val="16"/>
                <w:szCs w:val="16"/>
                <w:vertAlign w:val="subscript"/>
                <w:lang w:val="en-GB"/>
              </w:rPr>
              <w:t>S</w:t>
            </w:r>
            <w:r w:rsidRPr="00D70A6F">
              <w:rPr>
                <w:rFonts w:cs="Arial"/>
                <w:snapToGrid w:val="0"/>
                <w:color w:val="353E44"/>
                <w:sz w:val="16"/>
                <w:szCs w:val="16"/>
                <w:lang w:val="en-GB"/>
              </w:rPr>
              <w:t>&lt;</w:t>
            </w:r>
            <w:r w:rsidRPr="00D70A6F">
              <w:rPr>
                <w:rFonts w:cs="Arial"/>
                <w:b/>
                <w:snapToGrid w:val="0"/>
                <w:color w:val="353E44"/>
                <w:sz w:val="16"/>
                <w:szCs w:val="16"/>
                <w:lang w:val="en-GB"/>
              </w:rPr>
              <w:t xml:space="preserve"> </w:t>
            </w:r>
            <w:r w:rsidRPr="00D70A6F">
              <w:rPr>
                <w:rFonts w:cs="Arial"/>
                <w:color w:val="353E44"/>
                <w:sz w:val="16"/>
                <w:szCs w:val="16"/>
                <w:lang w:val="en-GB"/>
              </w:rPr>
              <w:t>10</w:t>
            </w:r>
            <w:r w:rsidRPr="00D70A6F">
              <w:rPr>
                <w:rFonts w:cs="Arial"/>
                <w:color w:val="353E44"/>
                <w:sz w:val="16"/>
                <w:szCs w:val="16"/>
                <w:vertAlign w:val="superscript"/>
                <w:lang w:val="en-GB"/>
              </w:rPr>
              <w:t>-5</w:t>
            </w:r>
            <w:r w:rsidRPr="00D70A6F">
              <w:rPr>
                <w:rFonts w:cs="Arial"/>
                <w:color w:val="353E44"/>
                <w:sz w:val="16"/>
                <w:szCs w:val="16"/>
                <w:lang w:val="en-GB"/>
              </w:rPr>
              <w:t xml:space="preserve"> cm/s </w:t>
            </w:r>
            <w:r w:rsidRPr="00D70A6F">
              <w:rPr>
                <w:rFonts w:cs="Arial"/>
                <w:snapToGrid w:val="0"/>
                <w:color w:val="353E44"/>
                <w:sz w:val="16"/>
                <w:szCs w:val="16"/>
                <w:vertAlign w:val="superscript"/>
                <w:lang w:val="en-GB"/>
              </w:rPr>
              <w:t>(01)</w:t>
            </w:r>
          </w:p>
        </w:tc>
      </w:tr>
      <w:tr w:rsidR="00D8072C" w:rsidRPr="00D70A6F" w14:paraId="67A844B8" w14:textId="77777777" w:rsidTr="00D8072C">
        <w:trPr>
          <w:cantSplit/>
        </w:trPr>
        <w:tc>
          <w:tcPr>
            <w:tcW w:w="328" w:type="pct"/>
            <w:vMerge/>
            <w:tcBorders>
              <w:left w:val="single" w:sz="4" w:space="0" w:color="auto"/>
              <w:bottom w:val="single" w:sz="4" w:space="0" w:color="auto"/>
              <w:right w:val="single" w:sz="4" w:space="0" w:color="auto"/>
            </w:tcBorders>
          </w:tcPr>
          <w:p w14:paraId="7EA3739F" w14:textId="77777777" w:rsidR="00D8072C" w:rsidRPr="00D70A6F" w:rsidRDefault="00D8072C" w:rsidP="00952654">
            <w:pPr>
              <w:spacing w:after="0" w:line="180" w:lineRule="exact"/>
              <w:ind w:right="0"/>
              <w:jc w:val="right"/>
              <w:rPr>
                <w:rFonts w:cs="Arial"/>
                <w:b/>
                <w:snapToGrid w:val="0"/>
                <w:color w:val="353E44"/>
                <w:sz w:val="16"/>
                <w:szCs w:val="16"/>
                <w:lang w:val="en-GB"/>
              </w:rPr>
            </w:pPr>
          </w:p>
        </w:tc>
        <w:tc>
          <w:tcPr>
            <w:tcW w:w="83" w:type="pct"/>
            <w:tcBorders>
              <w:left w:val="nil"/>
            </w:tcBorders>
            <w:vAlign w:val="center"/>
          </w:tcPr>
          <w:p w14:paraId="5F979B1D" w14:textId="77777777" w:rsidR="00D8072C" w:rsidRPr="00D70A6F" w:rsidRDefault="00D8072C" w:rsidP="00952654">
            <w:pPr>
              <w:spacing w:after="0" w:line="180" w:lineRule="exact"/>
              <w:ind w:right="0"/>
              <w:jc w:val="center"/>
              <w:rPr>
                <w:rFonts w:cs="Arial"/>
                <w:b/>
                <w:snapToGrid w:val="0"/>
                <w:color w:val="353E44"/>
                <w:sz w:val="16"/>
                <w:szCs w:val="16"/>
                <w:lang w:val="en-GB"/>
              </w:rPr>
            </w:pPr>
          </w:p>
        </w:tc>
        <w:tc>
          <w:tcPr>
            <w:tcW w:w="3705" w:type="pct"/>
            <w:gridSpan w:val="5"/>
            <w:vAlign w:val="center"/>
          </w:tcPr>
          <w:p w14:paraId="56268738" w14:textId="77777777" w:rsidR="00D8072C" w:rsidRPr="00D70A6F" w:rsidRDefault="00D8072C" w:rsidP="00952654">
            <w:pPr>
              <w:spacing w:after="0" w:line="180" w:lineRule="exact"/>
              <w:ind w:right="0"/>
              <w:rPr>
                <w:rFonts w:cs="Arial"/>
                <w:snapToGrid w:val="0"/>
                <w:color w:val="353E44"/>
                <w:sz w:val="16"/>
                <w:szCs w:val="16"/>
                <w:lang w:val="en-GB"/>
              </w:rPr>
            </w:pPr>
          </w:p>
        </w:tc>
        <w:tc>
          <w:tcPr>
            <w:tcW w:w="884" w:type="pct"/>
            <w:tcBorders>
              <w:top w:val="single" w:sz="4" w:space="0" w:color="auto"/>
              <w:bottom w:val="single" w:sz="4" w:space="0" w:color="auto"/>
            </w:tcBorders>
            <w:vAlign w:val="center"/>
          </w:tcPr>
          <w:p w14:paraId="1F1E4776" w14:textId="77777777" w:rsidR="00D8072C" w:rsidRPr="00D70A6F" w:rsidRDefault="00D8072C" w:rsidP="00952654">
            <w:pPr>
              <w:spacing w:after="0" w:line="180" w:lineRule="exact"/>
              <w:ind w:right="0"/>
              <w:jc w:val="center"/>
              <w:rPr>
                <w:rFonts w:cs="Arial"/>
                <w:snapToGrid w:val="0"/>
                <w:color w:val="353E44"/>
                <w:sz w:val="16"/>
                <w:szCs w:val="16"/>
                <w:lang w:val="en-GB"/>
              </w:rPr>
            </w:pPr>
          </w:p>
        </w:tc>
      </w:tr>
      <w:tr w:rsidR="00D8072C" w:rsidRPr="00D70A6F" w14:paraId="3BCC1A49" w14:textId="77777777" w:rsidTr="00D8072C">
        <w:trPr>
          <w:cantSplit/>
        </w:trPr>
        <w:tc>
          <w:tcPr>
            <w:tcW w:w="328" w:type="pct"/>
            <w:vMerge/>
            <w:tcBorders>
              <w:left w:val="single" w:sz="4" w:space="0" w:color="auto"/>
              <w:bottom w:val="single" w:sz="4" w:space="0" w:color="auto"/>
              <w:right w:val="single" w:sz="4" w:space="0" w:color="auto"/>
            </w:tcBorders>
          </w:tcPr>
          <w:p w14:paraId="3D61324B" w14:textId="77777777" w:rsidR="00D8072C" w:rsidRPr="00D70A6F" w:rsidRDefault="00D8072C" w:rsidP="00952654">
            <w:pPr>
              <w:spacing w:after="0" w:line="180" w:lineRule="exact"/>
              <w:ind w:right="0"/>
              <w:jc w:val="right"/>
              <w:rPr>
                <w:rFonts w:cs="Arial"/>
                <w:b/>
                <w:snapToGrid w:val="0"/>
                <w:color w:val="353E44"/>
                <w:sz w:val="16"/>
                <w:szCs w:val="16"/>
                <w:lang w:val="en-GB"/>
              </w:rPr>
            </w:pPr>
          </w:p>
        </w:tc>
        <w:tc>
          <w:tcPr>
            <w:tcW w:w="83" w:type="pct"/>
            <w:tcBorders>
              <w:left w:val="nil"/>
            </w:tcBorders>
            <w:vAlign w:val="center"/>
          </w:tcPr>
          <w:p w14:paraId="54D32CDB" w14:textId="77777777" w:rsidR="00D8072C" w:rsidRPr="00D70A6F" w:rsidRDefault="00D8072C" w:rsidP="00952654">
            <w:pPr>
              <w:spacing w:after="0" w:line="180" w:lineRule="exact"/>
              <w:ind w:right="0"/>
              <w:jc w:val="center"/>
              <w:rPr>
                <w:rFonts w:cs="Arial"/>
                <w:b/>
                <w:snapToGrid w:val="0"/>
                <w:color w:val="353E44"/>
                <w:sz w:val="16"/>
                <w:szCs w:val="16"/>
                <w:lang w:val="en-GB"/>
              </w:rPr>
            </w:pPr>
          </w:p>
        </w:tc>
        <w:tc>
          <w:tcPr>
            <w:tcW w:w="3705" w:type="pct"/>
            <w:gridSpan w:val="5"/>
            <w:vAlign w:val="center"/>
          </w:tcPr>
          <w:p w14:paraId="446C9D95" w14:textId="77777777" w:rsidR="00D8072C" w:rsidRPr="00D70A6F" w:rsidRDefault="00D8072C" w:rsidP="00952654">
            <w:pPr>
              <w:spacing w:after="0" w:line="180" w:lineRule="exact"/>
              <w:ind w:right="0"/>
              <w:jc w:val="left"/>
              <w:rPr>
                <w:b/>
                <w:i/>
                <w:snapToGrid w:val="0"/>
                <w:color w:val="353E44"/>
                <w:sz w:val="16"/>
                <w:szCs w:val="16"/>
              </w:rPr>
            </w:pPr>
            <w:r w:rsidRPr="00D70A6F">
              <w:rPr>
                <w:b/>
                <w:i/>
                <w:color w:val="353E44"/>
                <w:sz w:val="16"/>
                <w:szCs w:val="16"/>
              </w:rPr>
              <w:t>G</w:t>
            </w:r>
            <w:r w:rsidRPr="00D70A6F">
              <w:rPr>
                <w:b/>
                <w:i/>
                <w:snapToGrid w:val="0"/>
                <w:color w:val="353E44"/>
                <w:sz w:val="16"/>
                <w:szCs w:val="16"/>
              </w:rPr>
              <w:t>rado de impermeabilidad</w:t>
            </w:r>
          </w:p>
        </w:tc>
        <w:tc>
          <w:tcPr>
            <w:tcW w:w="884" w:type="pct"/>
            <w:tcBorders>
              <w:top w:val="single" w:sz="4" w:space="0" w:color="auto"/>
              <w:left w:val="single" w:sz="4" w:space="0" w:color="auto"/>
              <w:bottom w:val="single" w:sz="4" w:space="0" w:color="auto"/>
              <w:right w:val="single" w:sz="4" w:space="0" w:color="auto"/>
            </w:tcBorders>
            <w:shd w:val="clear" w:color="auto" w:fill="C0C0C0"/>
            <w:vAlign w:val="center"/>
          </w:tcPr>
          <w:p w14:paraId="15E636AC" w14:textId="02BEB7B7" w:rsidR="00D8072C" w:rsidRPr="00D70A6F" w:rsidRDefault="00D8072C" w:rsidP="00952654">
            <w:pPr>
              <w:spacing w:after="0" w:line="180" w:lineRule="exact"/>
              <w:ind w:right="0"/>
              <w:jc w:val="center"/>
              <w:rPr>
                <w:rFonts w:cs="Arial"/>
                <w:snapToGrid w:val="0"/>
                <w:color w:val="353E44"/>
                <w:sz w:val="16"/>
                <w:szCs w:val="16"/>
              </w:rPr>
            </w:pPr>
            <w:r w:rsidRPr="00D70A6F">
              <w:rPr>
                <w:rFonts w:cs="Arial"/>
                <w:snapToGrid w:val="0"/>
                <w:color w:val="353E44"/>
                <w:sz w:val="16"/>
                <w:szCs w:val="16"/>
              </w:rPr>
              <w:t xml:space="preserve">1 </w:t>
            </w:r>
            <w:r w:rsidRPr="00D70A6F">
              <w:rPr>
                <w:rFonts w:cs="Arial"/>
                <w:snapToGrid w:val="0"/>
                <w:color w:val="353E44"/>
                <w:sz w:val="16"/>
                <w:szCs w:val="16"/>
                <w:vertAlign w:val="superscript"/>
              </w:rPr>
              <w:t>(02)</w:t>
            </w:r>
          </w:p>
        </w:tc>
      </w:tr>
      <w:tr w:rsidR="00D8072C" w:rsidRPr="00D70A6F" w14:paraId="1E7FC5B8" w14:textId="77777777" w:rsidTr="00D8072C">
        <w:trPr>
          <w:cantSplit/>
        </w:trPr>
        <w:tc>
          <w:tcPr>
            <w:tcW w:w="328" w:type="pct"/>
            <w:vMerge/>
            <w:tcBorders>
              <w:left w:val="single" w:sz="4" w:space="0" w:color="auto"/>
              <w:bottom w:val="single" w:sz="4" w:space="0" w:color="auto"/>
              <w:right w:val="single" w:sz="4" w:space="0" w:color="auto"/>
            </w:tcBorders>
          </w:tcPr>
          <w:p w14:paraId="20192608"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7FD4CDA1"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705" w:type="pct"/>
            <w:gridSpan w:val="5"/>
            <w:vAlign w:val="center"/>
          </w:tcPr>
          <w:p w14:paraId="21E199B1" w14:textId="77777777" w:rsidR="00D8072C" w:rsidRPr="00D70A6F" w:rsidRDefault="00D8072C" w:rsidP="00952654">
            <w:pPr>
              <w:spacing w:line="180" w:lineRule="exact"/>
              <w:ind w:right="0"/>
              <w:rPr>
                <w:snapToGrid w:val="0"/>
              </w:rPr>
            </w:pPr>
          </w:p>
        </w:tc>
        <w:tc>
          <w:tcPr>
            <w:tcW w:w="884" w:type="pct"/>
            <w:vAlign w:val="center"/>
          </w:tcPr>
          <w:p w14:paraId="66D1ED0C" w14:textId="77777777" w:rsidR="00D8072C" w:rsidRPr="00D70A6F" w:rsidRDefault="00D8072C" w:rsidP="00952654">
            <w:pPr>
              <w:spacing w:after="0" w:line="180" w:lineRule="exact"/>
              <w:ind w:right="0"/>
              <w:jc w:val="center"/>
              <w:rPr>
                <w:rFonts w:cs="Arial"/>
                <w:b/>
                <w:snapToGrid w:val="0"/>
                <w:color w:val="353E44"/>
                <w:sz w:val="16"/>
                <w:szCs w:val="16"/>
              </w:rPr>
            </w:pPr>
          </w:p>
        </w:tc>
      </w:tr>
      <w:tr w:rsidR="00D8072C" w:rsidRPr="00D70A6F" w14:paraId="0D423DD9" w14:textId="77777777" w:rsidTr="00D8072C">
        <w:trPr>
          <w:cantSplit/>
        </w:trPr>
        <w:tc>
          <w:tcPr>
            <w:tcW w:w="328" w:type="pct"/>
            <w:vMerge/>
            <w:tcBorders>
              <w:left w:val="single" w:sz="4" w:space="0" w:color="auto"/>
              <w:bottom w:val="single" w:sz="4" w:space="0" w:color="auto"/>
              <w:right w:val="single" w:sz="4" w:space="0" w:color="auto"/>
            </w:tcBorders>
          </w:tcPr>
          <w:p w14:paraId="26D0EDF3"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38454F68"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681" w:type="pct"/>
            <w:gridSpan w:val="2"/>
            <w:tcBorders>
              <w:right w:val="single" w:sz="2" w:space="0" w:color="auto"/>
            </w:tcBorders>
            <w:vAlign w:val="center"/>
          </w:tcPr>
          <w:p w14:paraId="5604113C"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Tipo de muro</w:t>
            </w:r>
          </w:p>
        </w:tc>
        <w:bookmarkStart w:id="44" w:name="Casilla69"/>
        <w:tc>
          <w:tcPr>
            <w:tcW w:w="1011" w:type="pct"/>
            <w:tcBorders>
              <w:top w:val="single" w:sz="2" w:space="0" w:color="auto"/>
              <w:left w:val="single" w:sz="2" w:space="0" w:color="auto"/>
              <w:bottom w:val="single" w:sz="2" w:space="0" w:color="auto"/>
              <w:right w:val="single" w:sz="2" w:space="0" w:color="auto"/>
            </w:tcBorders>
            <w:vAlign w:val="center"/>
          </w:tcPr>
          <w:p w14:paraId="75161D6F"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69"/>
                  <w:enabled/>
                  <w:calcOnExit w:val="0"/>
                  <w:checkBox>
                    <w:sizeAuto/>
                    <w:default w:val="0"/>
                  </w:checkBox>
                </w:ffData>
              </w:fldChar>
            </w:r>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bookmarkEnd w:id="44"/>
            <w:r w:rsidRPr="00D70A6F">
              <w:rPr>
                <w:rFonts w:cs="Arial"/>
                <w:b/>
                <w:snapToGrid w:val="0"/>
                <w:color w:val="353E44"/>
                <w:sz w:val="16"/>
                <w:szCs w:val="16"/>
              </w:rPr>
              <w:t xml:space="preserve"> </w:t>
            </w:r>
            <w:r w:rsidRPr="00D70A6F">
              <w:rPr>
                <w:rFonts w:cs="Arial"/>
                <w:snapToGrid w:val="0"/>
                <w:color w:val="353E44"/>
                <w:sz w:val="16"/>
                <w:szCs w:val="16"/>
              </w:rPr>
              <w:t xml:space="preserve">de gravedad </w:t>
            </w:r>
            <w:r w:rsidRPr="00D70A6F">
              <w:rPr>
                <w:rFonts w:cs="Arial"/>
                <w:snapToGrid w:val="0"/>
                <w:color w:val="353E44"/>
                <w:sz w:val="16"/>
                <w:szCs w:val="16"/>
                <w:vertAlign w:val="superscript"/>
              </w:rPr>
              <w:t>(03)</w:t>
            </w:r>
          </w:p>
        </w:tc>
        <w:tc>
          <w:tcPr>
            <w:tcW w:w="1013" w:type="pct"/>
            <w:gridSpan w:val="2"/>
            <w:tcBorders>
              <w:top w:val="single" w:sz="2" w:space="0" w:color="auto"/>
              <w:left w:val="single" w:sz="2" w:space="0" w:color="auto"/>
              <w:bottom w:val="single" w:sz="2" w:space="0" w:color="auto"/>
              <w:right w:val="single" w:sz="2" w:space="0" w:color="auto"/>
            </w:tcBorders>
            <w:vAlign w:val="center"/>
          </w:tcPr>
          <w:p w14:paraId="6C742814"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70"/>
                  <w:enabled/>
                  <w:calcOnExit w:val="0"/>
                  <w:checkBox>
                    <w:sizeAuto/>
                    <w:default w:val="1"/>
                  </w:checkBox>
                </w:ffData>
              </w:fldChar>
            </w:r>
            <w:bookmarkStart w:id="45" w:name="Casilla70"/>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bookmarkEnd w:id="45"/>
            <w:r w:rsidRPr="00D70A6F">
              <w:rPr>
                <w:rFonts w:cs="Arial"/>
                <w:snapToGrid w:val="0"/>
                <w:color w:val="353E44"/>
                <w:sz w:val="16"/>
                <w:szCs w:val="16"/>
              </w:rPr>
              <w:t xml:space="preserve"> flexorresistente </w:t>
            </w:r>
            <w:r w:rsidRPr="00D70A6F">
              <w:rPr>
                <w:rFonts w:cs="Arial"/>
                <w:snapToGrid w:val="0"/>
                <w:color w:val="353E44"/>
                <w:sz w:val="16"/>
                <w:szCs w:val="16"/>
                <w:vertAlign w:val="superscript"/>
              </w:rPr>
              <w:t>(04)</w:t>
            </w:r>
          </w:p>
        </w:tc>
        <w:tc>
          <w:tcPr>
            <w:tcW w:w="884" w:type="pct"/>
            <w:tcBorders>
              <w:top w:val="single" w:sz="2" w:space="0" w:color="auto"/>
              <w:left w:val="single" w:sz="2" w:space="0" w:color="auto"/>
              <w:bottom w:val="single" w:sz="2" w:space="0" w:color="auto"/>
              <w:right w:val="single" w:sz="2" w:space="0" w:color="auto"/>
            </w:tcBorders>
            <w:vAlign w:val="center"/>
          </w:tcPr>
          <w:p w14:paraId="3F3271BD"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71"/>
                  <w:enabled/>
                  <w:calcOnExit w:val="0"/>
                  <w:checkBox>
                    <w:sizeAuto/>
                    <w:default w:val="0"/>
                  </w:checkBox>
                </w:ffData>
              </w:fldChar>
            </w:r>
            <w:bookmarkStart w:id="46" w:name="Casilla71"/>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bookmarkEnd w:id="46"/>
            <w:r w:rsidRPr="00D70A6F">
              <w:rPr>
                <w:rFonts w:cs="Arial"/>
                <w:snapToGrid w:val="0"/>
                <w:color w:val="353E44"/>
                <w:sz w:val="16"/>
                <w:szCs w:val="16"/>
              </w:rPr>
              <w:t xml:space="preserve"> pantalla </w:t>
            </w:r>
            <w:r w:rsidRPr="00D70A6F">
              <w:rPr>
                <w:rFonts w:cs="Arial"/>
                <w:snapToGrid w:val="0"/>
                <w:color w:val="353E44"/>
                <w:sz w:val="16"/>
                <w:szCs w:val="16"/>
                <w:vertAlign w:val="superscript"/>
              </w:rPr>
              <w:t>(05)</w:t>
            </w:r>
          </w:p>
        </w:tc>
      </w:tr>
      <w:tr w:rsidR="00D8072C" w:rsidRPr="00D70A6F" w14:paraId="0FF0FC57" w14:textId="77777777" w:rsidTr="00D8072C">
        <w:trPr>
          <w:cantSplit/>
          <w:trHeight w:hRule="exact" w:val="85"/>
        </w:trPr>
        <w:tc>
          <w:tcPr>
            <w:tcW w:w="328" w:type="pct"/>
            <w:vMerge/>
            <w:tcBorders>
              <w:left w:val="single" w:sz="4" w:space="0" w:color="auto"/>
              <w:bottom w:val="single" w:sz="4" w:space="0" w:color="auto"/>
              <w:right w:val="single" w:sz="4" w:space="0" w:color="auto"/>
            </w:tcBorders>
          </w:tcPr>
          <w:p w14:paraId="414B6DAC"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05BB3009"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681" w:type="pct"/>
            <w:gridSpan w:val="2"/>
            <w:vAlign w:val="center"/>
          </w:tcPr>
          <w:p w14:paraId="792E86DC" w14:textId="77777777" w:rsidR="00D8072C" w:rsidRPr="00D70A6F" w:rsidRDefault="00D8072C" w:rsidP="00952654">
            <w:pPr>
              <w:pStyle w:val="Ttulo4"/>
              <w:spacing w:after="0" w:line="180" w:lineRule="exact"/>
              <w:ind w:right="0"/>
              <w:rPr>
                <w:rFonts w:ascii="Didact Gothic" w:hAnsi="Didact Gothic" w:cs="Arial"/>
                <w:b w:val="0"/>
                <w:snapToGrid w:val="0"/>
                <w:color w:val="353E44"/>
                <w:sz w:val="16"/>
                <w:szCs w:val="16"/>
              </w:rPr>
            </w:pPr>
          </w:p>
        </w:tc>
        <w:tc>
          <w:tcPr>
            <w:tcW w:w="1011" w:type="pct"/>
            <w:tcBorders>
              <w:top w:val="single" w:sz="2" w:space="0" w:color="auto"/>
              <w:bottom w:val="single" w:sz="2" w:space="0" w:color="auto"/>
            </w:tcBorders>
            <w:vAlign w:val="center"/>
          </w:tcPr>
          <w:p w14:paraId="08F88B9A" w14:textId="77777777" w:rsidR="00D8072C" w:rsidRPr="00D70A6F" w:rsidRDefault="00D8072C" w:rsidP="00952654">
            <w:pPr>
              <w:pStyle w:val="Ttulo4"/>
              <w:spacing w:after="0" w:line="180" w:lineRule="exact"/>
              <w:ind w:right="0"/>
              <w:rPr>
                <w:rFonts w:ascii="Didact Gothic" w:hAnsi="Didact Gothic" w:cs="Arial"/>
                <w:b w:val="0"/>
                <w:snapToGrid w:val="0"/>
                <w:color w:val="353E44"/>
                <w:sz w:val="16"/>
                <w:szCs w:val="16"/>
              </w:rPr>
            </w:pPr>
          </w:p>
        </w:tc>
        <w:tc>
          <w:tcPr>
            <w:tcW w:w="1013" w:type="pct"/>
            <w:gridSpan w:val="2"/>
            <w:tcBorders>
              <w:top w:val="single" w:sz="2" w:space="0" w:color="auto"/>
              <w:bottom w:val="single" w:sz="2" w:space="0" w:color="auto"/>
            </w:tcBorders>
            <w:vAlign w:val="center"/>
          </w:tcPr>
          <w:p w14:paraId="42105927" w14:textId="77777777" w:rsidR="00D8072C" w:rsidRPr="00D70A6F" w:rsidRDefault="00D8072C" w:rsidP="00952654">
            <w:pPr>
              <w:pStyle w:val="Ttulo4"/>
              <w:spacing w:after="0" w:line="180" w:lineRule="exact"/>
              <w:ind w:right="0"/>
              <w:rPr>
                <w:rFonts w:ascii="Didact Gothic" w:hAnsi="Didact Gothic" w:cs="Arial"/>
                <w:b w:val="0"/>
                <w:snapToGrid w:val="0"/>
                <w:color w:val="353E44"/>
                <w:sz w:val="16"/>
                <w:szCs w:val="16"/>
              </w:rPr>
            </w:pPr>
          </w:p>
        </w:tc>
        <w:tc>
          <w:tcPr>
            <w:tcW w:w="884" w:type="pct"/>
            <w:tcBorders>
              <w:top w:val="single" w:sz="2" w:space="0" w:color="auto"/>
              <w:bottom w:val="single" w:sz="2" w:space="0" w:color="auto"/>
            </w:tcBorders>
            <w:vAlign w:val="center"/>
          </w:tcPr>
          <w:p w14:paraId="08390E94" w14:textId="77777777" w:rsidR="00D8072C" w:rsidRPr="00D70A6F" w:rsidRDefault="00D8072C" w:rsidP="00952654">
            <w:pPr>
              <w:pStyle w:val="Ttulo4"/>
              <w:spacing w:after="0" w:line="180" w:lineRule="exact"/>
              <w:ind w:right="0"/>
              <w:rPr>
                <w:rFonts w:ascii="Didact Gothic" w:hAnsi="Didact Gothic" w:cs="Arial"/>
                <w:b w:val="0"/>
                <w:snapToGrid w:val="0"/>
                <w:color w:val="353E44"/>
                <w:sz w:val="16"/>
                <w:szCs w:val="16"/>
              </w:rPr>
            </w:pPr>
          </w:p>
        </w:tc>
      </w:tr>
      <w:tr w:rsidR="00D8072C" w:rsidRPr="00D70A6F" w14:paraId="7070F027" w14:textId="77777777" w:rsidTr="00D8072C">
        <w:trPr>
          <w:cantSplit/>
        </w:trPr>
        <w:tc>
          <w:tcPr>
            <w:tcW w:w="328" w:type="pct"/>
            <w:vMerge/>
            <w:tcBorders>
              <w:left w:val="single" w:sz="4" w:space="0" w:color="auto"/>
              <w:bottom w:val="single" w:sz="4" w:space="0" w:color="auto"/>
              <w:right w:val="single" w:sz="4" w:space="0" w:color="auto"/>
            </w:tcBorders>
          </w:tcPr>
          <w:p w14:paraId="2B0D4E67"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3885931F"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681" w:type="pct"/>
            <w:gridSpan w:val="2"/>
            <w:tcBorders>
              <w:right w:val="single" w:sz="2" w:space="0" w:color="auto"/>
            </w:tcBorders>
            <w:vAlign w:val="center"/>
          </w:tcPr>
          <w:p w14:paraId="7769CD99"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Situación de la impermeabilización</w:t>
            </w:r>
          </w:p>
        </w:tc>
        <w:tc>
          <w:tcPr>
            <w:tcW w:w="1011" w:type="pct"/>
            <w:tcBorders>
              <w:top w:val="single" w:sz="2" w:space="0" w:color="auto"/>
              <w:left w:val="single" w:sz="2" w:space="0" w:color="auto"/>
              <w:bottom w:val="single" w:sz="2" w:space="0" w:color="auto"/>
              <w:right w:val="single" w:sz="2" w:space="0" w:color="auto"/>
            </w:tcBorders>
            <w:vAlign w:val="center"/>
          </w:tcPr>
          <w:p w14:paraId="31014F68"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69"/>
                  <w:enabled/>
                  <w:calcOnExit w:val="0"/>
                  <w:checkBox>
                    <w:sizeAuto/>
                    <w:default w:val="0"/>
                  </w:checkBox>
                </w:ffData>
              </w:fldChar>
            </w:r>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r w:rsidRPr="00D70A6F">
              <w:rPr>
                <w:rFonts w:cs="Arial"/>
                <w:b/>
                <w:snapToGrid w:val="0"/>
                <w:color w:val="353E44"/>
                <w:sz w:val="16"/>
                <w:szCs w:val="16"/>
              </w:rPr>
              <w:t xml:space="preserve"> </w:t>
            </w:r>
            <w:r w:rsidRPr="00D70A6F">
              <w:rPr>
                <w:rFonts w:cs="Arial"/>
                <w:snapToGrid w:val="0"/>
                <w:color w:val="353E44"/>
                <w:sz w:val="16"/>
                <w:szCs w:val="16"/>
              </w:rPr>
              <w:t>interior</w:t>
            </w:r>
          </w:p>
        </w:tc>
        <w:tc>
          <w:tcPr>
            <w:tcW w:w="1013" w:type="pct"/>
            <w:gridSpan w:val="2"/>
            <w:tcBorders>
              <w:top w:val="single" w:sz="2" w:space="0" w:color="auto"/>
              <w:left w:val="single" w:sz="2" w:space="0" w:color="auto"/>
              <w:bottom w:val="single" w:sz="2" w:space="0" w:color="auto"/>
              <w:right w:val="single" w:sz="2" w:space="0" w:color="auto"/>
            </w:tcBorders>
            <w:vAlign w:val="center"/>
          </w:tcPr>
          <w:p w14:paraId="1A50271E"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
                  <w:enabled/>
                  <w:calcOnExit w:val="0"/>
                  <w:checkBox>
                    <w:sizeAuto/>
                    <w:default w:val="1"/>
                  </w:checkBox>
                </w:ffData>
              </w:fldChar>
            </w:r>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r w:rsidRPr="00D70A6F">
              <w:rPr>
                <w:rFonts w:cs="Arial"/>
                <w:snapToGrid w:val="0"/>
                <w:color w:val="353E44"/>
                <w:sz w:val="16"/>
                <w:szCs w:val="16"/>
              </w:rPr>
              <w:t xml:space="preserve"> exterior</w:t>
            </w:r>
          </w:p>
        </w:tc>
        <w:tc>
          <w:tcPr>
            <w:tcW w:w="884" w:type="pct"/>
            <w:tcBorders>
              <w:top w:val="single" w:sz="2" w:space="0" w:color="auto"/>
              <w:left w:val="single" w:sz="2" w:space="0" w:color="auto"/>
              <w:bottom w:val="single" w:sz="2" w:space="0" w:color="auto"/>
              <w:right w:val="single" w:sz="2" w:space="0" w:color="auto"/>
            </w:tcBorders>
            <w:vAlign w:val="center"/>
          </w:tcPr>
          <w:p w14:paraId="0FF977AD"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b/>
                <w:snapToGrid w:val="0"/>
                <w:color w:val="353E44"/>
                <w:sz w:val="16"/>
                <w:szCs w:val="16"/>
              </w:rPr>
              <w:fldChar w:fldCharType="begin">
                <w:ffData>
                  <w:name w:val="Casilla69"/>
                  <w:enabled/>
                  <w:calcOnExit w:val="0"/>
                  <w:checkBox>
                    <w:sizeAuto/>
                    <w:default w:val="0"/>
                  </w:checkBox>
                </w:ffData>
              </w:fldChar>
            </w:r>
            <w:r w:rsidRPr="00D70A6F">
              <w:rPr>
                <w:rFonts w:cs="Arial"/>
                <w:b/>
                <w:snapToGrid w:val="0"/>
                <w:color w:val="353E44"/>
                <w:sz w:val="16"/>
                <w:szCs w:val="16"/>
              </w:rPr>
              <w:instrText xml:space="preserve"> FORMCHECKBOX </w:instrText>
            </w:r>
            <w:r w:rsidR="0059355F">
              <w:rPr>
                <w:rFonts w:cs="Arial"/>
                <w:b/>
                <w:snapToGrid w:val="0"/>
                <w:color w:val="353E44"/>
                <w:sz w:val="16"/>
                <w:szCs w:val="16"/>
              </w:rPr>
            </w:r>
            <w:r w:rsidR="0059355F">
              <w:rPr>
                <w:rFonts w:cs="Arial"/>
                <w:b/>
                <w:snapToGrid w:val="0"/>
                <w:color w:val="353E44"/>
                <w:sz w:val="16"/>
                <w:szCs w:val="16"/>
              </w:rPr>
              <w:fldChar w:fldCharType="separate"/>
            </w:r>
            <w:r w:rsidRPr="00D70A6F">
              <w:rPr>
                <w:rFonts w:cs="Arial"/>
                <w:b/>
                <w:snapToGrid w:val="0"/>
                <w:color w:val="353E44"/>
                <w:sz w:val="16"/>
                <w:szCs w:val="16"/>
              </w:rPr>
              <w:fldChar w:fldCharType="end"/>
            </w:r>
            <w:r w:rsidRPr="00D70A6F">
              <w:rPr>
                <w:rFonts w:cs="Arial"/>
                <w:snapToGrid w:val="0"/>
                <w:color w:val="353E44"/>
                <w:sz w:val="16"/>
                <w:szCs w:val="16"/>
              </w:rPr>
              <w:t xml:space="preserve"> parcialmente estanco </w:t>
            </w:r>
            <w:r w:rsidRPr="00D70A6F">
              <w:rPr>
                <w:rFonts w:cs="Arial"/>
                <w:snapToGrid w:val="0"/>
                <w:color w:val="353E44"/>
                <w:sz w:val="16"/>
                <w:szCs w:val="16"/>
                <w:vertAlign w:val="superscript"/>
              </w:rPr>
              <w:t>(06)</w:t>
            </w:r>
          </w:p>
        </w:tc>
      </w:tr>
      <w:tr w:rsidR="00D8072C" w:rsidRPr="00D70A6F" w14:paraId="1B645CA7" w14:textId="77777777" w:rsidTr="00D8072C">
        <w:trPr>
          <w:cantSplit/>
        </w:trPr>
        <w:tc>
          <w:tcPr>
            <w:tcW w:w="328" w:type="pct"/>
            <w:vMerge/>
            <w:tcBorders>
              <w:left w:val="single" w:sz="4" w:space="0" w:color="auto"/>
              <w:bottom w:val="single" w:sz="4" w:space="0" w:color="auto"/>
              <w:right w:val="single" w:sz="4" w:space="0" w:color="auto"/>
            </w:tcBorders>
          </w:tcPr>
          <w:p w14:paraId="37B9ECDF"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single" w:sz="4" w:space="0" w:color="auto"/>
            </w:tcBorders>
            <w:vAlign w:val="center"/>
          </w:tcPr>
          <w:p w14:paraId="72C105A5"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705" w:type="pct"/>
            <w:gridSpan w:val="5"/>
            <w:vAlign w:val="center"/>
          </w:tcPr>
          <w:p w14:paraId="72027496" w14:textId="77777777" w:rsidR="00D8072C" w:rsidRPr="00D70A6F" w:rsidRDefault="00D8072C" w:rsidP="00952654">
            <w:pPr>
              <w:spacing w:after="0" w:line="180" w:lineRule="exact"/>
              <w:ind w:right="0"/>
              <w:rPr>
                <w:rFonts w:cs="Arial"/>
                <w:b/>
                <w:snapToGrid w:val="0"/>
                <w:color w:val="353E44"/>
                <w:sz w:val="16"/>
                <w:szCs w:val="16"/>
              </w:rPr>
            </w:pPr>
          </w:p>
        </w:tc>
        <w:tc>
          <w:tcPr>
            <w:tcW w:w="884" w:type="pct"/>
            <w:tcBorders>
              <w:top w:val="single" w:sz="2" w:space="0" w:color="auto"/>
            </w:tcBorders>
            <w:vAlign w:val="center"/>
          </w:tcPr>
          <w:p w14:paraId="633FA330" w14:textId="77777777" w:rsidR="00D8072C" w:rsidRPr="00D70A6F" w:rsidRDefault="00D8072C" w:rsidP="00952654">
            <w:pPr>
              <w:spacing w:after="0" w:line="180" w:lineRule="exact"/>
              <w:ind w:right="0"/>
              <w:rPr>
                <w:rFonts w:cs="Arial"/>
                <w:b/>
                <w:snapToGrid w:val="0"/>
                <w:color w:val="353E44"/>
                <w:sz w:val="16"/>
                <w:szCs w:val="16"/>
              </w:rPr>
            </w:pPr>
          </w:p>
        </w:tc>
      </w:tr>
      <w:tr w:rsidR="00D8072C" w:rsidRPr="00D70A6F" w14:paraId="67FDDDB1" w14:textId="77777777" w:rsidTr="00D8072C">
        <w:trPr>
          <w:cantSplit/>
        </w:trPr>
        <w:tc>
          <w:tcPr>
            <w:tcW w:w="328" w:type="pct"/>
            <w:vMerge/>
            <w:tcBorders>
              <w:left w:val="single" w:sz="4" w:space="0" w:color="auto"/>
              <w:bottom w:val="single" w:sz="4" w:space="0" w:color="auto"/>
              <w:right w:val="single" w:sz="4" w:space="0" w:color="auto"/>
            </w:tcBorders>
          </w:tcPr>
          <w:p w14:paraId="744341F0"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53459B22"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705" w:type="pct"/>
            <w:gridSpan w:val="5"/>
            <w:tcBorders>
              <w:right w:val="single" w:sz="2" w:space="0" w:color="auto"/>
            </w:tcBorders>
            <w:vAlign w:val="center"/>
          </w:tcPr>
          <w:p w14:paraId="305D4670" w14:textId="77777777" w:rsidR="00D8072C" w:rsidRPr="00D70A6F" w:rsidRDefault="00D8072C" w:rsidP="00952654">
            <w:pPr>
              <w:spacing w:after="0" w:line="180" w:lineRule="exact"/>
              <w:ind w:right="0"/>
              <w:jc w:val="left"/>
              <w:rPr>
                <w:b/>
                <w:i/>
                <w:color w:val="353E44"/>
                <w:sz w:val="16"/>
                <w:szCs w:val="16"/>
              </w:rPr>
            </w:pPr>
            <w:r w:rsidRPr="00D70A6F">
              <w:rPr>
                <w:b/>
                <w:i/>
                <w:color w:val="353E44"/>
                <w:sz w:val="16"/>
                <w:szCs w:val="16"/>
              </w:rPr>
              <w:t>Condiciones de las soluciones constructivas</w:t>
            </w:r>
          </w:p>
        </w:tc>
        <w:tc>
          <w:tcPr>
            <w:tcW w:w="884" w:type="pct"/>
            <w:tcBorders>
              <w:top w:val="single" w:sz="2" w:space="0" w:color="auto"/>
              <w:left w:val="single" w:sz="2" w:space="0" w:color="auto"/>
              <w:bottom w:val="single" w:sz="2" w:space="0" w:color="auto"/>
              <w:right w:val="single" w:sz="2" w:space="0" w:color="auto"/>
            </w:tcBorders>
            <w:shd w:val="clear" w:color="auto" w:fill="C0C0C0"/>
            <w:vAlign w:val="center"/>
          </w:tcPr>
          <w:p w14:paraId="0563FD6C" w14:textId="19C06E82" w:rsidR="00D8072C" w:rsidRPr="00D70A6F" w:rsidRDefault="00D8072C" w:rsidP="00952654">
            <w:pPr>
              <w:spacing w:after="0" w:line="180" w:lineRule="exact"/>
              <w:ind w:right="0"/>
              <w:rPr>
                <w:rFonts w:cs="Arial"/>
                <w:snapToGrid w:val="0"/>
                <w:color w:val="353E44"/>
                <w:sz w:val="16"/>
                <w:szCs w:val="16"/>
                <w:lang w:val="en-GB"/>
              </w:rPr>
            </w:pPr>
            <w:r w:rsidRPr="00D70A6F">
              <w:rPr>
                <w:rFonts w:cs="Arial"/>
                <w:color w:val="353E44"/>
                <w:sz w:val="16"/>
                <w:szCs w:val="16"/>
                <w:lang w:val="en-GB"/>
              </w:rPr>
              <w:t>I2+I3+D1+D5</w:t>
            </w:r>
            <w:r w:rsidRPr="00D70A6F">
              <w:rPr>
                <w:rFonts w:cs="Arial"/>
                <w:snapToGrid w:val="0"/>
                <w:color w:val="353E44"/>
                <w:sz w:val="16"/>
                <w:szCs w:val="16"/>
                <w:vertAlign w:val="superscript"/>
                <w:lang w:val="en-GB"/>
              </w:rPr>
              <w:t>(07)</w:t>
            </w:r>
          </w:p>
        </w:tc>
      </w:tr>
      <w:tr w:rsidR="00D8072C" w:rsidRPr="00D70A6F" w14:paraId="107DEE0C" w14:textId="77777777" w:rsidTr="00D8072C">
        <w:trPr>
          <w:cantSplit/>
        </w:trPr>
        <w:tc>
          <w:tcPr>
            <w:tcW w:w="328" w:type="pct"/>
            <w:vMerge/>
            <w:tcBorders>
              <w:left w:val="single" w:sz="4" w:space="0" w:color="auto"/>
              <w:bottom w:val="single" w:sz="4" w:space="0" w:color="auto"/>
              <w:right w:val="single" w:sz="4" w:space="0" w:color="auto"/>
            </w:tcBorders>
          </w:tcPr>
          <w:p w14:paraId="112EB7C1" w14:textId="77777777" w:rsidR="00D8072C" w:rsidRPr="00D70A6F" w:rsidRDefault="00D8072C" w:rsidP="00952654">
            <w:pPr>
              <w:spacing w:after="0" w:line="180" w:lineRule="exact"/>
              <w:ind w:right="0"/>
              <w:jc w:val="right"/>
              <w:rPr>
                <w:rFonts w:cs="Arial"/>
                <w:b/>
                <w:snapToGrid w:val="0"/>
                <w:color w:val="353E44"/>
                <w:sz w:val="16"/>
                <w:szCs w:val="16"/>
                <w:lang w:val="en-GB"/>
              </w:rPr>
            </w:pPr>
          </w:p>
        </w:tc>
        <w:tc>
          <w:tcPr>
            <w:tcW w:w="83" w:type="pct"/>
            <w:tcBorders>
              <w:left w:val="nil"/>
            </w:tcBorders>
            <w:vAlign w:val="center"/>
          </w:tcPr>
          <w:p w14:paraId="484C2288" w14:textId="77777777" w:rsidR="00D8072C" w:rsidRPr="00D70A6F" w:rsidRDefault="00D8072C" w:rsidP="00952654">
            <w:pPr>
              <w:spacing w:after="0" w:line="180" w:lineRule="exact"/>
              <w:ind w:right="0"/>
              <w:jc w:val="center"/>
              <w:rPr>
                <w:rFonts w:cs="Arial"/>
                <w:b/>
                <w:snapToGrid w:val="0"/>
                <w:color w:val="353E44"/>
                <w:sz w:val="16"/>
                <w:szCs w:val="16"/>
                <w:lang w:val="en-GB"/>
              </w:rPr>
            </w:pPr>
          </w:p>
        </w:tc>
        <w:tc>
          <w:tcPr>
            <w:tcW w:w="3705" w:type="pct"/>
            <w:gridSpan w:val="5"/>
            <w:vAlign w:val="center"/>
          </w:tcPr>
          <w:p w14:paraId="2BD596D2" w14:textId="77777777" w:rsidR="00D8072C" w:rsidRPr="00D70A6F" w:rsidRDefault="00D8072C" w:rsidP="00952654">
            <w:pPr>
              <w:spacing w:after="0" w:line="180" w:lineRule="exact"/>
              <w:ind w:right="0"/>
              <w:rPr>
                <w:rFonts w:cs="Arial"/>
                <w:snapToGrid w:val="0"/>
                <w:color w:val="353E44"/>
                <w:sz w:val="16"/>
                <w:szCs w:val="16"/>
              </w:rPr>
            </w:pPr>
          </w:p>
        </w:tc>
        <w:tc>
          <w:tcPr>
            <w:tcW w:w="884" w:type="pct"/>
            <w:vAlign w:val="center"/>
          </w:tcPr>
          <w:p w14:paraId="3C07C0D8"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38D0A2CD" w14:textId="77777777" w:rsidTr="00272E21">
        <w:trPr>
          <w:cantSplit/>
          <w:trHeight w:val="70"/>
        </w:trPr>
        <w:tc>
          <w:tcPr>
            <w:tcW w:w="328" w:type="pct"/>
            <w:vMerge/>
            <w:tcBorders>
              <w:left w:val="single" w:sz="4" w:space="0" w:color="auto"/>
              <w:bottom w:val="single" w:sz="4" w:space="0" w:color="auto"/>
              <w:right w:val="single" w:sz="4" w:space="0" w:color="auto"/>
            </w:tcBorders>
          </w:tcPr>
          <w:p w14:paraId="4A21F217" w14:textId="77777777" w:rsidR="00D8072C" w:rsidRPr="00D70A6F" w:rsidRDefault="00D8072C" w:rsidP="00952654">
            <w:pPr>
              <w:spacing w:after="0" w:line="180" w:lineRule="exact"/>
              <w:ind w:right="0"/>
              <w:jc w:val="right"/>
              <w:rPr>
                <w:rFonts w:cs="Arial"/>
                <w:b/>
                <w:snapToGrid w:val="0"/>
                <w:color w:val="353E44"/>
                <w:sz w:val="16"/>
                <w:szCs w:val="16"/>
                <w:lang w:val="en-GB"/>
              </w:rPr>
            </w:pPr>
          </w:p>
        </w:tc>
        <w:tc>
          <w:tcPr>
            <w:tcW w:w="83" w:type="pct"/>
            <w:tcBorders>
              <w:left w:val="nil"/>
            </w:tcBorders>
            <w:vAlign w:val="center"/>
          </w:tcPr>
          <w:p w14:paraId="13512AE2" w14:textId="77777777" w:rsidR="00D8072C" w:rsidRPr="00D70A6F" w:rsidRDefault="00D8072C" w:rsidP="00952654">
            <w:pPr>
              <w:spacing w:after="0" w:line="180" w:lineRule="exact"/>
              <w:ind w:right="0"/>
              <w:jc w:val="center"/>
              <w:rPr>
                <w:rFonts w:cs="Arial"/>
                <w:b/>
                <w:snapToGrid w:val="0"/>
                <w:color w:val="353E44"/>
                <w:sz w:val="16"/>
                <w:szCs w:val="16"/>
                <w:lang w:val="en-GB"/>
              </w:rPr>
            </w:pPr>
          </w:p>
        </w:tc>
        <w:tc>
          <w:tcPr>
            <w:tcW w:w="232" w:type="pct"/>
          </w:tcPr>
          <w:p w14:paraId="2BE6E15E"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i/>
                <w:snapToGrid w:val="0"/>
                <w:color w:val="353E44"/>
                <w:sz w:val="16"/>
                <w:szCs w:val="16"/>
              </w:rPr>
              <w:t>(01)</w:t>
            </w:r>
          </w:p>
        </w:tc>
        <w:tc>
          <w:tcPr>
            <w:tcW w:w="3473" w:type="pct"/>
            <w:gridSpan w:val="4"/>
          </w:tcPr>
          <w:p w14:paraId="53608EA4"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del informe geotécnico</w:t>
            </w:r>
          </w:p>
        </w:tc>
        <w:tc>
          <w:tcPr>
            <w:tcW w:w="884" w:type="pct"/>
          </w:tcPr>
          <w:p w14:paraId="3A4D0BF6" w14:textId="77777777" w:rsidR="00D8072C" w:rsidRPr="00D70A6F" w:rsidRDefault="00D8072C" w:rsidP="00952654">
            <w:pPr>
              <w:spacing w:after="0" w:line="180" w:lineRule="exact"/>
              <w:ind w:right="0"/>
              <w:rPr>
                <w:rFonts w:cs="Arial"/>
                <w:i/>
                <w:snapToGrid w:val="0"/>
                <w:color w:val="353E44"/>
                <w:sz w:val="16"/>
                <w:szCs w:val="16"/>
              </w:rPr>
            </w:pPr>
          </w:p>
        </w:tc>
      </w:tr>
      <w:tr w:rsidR="00D8072C" w:rsidRPr="00D70A6F" w14:paraId="49F6BF2C" w14:textId="77777777" w:rsidTr="00272E21">
        <w:trPr>
          <w:cantSplit/>
        </w:trPr>
        <w:tc>
          <w:tcPr>
            <w:tcW w:w="328" w:type="pct"/>
            <w:vMerge/>
            <w:tcBorders>
              <w:left w:val="single" w:sz="4" w:space="0" w:color="auto"/>
              <w:bottom w:val="single" w:sz="4" w:space="0" w:color="auto"/>
              <w:right w:val="single" w:sz="4" w:space="0" w:color="auto"/>
            </w:tcBorders>
          </w:tcPr>
          <w:p w14:paraId="3702626C"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71869BCD"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54140E1E"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(02)</w:t>
            </w:r>
          </w:p>
        </w:tc>
        <w:tc>
          <w:tcPr>
            <w:tcW w:w="4357" w:type="pct"/>
            <w:gridSpan w:val="5"/>
          </w:tcPr>
          <w:p w14:paraId="206E7E7A"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tabla 2.1, apartado 2.1, exigencia básica HS1, CTE</w:t>
            </w:r>
          </w:p>
        </w:tc>
      </w:tr>
      <w:tr w:rsidR="00D8072C" w:rsidRPr="00D70A6F" w14:paraId="2BCC0924" w14:textId="77777777" w:rsidTr="00272E21">
        <w:trPr>
          <w:cantSplit/>
          <w:trHeight w:val="241"/>
        </w:trPr>
        <w:tc>
          <w:tcPr>
            <w:tcW w:w="328" w:type="pct"/>
            <w:vMerge/>
            <w:tcBorders>
              <w:left w:val="single" w:sz="4" w:space="0" w:color="auto"/>
              <w:bottom w:val="single" w:sz="4" w:space="0" w:color="auto"/>
              <w:right w:val="single" w:sz="4" w:space="0" w:color="auto"/>
            </w:tcBorders>
          </w:tcPr>
          <w:p w14:paraId="1A10E54F"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1539D7E0"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671B6D7C"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(03)</w:t>
            </w:r>
          </w:p>
        </w:tc>
        <w:tc>
          <w:tcPr>
            <w:tcW w:w="4357" w:type="pct"/>
            <w:gridSpan w:val="5"/>
          </w:tcPr>
          <w:p w14:paraId="22442855"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Muro no armado que resiste esfuerzos principalmente de compresión. Este tipo de muro se construye después de realizado el vaciado del terreno del sótano.</w:t>
            </w:r>
          </w:p>
        </w:tc>
      </w:tr>
      <w:tr w:rsidR="00D8072C" w:rsidRPr="00D70A6F" w14:paraId="75E8404A" w14:textId="77777777" w:rsidTr="00272E21">
        <w:trPr>
          <w:cantSplit/>
        </w:trPr>
        <w:tc>
          <w:tcPr>
            <w:tcW w:w="328" w:type="pct"/>
            <w:vMerge/>
            <w:tcBorders>
              <w:left w:val="single" w:sz="4" w:space="0" w:color="auto"/>
              <w:bottom w:val="single" w:sz="4" w:space="0" w:color="auto"/>
              <w:right w:val="single" w:sz="4" w:space="0" w:color="auto"/>
            </w:tcBorders>
          </w:tcPr>
          <w:p w14:paraId="4D876FC3"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5FD762D4"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64F75ACC"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(04)</w:t>
            </w:r>
          </w:p>
        </w:tc>
        <w:tc>
          <w:tcPr>
            <w:tcW w:w="4357" w:type="pct"/>
            <w:gridSpan w:val="5"/>
          </w:tcPr>
          <w:p w14:paraId="006320A6"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Muro armado que resiste esfuerzos de compresión y de flexión. Este tipo de muro se construye después de realizado el vaciado del terreno del sótano.</w:t>
            </w:r>
          </w:p>
        </w:tc>
      </w:tr>
      <w:tr w:rsidR="00D8072C" w:rsidRPr="00D70A6F" w14:paraId="3C88E1AC" w14:textId="77777777" w:rsidTr="00272E21">
        <w:trPr>
          <w:cantSplit/>
        </w:trPr>
        <w:tc>
          <w:tcPr>
            <w:tcW w:w="328" w:type="pct"/>
            <w:vMerge/>
            <w:tcBorders>
              <w:left w:val="single" w:sz="4" w:space="0" w:color="auto"/>
              <w:bottom w:val="single" w:sz="4" w:space="0" w:color="auto"/>
              <w:right w:val="single" w:sz="4" w:space="0" w:color="auto"/>
            </w:tcBorders>
          </w:tcPr>
          <w:p w14:paraId="69F75BBB"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5186FF1B"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42F59769"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(05)</w:t>
            </w:r>
          </w:p>
        </w:tc>
        <w:tc>
          <w:tcPr>
            <w:tcW w:w="4357" w:type="pct"/>
            <w:gridSpan w:val="5"/>
          </w:tcPr>
          <w:p w14:paraId="62BE607F"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Muro armado que resiste esfuerzos de compresión y de flexión. Este tipo de muro se construye en el terreno mediante el vaciado del terreno exclusivo del muro y el consiguiente hormigonado in situ o mediante el hincado en el terreno de piezas prefabricadas. El vaciado del terreno del sótano se realiza una vez construido el muro.</w:t>
            </w:r>
          </w:p>
        </w:tc>
      </w:tr>
      <w:tr w:rsidR="00D8072C" w:rsidRPr="00D70A6F" w14:paraId="494FAEE0" w14:textId="77777777" w:rsidTr="00272E21">
        <w:trPr>
          <w:cantSplit/>
        </w:trPr>
        <w:tc>
          <w:tcPr>
            <w:tcW w:w="328" w:type="pct"/>
            <w:vMerge/>
            <w:tcBorders>
              <w:left w:val="single" w:sz="4" w:space="0" w:color="auto"/>
              <w:bottom w:val="single" w:sz="4" w:space="0" w:color="auto"/>
              <w:right w:val="single" w:sz="4" w:space="0" w:color="auto"/>
            </w:tcBorders>
          </w:tcPr>
          <w:p w14:paraId="6A464EC9"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264963EA"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688ADB40"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(06)</w:t>
            </w:r>
          </w:p>
        </w:tc>
        <w:tc>
          <w:tcPr>
            <w:tcW w:w="4357" w:type="pct"/>
            <w:gridSpan w:val="5"/>
          </w:tcPr>
          <w:p w14:paraId="320A1EE3" w14:textId="29C6ECB2"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 xml:space="preserve">Muro compuesto por una hoja exterior resistente, una cámara de aire y una hoja interior. El muro no </w:t>
            </w:r>
            <w:r w:rsidR="00ED1AC2" w:rsidRPr="00D70A6F">
              <w:rPr>
                <w:rFonts w:cs="Arial"/>
                <w:i/>
                <w:snapToGrid w:val="0"/>
                <w:color w:val="353E44"/>
                <w:sz w:val="16"/>
                <w:szCs w:val="16"/>
              </w:rPr>
              <w:t>se impermeabiliza</w:t>
            </w:r>
            <w:r w:rsidRPr="00D70A6F">
              <w:rPr>
                <w:rFonts w:cs="Arial"/>
                <w:i/>
                <w:snapToGrid w:val="0"/>
                <w:color w:val="353E44"/>
                <w:sz w:val="16"/>
                <w:szCs w:val="16"/>
              </w:rPr>
              <w:t xml:space="preserve"> sino que se permite el paso del agua del terreno hasta la cámara donde se recoge y se evacua.</w:t>
            </w:r>
          </w:p>
        </w:tc>
      </w:tr>
      <w:tr w:rsidR="00D8072C" w:rsidRPr="00D70A6F" w14:paraId="292339FA" w14:textId="77777777" w:rsidTr="00272E21">
        <w:trPr>
          <w:cantSplit/>
        </w:trPr>
        <w:tc>
          <w:tcPr>
            <w:tcW w:w="328" w:type="pct"/>
            <w:vMerge/>
            <w:tcBorders>
              <w:left w:val="single" w:sz="4" w:space="0" w:color="auto"/>
              <w:bottom w:val="single" w:sz="4" w:space="0" w:color="auto"/>
              <w:right w:val="single" w:sz="4" w:space="0" w:color="auto"/>
            </w:tcBorders>
          </w:tcPr>
          <w:p w14:paraId="10F49B00"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3" w:type="pct"/>
            <w:tcBorders>
              <w:left w:val="nil"/>
            </w:tcBorders>
            <w:vAlign w:val="center"/>
          </w:tcPr>
          <w:p w14:paraId="12EAF764"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32" w:type="pct"/>
          </w:tcPr>
          <w:p w14:paraId="5B216722"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(07)</w:t>
            </w:r>
          </w:p>
        </w:tc>
        <w:tc>
          <w:tcPr>
            <w:tcW w:w="4357" w:type="pct"/>
            <w:gridSpan w:val="5"/>
          </w:tcPr>
          <w:p w14:paraId="2B7E58D9"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tabla 2.2, apartado 2.1, exigencia básica HS1, CTE</w:t>
            </w:r>
          </w:p>
        </w:tc>
      </w:tr>
    </w:tbl>
    <w:p w14:paraId="56937227" w14:textId="77777777" w:rsidR="009A1EA9" w:rsidRDefault="009A1EA9" w:rsidP="00952654">
      <w:pPr>
        <w:spacing w:after="0"/>
        <w:ind w:right="0"/>
      </w:pPr>
    </w:p>
    <w:tbl>
      <w:tblPr>
        <w:tblW w:w="5000" w:type="pct"/>
        <w:tblCellMar>
          <w:left w:w="70" w:type="dxa"/>
          <w:right w:w="70" w:type="dxa"/>
        </w:tblCellMar>
        <w:tblLook w:val="0000" w:firstRow="0" w:lastRow="0" w:firstColumn="0" w:lastColumn="0" w:noHBand="0" w:noVBand="0"/>
      </w:tblPr>
      <w:tblGrid>
        <w:gridCol w:w="917"/>
        <w:gridCol w:w="146"/>
        <w:gridCol w:w="252"/>
        <w:gridCol w:w="1874"/>
        <w:gridCol w:w="1331"/>
        <w:gridCol w:w="701"/>
        <w:gridCol w:w="703"/>
        <w:gridCol w:w="750"/>
        <w:gridCol w:w="658"/>
        <w:gridCol w:w="1445"/>
      </w:tblGrid>
      <w:tr w:rsidR="00D8072C" w:rsidRPr="00D70A6F" w14:paraId="21359A08" w14:textId="77777777" w:rsidTr="009A1EA9">
        <w:trPr>
          <w:cantSplit/>
        </w:trPr>
        <w:tc>
          <w:tcPr>
            <w:tcW w:w="523"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02C4F4D" w14:textId="77777777" w:rsidR="00D8072C" w:rsidRPr="00D70A6F" w:rsidRDefault="00D8072C" w:rsidP="00952654">
            <w:pPr>
              <w:pStyle w:val="Encabezado"/>
              <w:tabs>
                <w:tab w:val="clear" w:pos="4252"/>
                <w:tab w:val="center" w:pos="4466"/>
              </w:tabs>
              <w:spacing w:after="0" w:line="180" w:lineRule="exact"/>
              <w:ind w:left="113" w:right="0"/>
              <w:jc w:val="center"/>
              <w:rPr>
                <w:rFonts w:cs="Arial"/>
                <w:color w:val="353E44"/>
                <w:sz w:val="16"/>
                <w:szCs w:val="16"/>
              </w:rPr>
            </w:pPr>
            <w:r w:rsidRPr="00D70A6F">
              <w:rPr>
                <w:rFonts w:cs="Arial"/>
                <w:b/>
                <w:color w:val="353E44"/>
                <w:sz w:val="16"/>
                <w:szCs w:val="16"/>
              </w:rPr>
              <w:t>HS1</w:t>
            </w:r>
            <w:r w:rsidRPr="00D70A6F">
              <w:rPr>
                <w:rFonts w:cs="Arial"/>
                <w:color w:val="353E44"/>
                <w:sz w:val="16"/>
                <w:szCs w:val="16"/>
              </w:rPr>
              <w:t xml:space="preserve"> Protección frente a la humedad</w:t>
            </w:r>
          </w:p>
          <w:p w14:paraId="4EEB0ECB" w14:textId="77777777" w:rsidR="00D8072C" w:rsidRPr="00D70A6F" w:rsidRDefault="00D8072C" w:rsidP="00952654">
            <w:pPr>
              <w:spacing w:after="0" w:line="180" w:lineRule="exact"/>
              <w:ind w:left="113" w:right="0"/>
              <w:jc w:val="center"/>
              <w:rPr>
                <w:rFonts w:cs="Arial"/>
                <w:b/>
                <w:snapToGrid w:val="0"/>
                <w:color w:val="353E44"/>
                <w:sz w:val="16"/>
                <w:szCs w:val="16"/>
              </w:rPr>
            </w:pPr>
            <w:r w:rsidRPr="00D70A6F">
              <w:rPr>
                <w:rFonts w:cs="Arial"/>
                <w:b/>
                <w:color w:val="353E44"/>
                <w:sz w:val="16"/>
                <w:szCs w:val="16"/>
              </w:rPr>
              <w:t>Fachadas y medianeras descubiertas</w:t>
            </w:r>
          </w:p>
        </w:tc>
        <w:tc>
          <w:tcPr>
            <w:tcW w:w="84" w:type="pct"/>
            <w:tcBorders>
              <w:left w:val="nil"/>
            </w:tcBorders>
          </w:tcPr>
          <w:p w14:paraId="2AA36913" w14:textId="77777777" w:rsidR="00D8072C" w:rsidRPr="00D70A6F" w:rsidRDefault="00D8072C" w:rsidP="00952654">
            <w:pPr>
              <w:spacing w:after="0" w:line="180" w:lineRule="exact"/>
              <w:ind w:right="0"/>
              <w:jc w:val="right"/>
              <w:rPr>
                <w:rFonts w:cs="Arial"/>
                <w:snapToGrid w:val="0"/>
                <w:color w:val="353E44"/>
                <w:sz w:val="16"/>
                <w:szCs w:val="16"/>
              </w:rPr>
            </w:pPr>
          </w:p>
        </w:tc>
        <w:tc>
          <w:tcPr>
            <w:tcW w:w="3570" w:type="pct"/>
            <w:gridSpan w:val="7"/>
            <w:tcBorders>
              <w:right w:val="single" w:sz="4" w:space="0" w:color="auto"/>
            </w:tcBorders>
            <w:vAlign w:val="center"/>
          </w:tcPr>
          <w:p w14:paraId="5A02C3E2"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Zona pluviométrica de promedios</w:t>
            </w:r>
          </w:p>
        </w:tc>
        <w:tc>
          <w:tcPr>
            <w:tcW w:w="823" w:type="pct"/>
            <w:tcBorders>
              <w:top w:val="single" w:sz="4" w:space="0" w:color="auto"/>
              <w:left w:val="single" w:sz="4" w:space="0" w:color="auto"/>
              <w:bottom w:val="single" w:sz="4" w:space="0" w:color="auto"/>
              <w:right w:val="single" w:sz="4" w:space="0" w:color="auto"/>
            </w:tcBorders>
            <w:shd w:val="clear" w:color="auto" w:fill="C0C0C0"/>
            <w:vAlign w:val="center"/>
          </w:tcPr>
          <w:p w14:paraId="3721A7F8" w14:textId="77777777" w:rsidR="00D8072C" w:rsidRPr="00D70A6F" w:rsidRDefault="00D8072C" w:rsidP="00952654">
            <w:pPr>
              <w:spacing w:after="0" w:line="180" w:lineRule="exact"/>
              <w:ind w:right="0"/>
              <w:jc w:val="right"/>
              <w:rPr>
                <w:rFonts w:cs="Arial"/>
                <w:snapToGrid w:val="0"/>
                <w:color w:val="353E44"/>
                <w:sz w:val="16"/>
                <w:szCs w:val="16"/>
              </w:rPr>
            </w:pPr>
            <w:r w:rsidRPr="00D70A6F">
              <w:rPr>
                <w:rFonts w:cs="Arial"/>
                <w:snapToGrid w:val="0"/>
                <w:color w:val="353E44"/>
                <w:sz w:val="16"/>
                <w:szCs w:val="16"/>
              </w:rPr>
              <w:t>I (01)</w:t>
            </w:r>
          </w:p>
        </w:tc>
      </w:tr>
      <w:tr w:rsidR="00D8072C" w:rsidRPr="00D70A6F" w14:paraId="3685815F"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2062DC95"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tcPr>
          <w:p w14:paraId="0BB4F209" w14:textId="77777777" w:rsidR="00D8072C" w:rsidRPr="00D70A6F" w:rsidRDefault="00D8072C" w:rsidP="00952654">
            <w:pPr>
              <w:spacing w:after="0" w:line="180" w:lineRule="exact"/>
              <w:ind w:right="0"/>
              <w:jc w:val="right"/>
              <w:rPr>
                <w:rFonts w:cs="Arial"/>
                <w:snapToGrid w:val="0"/>
                <w:color w:val="353E44"/>
                <w:sz w:val="16"/>
                <w:szCs w:val="16"/>
              </w:rPr>
            </w:pPr>
          </w:p>
        </w:tc>
        <w:tc>
          <w:tcPr>
            <w:tcW w:w="3570" w:type="pct"/>
            <w:gridSpan w:val="7"/>
            <w:vAlign w:val="center"/>
          </w:tcPr>
          <w:p w14:paraId="37B5F5B2" w14:textId="77777777" w:rsidR="00D8072C" w:rsidRPr="00D70A6F" w:rsidRDefault="00D8072C" w:rsidP="00952654">
            <w:pPr>
              <w:spacing w:after="0" w:line="180" w:lineRule="exact"/>
              <w:ind w:right="0"/>
              <w:rPr>
                <w:rFonts w:cs="Arial"/>
                <w:snapToGrid w:val="0"/>
                <w:color w:val="353E44"/>
                <w:sz w:val="16"/>
                <w:szCs w:val="16"/>
              </w:rPr>
            </w:pPr>
          </w:p>
        </w:tc>
        <w:tc>
          <w:tcPr>
            <w:tcW w:w="823" w:type="pct"/>
            <w:tcBorders>
              <w:top w:val="single" w:sz="4" w:space="0" w:color="auto"/>
            </w:tcBorders>
            <w:vAlign w:val="center"/>
          </w:tcPr>
          <w:p w14:paraId="5A9F90DE"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6EA6E726"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3AC0E27E"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tcPr>
          <w:p w14:paraId="14BDD278" w14:textId="77777777" w:rsidR="00D8072C" w:rsidRPr="00D70A6F" w:rsidRDefault="00D8072C" w:rsidP="00952654">
            <w:pPr>
              <w:spacing w:after="0" w:line="180" w:lineRule="exact"/>
              <w:ind w:right="0"/>
              <w:jc w:val="right"/>
              <w:rPr>
                <w:rFonts w:cs="Arial"/>
                <w:snapToGrid w:val="0"/>
                <w:color w:val="353E44"/>
                <w:sz w:val="16"/>
                <w:szCs w:val="16"/>
              </w:rPr>
            </w:pPr>
          </w:p>
        </w:tc>
        <w:tc>
          <w:tcPr>
            <w:tcW w:w="3570" w:type="pct"/>
            <w:gridSpan w:val="7"/>
            <w:vAlign w:val="center"/>
          </w:tcPr>
          <w:p w14:paraId="513FFF23"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Altura de coronación del edificio sobre el terreno</w:t>
            </w:r>
          </w:p>
        </w:tc>
        <w:tc>
          <w:tcPr>
            <w:tcW w:w="823" w:type="pct"/>
            <w:tcBorders>
              <w:bottom w:val="single" w:sz="4" w:space="0" w:color="auto"/>
            </w:tcBorders>
            <w:vAlign w:val="center"/>
          </w:tcPr>
          <w:p w14:paraId="1F2BCEBD"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7A7597F4"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13FE8961"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1292" w:type="pct"/>
            <w:gridSpan w:val="3"/>
            <w:tcBorders>
              <w:left w:val="single" w:sz="4" w:space="0" w:color="auto"/>
              <w:right w:val="single" w:sz="4" w:space="0" w:color="auto"/>
            </w:tcBorders>
            <w:vAlign w:val="center"/>
          </w:tcPr>
          <w:p w14:paraId="26E9095C" w14:textId="77777777" w:rsidR="00D8072C" w:rsidRPr="00D70A6F" w:rsidRDefault="00D8072C" w:rsidP="00952654">
            <w:pPr>
              <w:spacing w:line="180" w:lineRule="exact"/>
              <w:ind w:right="0"/>
              <w:rPr>
                <w:rFonts w:cs="Arial"/>
                <w:snapToGrid w:val="0"/>
                <w:color w:val="353E44"/>
                <w:sz w:val="16"/>
                <w:szCs w:val="16"/>
              </w:rPr>
            </w:pPr>
          </w:p>
        </w:tc>
        <w:tc>
          <w:tcPr>
            <w:tcW w:w="759" w:type="pct"/>
            <w:tcBorders>
              <w:top w:val="single" w:sz="4" w:space="0" w:color="auto"/>
              <w:left w:val="single" w:sz="4" w:space="0" w:color="auto"/>
              <w:bottom w:val="single" w:sz="4" w:space="0" w:color="auto"/>
              <w:right w:val="single" w:sz="4" w:space="0" w:color="auto"/>
            </w:tcBorders>
            <w:vAlign w:val="center"/>
          </w:tcPr>
          <w:p w14:paraId="5518CDF6"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2"/>
                  <w:enabled/>
                  <w:calcOnExit w:val="0"/>
                  <w:checkBox>
                    <w:sizeAuto/>
                    <w:default w:val="1"/>
                  </w:checkBox>
                </w:ffData>
              </w:fldChar>
            </w:r>
            <w:bookmarkStart w:id="47" w:name="Casilla72"/>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47"/>
            <w:r w:rsidRPr="00D70A6F">
              <w:rPr>
                <w:rFonts w:cs="Arial"/>
                <w:snapToGrid w:val="0"/>
                <w:color w:val="353E44"/>
                <w:sz w:val="16"/>
                <w:szCs w:val="16"/>
              </w:rPr>
              <w:t xml:space="preserve">   ≤ 15 m</w:t>
            </w:r>
          </w:p>
        </w:tc>
        <w:tc>
          <w:tcPr>
            <w:tcW w:w="801" w:type="pct"/>
            <w:gridSpan w:val="2"/>
            <w:tcBorders>
              <w:top w:val="single" w:sz="4" w:space="0" w:color="auto"/>
              <w:left w:val="single" w:sz="4" w:space="0" w:color="auto"/>
              <w:bottom w:val="single" w:sz="4" w:space="0" w:color="auto"/>
              <w:right w:val="single" w:sz="4" w:space="0" w:color="auto"/>
            </w:tcBorders>
            <w:vAlign w:val="center"/>
          </w:tcPr>
          <w:p w14:paraId="33A23168"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
                  <w:enabled/>
                  <w:calcOnExit w:val="0"/>
                  <w:checkBox>
                    <w:sizeAuto/>
                    <w:default w:val="0"/>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r w:rsidRPr="00D70A6F">
              <w:rPr>
                <w:rFonts w:cs="Arial"/>
                <w:snapToGrid w:val="0"/>
                <w:color w:val="353E44"/>
                <w:sz w:val="16"/>
                <w:szCs w:val="16"/>
              </w:rPr>
              <w:t xml:space="preserve">  16 – 40 m</w:t>
            </w:r>
          </w:p>
        </w:tc>
        <w:tc>
          <w:tcPr>
            <w:tcW w:w="802" w:type="pct"/>
            <w:gridSpan w:val="2"/>
            <w:tcBorders>
              <w:top w:val="single" w:sz="4" w:space="0" w:color="auto"/>
              <w:left w:val="single" w:sz="4" w:space="0" w:color="auto"/>
              <w:bottom w:val="single" w:sz="4" w:space="0" w:color="auto"/>
              <w:right w:val="single" w:sz="4" w:space="0" w:color="auto"/>
            </w:tcBorders>
            <w:vAlign w:val="center"/>
          </w:tcPr>
          <w:p w14:paraId="704E30DB"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2"/>
                  <w:enabled/>
                  <w:calcOnExit w:val="0"/>
                  <w:checkBox>
                    <w:sizeAuto/>
                    <w:default w:val="0"/>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r w:rsidRPr="00D70A6F">
              <w:rPr>
                <w:rFonts w:cs="Arial"/>
                <w:snapToGrid w:val="0"/>
                <w:color w:val="353E44"/>
                <w:sz w:val="16"/>
                <w:szCs w:val="16"/>
              </w:rPr>
              <w:t xml:space="preserve"> 41 – 100 m</w:t>
            </w:r>
          </w:p>
        </w:tc>
        <w:tc>
          <w:tcPr>
            <w:tcW w:w="823" w:type="pct"/>
            <w:tcBorders>
              <w:top w:val="single" w:sz="4" w:space="0" w:color="auto"/>
              <w:left w:val="single" w:sz="4" w:space="0" w:color="auto"/>
              <w:bottom w:val="single" w:sz="4" w:space="0" w:color="auto"/>
              <w:right w:val="single" w:sz="4" w:space="0" w:color="auto"/>
            </w:tcBorders>
            <w:vAlign w:val="center"/>
          </w:tcPr>
          <w:p w14:paraId="02B525BE" w14:textId="46F19330"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2"/>
                  <w:enabled/>
                  <w:calcOnExit w:val="0"/>
                  <w:checkBox>
                    <w:sizeAuto/>
                    <w:default w:val="0"/>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r w:rsidRPr="00D70A6F">
              <w:rPr>
                <w:rFonts w:cs="Arial"/>
                <w:snapToGrid w:val="0"/>
                <w:color w:val="353E44"/>
                <w:sz w:val="16"/>
                <w:szCs w:val="16"/>
              </w:rPr>
              <w:t xml:space="preserve"> &gt; 100 m </w:t>
            </w:r>
            <w:r w:rsidRPr="00D70A6F">
              <w:rPr>
                <w:rFonts w:cs="Arial"/>
                <w:snapToGrid w:val="0"/>
                <w:color w:val="353E44"/>
                <w:sz w:val="16"/>
                <w:szCs w:val="16"/>
                <w:vertAlign w:val="superscript"/>
              </w:rPr>
              <w:t>(02)</w:t>
            </w:r>
          </w:p>
        </w:tc>
      </w:tr>
      <w:tr w:rsidR="00D8072C" w:rsidRPr="00D70A6F" w14:paraId="1EF1895E" w14:textId="77777777" w:rsidTr="009A1EA9">
        <w:trPr>
          <w:cantSplit/>
          <w:trHeight w:val="64"/>
        </w:trPr>
        <w:tc>
          <w:tcPr>
            <w:tcW w:w="523" w:type="pct"/>
            <w:vMerge/>
            <w:tcBorders>
              <w:top w:val="single" w:sz="4" w:space="0" w:color="auto"/>
              <w:left w:val="single" w:sz="4" w:space="0" w:color="auto"/>
              <w:bottom w:val="single" w:sz="4" w:space="0" w:color="auto"/>
              <w:right w:val="single" w:sz="4" w:space="0" w:color="auto"/>
            </w:tcBorders>
          </w:tcPr>
          <w:p w14:paraId="0C5352BF"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tcPr>
          <w:p w14:paraId="739A318A" w14:textId="77777777" w:rsidR="00D8072C" w:rsidRPr="00D70A6F" w:rsidRDefault="00D8072C" w:rsidP="00952654">
            <w:pPr>
              <w:spacing w:after="0" w:line="180" w:lineRule="exact"/>
              <w:ind w:right="0"/>
              <w:jc w:val="right"/>
              <w:rPr>
                <w:rFonts w:cs="Arial"/>
                <w:snapToGrid w:val="0"/>
                <w:color w:val="353E44"/>
                <w:sz w:val="16"/>
                <w:szCs w:val="16"/>
              </w:rPr>
            </w:pPr>
          </w:p>
        </w:tc>
        <w:tc>
          <w:tcPr>
            <w:tcW w:w="4393" w:type="pct"/>
            <w:gridSpan w:val="8"/>
            <w:vAlign w:val="center"/>
          </w:tcPr>
          <w:p w14:paraId="7D6B7842"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73ED31CC"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332FABB3"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single" w:sz="4" w:space="0" w:color="auto"/>
            </w:tcBorders>
            <w:vAlign w:val="center"/>
          </w:tcPr>
          <w:p w14:paraId="46DAAF9E"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967" w:type="pct"/>
            <w:gridSpan w:val="3"/>
            <w:tcBorders>
              <w:right w:val="single" w:sz="4" w:space="0" w:color="auto"/>
            </w:tcBorders>
            <w:vAlign w:val="center"/>
          </w:tcPr>
          <w:p w14:paraId="4E902613"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Zona eólica</w:t>
            </w:r>
          </w:p>
        </w:tc>
        <w:tc>
          <w:tcPr>
            <w:tcW w:w="801" w:type="pct"/>
            <w:gridSpan w:val="2"/>
            <w:tcBorders>
              <w:top w:val="single" w:sz="4" w:space="0" w:color="auto"/>
              <w:left w:val="single" w:sz="4" w:space="0" w:color="auto"/>
              <w:bottom w:val="single" w:sz="4" w:space="0" w:color="auto"/>
              <w:right w:val="single" w:sz="4" w:space="0" w:color="auto"/>
            </w:tcBorders>
            <w:vAlign w:val="center"/>
          </w:tcPr>
          <w:p w14:paraId="0B119367"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3"/>
                  <w:enabled/>
                  <w:calcOnExit w:val="0"/>
                  <w:checkBox>
                    <w:sizeAuto/>
                    <w:default w:val="0"/>
                  </w:checkBox>
                </w:ffData>
              </w:fldChar>
            </w:r>
            <w:bookmarkStart w:id="48" w:name="Casilla73"/>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48"/>
            <w:r w:rsidRPr="00D70A6F">
              <w:rPr>
                <w:rFonts w:cs="Arial"/>
                <w:snapToGrid w:val="0"/>
                <w:color w:val="353E44"/>
                <w:sz w:val="16"/>
                <w:szCs w:val="16"/>
              </w:rPr>
              <w:t xml:space="preserve">   A</w:t>
            </w:r>
          </w:p>
        </w:tc>
        <w:tc>
          <w:tcPr>
            <w:tcW w:w="802" w:type="pct"/>
            <w:gridSpan w:val="2"/>
            <w:tcBorders>
              <w:top w:val="single" w:sz="4" w:space="0" w:color="auto"/>
              <w:left w:val="single" w:sz="4" w:space="0" w:color="auto"/>
              <w:bottom w:val="single" w:sz="4" w:space="0" w:color="auto"/>
              <w:right w:val="single" w:sz="4" w:space="0" w:color="auto"/>
            </w:tcBorders>
            <w:vAlign w:val="center"/>
          </w:tcPr>
          <w:p w14:paraId="3C508A7E"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5"/>
                  <w:enabled/>
                  <w:calcOnExit w:val="0"/>
                  <w:checkBox>
                    <w:sizeAuto/>
                    <w:default w:val="1"/>
                  </w:checkBox>
                </w:ffData>
              </w:fldChar>
            </w:r>
            <w:bookmarkStart w:id="49" w:name="Casilla75"/>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49"/>
            <w:r w:rsidRPr="00D70A6F">
              <w:rPr>
                <w:rFonts w:cs="Arial"/>
                <w:snapToGrid w:val="0"/>
                <w:color w:val="353E44"/>
                <w:sz w:val="16"/>
                <w:szCs w:val="16"/>
              </w:rPr>
              <w:t xml:space="preserve">  B</w:t>
            </w:r>
          </w:p>
        </w:tc>
        <w:tc>
          <w:tcPr>
            <w:tcW w:w="823" w:type="pct"/>
            <w:tcBorders>
              <w:top w:val="single" w:sz="4" w:space="0" w:color="auto"/>
              <w:left w:val="single" w:sz="4" w:space="0" w:color="auto"/>
              <w:bottom w:val="single" w:sz="4" w:space="0" w:color="auto"/>
              <w:right w:val="single" w:sz="4" w:space="0" w:color="auto"/>
            </w:tcBorders>
            <w:vAlign w:val="center"/>
          </w:tcPr>
          <w:p w14:paraId="78DDE6D3" w14:textId="165C33F8"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7"/>
                  <w:enabled/>
                  <w:calcOnExit w:val="0"/>
                  <w:checkBox>
                    <w:sizeAuto/>
                    <w:default w:val="0"/>
                  </w:checkBox>
                </w:ffData>
              </w:fldChar>
            </w:r>
            <w:bookmarkStart w:id="50" w:name="Casilla77"/>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0"/>
            <w:r w:rsidRPr="00D70A6F">
              <w:rPr>
                <w:rFonts w:cs="Arial"/>
                <w:snapToGrid w:val="0"/>
                <w:color w:val="353E44"/>
                <w:sz w:val="16"/>
                <w:szCs w:val="16"/>
              </w:rPr>
              <w:t xml:space="preserve">   C </w:t>
            </w:r>
            <w:r w:rsidRPr="00D70A6F">
              <w:rPr>
                <w:rFonts w:cs="Arial"/>
                <w:snapToGrid w:val="0"/>
                <w:color w:val="353E44"/>
                <w:sz w:val="16"/>
                <w:szCs w:val="16"/>
                <w:vertAlign w:val="superscript"/>
              </w:rPr>
              <w:t>(03)</w:t>
            </w:r>
          </w:p>
        </w:tc>
      </w:tr>
      <w:tr w:rsidR="00D8072C" w:rsidRPr="00D70A6F" w14:paraId="174A210B" w14:textId="77777777" w:rsidTr="009A1EA9">
        <w:trPr>
          <w:cantSplit/>
          <w:trHeight w:val="64"/>
        </w:trPr>
        <w:tc>
          <w:tcPr>
            <w:tcW w:w="523" w:type="pct"/>
            <w:vMerge/>
            <w:tcBorders>
              <w:top w:val="single" w:sz="4" w:space="0" w:color="auto"/>
              <w:left w:val="single" w:sz="4" w:space="0" w:color="auto"/>
              <w:bottom w:val="single" w:sz="4" w:space="0" w:color="auto"/>
              <w:right w:val="single" w:sz="4" w:space="0" w:color="auto"/>
            </w:tcBorders>
          </w:tcPr>
          <w:p w14:paraId="6D9C56C4"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single" w:sz="4" w:space="0" w:color="auto"/>
            </w:tcBorders>
            <w:vAlign w:val="center"/>
          </w:tcPr>
          <w:p w14:paraId="21B9A08E"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vAlign w:val="center"/>
          </w:tcPr>
          <w:p w14:paraId="69512B18" w14:textId="77777777" w:rsidR="00D8072C" w:rsidRPr="00D70A6F" w:rsidRDefault="00D8072C" w:rsidP="00952654">
            <w:pPr>
              <w:spacing w:after="0" w:line="180" w:lineRule="exact"/>
              <w:ind w:right="0"/>
              <w:rPr>
                <w:rFonts w:cs="Arial"/>
                <w:snapToGrid w:val="0"/>
                <w:color w:val="353E44"/>
                <w:sz w:val="16"/>
                <w:szCs w:val="16"/>
              </w:rPr>
            </w:pPr>
          </w:p>
        </w:tc>
        <w:tc>
          <w:tcPr>
            <w:tcW w:w="823" w:type="pct"/>
            <w:tcBorders>
              <w:top w:val="single" w:sz="4" w:space="0" w:color="auto"/>
            </w:tcBorders>
            <w:vAlign w:val="center"/>
          </w:tcPr>
          <w:p w14:paraId="69EF2ACE"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4F1A6239"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11E24E4F"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31E2DFBA"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768" w:type="pct"/>
            <w:gridSpan w:val="5"/>
            <w:tcBorders>
              <w:right w:val="single" w:sz="4" w:space="0" w:color="auto"/>
            </w:tcBorders>
            <w:vAlign w:val="center"/>
          </w:tcPr>
          <w:p w14:paraId="67ADB0CB"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t>Clase del entorno en el que está situado el edificio</w:t>
            </w:r>
          </w:p>
        </w:tc>
        <w:bookmarkStart w:id="51" w:name="Casilla78"/>
        <w:tc>
          <w:tcPr>
            <w:tcW w:w="802" w:type="pct"/>
            <w:gridSpan w:val="2"/>
            <w:tcBorders>
              <w:top w:val="single" w:sz="4" w:space="0" w:color="auto"/>
              <w:left w:val="single" w:sz="4" w:space="0" w:color="auto"/>
              <w:bottom w:val="single" w:sz="4" w:space="0" w:color="auto"/>
              <w:right w:val="single" w:sz="4" w:space="0" w:color="auto"/>
            </w:tcBorders>
            <w:vAlign w:val="center"/>
          </w:tcPr>
          <w:p w14:paraId="0D644DDE"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8"/>
                  <w:enabled/>
                  <w:calcOnExit w:val="0"/>
                  <w:checkBox>
                    <w:sizeAuto/>
                    <w:default w:val="1"/>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1"/>
            <w:r w:rsidRPr="00D70A6F">
              <w:rPr>
                <w:rFonts w:cs="Arial"/>
                <w:snapToGrid w:val="0"/>
                <w:color w:val="353E44"/>
                <w:sz w:val="16"/>
                <w:szCs w:val="16"/>
              </w:rPr>
              <w:t xml:space="preserve">  E0</w:t>
            </w:r>
          </w:p>
        </w:tc>
        <w:tc>
          <w:tcPr>
            <w:tcW w:w="823" w:type="pct"/>
            <w:tcBorders>
              <w:top w:val="single" w:sz="4" w:space="0" w:color="auto"/>
              <w:left w:val="single" w:sz="4" w:space="0" w:color="auto"/>
              <w:bottom w:val="single" w:sz="4" w:space="0" w:color="auto"/>
              <w:right w:val="single" w:sz="4" w:space="0" w:color="auto"/>
            </w:tcBorders>
            <w:vAlign w:val="center"/>
          </w:tcPr>
          <w:p w14:paraId="5C0BE343" w14:textId="4E9F005F"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79"/>
                  <w:enabled/>
                  <w:calcOnExit w:val="0"/>
                  <w:checkBox>
                    <w:sizeAuto/>
                    <w:default w:val="1"/>
                  </w:checkBox>
                </w:ffData>
              </w:fldChar>
            </w:r>
            <w:bookmarkStart w:id="52" w:name="Casilla79"/>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2"/>
            <w:r w:rsidRPr="00D70A6F">
              <w:rPr>
                <w:rFonts w:cs="Arial"/>
                <w:snapToGrid w:val="0"/>
                <w:color w:val="353E44"/>
                <w:sz w:val="16"/>
                <w:szCs w:val="16"/>
              </w:rPr>
              <w:t xml:space="preserve">   E1 </w:t>
            </w:r>
            <w:r w:rsidRPr="00D70A6F">
              <w:rPr>
                <w:rFonts w:cs="Arial"/>
                <w:snapToGrid w:val="0"/>
                <w:color w:val="353E44"/>
                <w:sz w:val="16"/>
                <w:szCs w:val="16"/>
                <w:vertAlign w:val="superscript"/>
              </w:rPr>
              <w:t>(04)</w:t>
            </w:r>
          </w:p>
        </w:tc>
      </w:tr>
      <w:tr w:rsidR="00D8072C" w:rsidRPr="00D70A6F" w14:paraId="3088B7DF"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4236F93A"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5203FBB6"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vAlign w:val="center"/>
          </w:tcPr>
          <w:p w14:paraId="7DDC668E" w14:textId="77777777" w:rsidR="00D8072C" w:rsidRPr="00D70A6F" w:rsidRDefault="00D8072C" w:rsidP="00952654">
            <w:pPr>
              <w:spacing w:after="0" w:line="180" w:lineRule="exact"/>
              <w:ind w:right="0"/>
              <w:rPr>
                <w:rFonts w:cs="Arial"/>
                <w:snapToGrid w:val="0"/>
                <w:color w:val="353E44"/>
                <w:sz w:val="16"/>
                <w:szCs w:val="16"/>
              </w:rPr>
            </w:pPr>
          </w:p>
        </w:tc>
        <w:tc>
          <w:tcPr>
            <w:tcW w:w="823" w:type="pct"/>
            <w:vAlign w:val="center"/>
          </w:tcPr>
          <w:p w14:paraId="0B5755F1"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0BF64164"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0802BE22"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6C44C2D7"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967" w:type="pct"/>
            <w:gridSpan w:val="3"/>
            <w:tcBorders>
              <w:right w:val="single" w:sz="4" w:space="0" w:color="auto"/>
            </w:tcBorders>
            <w:vAlign w:val="center"/>
          </w:tcPr>
          <w:p w14:paraId="24F39D8E" w14:textId="77777777" w:rsidR="00D8072C" w:rsidRPr="00D70A6F" w:rsidRDefault="00D8072C" w:rsidP="00952654">
            <w:pPr>
              <w:spacing w:after="0" w:line="180" w:lineRule="exact"/>
              <w:ind w:right="0"/>
              <w:jc w:val="left"/>
              <w:rPr>
                <w:b/>
                <w:i/>
                <w:color w:val="353E44"/>
                <w:sz w:val="16"/>
                <w:szCs w:val="16"/>
              </w:rPr>
            </w:pPr>
            <w:r w:rsidRPr="00D70A6F">
              <w:rPr>
                <w:b/>
                <w:i/>
                <w:color w:val="353E44"/>
                <w:sz w:val="16"/>
                <w:szCs w:val="16"/>
              </w:rPr>
              <w:t>Grado de exposición al viento</w:t>
            </w:r>
          </w:p>
        </w:tc>
        <w:tc>
          <w:tcPr>
            <w:tcW w:w="801" w:type="pct"/>
            <w:gridSpan w:val="2"/>
            <w:tcBorders>
              <w:top w:val="single" w:sz="4" w:space="0" w:color="auto"/>
              <w:left w:val="single" w:sz="4" w:space="0" w:color="auto"/>
              <w:bottom w:val="single" w:sz="4" w:space="0" w:color="auto"/>
              <w:right w:val="single" w:sz="4" w:space="0" w:color="auto"/>
            </w:tcBorders>
            <w:vAlign w:val="center"/>
          </w:tcPr>
          <w:p w14:paraId="30F01658" w14:textId="77777777" w:rsidR="00D8072C" w:rsidRPr="00D70A6F" w:rsidRDefault="00D8072C" w:rsidP="00952654">
            <w:pPr>
              <w:spacing w:after="0" w:line="180" w:lineRule="exact"/>
              <w:ind w:right="0"/>
              <w:rPr>
                <w:rFonts w:cs="Arial"/>
                <w:snapToGrid w:val="0"/>
                <w:color w:val="353E44"/>
                <w:sz w:val="16"/>
                <w:szCs w:val="16"/>
              </w:rPr>
            </w:pPr>
            <w:r w:rsidRPr="00D70A6F">
              <w:rPr>
                <w:rFonts w:cs="Arial"/>
                <w:snapToGrid w:val="0"/>
                <w:color w:val="353E44"/>
                <w:sz w:val="16"/>
                <w:szCs w:val="16"/>
              </w:rPr>
              <w:fldChar w:fldCharType="begin">
                <w:ffData>
                  <w:name w:val="Casilla80"/>
                  <w:enabled/>
                  <w:calcOnExit w:val="0"/>
                  <w:checkBox>
                    <w:sizeAuto/>
                    <w:default w:val="0"/>
                  </w:checkBox>
                </w:ffData>
              </w:fldChar>
            </w:r>
            <w:bookmarkStart w:id="53" w:name="Casilla80"/>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3"/>
            <w:r w:rsidRPr="00D70A6F">
              <w:rPr>
                <w:rFonts w:cs="Arial"/>
                <w:snapToGrid w:val="0"/>
                <w:color w:val="353E44"/>
                <w:sz w:val="16"/>
                <w:szCs w:val="16"/>
              </w:rPr>
              <w:t xml:space="preserve">   V1</w:t>
            </w:r>
          </w:p>
        </w:tc>
        <w:tc>
          <w:tcPr>
            <w:tcW w:w="802" w:type="pct"/>
            <w:gridSpan w:val="2"/>
            <w:tcBorders>
              <w:top w:val="single" w:sz="4" w:space="0" w:color="auto"/>
              <w:left w:val="single" w:sz="4" w:space="0" w:color="auto"/>
              <w:bottom w:val="single" w:sz="4" w:space="0" w:color="auto"/>
              <w:right w:val="single" w:sz="4" w:space="0" w:color="auto"/>
            </w:tcBorders>
            <w:vAlign w:val="center"/>
          </w:tcPr>
          <w:p w14:paraId="05960BEF" w14:textId="77777777" w:rsidR="00D8072C" w:rsidRPr="00D70A6F" w:rsidRDefault="00D8072C" w:rsidP="00952654">
            <w:pPr>
              <w:spacing w:after="0" w:line="180" w:lineRule="exact"/>
              <w:ind w:right="0"/>
              <w:rPr>
                <w:rFonts w:cs="Arial"/>
                <w:b/>
                <w:snapToGrid w:val="0"/>
                <w:color w:val="353E44"/>
                <w:sz w:val="16"/>
                <w:szCs w:val="16"/>
              </w:rPr>
            </w:pPr>
            <w:r w:rsidRPr="00D70A6F">
              <w:rPr>
                <w:rFonts w:cs="Arial"/>
                <w:snapToGrid w:val="0"/>
                <w:color w:val="353E44"/>
                <w:sz w:val="16"/>
                <w:szCs w:val="16"/>
              </w:rPr>
              <w:fldChar w:fldCharType="begin">
                <w:ffData>
                  <w:name w:val="Casilla81"/>
                  <w:enabled/>
                  <w:calcOnExit w:val="0"/>
                  <w:checkBox>
                    <w:sizeAuto/>
                    <w:default w:val="0"/>
                  </w:checkBox>
                </w:ffData>
              </w:fldChar>
            </w:r>
            <w:bookmarkStart w:id="54" w:name="Casilla81"/>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4"/>
            <w:r w:rsidRPr="00D70A6F">
              <w:rPr>
                <w:rFonts w:cs="Arial"/>
                <w:snapToGrid w:val="0"/>
                <w:color w:val="353E44"/>
                <w:sz w:val="16"/>
                <w:szCs w:val="16"/>
              </w:rPr>
              <w:t xml:space="preserve">  V2</w:t>
            </w:r>
          </w:p>
        </w:tc>
        <w:tc>
          <w:tcPr>
            <w:tcW w:w="823" w:type="pct"/>
            <w:tcBorders>
              <w:top w:val="single" w:sz="4" w:space="0" w:color="auto"/>
              <w:left w:val="single" w:sz="4" w:space="0" w:color="auto"/>
              <w:bottom w:val="single" w:sz="4" w:space="0" w:color="auto"/>
              <w:right w:val="single" w:sz="4" w:space="0" w:color="auto"/>
            </w:tcBorders>
            <w:vAlign w:val="center"/>
          </w:tcPr>
          <w:p w14:paraId="68547AC2" w14:textId="6C405029" w:rsidR="00D8072C" w:rsidRPr="00D70A6F" w:rsidRDefault="00D8072C" w:rsidP="00952654">
            <w:pPr>
              <w:spacing w:after="0" w:line="180" w:lineRule="exact"/>
              <w:ind w:right="0"/>
              <w:rPr>
                <w:rFonts w:cs="Arial"/>
                <w:b/>
                <w:snapToGrid w:val="0"/>
                <w:color w:val="353E44"/>
                <w:sz w:val="16"/>
                <w:szCs w:val="16"/>
              </w:rPr>
            </w:pPr>
            <w:r w:rsidRPr="00D70A6F">
              <w:rPr>
                <w:rFonts w:cs="Arial"/>
                <w:snapToGrid w:val="0"/>
                <w:color w:val="353E44"/>
                <w:sz w:val="16"/>
                <w:szCs w:val="16"/>
              </w:rPr>
              <w:fldChar w:fldCharType="begin">
                <w:ffData>
                  <w:name w:val="Casilla82"/>
                  <w:enabled/>
                  <w:calcOnExit w:val="0"/>
                  <w:checkBox>
                    <w:sizeAuto/>
                    <w:default w:val="1"/>
                  </w:checkBox>
                </w:ffData>
              </w:fldChar>
            </w:r>
            <w:bookmarkStart w:id="55" w:name="Casilla82"/>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5"/>
            <w:r w:rsidRPr="00D70A6F">
              <w:rPr>
                <w:rFonts w:cs="Arial"/>
                <w:snapToGrid w:val="0"/>
                <w:color w:val="353E44"/>
                <w:sz w:val="16"/>
                <w:szCs w:val="16"/>
              </w:rPr>
              <w:t xml:space="preserve"> V3 </w:t>
            </w:r>
            <w:r w:rsidRPr="00D70A6F">
              <w:rPr>
                <w:rFonts w:cs="Arial"/>
                <w:snapToGrid w:val="0"/>
                <w:color w:val="353E44"/>
                <w:sz w:val="16"/>
                <w:szCs w:val="16"/>
                <w:vertAlign w:val="superscript"/>
              </w:rPr>
              <w:t>(05)</w:t>
            </w:r>
          </w:p>
        </w:tc>
      </w:tr>
      <w:tr w:rsidR="00D8072C" w:rsidRPr="00D70A6F" w14:paraId="4C3DA55F"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013755CD"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42E33CFD"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vAlign w:val="center"/>
          </w:tcPr>
          <w:p w14:paraId="22A79380" w14:textId="77777777" w:rsidR="00D8072C" w:rsidRPr="00D70A6F" w:rsidRDefault="00D8072C" w:rsidP="00952654">
            <w:pPr>
              <w:spacing w:after="0" w:line="180" w:lineRule="exact"/>
              <w:ind w:right="0"/>
              <w:rPr>
                <w:snapToGrid w:val="0"/>
              </w:rPr>
            </w:pPr>
          </w:p>
        </w:tc>
        <w:tc>
          <w:tcPr>
            <w:tcW w:w="823" w:type="pct"/>
            <w:vAlign w:val="center"/>
          </w:tcPr>
          <w:p w14:paraId="11D24F6C" w14:textId="77777777" w:rsidR="00D8072C" w:rsidRPr="00D70A6F" w:rsidRDefault="00D8072C" w:rsidP="00952654">
            <w:pPr>
              <w:spacing w:after="0" w:line="180" w:lineRule="exact"/>
              <w:ind w:right="0"/>
              <w:rPr>
                <w:snapToGrid w:val="0"/>
              </w:rPr>
            </w:pPr>
          </w:p>
        </w:tc>
      </w:tr>
      <w:tr w:rsidR="00D8072C" w:rsidRPr="00D70A6F" w14:paraId="3B683132"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73FDFDC2"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71FCE9EB"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967" w:type="pct"/>
            <w:gridSpan w:val="3"/>
            <w:tcBorders>
              <w:right w:val="single" w:sz="4" w:space="0" w:color="auto"/>
            </w:tcBorders>
            <w:vAlign w:val="center"/>
          </w:tcPr>
          <w:p w14:paraId="0EA6D2B0" w14:textId="77777777" w:rsidR="00D8072C" w:rsidRPr="00D70A6F" w:rsidRDefault="00D8072C" w:rsidP="00952654">
            <w:pPr>
              <w:spacing w:after="0" w:line="180" w:lineRule="exact"/>
              <w:ind w:right="0"/>
              <w:jc w:val="left"/>
              <w:rPr>
                <w:rFonts w:cs="Arial"/>
                <w:b/>
                <w:snapToGrid w:val="0"/>
                <w:color w:val="353E44"/>
                <w:sz w:val="16"/>
                <w:szCs w:val="16"/>
              </w:rPr>
            </w:pPr>
            <w:r w:rsidRPr="00D70A6F">
              <w:rPr>
                <w:b/>
                <w:i/>
                <w:color w:val="353E44"/>
                <w:sz w:val="16"/>
                <w:szCs w:val="16"/>
              </w:rPr>
              <w:t>Grado de impermeabilidad</w:t>
            </w:r>
          </w:p>
        </w:tc>
        <w:tc>
          <w:tcPr>
            <w:tcW w:w="400" w:type="pct"/>
            <w:tcBorders>
              <w:top w:val="single" w:sz="4" w:space="0" w:color="auto"/>
              <w:left w:val="single" w:sz="4" w:space="0" w:color="auto"/>
              <w:bottom w:val="single" w:sz="4" w:space="0" w:color="auto"/>
              <w:right w:val="single" w:sz="4" w:space="0" w:color="auto"/>
            </w:tcBorders>
            <w:vAlign w:val="center"/>
          </w:tcPr>
          <w:p w14:paraId="30ED5639" w14:textId="35509CDF" w:rsidR="00D8072C" w:rsidRPr="00D70A6F" w:rsidRDefault="00D8072C" w:rsidP="00952654">
            <w:pPr>
              <w:spacing w:after="0" w:line="180" w:lineRule="exact"/>
              <w:ind w:right="0"/>
              <w:jc w:val="left"/>
              <w:rPr>
                <w:rFonts w:cs="Arial"/>
                <w:snapToGrid w:val="0"/>
                <w:color w:val="353E44"/>
                <w:sz w:val="16"/>
                <w:szCs w:val="16"/>
              </w:rPr>
            </w:pPr>
            <w:r w:rsidRPr="00D70A6F">
              <w:rPr>
                <w:rFonts w:cs="Arial"/>
                <w:snapToGrid w:val="0"/>
                <w:color w:val="353E44"/>
                <w:sz w:val="16"/>
                <w:szCs w:val="16"/>
              </w:rPr>
              <w:fldChar w:fldCharType="begin">
                <w:ffData>
                  <w:name w:val="Casilla83"/>
                  <w:enabled/>
                  <w:calcOnExit w:val="0"/>
                  <w:checkBox>
                    <w:sizeAuto/>
                    <w:default w:val="0"/>
                  </w:checkBox>
                </w:ffData>
              </w:fldChar>
            </w:r>
            <w:bookmarkStart w:id="56" w:name="Casilla83"/>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6"/>
            <w:r w:rsidR="00D70A6F" w:rsidRPr="00D70A6F">
              <w:rPr>
                <w:rFonts w:cs="Arial"/>
                <w:snapToGrid w:val="0"/>
                <w:color w:val="353E44"/>
                <w:sz w:val="16"/>
                <w:szCs w:val="16"/>
              </w:rPr>
              <w:t xml:space="preserve"> </w:t>
            </w:r>
            <w:r w:rsidRPr="00D70A6F">
              <w:rPr>
                <w:rFonts w:cs="Arial"/>
                <w:snapToGrid w:val="0"/>
                <w:color w:val="353E44"/>
                <w:sz w:val="16"/>
                <w:szCs w:val="16"/>
              </w:rPr>
              <w:t>1</w:t>
            </w:r>
          </w:p>
        </w:tc>
        <w:tc>
          <w:tcPr>
            <w:tcW w:w="401" w:type="pct"/>
            <w:tcBorders>
              <w:top w:val="single" w:sz="4" w:space="0" w:color="auto"/>
              <w:left w:val="single" w:sz="4" w:space="0" w:color="auto"/>
              <w:bottom w:val="single" w:sz="4" w:space="0" w:color="auto"/>
              <w:right w:val="single" w:sz="4" w:space="0" w:color="auto"/>
            </w:tcBorders>
            <w:vAlign w:val="center"/>
          </w:tcPr>
          <w:p w14:paraId="1C118999" w14:textId="7A82190E" w:rsidR="00D8072C" w:rsidRPr="00D70A6F" w:rsidRDefault="00D8072C" w:rsidP="00952654">
            <w:pPr>
              <w:spacing w:after="0" w:line="180" w:lineRule="exact"/>
              <w:ind w:right="0"/>
              <w:jc w:val="left"/>
              <w:rPr>
                <w:rFonts w:cs="Arial"/>
                <w:snapToGrid w:val="0"/>
                <w:color w:val="353E44"/>
                <w:sz w:val="16"/>
                <w:szCs w:val="16"/>
              </w:rPr>
            </w:pPr>
            <w:r w:rsidRPr="00D70A6F">
              <w:rPr>
                <w:rFonts w:cs="Arial"/>
                <w:snapToGrid w:val="0"/>
                <w:color w:val="353E44"/>
                <w:sz w:val="16"/>
                <w:szCs w:val="16"/>
              </w:rPr>
              <w:fldChar w:fldCharType="begin">
                <w:ffData>
                  <w:name w:val="Casilla84"/>
                  <w:enabled/>
                  <w:calcOnExit w:val="0"/>
                  <w:checkBox>
                    <w:sizeAuto/>
                    <w:default w:val="0"/>
                  </w:checkBox>
                </w:ffData>
              </w:fldChar>
            </w:r>
            <w:bookmarkStart w:id="57" w:name="Casilla84"/>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7"/>
            <w:r w:rsidRPr="00D70A6F">
              <w:rPr>
                <w:rFonts w:cs="Arial"/>
                <w:snapToGrid w:val="0"/>
                <w:color w:val="353E44"/>
                <w:sz w:val="16"/>
                <w:szCs w:val="16"/>
              </w:rPr>
              <w:t xml:space="preserve"> 2</w:t>
            </w:r>
          </w:p>
        </w:tc>
        <w:tc>
          <w:tcPr>
            <w:tcW w:w="427" w:type="pct"/>
            <w:tcBorders>
              <w:top w:val="single" w:sz="4" w:space="0" w:color="auto"/>
              <w:left w:val="single" w:sz="4" w:space="0" w:color="auto"/>
              <w:bottom w:val="single" w:sz="4" w:space="0" w:color="auto"/>
              <w:right w:val="single" w:sz="4" w:space="0" w:color="auto"/>
            </w:tcBorders>
            <w:vAlign w:val="center"/>
          </w:tcPr>
          <w:p w14:paraId="67D87198" w14:textId="53992B47" w:rsidR="00D8072C" w:rsidRPr="00D70A6F" w:rsidRDefault="00D8072C" w:rsidP="00952654">
            <w:pPr>
              <w:spacing w:after="0" w:line="180" w:lineRule="exact"/>
              <w:ind w:right="0"/>
              <w:jc w:val="left"/>
              <w:rPr>
                <w:rFonts w:cs="Arial"/>
                <w:snapToGrid w:val="0"/>
                <w:color w:val="353E44"/>
                <w:sz w:val="16"/>
                <w:szCs w:val="16"/>
              </w:rPr>
            </w:pPr>
            <w:r w:rsidRPr="00D70A6F">
              <w:rPr>
                <w:rFonts w:cs="Arial"/>
                <w:snapToGrid w:val="0"/>
                <w:color w:val="353E44"/>
                <w:sz w:val="16"/>
                <w:szCs w:val="16"/>
              </w:rPr>
              <w:fldChar w:fldCharType="begin">
                <w:ffData>
                  <w:name w:val="Casilla85"/>
                  <w:enabled/>
                  <w:calcOnExit w:val="0"/>
                  <w:checkBox>
                    <w:sizeAuto/>
                    <w:default w:val="0"/>
                  </w:checkBox>
                </w:ffData>
              </w:fldChar>
            </w:r>
            <w:bookmarkStart w:id="58" w:name="Casilla85"/>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8"/>
            <w:r w:rsidRPr="00D70A6F">
              <w:rPr>
                <w:rFonts w:cs="Arial"/>
                <w:snapToGrid w:val="0"/>
                <w:color w:val="353E44"/>
                <w:sz w:val="16"/>
                <w:szCs w:val="16"/>
              </w:rPr>
              <w:t xml:space="preserve"> 3</w:t>
            </w:r>
          </w:p>
        </w:tc>
        <w:bookmarkStart w:id="59" w:name="Casilla86"/>
        <w:tc>
          <w:tcPr>
            <w:tcW w:w="375" w:type="pct"/>
            <w:tcBorders>
              <w:top w:val="single" w:sz="4" w:space="0" w:color="auto"/>
              <w:left w:val="single" w:sz="4" w:space="0" w:color="auto"/>
              <w:bottom w:val="single" w:sz="4" w:space="0" w:color="auto"/>
              <w:right w:val="single" w:sz="4" w:space="0" w:color="auto"/>
            </w:tcBorders>
            <w:vAlign w:val="center"/>
          </w:tcPr>
          <w:p w14:paraId="758ACB34" w14:textId="1784F78D" w:rsidR="00D8072C" w:rsidRPr="00D70A6F" w:rsidRDefault="00D8072C" w:rsidP="00952654">
            <w:pPr>
              <w:spacing w:after="0" w:line="180" w:lineRule="exact"/>
              <w:ind w:right="0"/>
              <w:jc w:val="left"/>
              <w:rPr>
                <w:rFonts w:cs="Arial"/>
                <w:snapToGrid w:val="0"/>
                <w:color w:val="353E44"/>
                <w:sz w:val="16"/>
                <w:szCs w:val="16"/>
              </w:rPr>
            </w:pPr>
            <w:r w:rsidRPr="00D70A6F">
              <w:rPr>
                <w:rFonts w:cs="Arial"/>
                <w:snapToGrid w:val="0"/>
                <w:color w:val="353E44"/>
                <w:sz w:val="16"/>
                <w:szCs w:val="16"/>
              </w:rPr>
              <w:fldChar w:fldCharType="begin">
                <w:ffData>
                  <w:name w:val="Casilla86"/>
                  <w:enabled/>
                  <w:calcOnExit w:val="0"/>
                  <w:checkBox>
                    <w:sizeAuto/>
                    <w:default w:val="1"/>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59"/>
            <w:r w:rsidRPr="00D70A6F">
              <w:rPr>
                <w:rFonts w:cs="Arial"/>
                <w:snapToGrid w:val="0"/>
                <w:color w:val="353E44"/>
                <w:sz w:val="16"/>
                <w:szCs w:val="16"/>
              </w:rPr>
              <w:t xml:space="preserve"> 4</w:t>
            </w:r>
          </w:p>
        </w:tc>
        <w:bookmarkStart w:id="60" w:name="Casilla87"/>
        <w:tc>
          <w:tcPr>
            <w:tcW w:w="823" w:type="pct"/>
            <w:tcBorders>
              <w:top w:val="single" w:sz="4" w:space="0" w:color="auto"/>
              <w:left w:val="single" w:sz="4" w:space="0" w:color="auto"/>
              <w:bottom w:val="single" w:sz="4" w:space="0" w:color="auto"/>
              <w:right w:val="single" w:sz="4" w:space="0" w:color="auto"/>
            </w:tcBorders>
            <w:vAlign w:val="center"/>
          </w:tcPr>
          <w:p w14:paraId="68A274D0" w14:textId="78FF1D00" w:rsidR="00D8072C" w:rsidRPr="00D70A6F" w:rsidRDefault="00D8072C" w:rsidP="00952654">
            <w:pPr>
              <w:spacing w:after="0" w:line="180" w:lineRule="exact"/>
              <w:ind w:right="0"/>
              <w:jc w:val="left"/>
              <w:rPr>
                <w:rFonts w:cs="Arial"/>
                <w:snapToGrid w:val="0"/>
                <w:color w:val="353E44"/>
                <w:sz w:val="16"/>
                <w:szCs w:val="16"/>
              </w:rPr>
            </w:pPr>
            <w:r w:rsidRPr="00D70A6F">
              <w:rPr>
                <w:rFonts w:cs="Arial"/>
                <w:snapToGrid w:val="0"/>
                <w:color w:val="353E44"/>
                <w:sz w:val="16"/>
                <w:szCs w:val="16"/>
              </w:rPr>
              <w:fldChar w:fldCharType="begin">
                <w:ffData>
                  <w:name w:val="Casilla87"/>
                  <w:enabled/>
                  <w:calcOnExit w:val="0"/>
                  <w:checkBox>
                    <w:sizeAuto/>
                    <w:default w:val="0"/>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60"/>
            <w:r w:rsidRPr="00D70A6F">
              <w:rPr>
                <w:rFonts w:cs="Arial"/>
                <w:snapToGrid w:val="0"/>
                <w:color w:val="353E44"/>
                <w:sz w:val="16"/>
                <w:szCs w:val="16"/>
              </w:rPr>
              <w:t xml:space="preserve"> 5 </w:t>
            </w:r>
            <w:r w:rsidRPr="00D70A6F">
              <w:rPr>
                <w:rFonts w:cs="Arial"/>
                <w:snapToGrid w:val="0"/>
                <w:color w:val="353E44"/>
                <w:sz w:val="16"/>
                <w:szCs w:val="16"/>
                <w:vertAlign w:val="superscript"/>
              </w:rPr>
              <w:t>(06)</w:t>
            </w:r>
          </w:p>
        </w:tc>
      </w:tr>
      <w:tr w:rsidR="00D8072C" w:rsidRPr="00D70A6F" w14:paraId="0FBF1BA2"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273418A4"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14A21E60"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vAlign w:val="center"/>
          </w:tcPr>
          <w:p w14:paraId="2A7417B4" w14:textId="77777777" w:rsidR="00D8072C" w:rsidRPr="00D70A6F" w:rsidRDefault="00D8072C" w:rsidP="00952654">
            <w:pPr>
              <w:spacing w:after="0" w:line="180" w:lineRule="exact"/>
              <w:ind w:right="0"/>
              <w:rPr>
                <w:snapToGrid w:val="0"/>
              </w:rPr>
            </w:pPr>
          </w:p>
        </w:tc>
        <w:tc>
          <w:tcPr>
            <w:tcW w:w="823" w:type="pct"/>
            <w:vAlign w:val="center"/>
          </w:tcPr>
          <w:p w14:paraId="42BE0B2A" w14:textId="77777777" w:rsidR="00D8072C" w:rsidRPr="00D70A6F" w:rsidRDefault="00D8072C" w:rsidP="00952654">
            <w:pPr>
              <w:spacing w:after="0" w:line="180" w:lineRule="exact"/>
              <w:ind w:right="0"/>
              <w:rPr>
                <w:snapToGrid w:val="0"/>
              </w:rPr>
            </w:pPr>
          </w:p>
        </w:tc>
      </w:tr>
      <w:tr w:rsidR="00D8072C" w:rsidRPr="00D70A6F" w14:paraId="5BABCCF9"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3193D35E"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0F209BDC"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2768" w:type="pct"/>
            <w:gridSpan w:val="5"/>
            <w:tcBorders>
              <w:right w:val="single" w:sz="4" w:space="0" w:color="auto"/>
            </w:tcBorders>
            <w:vAlign w:val="center"/>
          </w:tcPr>
          <w:p w14:paraId="7108112C" w14:textId="77777777" w:rsidR="00D8072C" w:rsidRPr="00D70A6F" w:rsidRDefault="00D8072C" w:rsidP="00952654">
            <w:pPr>
              <w:spacing w:after="0" w:line="180" w:lineRule="exact"/>
              <w:ind w:right="0"/>
              <w:jc w:val="left"/>
              <w:rPr>
                <w:rFonts w:cs="Arial"/>
                <w:b/>
                <w:snapToGrid w:val="0"/>
                <w:color w:val="353E44"/>
                <w:sz w:val="16"/>
                <w:szCs w:val="16"/>
              </w:rPr>
            </w:pPr>
            <w:r w:rsidRPr="00D70A6F">
              <w:rPr>
                <w:b/>
                <w:i/>
                <w:color w:val="353E44"/>
                <w:sz w:val="16"/>
                <w:szCs w:val="16"/>
              </w:rPr>
              <w:t>Revestimiento exterior</w:t>
            </w:r>
          </w:p>
        </w:tc>
        <w:bookmarkStart w:id="61" w:name="Casilla88"/>
        <w:tc>
          <w:tcPr>
            <w:tcW w:w="802" w:type="pct"/>
            <w:gridSpan w:val="2"/>
            <w:tcBorders>
              <w:top w:val="single" w:sz="4" w:space="0" w:color="auto"/>
              <w:left w:val="single" w:sz="4" w:space="0" w:color="auto"/>
              <w:bottom w:val="single" w:sz="4" w:space="0" w:color="auto"/>
              <w:right w:val="single" w:sz="4" w:space="0" w:color="auto"/>
            </w:tcBorders>
            <w:vAlign w:val="center"/>
          </w:tcPr>
          <w:p w14:paraId="5D87C569" w14:textId="77777777" w:rsidR="00D8072C" w:rsidRPr="00D70A6F" w:rsidRDefault="00D8072C" w:rsidP="00952654">
            <w:pPr>
              <w:spacing w:after="0" w:line="180" w:lineRule="exact"/>
              <w:ind w:right="0"/>
              <w:jc w:val="left"/>
              <w:rPr>
                <w:rFonts w:cs="Arial"/>
                <w:b/>
                <w:snapToGrid w:val="0"/>
                <w:color w:val="353E44"/>
                <w:sz w:val="16"/>
                <w:szCs w:val="16"/>
              </w:rPr>
            </w:pPr>
            <w:r w:rsidRPr="00D70A6F">
              <w:rPr>
                <w:rFonts w:cs="Arial"/>
                <w:snapToGrid w:val="0"/>
                <w:color w:val="353E44"/>
                <w:sz w:val="16"/>
                <w:szCs w:val="16"/>
              </w:rPr>
              <w:fldChar w:fldCharType="begin">
                <w:ffData>
                  <w:name w:val="Casilla88"/>
                  <w:enabled/>
                  <w:calcOnExit w:val="0"/>
                  <w:checkBox>
                    <w:sizeAuto/>
                    <w:default w:val="1"/>
                  </w:checkBox>
                </w:ffData>
              </w:fldChar>
            </w:r>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61"/>
            <w:r w:rsidRPr="00D70A6F">
              <w:rPr>
                <w:rFonts w:cs="Arial"/>
                <w:snapToGrid w:val="0"/>
                <w:color w:val="353E44"/>
                <w:sz w:val="16"/>
                <w:szCs w:val="16"/>
              </w:rPr>
              <w:t xml:space="preserve">  si</w:t>
            </w:r>
          </w:p>
        </w:tc>
        <w:tc>
          <w:tcPr>
            <w:tcW w:w="823" w:type="pct"/>
            <w:tcBorders>
              <w:top w:val="single" w:sz="4" w:space="0" w:color="auto"/>
              <w:left w:val="single" w:sz="4" w:space="0" w:color="auto"/>
              <w:bottom w:val="single" w:sz="4" w:space="0" w:color="auto"/>
              <w:right w:val="single" w:sz="4" w:space="0" w:color="auto"/>
            </w:tcBorders>
            <w:vAlign w:val="center"/>
          </w:tcPr>
          <w:p w14:paraId="3CAD33DF" w14:textId="77777777" w:rsidR="00D8072C" w:rsidRPr="00D70A6F" w:rsidRDefault="00D8072C" w:rsidP="00952654">
            <w:pPr>
              <w:spacing w:after="0" w:line="180" w:lineRule="exact"/>
              <w:ind w:right="0"/>
              <w:jc w:val="left"/>
              <w:rPr>
                <w:rFonts w:cs="Arial"/>
                <w:b/>
                <w:snapToGrid w:val="0"/>
                <w:color w:val="353E44"/>
                <w:sz w:val="16"/>
                <w:szCs w:val="16"/>
              </w:rPr>
            </w:pPr>
            <w:r w:rsidRPr="00D70A6F">
              <w:rPr>
                <w:rFonts w:cs="Arial"/>
                <w:snapToGrid w:val="0"/>
                <w:color w:val="353E44"/>
                <w:sz w:val="16"/>
                <w:szCs w:val="16"/>
              </w:rPr>
              <w:fldChar w:fldCharType="begin">
                <w:ffData>
                  <w:name w:val="Casilla89"/>
                  <w:enabled/>
                  <w:calcOnExit w:val="0"/>
                  <w:checkBox>
                    <w:sizeAuto/>
                    <w:default w:val="0"/>
                  </w:checkBox>
                </w:ffData>
              </w:fldChar>
            </w:r>
            <w:bookmarkStart w:id="62" w:name="Casilla89"/>
            <w:r w:rsidRPr="00D70A6F">
              <w:rPr>
                <w:rFonts w:cs="Arial"/>
                <w:snapToGrid w:val="0"/>
                <w:color w:val="353E44"/>
                <w:sz w:val="16"/>
                <w:szCs w:val="16"/>
              </w:rPr>
              <w:instrText xml:space="preserve"> FORMCHECKBOX </w:instrText>
            </w:r>
            <w:r w:rsidR="0059355F">
              <w:rPr>
                <w:rFonts w:cs="Arial"/>
                <w:snapToGrid w:val="0"/>
                <w:color w:val="353E44"/>
                <w:sz w:val="16"/>
                <w:szCs w:val="16"/>
              </w:rPr>
            </w:r>
            <w:r w:rsidR="0059355F">
              <w:rPr>
                <w:rFonts w:cs="Arial"/>
                <w:snapToGrid w:val="0"/>
                <w:color w:val="353E44"/>
                <w:sz w:val="16"/>
                <w:szCs w:val="16"/>
              </w:rPr>
              <w:fldChar w:fldCharType="separate"/>
            </w:r>
            <w:r w:rsidRPr="00D70A6F">
              <w:rPr>
                <w:rFonts w:cs="Arial"/>
                <w:snapToGrid w:val="0"/>
                <w:color w:val="353E44"/>
                <w:sz w:val="16"/>
                <w:szCs w:val="16"/>
              </w:rPr>
              <w:fldChar w:fldCharType="end"/>
            </w:r>
            <w:bookmarkEnd w:id="62"/>
            <w:r w:rsidRPr="00D70A6F">
              <w:rPr>
                <w:rFonts w:cs="Arial"/>
                <w:snapToGrid w:val="0"/>
                <w:color w:val="353E44"/>
                <w:sz w:val="16"/>
                <w:szCs w:val="16"/>
              </w:rPr>
              <w:t xml:space="preserve">    no</w:t>
            </w:r>
          </w:p>
        </w:tc>
      </w:tr>
      <w:tr w:rsidR="00D8072C" w:rsidRPr="00D70A6F" w14:paraId="0B48914C"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68E359ED"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74FDC165"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vAlign w:val="center"/>
          </w:tcPr>
          <w:p w14:paraId="45F139E6" w14:textId="77777777" w:rsidR="00D8072C" w:rsidRPr="00D70A6F" w:rsidRDefault="00D8072C" w:rsidP="00952654">
            <w:pPr>
              <w:spacing w:after="0" w:line="180" w:lineRule="exact"/>
              <w:ind w:right="0"/>
              <w:rPr>
                <w:rFonts w:cs="Arial"/>
                <w:b/>
                <w:snapToGrid w:val="0"/>
                <w:color w:val="353E44"/>
                <w:sz w:val="16"/>
                <w:szCs w:val="16"/>
              </w:rPr>
            </w:pPr>
          </w:p>
        </w:tc>
        <w:tc>
          <w:tcPr>
            <w:tcW w:w="823" w:type="pct"/>
            <w:tcBorders>
              <w:bottom w:val="single" w:sz="4" w:space="0" w:color="auto"/>
            </w:tcBorders>
            <w:vAlign w:val="center"/>
          </w:tcPr>
          <w:p w14:paraId="52471049" w14:textId="77777777" w:rsidR="00D8072C" w:rsidRPr="00D70A6F" w:rsidRDefault="00D8072C" w:rsidP="00952654">
            <w:pPr>
              <w:spacing w:after="0" w:line="180" w:lineRule="exact"/>
              <w:ind w:right="0"/>
              <w:rPr>
                <w:rFonts w:cs="Arial"/>
                <w:snapToGrid w:val="0"/>
                <w:color w:val="353E44"/>
                <w:sz w:val="16"/>
                <w:szCs w:val="16"/>
              </w:rPr>
            </w:pPr>
          </w:p>
        </w:tc>
      </w:tr>
      <w:tr w:rsidR="00D8072C" w:rsidRPr="00D70A6F" w14:paraId="2F20CC80" w14:textId="77777777" w:rsidTr="009A1EA9">
        <w:trPr>
          <w:cantSplit/>
        </w:trPr>
        <w:tc>
          <w:tcPr>
            <w:tcW w:w="523" w:type="pct"/>
            <w:vMerge/>
            <w:tcBorders>
              <w:top w:val="single" w:sz="4" w:space="0" w:color="auto"/>
              <w:left w:val="single" w:sz="4" w:space="0" w:color="auto"/>
              <w:bottom w:val="single" w:sz="4" w:space="0" w:color="auto"/>
              <w:right w:val="single" w:sz="4" w:space="0" w:color="auto"/>
            </w:tcBorders>
          </w:tcPr>
          <w:p w14:paraId="79FABCBD"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23279E57"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3570" w:type="pct"/>
            <w:gridSpan w:val="7"/>
            <w:tcBorders>
              <w:right w:val="single" w:sz="4" w:space="0" w:color="auto"/>
            </w:tcBorders>
            <w:vAlign w:val="center"/>
          </w:tcPr>
          <w:p w14:paraId="41F236DD" w14:textId="77777777" w:rsidR="00D8072C" w:rsidRPr="00D70A6F" w:rsidRDefault="00D8072C" w:rsidP="00952654">
            <w:pPr>
              <w:spacing w:after="0" w:line="180" w:lineRule="exact"/>
              <w:ind w:right="0"/>
              <w:jc w:val="left"/>
              <w:rPr>
                <w:rFonts w:cs="Arial"/>
                <w:b/>
                <w:snapToGrid w:val="0"/>
                <w:color w:val="353E44"/>
                <w:sz w:val="16"/>
                <w:szCs w:val="16"/>
              </w:rPr>
            </w:pPr>
            <w:r w:rsidRPr="00D70A6F">
              <w:rPr>
                <w:b/>
                <w:i/>
                <w:color w:val="353E44"/>
                <w:sz w:val="16"/>
                <w:szCs w:val="16"/>
              </w:rPr>
              <w:t>Condiciones mínimas de las soluciones constructivas</w:t>
            </w:r>
          </w:p>
        </w:tc>
        <w:tc>
          <w:tcPr>
            <w:tcW w:w="823" w:type="pct"/>
            <w:tcBorders>
              <w:top w:val="single" w:sz="4" w:space="0" w:color="auto"/>
              <w:left w:val="single" w:sz="4" w:space="0" w:color="auto"/>
              <w:bottom w:val="single" w:sz="4" w:space="0" w:color="auto"/>
              <w:right w:val="single" w:sz="4" w:space="0" w:color="auto"/>
            </w:tcBorders>
            <w:shd w:val="clear" w:color="auto" w:fill="C0C0C0"/>
            <w:vAlign w:val="center"/>
          </w:tcPr>
          <w:p w14:paraId="042F8C2A" w14:textId="23604E84" w:rsidR="00D8072C" w:rsidRPr="00D70A6F" w:rsidRDefault="00D8072C" w:rsidP="00952654">
            <w:pPr>
              <w:spacing w:after="0" w:line="180" w:lineRule="exact"/>
              <w:ind w:right="0"/>
              <w:rPr>
                <w:rFonts w:cs="Arial"/>
                <w:snapToGrid w:val="0"/>
                <w:color w:val="353E44"/>
                <w:sz w:val="16"/>
                <w:szCs w:val="16"/>
                <w:lang w:val="en-GB"/>
              </w:rPr>
            </w:pPr>
            <w:r w:rsidRPr="00D70A6F">
              <w:rPr>
                <w:rFonts w:cs="Arial"/>
                <w:color w:val="353E44"/>
                <w:sz w:val="16"/>
                <w:szCs w:val="16"/>
                <w:lang w:val="en-GB"/>
              </w:rPr>
              <w:t>R1+B2+C1</w:t>
            </w:r>
            <w:r w:rsidRPr="00D70A6F">
              <w:rPr>
                <w:rFonts w:cs="Arial"/>
                <w:b/>
                <w:color w:val="353E44"/>
                <w:sz w:val="16"/>
                <w:szCs w:val="16"/>
                <w:lang w:val="en-GB"/>
              </w:rPr>
              <w:t xml:space="preserve"> </w:t>
            </w:r>
            <w:r w:rsidRPr="00D70A6F">
              <w:rPr>
                <w:rFonts w:cs="Arial"/>
                <w:snapToGrid w:val="0"/>
                <w:color w:val="353E44"/>
                <w:sz w:val="16"/>
                <w:szCs w:val="16"/>
                <w:vertAlign w:val="superscript"/>
                <w:lang w:val="en-GB"/>
              </w:rPr>
              <w:t>(07)</w:t>
            </w:r>
          </w:p>
        </w:tc>
      </w:tr>
      <w:tr w:rsidR="00D8072C" w:rsidRPr="00D70A6F" w14:paraId="4B4ADCD4" w14:textId="77777777" w:rsidTr="009A1EA9">
        <w:trPr>
          <w:cantSplit/>
          <w:trHeight w:val="50"/>
        </w:trPr>
        <w:tc>
          <w:tcPr>
            <w:tcW w:w="523" w:type="pct"/>
            <w:vMerge/>
            <w:tcBorders>
              <w:top w:val="single" w:sz="4" w:space="0" w:color="auto"/>
              <w:left w:val="single" w:sz="4" w:space="0" w:color="auto"/>
              <w:bottom w:val="single" w:sz="4" w:space="0" w:color="auto"/>
              <w:right w:val="single" w:sz="4" w:space="0" w:color="auto"/>
            </w:tcBorders>
          </w:tcPr>
          <w:p w14:paraId="1852088B" w14:textId="77777777" w:rsidR="00D8072C" w:rsidRPr="00D70A6F" w:rsidRDefault="00D8072C" w:rsidP="00952654">
            <w:pPr>
              <w:spacing w:after="0" w:line="180" w:lineRule="exact"/>
              <w:ind w:right="0"/>
              <w:jc w:val="right"/>
              <w:rPr>
                <w:rFonts w:cs="Arial"/>
                <w:b/>
                <w:snapToGrid w:val="0"/>
                <w:color w:val="353E44"/>
                <w:sz w:val="16"/>
                <w:szCs w:val="16"/>
                <w:lang w:val="en-GB"/>
              </w:rPr>
            </w:pPr>
          </w:p>
        </w:tc>
        <w:tc>
          <w:tcPr>
            <w:tcW w:w="84" w:type="pct"/>
            <w:tcBorders>
              <w:left w:val="nil"/>
            </w:tcBorders>
            <w:vAlign w:val="center"/>
          </w:tcPr>
          <w:p w14:paraId="1E1E7F42" w14:textId="77777777" w:rsidR="00D8072C" w:rsidRPr="00D70A6F" w:rsidRDefault="00D8072C" w:rsidP="00952654">
            <w:pPr>
              <w:spacing w:after="0" w:line="180" w:lineRule="exact"/>
              <w:ind w:right="0"/>
              <w:jc w:val="center"/>
              <w:rPr>
                <w:rFonts w:cs="Arial"/>
                <w:b/>
                <w:snapToGrid w:val="0"/>
                <w:color w:val="353E44"/>
                <w:sz w:val="16"/>
                <w:szCs w:val="16"/>
                <w:lang w:val="en-GB"/>
              </w:rPr>
            </w:pPr>
          </w:p>
        </w:tc>
        <w:tc>
          <w:tcPr>
            <w:tcW w:w="3570" w:type="pct"/>
            <w:gridSpan w:val="7"/>
            <w:vAlign w:val="center"/>
          </w:tcPr>
          <w:p w14:paraId="1304DAC0" w14:textId="77777777" w:rsidR="00D8072C" w:rsidRPr="00D70A6F" w:rsidRDefault="00D8072C" w:rsidP="00952654">
            <w:pPr>
              <w:spacing w:after="0" w:line="180" w:lineRule="exact"/>
              <w:ind w:right="0"/>
              <w:rPr>
                <w:rFonts w:cs="Arial"/>
                <w:color w:val="353E44"/>
                <w:sz w:val="16"/>
                <w:szCs w:val="16"/>
                <w:lang w:val="en-GB"/>
              </w:rPr>
            </w:pPr>
          </w:p>
        </w:tc>
        <w:tc>
          <w:tcPr>
            <w:tcW w:w="823" w:type="pct"/>
            <w:tcBorders>
              <w:top w:val="single" w:sz="4" w:space="0" w:color="auto"/>
            </w:tcBorders>
            <w:vAlign w:val="center"/>
          </w:tcPr>
          <w:p w14:paraId="3C48AE13" w14:textId="77777777" w:rsidR="00D8072C" w:rsidRPr="00D70A6F" w:rsidRDefault="00D8072C" w:rsidP="00952654">
            <w:pPr>
              <w:spacing w:after="0" w:line="180" w:lineRule="exact"/>
              <w:ind w:right="0"/>
              <w:rPr>
                <w:rFonts w:cs="Arial"/>
                <w:snapToGrid w:val="0"/>
                <w:color w:val="353E44"/>
                <w:sz w:val="16"/>
                <w:szCs w:val="16"/>
                <w:lang w:val="en-GB"/>
              </w:rPr>
            </w:pPr>
          </w:p>
        </w:tc>
      </w:tr>
      <w:tr w:rsidR="00D70A6F" w:rsidRPr="00D70A6F" w14:paraId="4410CA3E"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12068743" w14:textId="77777777" w:rsidR="00D70A6F" w:rsidRPr="00D70A6F" w:rsidRDefault="00D70A6F" w:rsidP="00952654">
            <w:pPr>
              <w:spacing w:after="0" w:line="180" w:lineRule="exact"/>
              <w:ind w:right="0"/>
              <w:jc w:val="right"/>
              <w:rPr>
                <w:rFonts w:cs="Arial"/>
                <w:b/>
                <w:snapToGrid w:val="0"/>
                <w:color w:val="353E44"/>
                <w:sz w:val="16"/>
                <w:szCs w:val="16"/>
                <w:lang w:val="en-GB"/>
              </w:rPr>
            </w:pPr>
          </w:p>
        </w:tc>
        <w:tc>
          <w:tcPr>
            <w:tcW w:w="84" w:type="pct"/>
            <w:tcBorders>
              <w:left w:val="nil"/>
            </w:tcBorders>
            <w:vAlign w:val="center"/>
          </w:tcPr>
          <w:p w14:paraId="1F7FCB71" w14:textId="77777777" w:rsidR="00D70A6F" w:rsidRPr="00D70A6F" w:rsidRDefault="00D70A6F" w:rsidP="00952654">
            <w:pPr>
              <w:spacing w:after="0" w:line="180" w:lineRule="exact"/>
              <w:ind w:right="0"/>
              <w:jc w:val="center"/>
              <w:rPr>
                <w:rFonts w:cs="Arial"/>
                <w:b/>
                <w:snapToGrid w:val="0"/>
                <w:color w:val="353E44"/>
                <w:sz w:val="16"/>
                <w:szCs w:val="16"/>
                <w:lang w:val="en-GB"/>
              </w:rPr>
            </w:pPr>
          </w:p>
        </w:tc>
        <w:tc>
          <w:tcPr>
            <w:tcW w:w="140" w:type="pct"/>
          </w:tcPr>
          <w:p w14:paraId="04AC6713" w14:textId="77777777" w:rsidR="00D70A6F" w:rsidRPr="00D70A6F" w:rsidRDefault="00D70A6F" w:rsidP="00272E21">
            <w:pPr>
              <w:spacing w:after="0" w:line="180" w:lineRule="exact"/>
              <w:ind w:left="-147" w:right="-75"/>
              <w:rPr>
                <w:rFonts w:cs="Arial"/>
                <w:i/>
                <w:snapToGrid w:val="0"/>
                <w:color w:val="353E44"/>
                <w:sz w:val="16"/>
                <w:szCs w:val="16"/>
              </w:rPr>
            </w:pPr>
            <w:r w:rsidRPr="00D70A6F">
              <w:rPr>
                <w:rFonts w:cs="Arial"/>
                <w:i/>
                <w:snapToGrid w:val="0"/>
                <w:color w:val="353E44"/>
                <w:sz w:val="16"/>
                <w:szCs w:val="16"/>
              </w:rPr>
              <w:t>(01)</w:t>
            </w:r>
          </w:p>
        </w:tc>
        <w:tc>
          <w:tcPr>
            <w:tcW w:w="4254" w:type="pct"/>
            <w:gridSpan w:val="7"/>
          </w:tcPr>
          <w:p w14:paraId="0C4166C8" w14:textId="19D2E3BD" w:rsidR="00D70A6F" w:rsidRPr="00D70A6F" w:rsidRDefault="00D70A6F"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figura 2.4, apartado 2.3, exigencia básica HS1, CTE</w:t>
            </w:r>
          </w:p>
        </w:tc>
      </w:tr>
      <w:tr w:rsidR="00D8072C" w:rsidRPr="00D70A6F" w14:paraId="1C876F5F"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532B8038"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46E2BA10"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0308C9DD"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(02)</w:t>
            </w:r>
          </w:p>
        </w:tc>
        <w:tc>
          <w:tcPr>
            <w:tcW w:w="4254" w:type="pct"/>
            <w:gridSpan w:val="7"/>
          </w:tcPr>
          <w:p w14:paraId="0334D2CB"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Para edificios de más de 100 m de altura y para aquellos que están próximos a un desnivel muy pronunciado, el grado de exposición al viento debe ser estudiada según lo dispuesto en el DB-SE-AE.</w:t>
            </w:r>
          </w:p>
        </w:tc>
      </w:tr>
      <w:tr w:rsidR="00D8072C" w:rsidRPr="00D70A6F" w14:paraId="705792E2"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12C84DC7"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295C74F4"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5AFF8E2E"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(03)</w:t>
            </w:r>
          </w:p>
        </w:tc>
        <w:tc>
          <w:tcPr>
            <w:tcW w:w="4254" w:type="pct"/>
            <w:gridSpan w:val="7"/>
          </w:tcPr>
          <w:p w14:paraId="18FE56E0"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figura 2.5, apartado 2.3, exigencia básica HS1, CTE</w:t>
            </w:r>
          </w:p>
        </w:tc>
      </w:tr>
      <w:tr w:rsidR="00D8072C" w:rsidRPr="00D70A6F" w14:paraId="42159C20"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6AAADB30"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37A7C0A4"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39962540"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(04)</w:t>
            </w:r>
          </w:p>
        </w:tc>
        <w:tc>
          <w:tcPr>
            <w:tcW w:w="4254" w:type="pct"/>
            <w:gridSpan w:val="7"/>
          </w:tcPr>
          <w:p w14:paraId="501FE1A4" w14:textId="77777777" w:rsidR="00D8072C" w:rsidRPr="00D70A6F" w:rsidRDefault="00D8072C" w:rsidP="00952654">
            <w:pPr>
              <w:spacing w:after="0" w:line="180" w:lineRule="exact"/>
              <w:ind w:right="0"/>
              <w:rPr>
                <w:rFonts w:cs="Arial"/>
                <w:i/>
                <w:snapToGrid w:val="0"/>
                <w:color w:val="353E44"/>
                <w:sz w:val="16"/>
                <w:szCs w:val="16"/>
                <w:lang w:val="pt-PT"/>
              </w:rPr>
            </w:pPr>
            <w:r w:rsidRPr="00D70A6F">
              <w:rPr>
                <w:rFonts w:cs="Arial"/>
                <w:i/>
                <w:snapToGrid w:val="0"/>
                <w:color w:val="353E44"/>
                <w:sz w:val="16"/>
                <w:szCs w:val="16"/>
                <w:lang w:val="pt-PT"/>
              </w:rPr>
              <w:t>E0 para terreno tipo I, II, III</w:t>
            </w:r>
          </w:p>
          <w:p w14:paraId="72201ECD"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E1 para los demás casos, según la clasificación establecida en el DB-SE</w:t>
            </w:r>
          </w:p>
          <w:p w14:paraId="554A9096" w14:textId="1310718A"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 xml:space="preserve">Terreno tipo I: Borde del mar o de un lago con una zona despejada de agua (en la dirección del </w:t>
            </w:r>
            <w:r w:rsidR="00ED1AC2" w:rsidRPr="00D70A6F">
              <w:rPr>
                <w:rFonts w:cs="Arial"/>
                <w:i/>
                <w:snapToGrid w:val="0"/>
                <w:color w:val="353E44"/>
                <w:sz w:val="16"/>
                <w:szCs w:val="16"/>
              </w:rPr>
              <w:t>viento) de</w:t>
            </w:r>
            <w:r w:rsidRPr="00D70A6F">
              <w:rPr>
                <w:rFonts w:cs="Arial"/>
                <w:i/>
                <w:snapToGrid w:val="0"/>
                <w:color w:val="353E44"/>
                <w:sz w:val="16"/>
                <w:szCs w:val="16"/>
              </w:rPr>
              <w:t xml:space="preserve"> una extensión mínima de 5 km.</w:t>
            </w:r>
          </w:p>
          <w:p w14:paraId="2899BCE9"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Terreno tipo II: Terreno llano sin obstáculos de envergadura.</w:t>
            </w:r>
          </w:p>
          <w:p w14:paraId="2CF0F822"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Terreno tipo III: Zona rural con algunos obstáculos aislados tales como árboles o construcciones de pequeñas dimensiones.</w:t>
            </w:r>
          </w:p>
          <w:p w14:paraId="336C00C0" w14:textId="77777777" w:rsidR="00D8072C" w:rsidRPr="00D70A6F" w:rsidRDefault="00D8072C" w:rsidP="00952654">
            <w:pPr>
              <w:spacing w:after="0" w:line="180" w:lineRule="exact"/>
              <w:ind w:right="0"/>
              <w:rPr>
                <w:rFonts w:cs="Arial"/>
                <w:i/>
                <w:snapToGrid w:val="0"/>
                <w:color w:val="353E44"/>
                <w:sz w:val="16"/>
                <w:szCs w:val="16"/>
                <w:lang w:val="pt-PT"/>
              </w:rPr>
            </w:pPr>
            <w:r w:rsidRPr="00D70A6F">
              <w:rPr>
                <w:rFonts w:cs="Arial"/>
                <w:i/>
                <w:snapToGrid w:val="0"/>
                <w:color w:val="353E44"/>
                <w:sz w:val="16"/>
                <w:szCs w:val="16"/>
                <w:lang w:val="pt-PT"/>
              </w:rPr>
              <w:t>Terreno tipo IV: Zona urbana,industrial o forestal.</w:t>
            </w:r>
          </w:p>
          <w:p w14:paraId="51659BC4"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Terreno tipo V: Centros de grandes ciudades,con profusión de edificios en altura.</w:t>
            </w:r>
          </w:p>
        </w:tc>
      </w:tr>
      <w:tr w:rsidR="00D8072C" w:rsidRPr="00D70A6F" w14:paraId="68BB061D"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52133D02"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47185735"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0BD67229"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(05)</w:t>
            </w:r>
          </w:p>
        </w:tc>
        <w:tc>
          <w:tcPr>
            <w:tcW w:w="4254" w:type="pct"/>
            <w:gridSpan w:val="7"/>
          </w:tcPr>
          <w:p w14:paraId="3CE64392"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tabla 2.6, apartado 2.3, exigencia básica HS1, CTE</w:t>
            </w:r>
          </w:p>
        </w:tc>
      </w:tr>
      <w:tr w:rsidR="00D8072C" w:rsidRPr="00D70A6F" w14:paraId="14E3B5FF"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69E66AB6"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4798C2B3"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4A722D29"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(06)</w:t>
            </w:r>
          </w:p>
        </w:tc>
        <w:tc>
          <w:tcPr>
            <w:tcW w:w="4254" w:type="pct"/>
            <w:gridSpan w:val="7"/>
          </w:tcPr>
          <w:p w14:paraId="193B5976"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tabla 2.5, apartado 2.3, exigencia básica HS1, CTE</w:t>
            </w:r>
          </w:p>
        </w:tc>
      </w:tr>
      <w:tr w:rsidR="00D8072C" w:rsidRPr="00D70A6F" w14:paraId="3BB7070C" w14:textId="77777777" w:rsidTr="00272E21">
        <w:trPr>
          <w:cantSplit/>
        </w:trPr>
        <w:tc>
          <w:tcPr>
            <w:tcW w:w="523" w:type="pct"/>
            <w:vMerge/>
            <w:tcBorders>
              <w:top w:val="single" w:sz="4" w:space="0" w:color="auto"/>
              <w:left w:val="single" w:sz="4" w:space="0" w:color="auto"/>
              <w:bottom w:val="single" w:sz="4" w:space="0" w:color="auto"/>
              <w:right w:val="single" w:sz="4" w:space="0" w:color="auto"/>
            </w:tcBorders>
          </w:tcPr>
          <w:p w14:paraId="7EC9BEF7" w14:textId="77777777" w:rsidR="00D8072C" w:rsidRPr="00D70A6F" w:rsidRDefault="00D8072C" w:rsidP="00952654">
            <w:pPr>
              <w:spacing w:after="0" w:line="180" w:lineRule="exact"/>
              <w:ind w:right="0"/>
              <w:jc w:val="right"/>
              <w:rPr>
                <w:rFonts w:cs="Arial"/>
                <w:b/>
                <w:snapToGrid w:val="0"/>
                <w:color w:val="353E44"/>
                <w:sz w:val="16"/>
                <w:szCs w:val="16"/>
              </w:rPr>
            </w:pPr>
          </w:p>
        </w:tc>
        <w:tc>
          <w:tcPr>
            <w:tcW w:w="84" w:type="pct"/>
            <w:tcBorders>
              <w:left w:val="nil"/>
            </w:tcBorders>
            <w:vAlign w:val="center"/>
          </w:tcPr>
          <w:p w14:paraId="1CB006F0" w14:textId="77777777" w:rsidR="00D8072C" w:rsidRPr="00D70A6F" w:rsidRDefault="00D8072C" w:rsidP="00952654">
            <w:pPr>
              <w:spacing w:after="0" w:line="180" w:lineRule="exact"/>
              <w:ind w:right="0"/>
              <w:jc w:val="center"/>
              <w:rPr>
                <w:rFonts w:cs="Arial"/>
                <w:b/>
                <w:snapToGrid w:val="0"/>
                <w:color w:val="353E44"/>
                <w:sz w:val="16"/>
                <w:szCs w:val="16"/>
              </w:rPr>
            </w:pPr>
          </w:p>
        </w:tc>
        <w:tc>
          <w:tcPr>
            <w:tcW w:w="140" w:type="pct"/>
          </w:tcPr>
          <w:p w14:paraId="2806ECBF" w14:textId="77777777" w:rsidR="00D8072C" w:rsidRPr="00D70A6F" w:rsidRDefault="00D8072C" w:rsidP="00272E21">
            <w:pPr>
              <w:spacing w:after="0" w:line="180" w:lineRule="exact"/>
              <w:ind w:left="-147" w:right="0"/>
              <w:rPr>
                <w:rFonts w:cs="Arial"/>
                <w:i/>
                <w:snapToGrid w:val="0"/>
                <w:color w:val="353E44"/>
                <w:sz w:val="16"/>
                <w:szCs w:val="16"/>
              </w:rPr>
            </w:pPr>
            <w:r w:rsidRPr="00D70A6F">
              <w:rPr>
                <w:rFonts w:cs="Arial"/>
                <w:i/>
                <w:snapToGrid w:val="0"/>
                <w:color w:val="353E44"/>
                <w:sz w:val="16"/>
                <w:szCs w:val="16"/>
              </w:rPr>
              <w:t>(07)</w:t>
            </w:r>
          </w:p>
        </w:tc>
        <w:tc>
          <w:tcPr>
            <w:tcW w:w="4254" w:type="pct"/>
            <w:gridSpan w:val="7"/>
          </w:tcPr>
          <w:p w14:paraId="2CB520C6" w14:textId="77777777" w:rsidR="00D8072C" w:rsidRPr="00D70A6F" w:rsidRDefault="00D8072C" w:rsidP="00952654">
            <w:pPr>
              <w:spacing w:after="0" w:line="180" w:lineRule="exact"/>
              <w:ind w:right="0"/>
              <w:rPr>
                <w:rFonts w:cs="Arial"/>
                <w:i/>
                <w:snapToGrid w:val="0"/>
                <w:color w:val="353E44"/>
                <w:sz w:val="16"/>
                <w:szCs w:val="16"/>
              </w:rPr>
            </w:pPr>
            <w:r w:rsidRPr="00D70A6F">
              <w:rPr>
                <w:rFonts w:cs="Arial"/>
                <w:i/>
                <w:snapToGrid w:val="0"/>
                <w:color w:val="353E44"/>
                <w:sz w:val="16"/>
                <w:szCs w:val="16"/>
              </w:rPr>
              <w:t>Este dato se obtiene de la tabla 2.7, apartado 2.3, exigencia básica HS1, CTE una vez obtenido el grado de impermeabilidad</w:t>
            </w:r>
          </w:p>
        </w:tc>
      </w:tr>
    </w:tbl>
    <w:p w14:paraId="77963D42" w14:textId="77777777" w:rsidR="00D8072C" w:rsidRPr="00952654" w:rsidRDefault="00D8072C" w:rsidP="00952654">
      <w:pPr>
        <w:spacing w:after="0"/>
        <w:ind w:right="0"/>
      </w:pPr>
    </w:p>
    <w:tbl>
      <w:tblPr>
        <w:tblpPr w:leftFromText="141" w:rightFromText="141" w:vertAnchor="text" w:horzAnchor="margin" w:tblpXSpec="center" w:tblpYSpec="outside"/>
        <w:tblW w:w="8805" w:type="dxa"/>
        <w:tblLayout w:type="fixed"/>
        <w:tblCellMar>
          <w:left w:w="70" w:type="dxa"/>
          <w:right w:w="70" w:type="dxa"/>
        </w:tblCellMar>
        <w:tblLook w:val="0000" w:firstRow="0" w:lastRow="0" w:firstColumn="0" w:lastColumn="0" w:noHBand="0" w:noVBand="0"/>
      </w:tblPr>
      <w:tblGrid>
        <w:gridCol w:w="569"/>
        <w:gridCol w:w="284"/>
        <w:gridCol w:w="850"/>
        <w:gridCol w:w="425"/>
        <w:gridCol w:w="1701"/>
        <w:gridCol w:w="284"/>
        <w:gridCol w:w="1736"/>
        <w:gridCol w:w="234"/>
        <w:gridCol w:w="1000"/>
        <w:gridCol w:w="148"/>
        <w:gridCol w:w="15"/>
        <w:gridCol w:w="1538"/>
        <w:gridCol w:w="21"/>
      </w:tblGrid>
      <w:tr w:rsidR="00D8072C" w:rsidRPr="00D70A6F" w14:paraId="4432F71E" w14:textId="77777777" w:rsidTr="00D70A6F">
        <w:trPr>
          <w:gridAfter w:val="1"/>
          <w:wAfter w:w="21" w:type="dxa"/>
          <w:cantSplit/>
        </w:trPr>
        <w:tc>
          <w:tcPr>
            <w:tcW w:w="569" w:type="dxa"/>
            <w:vMerge w:val="restart"/>
            <w:tcBorders>
              <w:top w:val="single" w:sz="4" w:space="0" w:color="auto"/>
              <w:left w:val="single" w:sz="4" w:space="0" w:color="auto"/>
              <w:bottom w:val="single" w:sz="4" w:space="0" w:color="auto"/>
              <w:right w:val="single" w:sz="4" w:space="0" w:color="auto"/>
            </w:tcBorders>
            <w:textDirection w:val="btLr"/>
            <w:vAlign w:val="center"/>
          </w:tcPr>
          <w:p w14:paraId="59B90E60" w14:textId="77777777" w:rsidR="00D8072C" w:rsidRPr="00D70A6F" w:rsidRDefault="00D8072C" w:rsidP="00952654">
            <w:pPr>
              <w:pStyle w:val="Encabezado"/>
              <w:tabs>
                <w:tab w:val="clear" w:pos="4252"/>
                <w:tab w:val="center" w:pos="4466"/>
              </w:tabs>
              <w:spacing w:after="0" w:line="180" w:lineRule="exact"/>
              <w:ind w:right="0"/>
              <w:jc w:val="center"/>
              <w:rPr>
                <w:rFonts w:cs="Arial"/>
                <w:sz w:val="16"/>
                <w:szCs w:val="16"/>
              </w:rPr>
            </w:pPr>
            <w:r w:rsidRPr="00D70A6F">
              <w:rPr>
                <w:rFonts w:cs="Arial"/>
                <w:b/>
                <w:sz w:val="16"/>
                <w:szCs w:val="16"/>
              </w:rPr>
              <w:t>HS1</w:t>
            </w:r>
            <w:r w:rsidRPr="00D70A6F">
              <w:rPr>
                <w:rFonts w:cs="Arial"/>
                <w:sz w:val="16"/>
                <w:szCs w:val="16"/>
              </w:rPr>
              <w:t xml:space="preserve"> Protección frente a la humedad</w:t>
            </w:r>
          </w:p>
          <w:p w14:paraId="2B696D64" w14:textId="77777777" w:rsidR="00D8072C" w:rsidRPr="00D70A6F" w:rsidRDefault="00D8072C" w:rsidP="00952654">
            <w:pPr>
              <w:pStyle w:val="Encabezado"/>
              <w:tabs>
                <w:tab w:val="clear" w:pos="4252"/>
                <w:tab w:val="clear" w:pos="8504"/>
              </w:tabs>
              <w:spacing w:after="0" w:line="180" w:lineRule="exact"/>
              <w:ind w:right="0"/>
              <w:jc w:val="center"/>
              <w:rPr>
                <w:rFonts w:cs="Arial"/>
                <w:b/>
                <w:sz w:val="16"/>
                <w:szCs w:val="16"/>
              </w:rPr>
            </w:pPr>
            <w:r w:rsidRPr="00D70A6F">
              <w:rPr>
                <w:rFonts w:cs="Arial"/>
                <w:b/>
                <w:sz w:val="16"/>
                <w:szCs w:val="16"/>
              </w:rPr>
              <w:t xml:space="preserve">Cubiertas, terrazas y balcones </w:t>
            </w:r>
          </w:p>
          <w:p w14:paraId="06965A1E" w14:textId="77777777" w:rsidR="00D8072C" w:rsidRPr="00D70A6F" w:rsidRDefault="00D8072C" w:rsidP="00952654">
            <w:pPr>
              <w:pStyle w:val="Encabezado"/>
              <w:tabs>
                <w:tab w:val="clear" w:pos="4252"/>
                <w:tab w:val="clear" w:pos="8504"/>
              </w:tabs>
              <w:spacing w:after="0" w:line="180" w:lineRule="exact"/>
              <w:ind w:right="0"/>
              <w:jc w:val="center"/>
              <w:rPr>
                <w:rFonts w:cs="Arial"/>
                <w:b/>
                <w:sz w:val="16"/>
                <w:szCs w:val="16"/>
              </w:rPr>
            </w:pPr>
            <w:r w:rsidRPr="00D70A6F">
              <w:rPr>
                <w:rFonts w:cs="Arial"/>
                <w:b/>
                <w:sz w:val="16"/>
                <w:szCs w:val="16"/>
              </w:rPr>
              <w:t>Parte 1</w:t>
            </w:r>
          </w:p>
        </w:tc>
        <w:tc>
          <w:tcPr>
            <w:tcW w:w="284" w:type="dxa"/>
            <w:tcBorders>
              <w:left w:val="nil"/>
            </w:tcBorders>
          </w:tcPr>
          <w:p w14:paraId="510BDAA2" w14:textId="77777777" w:rsidR="00D8072C" w:rsidRPr="00D70A6F" w:rsidRDefault="00D8072C" w:rsidP="00952654">
            <w:pPr>
              <w:spacing w:after="0" w:line="180" w:lineRule="exact"/>
              <w:ind w:right="0"/>
              <w:jc w:val="right"/>
              <w:rPr>
                <w:rFonts w:cs="Arial"/>
                <w:b/>
                <w:snapToGrid w:val="0"/>
                <w:sz w:val="16"/>
                <w:szCs w:val="16"/>
              </w:rPr>
            </w:pPr>
          </w:p>
        </w:tc>
        <w:tc>
          <w:tcPr>
            <w:tcW w:w="6230" w:type="dxa"/>
            <w:gridSpan w:val="7"/>
            <w:tcBorders>
              <w:right w:val="single" w:sz="4" w:space="0" w:color="auto"/>
            </w:tcBorders>
          </w:tcPr>
          <w:p w14:paraId="4ECF595C" w14:textId="77777777" w:rsidR="00D8072C" w:rsidRPr="00D70A6F" w:rsidRDefault="00D8072C" w:rsidP="00952654">
            <w:pPr>
              <w:pStyle w:val="Encabezado"/>
              <w:tabs>
                <w:tab w:val="clear" w:pos="4252"/>
                <w:tab w:val="clear" w:pos="8504"/>
              </w:tabs>
              <w:spacing w:after="0" w:line="180" w:lineRule="exact"/>
              <w:ind w:right="0"/>
              <w:rPr>
                <w:rFonts w:cs="Arial"/>
                <w:b/>
                <w:snapToGrid w:val="0"/>
                <w:sz w:val="16"/>
                <w:szCs w:val="16"/>
              </w:rPr>
            </w:pPr>
            <w:r w:rsidRPr="00D70A6F">
              <w:rPr>
                <w:rFonts w:cs="Arial"/>
                <w:b/>
                <w:snapToGrid w:val="0"/>
                <w:sz w:val="16"/>
                <w:szCs w:val="16"/>
              </w:rPr>
              <w:t>Grado de impermeabilidad</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0C0C0"/>
          </w:tcPr>
          <w:p w14:paraId="03A3F677" w14:textId="77777777" w:rsidR="00D8072C" w:rsidRPr="00D70A6F" w:rsidRDefault="00D8072C" w:rsidP="00952654">
            <w:pPr>
              <w:spacing w:after="0" w:line="180" w:lineRule="exact"/>
              <w:ind w:right="0"/>
              <w:jc w:val="right"/>
              <w:rPr>
                <w:rFonts w:cs="Arial"/>
                <w:snapToGrid w:val="0"/>
                <w:sz w:val="16"/>
                <w:szCs w:val="16"/>
              </w:rPr>
            </w:pPr>
            <w:r w:rsidRPr="00D70A6F">
              <w:rPr>
                <w:rFonts w:cs="Arial"/>
                <w:snapToGrid w:val="0"/>
                <w:sz w:val="16"/>
                <w:szCs w:val="16"/>
              </w:rPr>
              <w:t>único</w:t>
            </w:r>
          </w:p>
        </w:tc>
      </w:tr>
      <w:tr w:rsidR="00D8072C" w:rsidRPr="00D70A6F" w14:paraId="156C92F5"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23F031A"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7666E80A"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Borders>
              <w:right w:val="single" w:sz="4" w:space="0" w:color="auto"/>
            </w:tcBorders>
          </w:tcPr>
          <w:p w14:paraId="64E0C18A"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Tipo de cubierta</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0C0C0"/>
          </w:tcPr>
          <w:p w14:paraId="1D6DB95B" w14:textId="77777777" w:rsidR="00D8072C" w:rsidRPr="00D70A6F" w:rsidRDefault="00D8072C" w:rsidP="00952654">
            <w:pPr>
              <w:spacing w:after="0" w:line="180" w:lineRule="exact"/>
              <w:ind w:right="0"/>
              <w:jc w:val="right"/>
              <w:rPr>
                <w:rFonts w:cs="Arial"/>
                <w:snapToGrid w:val="0"/>
                <w:sz w:val="16"/>
                <w:szCs w:val="16"/>
              </w:rPr>
            </w:pPr>
          </w:p>
        </w:tc>
      </w:tr>
      <w:tr w:rsidR="00D8072C" w:rsidRPr="00D70A6F" w14:paraId="78B8B306"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014E6BA4"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single" w:sz="4" w:space="0" w:color="auto"/>
            </w:tcBorders>
          </w:tcPr>
          <w:p w14:paraId="3884339E" w14:textId="77777777" w:rsidR="00D8072C" w:rsidRPr="00D70A6F" w:rsidRDefault="00D8072C" w:rsidP="00952654">
            <w:pPr>
              <w:spacing w:after="0" w:line="180" w:lineRule="exact"/>
              <w:ind w:right="0"/>
              <w:jc w:val="right"/>
              <w:rPr>
                <w:rFonts w:cs="Arial"/>
                <w:snapToGrid w:val="0"/>
                <w:sz w:val="16"/>
                <w:szCs w:val="16"/>
              </w:rPr>
            </w:pPr>
          </w:p>
        </w:tc>
        <w:tc>
          <w:tcPr>
            <w:tcW w:w="850" w:type="dxa"/>
            <w:tcBorders>
              <w:right w:val="single" w:sz="4" w:space="0" w:color="auto"/>
            </w:tcBorders>
          </w:tcPr>
          <w:p w14:paraId="42BD015A" w14:textId="77777777" w:rsidR="00D8072C" w:rsidRPr="00D70A6F" w:rsidRDefault="00D8072C" w:rsidP="00952654">
            <w:pPr>
              <w:spacing w:after="0" w:line="180" w:lineRule="exact"/>
              <w:ind w:right="0"/>
              <w:rPr>
                <w:rFonts w:cs="Arial"/>
                <w:snapToGrid w:val="0"/>
                <w:sz w:val="16"/>
                <w:szCs w:val="16"/>
              </w:rPr>
            </w:pPr>
          </w:p>
        </w:tc>
        <w:bookmarkStart w:id="63" w:name="Casilla107"/>
        <w:tc>
          <w:tcPr>
            <w:tcW w:w="2126" w:type="dxa"/>
            <w:gridSpan w:val="2"/>
            <w:tcBorders>
              <w:top w:val="single" w:sz="4" w:space="0" w:color="auto"/>
              <w:left w:val="single" w:sz="4" w:space="0" w:color="auto"/>
              <w:bottom w:val="single" w:sz="4" w:space="0" w:color="auto"/>
              <w:right w:val="single" w:sz="4" w:space="0" w:color="auto"/>
            </w:tcBorders>
          </w:tcPr>
          <w:p w14:paraId="67E9AD8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7"/>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3"/>
            <w:r w:rsidRPr="00D70A6F">
              <w:rPr>
                <w:rFonts w:cs="Arial"/>
                <w:snapToGrid w:val="0"/>
                <w:sz w:val="16"/>
                <w:szCs w:val="16"/>
              </w:rPr>
              <w:t xml:space="preserve"> plana</w:t>
            </w:r>
          </w:p>
        </w:tc>
        <w:bookmarkStart w:id="64" w:name="Casilla108"/>
        <w:tc>
          <w:tcPr>
            <w:tcW w:w="2020" w:type="dxa"/>
            <w:gridSpan w:val="2"/>
            <w:tcBorders>
              <w:top w:val="single" w:sz="4" w:space="0" w:color="auto"/>
              <w:left w:val="single" w:sz="4" w:space="0" w:color="auto"/>
              <w:bottom w:val="single" w:sz="4" w:space="0" w:color="auto"/>
              <w:right w:val="single" w:sz="4" w:space="0" w:color="auto"/>
            </w:tcBorders>
          </w:tcPr>
          <w:p w14:paraId="0AB36ACB"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8"/>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4"/>
            <w:r w:rsidRPr="00D70A6F">
              <w:rPr>
                <w:rFonts w:cs="Arial"/>
                <w:snapToGrid w:val="0"/>
                <w:sz w:val="16"/>
                <w:szCs w:val="16"/>
              </w:rPr>
              <w:t xml:space="preserve"> inclinada</w:t>
            </w:r>
          </w:p>
        </w:tc>
        <w:tc>
          <w:tcPr>
            <w:tcW w:w="1234" w:type="dxa"/>
            <w:gridSpan w:val="2"/>
            <w:tcBorders>
              <w:left w:val="single" w:sz="4" w:space="0" w:color="auto"/>
            </w:tcBorders>
          </w:tcPr>
          <w:p w14:paraId="20149131" w14:textId="77777777" w:rsidR="00D8072C" w:rsidRPr="00D70A6F" w:rsidRDefault="00D8072C" w:rsidP="00952654">
            <w:pPr>
              <w:spacing w:after="0" w:line="180" w:lineRule="exact"/>
              <w:ind w:right="0"/>
              <w:rPr>
                <w:rFonts w:cs="Arial"/>
                <w:snapToGrid w:val="0"/>
                <w:sz w:val="16"/>
                <w:szCs w:val="16"/>
              </w:rPr>
            </w:pPr>
          </w:p>
        </w:tc>
        <w:tc>
          <w:tcPr>
            <w:tcW w:w="1701" w:type="dxa"/>
            <w:gridSpan w:val="3"/>
          </w:tcPr>
          <w:p w14:paraId="5012B50E"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4379F36"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60B8DE52"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2F35D46B" w14:textId="77777777" w:rsidR="00D8072C" w:rsidRPr="00D70A6F" w:rsidRDefault="00D8072C" w:rsidP="00952654">
            <w:pPr>
              <w:spacing w:after="0" w:line="180" w:lineRule="exact"/>
              <w:ind w:right="0"/>
              <w:jc w:val="right"/>
              <w:rPr>
                <w:rFonts w:cs="Arial"/>
                <w:snapToGrid w:val="0"/>
                <w:sz w:val="16"/>
                <w:szCs w:val="16"/>
              </w:rPr>
            </w:pPr>
          </w:p>
        </w:tc>
        <w:tc>
          <w:tcPr>
            <w:tcW w:w="850" w:type="dxa"/>
            <w:tcBorders>
              <w:right w:val="single" w:sz="4" w:space="0" w:color="auto"/>
            </w:tcBorders>
          </w:tcPr>
          <w:p w14:paraId="3F22E48A" w14:textId="77777777" w:rsidR="00D8072C" w:rsidRPr="00D70A6F" w:rsidRDefault="00D8072C" w:rsidP="00952654">
            <w:pPr>
              <w:spacing w:after="0" w:line="180" w:lineRule="exact"/>
              <w:ind w:right="0"/>
              <w:rPr>
                <w:rFonts w:cs="Arial"/>
                <w:snapToGrid w:val="0"/>
                <w:sz w:val="16"/>
                <w:szCs w:val="16"/>
              </w:rPr>
            </w:pPr>
          </w:p>
        </w:tc>
        <w:bookmarkStart w:id="65" w:name="Casilla113"/>
        <w:tc>
          <w:tcPr>
            <w:tcW w:w="2126" w:type="dxa"/>
            <w:gridSpan w:val="2"/>
            <w:tcBorders>
              <w:top w:val="single" w:sz="4" w:space="0" w:color="auto"/>
              <w:left w:val="single" w:sz="4" w:space="0" w:color="auto"/>
              <w:bottom w:val="single" w:sz="4" w:space="0" w:color="auto"/>
              <w:right w:val="single" w:sz="4" w:space="0" w:color="auto"/>
            </w:tcBorders>
          </w:tcPr>
          <w:p w14:paraId="38A6498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3"/>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5"/>
            <w:r w:rsidRPr="00D70A6F">
              <w:rPr>
                <w:rFonts w:cs="Arial"/>
                <w:snapToGrid w:val="0"/>
                <w:sz w:val="16"/>
                <w:szCs w:val="16"/>
              </w:rPr>
              <w:t xml:space="preserve"> convencional</w:t>
            </w:r>
          </w:p>
        </w:tc>
        <w:bookmarkStart w:id="66" w:name="Casilla114"/>
        <w:tc>
          <w:tcPr>
            <w:tcW w:w="2020" w:type="dxa"/>
            <w:gridSpan w:val="2"/>
            <w:tcBorders>
              <w:top w:val="single" w:sz="4" w:space="0" w:color="auto"/>
              <w:left w:val="single" w:sz="4" w:space="0" w:color="auto"/>
              <w:bottom w:val="single" w:sz="4" w:space="0" w:color="auto"/>
              <w:right w:val="single" w:sz="4" w:space="0" w:color="auto"/>
            </w:tcBorders>
          </w:tcPr>
          <w:p w14:paraId="5E6010F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4"/>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6"/>
            <w:r w:rsidRPr="00D70A6F">
              <w:rPr>
                <w:rFonts w:cs="Arial"/>
                <w:snapToGrid w:val="0"/>
                <w:sz w:val="16"/>
                <w:szCs w:val="16"/>
              </w:rPr>
              <w:t xml:space="preserve"> invertida</w:t>
            </w:r>
          </w:p>
        </w:tc>
        <w:tc>
          <w:tcPr>
            <w:tcW w:w="1234" w:type="dxa"/>
            <w:gridSpan w:val="2"/>
            <w:tcBorders>
              <w:left w:val="single" w:sz="4" w:space="0" w:color="auto"/>
            </w:tcBorders>
          </w:tcPr>
          <w:p w14:paraId="2676D747" w14:textId="77777777" w:rsidR="00D8072C" w:rsidRPr="00D70A6F" w:rsidRDefault="00D8072C" w:rsidP="00952654">
            <w:pPr>
              <w:spacing w:after="0" w:line="180" w:lineRule="exact"/>
              <w:ind w:right="0"/>
              <w:rPr>
                <w:rFonts w:cs="Arial"/>
                <w:snapToGrid w:val="0"/>
                <w:sz w:val="16"/>
                <w:szCs w:val="16"/>
              </w:rPr>
            </w:pPr>
          </w:p>
        </w:tc>
        <w:tc>
          <w:tcPr>
            <w:tcW w:w="1701" w:type="dxa"/>
            <w:gridSpan w:val="3"/>
          </w:tcPr>
          <w:p w14:paraId="382D7D9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8319850"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24E3AB8B"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4D38AD91"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126764C0"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Uso</w:t>
            </w:r>
          </w:p>
        </w:tc>
        <w:tc>
          <w:tcPr>
            <w:tcW w:w="1701" w:type="dxa"/>
            <w:gridSpan w:val="3"/>
          </w:tcPr>
          <w:p w14:paraId="2390E1C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EB85A13"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71ACD774"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0ED2654B" w14:textId="77777777" w:rsidR="00D8072C" w:rsidRPr="00D70A6F" w:rsidRDefault="00D8072C" w:rsidP="00952654">
            <w:pPr>
              <w:spacing w:after="0" w:line="180" w:lineRule="exact"/>
              <w:ind w:right="0"/>
              <w:jc w:val="right"/>
              <w:rPr>
                <w:rFonts w:cs="Arial"/>
                <w:snapToGrid w:val="0"/>
                <w:sz w:val="16"/>
                <w:szCs w:val="16"/>
              </w:rPr>
            </w:pPr>
          </w:p>
        </w:tc>
        <w:tc>
          <w:tcPr>
            <w:tcW w:w="1275" w:type="dxa"/>
            <w:gridSpan w:val="2"/>
            <w:tcBorders>
              <w:right w:val="single" w:sz="4" w:space="0" w:color="auto"/>
            </w:tcBorders>
          </w:tcPr>
          <w:p w14:paraId="3884B44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0"/>
                  <w:enabled/>
                  <w:calcOnExit w:val="0"/>
                  <w:checkBox>
                    <w:sizeAuto/>
                    <w:default w:val="0"/>
                  </w:checkBox>
                </w:ffData>
              </w:fldChar>
            </w:r>
            <w:bookmarkStart w:id="67" w:name="Casilla9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7"/>
            <w:r w:rsidRPr="00D70A6F">
              <w:rPr>
                <w:rFonts w:cs="Arial"/>
                <w:snapToGrid w:val="0"/>
                <w:sz w:val="16"/>
                <w:szCs w:val="16"/>
              </w:rPr>
              <w:t xml:space="preserve"> Transitable</w:t>
            </w:r>
          </w:p>
        </w:tc>
        <w:tc>
          <w:tcPr>
            <w:tcW w:w="1985" w:type="dxa"/>
            <w:gridSpan w:val="2"/>
            <w:tcBorders>
              <w:top w:val="single" w:sz="4" w:space="0" w:color="auto"/>
              <w:left w:val="single" w:sz="4" w:space="0" w:color="auto"/>
              <w:bottom w:val="single" w:sz="4" w:space="0" w:color="auto"/>
              <w:right w:val="single" w:sz="4" w:space="0" w:color="auto"/>
            </w:tcBorders>
          </w:tcPr>
          <w:p w14:paraId="5605E7C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9"/>
                  <w:enabled/>
                  <w:calcOnExit w:val="0"/>
                  <w:checkBox>
                    <w:sizeAuto/>
                    <w:default w:val="0"/>
                  </w:checkBox>
                </w:ffData>
              </w:fldChar>
            </w:r>
            <w:bookmarkStart w:id="68" w:name="Casilla10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8"/>
            <w:r w:rsidRPr="00D70A6F">
              <w:rPr>
                <w:rFonts w:cs="Arial"/>
                <w:snapToGrid w:val="0"/>
                <w:sz w:val="16"/>
                <w:szCs w:val="16"/>
              </w:rPr>
              <w:t xml:space="preserve"> peatones uso privado</w:t>
            </w:r>
          </w:p>
        </w:tc>
        <w:tc>
          <w:tcPr>
            <w:tcW w:w="1970" w:type="dxa"/>
            <w:gridSpan w:val="2"/>
            <w:tcBorders>
              <w:top w:val="single" w:sz="4" w:space="0" w:color="auto"/>
              <w:left w:val="single" w:sz="4" w:space="0" w:color="auto"/>
              <w:bottom w:val="single" w:sz="4" w:space="0" w:color="auto"/>
              <w:right w:val="single" w:sz="4" w:space="0" w:color="auto"/>
            </w:tcBorders>
          </w:tcPr>
          <w:p w14:paraId="3B9AB103"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0"/>
                  <w:enabled/>
                  <w:calcOnExit w:val="0"/>
                  <w:checkBox>
                    <w:sizeAuto/>
                    <w:default w:val="0"/>
                  </w:checkBox>
                </w:ffData>
              </w:fldChar>
            </w:r>
            <w:bookmarkStart w:id="69" w:name="Casilla11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69"/>
            <w:r w:rsidRPr="00D70A6F">
              <w:rPr>
                <w:rFonts w:cs="Arial"/>
                <w:snapToGrid w:val="0"/>
                <w:sz w:val="16"/>
                <w:szCs w:val="16"/>
              </w:rPr>
              <w:t xml:space="preserve"> peatones uso público</w:t>
            </w:r>
          </w:p>
        </w:tc>
        <w:tc>
          <w:tcPr>
            <w:tcW w:w="1148" w:type="dxa"/>
            <w:gridSpan w:val="2"/>
            <w:tcBorders>
              <w:top w:val="single" w:sz="4" w:space="0" w:color="auto"/>
              <w:left w:val="single" w:sz="4" w:space="0" w:color="auto"/>
              <w:bottom w:val="single" w:sz="4" w:space="0" w:color="auto"/>
              <w:right w:val="single" w:sz="4" w:space="0" w:color="auto"/>
            </w:tcBorders>
          </w:tcPr>
          <w:p w14:paraId="38859E80"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1"/>
                  <w:enabled/>
                  <w:calcOnExit w:val="0"/>
                  <w:checkBox>
                    <w:sizeAuto/>
                    <w:default w:val="0"/>
                  </w:checkBox>
                </w:ffData>
              </w:fldChar>
            </w:r>
            <w:bookmarkStart w:id="70" w:name="Casilla111"/>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0"/>
            <w:r w:rsidRPr="00D70A6F">
              <w:rPr>
                <w:rFonts w:cs="Arial"/>
                <w:snapToGrid w:val="0"/>
                <w:sz w:val="16"/>
                <w:szCs w:val="16"/>
              </w:rPr>
              <w:t xml:space="preserve"> zona deportiva</w:t>
            </w:r>
          </w:p>
        </w:tc>
        <w:tc>
          <w:tcPr>
            <w:tcW w:w="1574" w:type="dxa"/>
            <w:gridSpan w:val="3"/>
            <w:tcBorders>
              <w:top w:val="single" w:sz="4" w:space="0" w:color="auto"/>
              <w:left w:val="single" w:sz="4" w:space="0" w:color="auto"/>
              <w:bottom w:val="single" w:sz="4" w:space="0" w:color="auto"/>
              <w:right w:val="single" w:sz="4" w:space="0" w:color="auto"/>
            </w:tcBorders>
          </w:tcPr>
          <w:p w14:paraId="791E693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2"/>
                  <w:enabled/>
                  <w:calcOnExit w:val="0"/>
                  <w:checkBox>
                    <w:sizeAuto/>
                    <w:default w:val="0"/>
                  </w:checkBox>
                </w:ffData>
              </w:fldChar>
            </w:r>
            <w:bookmarkStart w:id="71" w:name="Casilla112"/>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1"/>
            <w:r w:rsidRPr="00D70A6F">
              <w:rPr>
                <w:rFonts w:cs="Arial"/>
                <w:snapToGrid w:val="0"/>
                <w:sz w:val="16"/>
                <w:szCs w:val="16"/>
              </w:rPr>
              <w:t xml:space="preserve"> vehículos</w:t>
            </w:r>
          </w:p>
        </w:tc>
      </w:tr>
      <w:tr w:rsidR="00D8072C" w:rsidRPr="00D70A6F" w14:paraId="3C6422FA"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216449C5"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1F6ECD41" w14:textId="77777777" w:rsidR="00D8072C" w:rsidRPr="00D70A6F" w:rsidRDefault="00D8072C" w:rsidP="00952654">
            <w:pPr>
              <w:spacing w:after="0" w:line="180" w:lineRule="exact"/>
              <w:ind w:right="0"/>
              <w:jc w:val="right"/>
              <w:rPr>
                <w:rFonts w:cs="Arial"/>
                <w:snapToGrid w:val="0"/>
                <w:sz w:val="16"/>
                <w:szCs w:val="16"/>
              </w:rPr>
            </w:pPr>
          </w:p>
        </w:tc>
        <w:tc>
          <w:tcPr>
            <w:tcW w:w="6393" w:type="dxa"/>
            <w:gridSpan w:val="9"/>
          </w:tcPr>
          <w:p w14:paraId="78C50369"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1"/>
                  <w:enabled/>
                  <w:calcOnExit w:val="0"/>
                  <w:checkBox>
                    <w:sizeAuto/>
                    <w:default w:val="1"/>
                  </w:checkBox>
                </w:ffData>
              </w:fldChar>
            </w:r>
            <w:bookmarkStart w:id="72" w:name="Casilla91"/>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2"/>
            <w:r w:rsidRPr="00D70A6F">
              <w:rPr>
                <w:rFonts w:cs="Arial"/>
                <w:snapToGrid w:val="0"/>
                <w:sz w:val="16"/>
                <w:szCs w:val="16"/>
              </w:rPr>
              <w:t xml:space="preserve"> No transitable</w:t>
            </w:r>
          </w:p>
        </w:tc>
        <w:tc>
          <w:tcPr>
            <w:tcW w:w="1559" w:type="dxa"/>
            <w:gridSpan w:val="2"/>
          </w:tcPr>
          <w:p w14:paraId="3920DA51"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B86CA4D"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689EAA95"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2A030733" w14:textId="77777777" w:rsidR="00D8072C" w:rsidRPr="00D70A6F" w:rsidRDefault="00D8072C" w:rsidP="00952654">
            <w:pPr>
              <w:spacing w:after="0" w:line="180" w:lineRule="exact"/>
              <w:ind w:right="0"/>
              <w:jc w:val="right"/>
              <w:rPr>
                <w:rFonts w:cs="Arial"/>
                <w:snapToGrid w:val="0"/>
                <w:sz w:val="16"/>
                <w:szCs w:val="16"/>
              </w:rPr>
            </w:pPr>
          </w:p>
        </w:tc>
        <w:tc>
          <w:tcPr>
            <w:tcW w:w="6393" w:type="dxa"/>
            <w:gridSpan w:val="9"/>
          </w:tcPr>
          <w:p w14:paraId="5137E6AD"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2"/>
                  <w:enabled/>
                  <w:calcOnExit w:val="0"/>
                  <w:checkBox>
                    <w:sizeAuto/>
                    <w:default w:val="0"/>
                  </w:checkBox>
                </w:ffData>
              </w:fldChar>
            </w:r>
            <w:bookmarkStart w:id="73" w:name="Casilla92"/>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3"/>
            <w:r w:rsidRPr="00D70A6F">
              <w:rPr>
                <w:rFonts w:cs="Arial"/>
                <w:snapToGrid w:val="0"/>
                <w:sz w:val="16"/>
                <w:szCs w:val="16"/>
              </w:rPr>
              <w:t xml:space="preserve"> Ajardinada</w:t>
            </w:r>
          </w:p>
        </w:tc>
        <w:tc>
          <w:tcPr>
            <w:tcW w:w="1559" w:type="dxa"/>
            <w:gridSpan w:val="2"/>
          </w:tcPr>
          <w:p w14:paraId="689948B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A1334B9"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5D0BCC8E"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28B34299" w14:textId="77777777" w:rsidR="00D8072C" w:rsidRPr="00D70A6F" w:rsidRDefault="00D8072C" w:rsidP="00952654">
            <w:pPr>
              <w:spacing w:after="0" w:line="180" w:lineRule="exact"/>
              <w:ind w:right="0"/>
              <w:jc w:val="right"/>
              <w:rPr>
                <w:rFonts w:cs="Arial"/>
                <w:snapToGrid w:val="0"/>
                <w:sz w:val="16"/>
                <w:szCs w:val="16"/>
              </w:rPr>
            </w:pPr>
          </w:p>
        </w:tc>
        <w:tc>
          <w:tcPr>
            <w:tcW w:w="6393" w:type="dxa"/>
            <w:gridSpan w:val="9"/>
          </w:tcPr>
          <w:p w14:paraId="000EA75A"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Condición higrotérmica</w:t>
            </w:r>
          </w:p>
        </w:tc>
        <w:tc>
          <w:tcPr>
            <w:tcW w:w="1559" w:type="dxa"/>
            <w:gridSpan w:val="2"/>
          </w:tcPr>
          <w:p w14:paraId="4D36CAE9"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7E06B2F"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5DDA69C8"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1F190FED" w14:textId="77777777" w:rsidR="00D8072C" w:rsidRPr="00D70A6F" w:rsidRDefault="00D8072C" w:rsidP="00952654">
            <w:pPr>
              <w:spacing w:after="0" w:line="180" w:lineRule="exact"/>
              <w:ind w:right="0"/>
              <w:jc w:val="right"/>
              <w:rPr>
                <w:rFonts w:cs="Arial"/>
                <w:snapToGrid w:val="0"/>
                <w:sz w:val="16"/>
                <w:szCs w:val="16"/>
              </w:rPr>
            </w:pPr>
          </w:p>
        </w:tc>
        <w:bookmarkStart w:id="74" w:name="Casilla93"/>
        <w:tc>
          <w:tcPr>
            <w:tcW w:w="6393" w:type="dxa"/>
            <w:gridSpan w:val="9"/>
          </w:tcPr>
          <w:p w14:paraId="1F84AAA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3"/>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4"/>
            <w:r w:rsidRPr="00D70A6F">
              <w:rPr>
                <w:rFonts w:cs="Arial"/>
                <w:snapToGrid w:val="0"/>
                <w:sz w:val="16"/>
                <w:szCs w:val="16"/>
              </w:rPr>
              <w:t xml:space="preserve"> Ventilada (la cubierta inclinada del edificio antiguo)</w:t>
            </w:r>
          </w:p>
        </w:tc>
        <w:tc>
          <w:tcPr>
            <w:tcW w:w="1559" w:type="dxa"/>
            <w:gridSpan w:val="2"/>
          </w:tcPr>
          <w:p w14:paraId="3F937AF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0053564"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177CB8AD"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26C58D15" w14:textId="77777777" w:rsidR="00D8072C" w:rsidRPr="00D70A6F" w:rsidRDefault="00D8072C" w:rsidP="00952654">
            <w:pPr>
              <w:spacing w:after="0" w:line="180" w:lineRule="exact"/>
              <w:ind w:right="0"/>
              <w:jc w:val="right"/>
              <w:rPr>
                <w:rFonts w:cs="Arial"/>
                <w:snapToGrid w:val="0"/>
                <w:sz w:val="16"/>
                <w:szCs w:val="16"/>
              </w:rPr>
            </w:pPr>
          </w:p>
        </w:tc>
        <w:bookmarkStart w:id="75" w:name="Casilla94"/>
        <w:tc>
          <w:tcPr>
            <w:tcW w:w="6393" w:type="dxa"/>
            <w:gridSpan w:val="9"/>
          </w:tcPr>
          <w:p w14:paraId="03C2160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4"/>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5"/>
            <w:r w:rsidRPr="00D70A6F">
              <w:rPr>
                <w:rFonts w:cs="Arial"/>
                <w:snapToGrid w:val="0"/>
                <w:sz w:val="16"/>
                <w:szCs w:val="16"/>
              </w:rPr>
              <w:t xml:space="preserve"> Sin ventilar (la cubierta plana)</w:t>
            </w:r>
          </w:p>
        </w:tc>
        <w:tc>
          <w:tcPr>
            <w:tcW w:w="1559" w:type="dxa"/>
            <w:gridSpan w:val="2"/>
          </w:tcPr>
          <w:p w14:paraId="47D2E0C1"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D068444"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62DDF8AB"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7899B2ED" w14:textId="77777777" w:rsidR="00D8072C" w:rsidRPr="00D70A6F" w:rsidRDefault="00D8072C" w:rsidP="00952654">
            <w:pPr>
              <w:spacing w:after="0" w:line="180" w:lineRule="exact"/>
              <w:ind w:right="0"/>
              <w:jc w:val="right"/>
              <w:rPr>
                <w:rFonts w:cs="Arial"/>
                <w:snapToGrid w:val="0"/>
                <w:sz w:val="16"/>
                <w:szCs w:val="16"/>
              </w:rPr>
            </w:pPr>
          </w:p>
        </w:tc>
        <w:tc>
          <w:tcPr>
            <w:tcW w:w="6393" w:type="dxa"/>
            <w:gridSpan w:val="9"/>
          </w:tcPr>
          <w:p w14:paraId="3B7230FF"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Barrera contra el paso del vapor de agua</w:t>
            </w:r>
          </w:p>
        </w:tc>
        <w:tc>
          <w:tcPr>
            <w:tcW w:w="1559" w:type="dxa"/>
            <w:gridSpan w:val="2"/>
          </w:tcPr>
          <w:p w14:paraId="26CE8D11"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0EA663B" w14:textId="77777777" w:rsidTr="00D70A6F">
        <w:trPr>
          <w:cantSplit/>
        </w:trPr>
        <w:tc>
          <w:tcPr>
            <w:tcW w:w="569" w:type="dxa"/>
            <w:vMerge/>
            <w:tcBorders>
              <w:left w:val="single" w:sz="4" w:space="0" w:color="auto"/>
              <w:bottom w:val="single" w:sz="4" w:space="0" w:color="auto"/>
              <w:right w:val="single" w:sz="4" w:space="0" w:color="auto"/>
            </w:tcBorders>
            <w:shd w:val="clear" w:color="auto" w:fill="FFFFFF"/>
          </w:tcPr>
          <w:p w14:paraId="5E0CFC4B"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3337B00C" w14:textId="77777777" w:rsidR="00D8072C" w:rsidRPr="00D70A6F" w:rsidRDefault="00D8072C" w:rsidP="00952654">
            <w:pPr>
              <w:spacing w:after="0" w:line="180" w:lineRule="exact"/>
              <w:ind w:right="0"/>
              <w:jc w:val="right"/>
              <w:rPr>
                <w:rFonts w:cs="Arial"/>
                <w:snapToGrid w:val="0"/>
                <w:sz w:val="16"/>
                <w:szCs w:val="16"/>
              </w:rPr>
            </w:pPr>
          </w:p>
        </w:tc>
        <w:tc>
          <w:tcPr>
            <w:tcW w:w="7952" w:type="dxa"/>
            <w:gridSpan w:val="11"/>
          </w:tcPr>
          <w:p w14:paraId="7A699E4A" w14:textId="77777777" w:rsidR="00D8072C" w:rsidRPr="00D70A6F" w:rsidRDefault="00D8072C" w:rsidP="00952654">
            <w:pPr>
              <w:autoSpaceDE w:val="0"/>
              <w:autoSpaceDN w:val="0"/>
              <w:adjustRightInd w:val="0"/>
              <w:spacing w:after="0" w:line="180" w:lineRule="exact"/>
              <w:ind w:left="213" w:right="0" w:hanging="213"/>
              <w:rPr>
                <w:rFonts w:cs="Arial"/>
                <w:sz w:val="16"/>
                <w:szCs w:val="16"/>
              </w:rPr>
            </w:pPr>
            <w:r w:rsidRPr="00D70A6F">
              <w:rPr>
                <w:rFonts w:cs="Arial"/>
                <w:snapToGrid w:val="0"/>
                <w:sz w:val="16"/>
                <w:szCs w:val="16"/>
              </w:rPr>
              <w:fldChar w:fldCharType="begin">
                <w:ffData>
                  <w:name w:val=""/>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w:t>
            </w:r>
            <w:r w:rsidRPr="00D70A6F">
              <w:rPr>
                <w:rFonts w:cs="Arial"/>
                <w:sz w:val="16"/>
                <w:szCs w:val="16"/>
              </w:rPr>
              <w:t>barrera contra el vapor por debajo del aislante térmico ( 01)</w:t>
            </w:r>
          </w:p>
        </w:tc>
      </w:tr>
      <w:tr w:rsidR="00D8072C" w:rsidRPr="00D70A6F" w14:paraId="6D3AB66D"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B60CE41"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4BD5983C"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5C3E231E"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Sistema de formación de pendiente</w:t>
            </w:r>
          </w:p>
        </w:tc>
        <w:tc>
          <w:tcPr>
            <w:tcW w:w="1701" w:type="dxa"/>
            <w:gridSpan w:val="3"/>
          </w:tcPr>
          <w:p w14:paraId="56D61043"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BFF9EF8"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00755682"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308463B6"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61F21695"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5"/>
                  <w:enabled/>
                  <w:calcOnExit w:val="0"/>
                  <w:checkBox>
                    <w:sizeAuto/>
                    <w:default w:val="0"/>
                  </w:checkBox>
                </w:ffData>
              </w:fldChar>
            </w:r>
            <w:bookmarkStart w:id="76" w:name="Casilla95"/>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6"/>
            <w:r w:rsidRPr="00D70A6F">
              <w:rPr>
                <w:rFonts w:cs="Arial"/>
                <w:snapToGrid w:val="0"/>
                <w:sz w:val="16"/>
                <w:szCs w:val="16"/>
              </w:rPr>
              <w:t xml:space="preserve"> hormigón en masa</w:t>
            </w:r>
          </w:p>
        </w:tc>
        <w:tc>
          <w:tcPr>
            <w:tcW w:w="1701" w:type="dxa"/>
            <w:gridSpan w:val="3"/>
          </w:tcPr>
          <w:p w14:paraId="1F5932D4"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937A30D"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58827386"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1F96B6F2"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73F51E8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6"/>
                  <w:enabled/>
                  <w:calcOnExit w:val="0"/>
                  <w:checkBox>
                    <w:sizeAuto/>
                    <w:default w:val="1"/>
                  </w:checkBox>
                </w:ffData>
              </w:fldChar>
            </w:r>
            <w:bookmarkStart w:id="77" w:name="Casilla96"/>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7"/>
            <w:r w:rsidRPr="00D70A6F">
              <w:rPr>
                <w:rFonts w:cs="Arial"/>
                <w:snapToGrid w:val="0"/>
                <w:sz w:val="16"/>
                <w:szCs w:val="16"/>
              </w:rPr>
              <w:t xml:space="preserve"> mortero de arena y cemento</w:t>
            </w:r>
          </w:p>
        </w:tc>
        <w:tc>
          <w:tcPr>
            <w:tcW w:w="1701" w:type="dxa"/>
            <w:gridSpan w:val="3"/>
          </w:tcPr>
          <w:p w14:paraId="1DA11F3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8639D1E"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676FF4A"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4E2CA45B"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21AA153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7"/>
                  <w:enabled/>
                  <w:calcOnExit w:val="0"/>
                  <w:checkBox>
                    <w:sizeAuto/>
                    <w:default w:val="0"/>
                  </w:checkBox>
                </w:ffData>
              </w:fldChar>
            </w:r>
            <w:bookmarkStart w:id="78" w:name="Casilla97"/>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8"/>
            <w:r w:rsidRPr="00D70A6F">
              <w:rPr>
                <w:rFonts w:cs="Arial"/>
                <w:snapToGrid w:val="0"/>
                <w:sz w:val="16"/>
                <w:szCs w:val="16"/>
              </w:rPr>
              <w:t xml:space="preserve"> hormigón ligero celular</w:t>
            </w:r>
          </w:p>
        </w:tc>
        <w:tc>
          <w:tcPr>
            <w:tcW w:w="1701" w:type="dxa"/>
            <w:gridSpan w:val="3"/>
          </w:tcPr>
          <w:p w14:paraId="14FDD1B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2A7B7D0"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508F6BDA"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29296FE0"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35B5AA82"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8"/>
                  <w:enabled/>
                  <w:calcOnExit w:val="0"/>
                  <w:checkBox>
                    <w:sizeAuto/>
                    <w:default w:val="0"/>
                  </w:checkBox>
                </w:ffData>
              </w:fldChar>
            </w:r>
            <w:bookmarkStart w:id="79" w:name="Casilla98"/>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79"/>
            <w:r w:rsidRPr="00D70A6F">
              <w:rPr>
                <w:rFonts w:cs="Arial"/>
                <w:snapToGrid w:val="0"/>
                <w:sz w:val="16"/>
                <w:szCs w:val="16"/>
              </w:rPr>
              <w:t xml:space="preserve"> hormigón ligero de perlita (árido volcánico)</w:t>
            </w:r>
          </w:p>
        </w:tc>
        <w:tc>
          <w:tcPr>
            <w:tcW w:w="1701" w:type="dxa"/>
            <w:gridSpan w:val="3"/>
          </w:tcPr>
          <w:p w14:paraId="155B17A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4F11A4B"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57438558"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545F788E"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6DA0B58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9"/>
                  <w:enabled/>
                  <w:calcOnExit w:val="0"/>
                  <w:checkBox>
                    <w:sizeAuto/>
                    <w:default w:val="0"/>
                  </w:checkBox>
                </w:ffData>
              </w:fldChar>
            </w:r>
            <w:bookmarkStart w:id="80" w:name="Casilla9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0"/>
            <w:r w:rsidRPr="00D70A6F">
              <w:rPr>
                <w:rFonts w:cs="Arial"/>
                <w:snapToGrid w:val="0"/>
                <w:sz w:val="16"/>
                <w:szCs w:val="16"/>
              </w:rPr>
              <w:t xml:space="preserve"> hormigón ligero de arcilla expandida</w:t>
            </w:r>
          </w:p>
        </w:tc>
        <w:tc>
          <w:tcPr>
            <w:tcW w:w="1701" w:type="dxa"/>
            <w:gridSpan w:val="3"/>
          </w:tcPr>
          <w:p w14:paraId="4960E2FF"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E756C28"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508A77ED"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6B27A047"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6A3CB42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99"/>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hormigón ligero de perlita expandida (EPS)</w:t>
            </w:r>
          </w:p>
        </w:tc>
        <w:tc>
          <w:tcPr>
            <w:tcW w:w="1701" w:type="dxa"/>
            <w:gridSpan w:val="3"/>
          </w:tcPr>
          <w:p w14:paraId="35D95A99"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D48BBC0"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29C32CCC"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3F9A6819"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219866B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0"/>
                  <w:enabled/>
                  <w:calcOnExit w:val="0"/>
                  <w:checkBox>
                    <w:sizeAuto/>
                    <w:default w:val="0"/>
                  </w:checkBox>
                </w:ffData>
              </w:fldChar>
            </w:r>
            <w:bookmarkStart w:id="81" w:name="Casilla10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1"/>
            <w:r w:rsidRPr="00D70A6F">
              <w:rPr>
                <w:rFonts w:cs="Arial"/>
                <w:snapToGrid w:val="0"/>
                <w:sz w:val="16"/>
                <w:szCs w:val="16"/>
              </w:rPr>
              <w:t xml:space="preserve"> hormigón ligero de picón</w:t>
            </w:r>
          </w:p>
        </w:tc>
        <w:tc>
          <w:tcPr>
            <w:tcW w:w="1701" w:type="dxa"/>
            <w:gridSpan w:val="3"/>
          </w:tcPr>
          <w:p w14:paraId="6EA8657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0DE7A5D"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A579FF8"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0EA0EA87"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4E51F33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1"/>
                  <w:enabled/>
                  <w:calcOnExit w:val="0"/>
                  <w:checkBox>
                    <w:sizeAuto/>
                    <w:default w:val="0"/>
                  </w:checkBox>
                </w:ffData>
              </w:fldChar>
            </w:r>
            <w:bookmarkStart w:id="82" w:name="Casilla101"/>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2"/>
            <w:r w:rsidRPr="00D70A6F">
              <w:rPr>
                <w:rFonts w:cs="Arial"/>
                <w:snapToGrid w:val="0"/>
                <w:sz w:val="16"/>
                <w:szCs w:val="16"/>
              </w:rPr>
              <w:t xml:space="preserve"> arcilla expandida en seco</w:t>
            </w:r>
          </w:p>
        </w:tc>
        <w:tc>
          <w:tcPr>
            <w:tcW w:w="1701" w:type="dxa"/>
            <w:gridSpan w:val="3"/>
          </w:tcPr>
          <w:p w14:paraId="38EC6B5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D9644A0"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52091D7F"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42BD7790"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79A0B4C3"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3"/>
                  <w:enabled/>
                  <w:calcOnExit w:val="0"/>
                  <w:checkBox>
                    <w:sizeAuto/>
                    <w:default w:val="0"/>
                  </w:checkBox>
                </w:ffData>
              </w:fldChar>
            </w:r>
            <w:bookmarkStart w:id="83" w:name="Casilla103"/>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3"/>
            <w:r w:rsidRPr="00D70A6F">
              <w:rPr>
                <w:rFonts w:cs="Arial"/>
                <w:snapToGrid w:val="0"/>
                <w:sz w:val="16"/>
                <w:szCs w:val="16"/>
              </w:rPr>
              <w:t xml:space="preserve"> placas aislantes</w:t>
            </w:r>
          </w:p>
        </w:tc>
        <w:tc>
          <w:tcPr>
            <w:tcW w:w="1701" w:type="dxa"/>
            <w:gridSpan w:val="3"/>
          </w:tcPr>
          <w:p w14:paraId="25439ACC"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3FB767B"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8D370A8"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6295E89F"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2C0A04E3"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4"/>
                  <w:enabled/>
                  <w:calcOnExit w:val="0"/>
                  <w:checkBox>
                    <w:sizeAuto/>
                    <w:default w:val="0"/>
                  </w:checkBox>
                </w:ffData>
              </w:fldChar>
            </w:r>
            <w:bookmarkStart w:id="84" w:name="Casilla104"/>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4"/>
            <w:r w:rsidRPr="00D70A6F">
              <w:rPr>
                <w:rFonts w:cs="Arial"/>
                <w:snapToGrid w:val="0"/>
                <w:sz w:val="16"/>
                <w:szCs w:val="16"/>
              </w:rPr>
              <w:t xml:space="preserve"> elementos prefabricados (cerámicos, hormigón, fibrocemento) sobre tabiquillos</w:t>
            </w:r>
          </w:p>
        </w:tc>
        <w:tc>
          <w:tcPr>
            <w:tcW w:w="1701" w:type="dxa"/>
            <w:gridSpan w:val="3"/>
          </w:tcPr>
          <w:p w14:paraId="176A4C3D"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109A55A"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40FD40F9"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4EB266B3"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2D1ABD7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5"/>
                  <w:enabled/>
                  <w:calcOnExit w:val="0"/>
                  <w:checkBox>
                    <w:sizeAuto/>
                    <w:default w:val="0"/>
                  </w:checkBox>
                </w:ffData>
              </w:fldChar>
            </w:r>
            <w:bookmarkStart w:id="85" w:name="Casilla105"/>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5"/>
            <w:r w:rsidRPr="00D70A6F">
              <w:rPr>
                <w:rFonts w:cs="Arial"/>
                <w:snapToGrid w:val="0"/>
                <w:sz w:val="16"/>
                <w:szCs w:val="16"/>
              </w:rPr>
              <w:t xml:space="preserve"> chapa grecada</w:t>
            </w:r>
          </w:p>
        </w:tc>
        <w:tc>
          <w:tcPr>
            <w:tcW w:w="1701" w:type="dxa"/>
            <w:gridSpan w:val="3"/>
          </w:tcPr>
          <w:p w14:paraId="75E443C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97D7BB4" w14:textId="77777777" w:rsidTr="00D70A6F">
        <w:trPr>
          <w:gridAfter w:val="1"/>
          <w:wAfter w:w="21" w:type="dxa"/>
          <w:cantSplit/>
        </w:trPr>
        <w:tc>
          <w:tcPr>
            <w:tcW w:w="569" w:type="dxa"/>
            <w:vMerge/>
            <w:tcBorders>
              <w:left w:val="single" w:sz="4" w:space="0" w:color="auto"/>
              <w:bottom w:val="single" w:sz="4" w:space="0" w:color="auto"/>
              <w:right w:val="single" w:sz="4" w:space="0" w:color="auto"/>
            </w:tcBorders>
            <w:shd w:val="clear" w:color="auto" w:fill="FFFFFF"/>
          </w:tcPr>
          <w:p w14:paraId="7A194908" w14:textId="77777777" w:rsidR="00D8072C" w:rsidRPr="00D70A6F" w:rsidRDefault="00D8072C" w:rsidP="00952654">
            <w:pPr>
              <w:spacing w:after="0" w:line="180" w:lineRule="exact"/>
              <w:ind w:right="0"/>
              <w:jc w:val="right"/>
              <w:rPr>
                <w:rFonts w:cs="Arial"/>
                <w:b/>
                <w:snapToGrid w:val="0"/>
                <w:sz w:val="16"/>
                <w:szCs w:val="16"/>
              </w:rPr>
            </w:pPr>
          </w:p>
        </w:tc>
        <w:tc>
          <w:tcPr>
            <w:tcW w:w="284" w:type="dxa"/>
            <w:tcBorders>
              <w:left w:val="nil"/>
            </w:tcBorders>
          </w:tcPr>
          <w:p w14:paraId="3713A1DB" w14:textId="77777777" w:rsidR="00D8072C" w:rsidRPr="00D70A6F" w:rsidRDefault="00D8072C" w:rsidP="00952654">
            <w:pPr>
              <w:spacing w:after="0" w:line="180" w:lineRule="exact"/>
              <w:ind w:right="0"/>
              <w:jc w:val="right"/>
              <w:rPr>
                <w:rFonts w:cs="Arial"/>
                <w:snapToGrid w:val="0"/>
                <w:sz w:val="16"/>
                <w:szCs w:val="16"/>
              </w:rPr>
            </w:pPr>
          </w:p>
        </w:tc>
        <w:tc>
          <w:tcPr>
            <w:tcW w:w="6230" w:type="dxa"/>
            <w:gridSpan w:val="7"/>
          </w:tcPr>
          <w:p w14:paraId="07352268"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06"/>
                  <w:enabled/>
                  <w:calcOnExit w:val="0"/>
                  <w:checkBox>
                    <w:sizeAuto/>
                    <w:default w:val="0"/>
                  </w:checkBox>
                </w:ffData>
              </w:fldChar>
            </w:r>
            <w:bookmarkStart w:id="86" w:name="Casilla106"/>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6"/>
            <w:r w:rsidRPr="00D70A6F">
              <w:rPr>
                <w:rFonts w:cs="Arial"/>
                <w:snapToGrid w:val="0"/>
                <w:sz w:val="16"/>
                <w:szCs w:val="16"/>
              </w:rPr>
              <w:t xml:space="preserve"> elemento estructural (forjado, losa de hormigón)</w:t>
            </w:r>
          </w:p>
        </w:tc>
        <w:tc>
          <w:tcPr>
            <w:tcW w:w="1701" w:type="dxa"/>
            <w:gridSpan w:val="3"/>
          </w:tcPr>
          <w:p w14:paraId="1C75AD13" w14:textId="77777777" w:rsidR="00D8072C" w:rsidRPr="00D70A6F" w:rsidRDefault="00D8072C" w:rsidP="00952654">
            <w:pPr>
              <w:spacing w:after="0" w:line="180" w:lineRule="exact"/>
              <w:ind w:right="0"/>
              <w:jc w:val="center"/>
              <w:rPr>
                <w:rFonts w:cs="Arial"/>
                <w:snapToGrid w:val="0"/>
                <w:sz w:val="16"/>
                <w:szCs w:val="16"/>
              </w:rPr>
            </w:pPr>
          </w:p>
        </w:tc>
      </w:tr>
    </w:tbl>
    <w:tbl>
      <w:tblPr>
        <w:tblW w:w="5052" w:type="pct"/>
        <w:jc w:val="center"/>
        <w:tblCellMar>
          <w:left w:w="70" w:type="dxa"/>
          <w:right w:w="70" w:type="dxa"/>
        </w:tblCellMar>
        <w:tblLook w:val="0000" w:firstRow="0" w:lastRow="0" w:firstColumn="0" w:lastColumn="0" w:noHBand="0" w:noVBand="0"/>
      </w:tblPr>
      <w:tblGrid>
        <w:gridCol w:w="789"/>
        <w:gridCol w:w="254"/>
        <w:gridCol w:w="419"/>
        <w:gridCol w:w="131"/>
        <w:gridCol w:w="117"/>
        <w:gridCol w:w="122"/>
        <w:gridCol w:w="874"/>
        <w:gridCol w:w="32"/>
        <w:gridCol w:w="782"/>
        <w:gridCol w:w="176"/>
        <w:gridCol w:w="66"/>
        <w:gridCol w:w="394"/>
        <w:gridCol w:w="383"/>
        <w:gridCol w:w="126"/>
        <w:gridCol w:w="12"/>
        <w:gridCol w:w="369"/>
        <w:gridCol w:w="122"/>
        <w:gridCol w:w="262"/>
        <w:gridCol w:w="98"/>
        <w:gridCol w:w="408"/>
        <w:gridCol w:w="122"/>
        <w:gridCol w:w="142"/>
        <w:gridCol w:w="7"/>
        <w:gridCol w:w="450"/>
        <w:gridCol w:w="277"/>
        <w:gridCol w:w="44"/>
        <w:gridCol w:w="74"/>
        <w:gridCol w:w="312"/>
        <w:gridCol w:w="417"/>
        <w:gridCol w:w="493"/>
        <w:gridCol w:w="504"/>
        <w:gridCol w:w="90"/>
      </w:tblGrid>
      <w:tr w:rsidR="00D8072C" w:rsidRPr="00D70A6F" w14:paraId="6D50BE0D" w14:textId="77777777" w:rsidTr="00272E21">
        <w:trPr>
          <w:cantSplit/>
          <w:jc w:val="center"/>
        </w:trPr>
        <w:tc>
          <w:tcPr>
            <w:tcW w:w="445" w:type="pct"/>
            <w:vMerge w:val="restart"/>
            <w:tcBorders>
              <w:top w:val="single" w:sz="4" w:space="0" w:color="auto"/>
              <w:left w:val="single" w:sz="4" w:space="0" w:color="auto"/>
              <w:right w:val="single" w:sz="4" w:space="0" w:color="auto"/>
            </w:tcBorders>
            <w:textDirection w:val="btLr"/>
            <w:vAlign w:val="center"/>
          </w:tcPr>
          <w:p w14:paraId="23780674" w14:textId="77777777" w:rsidR="00D8072C" w:rsidRPr="00D70A6F" w:rsidRDefault="00D8072C" w:rsidP="00952654">
            <w:pPr>
              <w:pStyle w:val="Encabezado"/>
              <w:tabs>
                <w:tab w:val="clear" w:pos="4252"/>
                <w:tab w:val="center" w:pos="4466"/>
              </w:tabs>
              <w:spacing w:after="0" w:line="180" w:lineRule="exact"/>
              <w:ind w:right="0"/>
              <w:jc w:val="center"/>
              <w:rPr>
                <w:rFonts w:cs="Arial"/>
                <w:sz w:val="16"/>
                <w:szCs w:val="16"/>
              </w:rPr>
            </w:pPr>
            <w:r w:rsidRPr="00D70A6F">
              <w:rPr>
                <w:rFonts w:cs="Arial"/>
                <w:b/>
                <w:sz w:val="16"/>
                <w:szCs w:val="16"/>
              </w:rPr>
              <w:t>HS1</w:t>
            </w:r>
            <w:r w:rsidRPr="00D70A6F">
              <w:rPr>
                <w:rFonts w:cs="Arial"/>
                <w:sz w:val="16"/>
                <w:szCs w:val="16"/>
              </w:rPr>
              <w:t xml:space="preserve"> Protección frente a la humedad</w:t>
            </w:r>
          </w:p>
          <w:p w14:paraId="4E9C5AEB" w14:textId="77777777" w:rsidR="00D8072C" w:rsidRPr="00D70A6F" w:rsidRDefault="00D8072C" w:rsidP="00952654">
            <w:pPr>
              <w:pStyle w:val="Encabezado"/>
              <w:tabs>
                <w:tab w:val="clear" w:pos="4252"/>
                <w:tab w:val="clear" w:pos="8504"/>
              </w:tabs>
              <w:spacing w:after="0" w:line="180" w:lineRule="exact"/>
              <w:ind w:right="0"/>
              <w:jc w:val="center"/>
              <w:rPr>
                <w:rFonts w:cs="Arial"/>
                <w:b/>
                <w:sz w:val="16"/>
                <w:szCs w:val="16"/>
              </w:rPr>
            </w:pPr>
            <w:r w:rsidRPr="00D70A6F">
              <w:rPr>
                <w:rFonts w:cs="Arial"/>
                <w:b/>
                <w:sz w:val="16"/>
                <w:szCs w:val="16"/>
              </w:rPr>
              <w:t>Cubiertas, terrazas y balcones</w:t>
            </w:r>
          </w:p>
          <w:p w14:paraId="5F58CDD9" w14:textId="77777777" w:rsidR="00D8072C" w:rsidRPr="00D70A6F" w:rsidRDefault="00D8072C" w:rsidP="00952654">
            <w:pPr>
              <w:pStyle w:val="Encabezado"/>
              <w:tabs>
                <w:tab w:val="clear" w:pos="4252"/>
                <w:tab w:val="clear" w:pos="8504"/>
              </w:tabs>
              <w:spacing w:after="0" w:line="180" w:lineRule="exact"/>
              <w:ind w:right="0"/>
              <w:jc w:val="center"/>
              <w:rPr>
                <w:rFonts w:cs="Arial"/>
                <w:b/>
                <w:sz w:val="16"/>
                <w:szCs w:val="16"/>
              </w:rPr>
            </w:pPr>
            <w:r w:rsidRPr="00D70A6F">
              <w:rPr>
                <w:rFonts w:cs="Arial"/>
                <w:b/>
                <w:sz w:val="16"/>
                <w:szCs w:val="16"/>
              </w:rPr>
              <w:t>Parte 2</w:t>
            </w:r>
          </w:p>
        </w:tc>
        <w:tc>
          <w:tcPr>
            <w:tcW w:w="143" w:type="pct"/>
            <w:tcBorders>
              <w:left w:val="nil"/>
            </w:tcBorders>
          </w:tcPr>
          <w:p w14:paraId="6CDDEDEC"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Borders>
              <w:right w:val="single" w:sz="4" w:space="0" w:color="auto"/>
            </w:tcBorders>
          </w:tcPr>
          <w:p w14:paraId="18FD6CC0"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Pendiente</w:t>
            </w:r>
          </w:p>
        </w:tc>
        <w:tc>
          <w:tcPr>
            <w:tcW w:w="1066" w:type="pct"/>
            <w:gridSpan w:val="6"/>
            <w:tcBorders>
              <w:top w:val="single" w:sz="4" w:space="0" w:color="auto"/>
              <w:left w:val="single" w:sz="4" w:space="0" w:color="auto"/>
              <w:bottom w:val="single" w:sz="4" w:space="0" w:color="auto"/>
              <w:right w:val="single" w:sz="4" w:space="0" w:color="auto"/>
            </w:tcBorders>
            <w:shd w:val="clear" w:color="auto" w:fill="C0C0C0"/>
          </w:tcPr>
          <w:p w14:paraId="4D41B886" w14:textId="77777777" w:rsidR="00D8072C" w:rsidRPr="00D70A6F" w:rsidRDefault="00D8072C" w:rsidP="00952654">
            <w:pPr>
              <w:spacing w:after="0" w:line="180" w:lineRule="exact"/>
              <w:ind w:right="0"/>
              <w:jc w:val="right"/>
              <w:rPr>
                <w:rFonts w:cs="Arial"/>
                <w:snapToGrid w:val="0"/>
                <w:sz w:val="16"/>
                <w:szCs w:val="16"/>
              </w:rPr>
            </w:pPr>
            <w:r w:rsidRPr="00D70A6F">
              <w:rPr>
                <w:rFonts w:cs="Arial"/>
                <w:snapToGrid w:val="0"/>
                <w:sz w:val="16"/>
                <w:szCs w:val="16"/>
              </w:rPr>
              <w:t xml:space="preserve">2 </w:t>
            </w:r>
            <w:r w:rsidRPr="00D70A6F">
              <w:rPr>
                <w:rFonts w:cs="Arial"/>
                <w:b/>
                <w:snapToGrid w:val="0"/>
                <w:sz w:val="16"/>
                <w:szCs w:val="16"/>
              </w:rPr>
              <w:t>%</w:t>
            </w:r>
            <w:r w:rsidRPr="00D70A6F">
              <w:rPr>
                <w:rFonts w:cs="Arial"/>
                <w:snapToGrid w:val="0"/>
                <w:sz w:val="16"/>
                <w:szCs w:val="16"/>
              </w:rPr>
              <w:t xml:space="preserve"> (02)</w:t>
            </w:r>
          </w:p>
        </w:tc>
      </w:tr>
      <w:tr w:rsidR="00D8072C" w:rsidRPr="00D70A6F" w14:paraId="247C31FC" w14:textId="77777777" w:rsidTr="00272E21">
        <w:trPr>
          <w:cantSplit/>
          <w:jc w:val="center"/>
        </w:trPr>
        <w:tc>
          <w:tcPr>
            <w:tcW w:w="445" w:type="pct"/>
            <w:vMerge/>
            <w:tcBorders>
              <w:left w:val="single" w:sz="4" w:space="0" w:color="auto"/>
              <w:right w:val="single" w:sz="4" w:space="0" w:color="auto"/>
            </w:tcBorders>
            <w:shd w:val="clear" w:color="auto" w:fill="FFFFFF"/>
          </w:tcPr>
          <w:p w14:paraId="4D97DC9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5F6DEBB"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7ACB7D27"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 xml:space="preserve">Aislante térmico </w:t>
            </w:r>
            <w:r w:rsidRPr="00D70A6F">
              <w:rPr>
                <w:rFonts w:cs="Arial"/>
                <w:snapToGrid w:val="0"/>
                <w:sz w:val="16"/>
                <w:szCs w:val="16"/>
              </w:rPr>
              <w:t>(03)</w:t>
            </w:r>
          </w:p>
        </w:tc>
        <w:tc>
          <w:tcPr>
            <w:tcW w:w="1066" w:type="pct"/>
            <w:gridSpan w:val="6"/>
          </w:tcPr>
          <w:p w14:paraId="6B8D3D79"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AE6ACC4" w14:textId="77777777" w:rsidTr="00272E21">
        <w:trPr>
          <w:cantSplit/>
          <w:jc w:val="center"/>
        </w:trPr>
        <w:tc>
          <w:tcPr>
            <w:tcW w:w="445" w:type="pct"/>
            <w:vMerge/>
            <w:tcBorders>
              <w:left w:val="single" w:sz="4" w:space="0" w:color="auto"/>
              <w:right w:val="single" w:sz="4" w:space="0" w:color="auto"/>
            </w:tcBorders>
            <w:shd w:val="clear" w:color="auto" w:fill="FFFFFF"/>
          </w:tcPr>
          <w:p w14:paraId="4B966118"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317B9AC" w14:textId="77777777" w:rsidR="00D8072C" w:rsidRPr="00D70A6F" w:rsidRDefault="00D8072C" w:rsidP="00952654">
            <w:pPr>
              <w:spacing w:after="0" w:line="180" w:lineRule="exact"/>
              <w:ind w:right="0"/>
              <w:jc w:val="right"/>
              <w:rPr>
                <w:rFonts w:cs="Arial"/>
                <w:snapToGrid w:val="0"/>
                <w:sz w:val="16"/>
                <w:szCs w:val="16"/>
              </w:rPr>
            </w:pPr>
          </w:p>
        </w:tc>
        <w:tc>
          <w:tcPr>
            <w:tcW w:w="445" w:type="pct"/>
            <w:gridSpan w:val="4"/>
          </w:tcPr>
          <w:p w14:paraId="203AE12A" w14:textId="77777777" w:rsidR="00D8072C" w:rsidRPr="00D70A6F" w:rsidRDefault="00D8072C" w:rsidP="00952654">
            <w:pPr>
              <w:spacing w:after="0" w:line="180" w:lineRule="exact"/>
              <w:ind w:right="0"/>
              <w:rPr>
                <w:rFonts w:cs="Arial"/>
                <w:snapToGrid w:val="0"/>
                <w:sz w:val="16"/>
                <w:szCs w:val="16"/>
              </w:rPr>
            </w:pPr>
          </w:p>
        </w:tc>
        <w:tc>
          <w:tcPr>
            <w:tcW w:w="3967" w:type="pct"/>
            <w:gridSpan w:val="26"/>
          </w:tcPr>
          <w:p w14:paraId="0DDCCE6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FC77F35" w14:textId="77777777" w:rsidTr="00272E21">
        <w:trPr>
          <w:cantSplit/>
          <w:jc w:val="center"/>
        </w:trPr>
        <w:tc>
          <w:tcPr>
            <w:tcW w:w="445" w:type="pct"/>
            <w:vMerge/>
            <w:tcBorders>
              <w:left w:val="single" w:sz="4" w:space="0" w:color="auto"/>
              <w:right w:val="single" w:sz="4" w:space="0" w:color="auto"/>
            </w:tcBorders>
            <w:shd w:val="clear" w:color="auto" w:fill="FFFFFF"/>
          </w:tcPr>
          <w:p w14:paraId="2E7EBE42"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F55C8E9" w14:textId="77777777" w:rsidR="00D8072C" w:rsidRPr="00D70A6F" w:rsidRDefault="00D8072C" w:rsidP="00952654">
            <w:pPr>
              <w:spacing w:after="0" w:line="180" w:lineRule="exact"/>
              <w:ind w:right="0"/>
              <w:jc w:val="right"/>
              <w:rPr>
                <w:rFonts w:cs="Arial"/>
                <w:snapToGrid w:val="0"/>
                <w:sz w:val="16"/>
                <w:szCs w:val="16"/>
              </w:rPr>
            </w:pPr>
          </w:p>
        </w:tc>
        <w:tc>
          <w:tcPr>
            <w:tcW w:w="445" w:type="pct"/>
            <w:gridSpan w:val="4"/>
            <w:tcBorders>
              <w:right w:val="single" w:sz="4" w:space="0" w:color="auto"/>
            </w:tcBorders>
          </w:tcPr>
          <w:p w14:paraId="290971C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t>Material</w:t>
            </w:r>
          </w:p>
        </w:tc>
        <w:tc>
          <w:tcPr>
            <w:tcW w:w="2876" w:type="pct"/>
            <w:gridSpan w:val="19"/>
            <w:tcBorders>
              <w:top w:val="single" w:sz="4" w:space="0" w:color="auto"/>
              <w:left w:val="single" w:sz="4" w:space="0" w:color="auto"/>
              <w:bottom w:val="single" w:sz="4" w:space="0" w:color="auto"/>
              <w:right w:val="single" w:sz="4" w:space="0" w:color="auto"/>
            </w:tcBorders>
            <w:shd w:val="clear" w:color="auto" w:fill="C0C0C0"/>
          </w:tcPr>
          <w:p w14:paraId="6A5FB989"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t>Poliuretano extruido</w:t>
            </w:r>
          </w:p>
        </w:tc>
        <w:tc>
          <w:tcPr>
            <w:tcW w:w="478" w:type="pct"/>
            <w:gridSpan w:val="4"/>
            <w:tcBorders>
              <w:left w:val="single" w:sz="4" w:space="0" w:color="auto"/>
              <w:right w:val="single" w:sz="4" w:space="0" w:color="auto"/>
            </w:tcBorders>
          </w:tcPr>
          <w:p w14:paraId="755DA478" w14:textId="77777777" w:rsidR="00D8072C" w:rsidRPr="00D70A6F" w:rsidRDefault="00D8072C" w:rsidP="00952654">
            <w:pPr>
              <w:spacing w:after="0" w:line="180" w:lineRule="exact"/>
              <w:ind w:right="0"/>
              <w:jc w:val="right"/>
              <w:rPr>
                <w:rFonts w:cs="Arial"/>
                <w:snapToGrid w:val="0"/>
                <w:sz w:val="16"/>
                <w:szCs w:val="16"/>
              </w:rPr>
            </w:pPr>
            <w:r w:rsidRPr="00D70A6F">
              <w:rPr>
                <w:rFonts w:cs="Arial"/>
                <w:snapToGrid w:val="0"/>
                <w:sz w:val="16"/>
                <w:szCs w:val="16"/>
              </w:rPr>
              <w:t>espesor</w:t>
            </w:r>
          </w:p>
        </w:tc>
        <w:tc>
          <w:tcPr>
            <w:tcW w:w="613" w:type="pct"/>
            <w:gridSpan w:val="3"/>
            <w:tcBorders>
              <w:top w:val="single" w:sz="4" w:space="0" w:color="auto"/>
              <w:left w:val="single" w:sz="4" w:space="0" w:color="auto"/>
              <w:bottom w:val="single" w:sz="4" w:space="0" w:color="auto"/>
              <w:right w:val="single" w:sz="4" w:space="0" w:color="auto"/>
            </w:tcBorders>
            <w:shd w:val="clear" w:color="auto" w:fill="C0C0C0"/>
          </w:tcPr>
          <w:p w14:paraId="247B786C" w14:textId="77777777" w:rsidR="00D8072C" w:rsidRPr="00D70A6F" w:rsidRDefault="00D8072C" w:rsidP="00952654">
            <w:pPr>
              <w:spacing w:after="0" w:line="180" w:lineRule="exact"/>
              <w:ind w:right="0"/>
              <w:jc w:val="right"/>
              <w:rPr>
                <w:rFonts w:cs="Arial"/>
                <w:snapToGrid w:val="0"/>
                <w:sz w:val="16"/>
                <w:szCs w:val="16"/>
              </w:rPr>
            </w:pPr>
            <w:r w:rsidRPr="00D70A6F">
              <w:rPr>
                <w:rFonts w:cs="Arial"/>
                <w:snapToGrid w:val="0"/>
                <w:sz w:val="16"/>
                <w:szCs w:val="16"/>
              </w:rPr>
              <w:t>7 cm</w:t>
            </w:r>
          </w:p>
        </w:tc>
      </w:tr>
      <w:tr w:rsidR="00D8072C" w:rsidRPr="00D70A6F" w14:paraId="2CD1E5E2" w14:textId="77777777" w:rsidTr="00272E21">
        <w:trPr>
          <w:cantSplit/>
          <w:jc w:val="center"/>
        </w:trPr>
        <w:tc>
          <w:tcPr>
            <w:tcW w:w="445" w:type="pct"/>
            <w:vMerge/>
            <w:tcBorders>
              <w:left w:val="single" w:sz="4" w:space="0" w:color="auto"/>
              <w:right w:val="single" w:sz="4" w:space="0" w:color="auto"/>
            </w:tcBorders>
            <w:shd w:val="clear" w:color="auto" w:fill="FFFFFF"/>
          </w:tcPr>
          <w:p w14:paraId="1367E208"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3571537"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0ED59D53" w14:textId="77777777" w:rsidR="00D8072C" w:rsidRPr="00D70A6F" w:rsidRDefault="00D8072C" w:rsidP="00952654">
            <w:pPr>
              <w:spacing w:after="0" w:line="180" w:lineRule="exact"/>
              <w:ind w:right="0"/>
              <w:jc w:val="right"/>
              <w:rPr>
                <w:rFonts w:cs="Arial"/>
                <w:snapToGrid w:val="0"/>
                <w:sz w:val="16"/>
                <w:szCs w:val="16"/>
              </w:rPr>
            </w:pPr>
          </w:p>
        </w:tc>
        <w:tc>
          <w:tcPr>
            <w:tcW w:w="1066" w:type="pct"/>
            <w:gridSpan w:val="6"/>
          </w:tcPr>
          <w:p w14:paraId="3401316D"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750B1DB9" w14:textId="77777777" w:rsidTr="00272E21">
        <w:trPr>
          <w:cantSplit/>
          <w:jc w:val="center"/>
        </w:trPr>
        <w:tc>
          <w:tcPr>
            <w:tcW w:w="445" w:type="pct"/>
            <w:vMerge/>
            <w:tcBorders>
              <w:left w:val="single" w:sz="4" w:space="0" w:color="auto"/>
              <w:right w:val="single" w:sz="4" w:space="0" w:color="auto"/>
            </w:tcBorders>
            <w:shd w:val="clear" w:color="auto" w:fill="FFFFFF"/>
          </w:tcPr>
          <w:p w14:paraId="0B6CED4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CD7EFB8"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33145CC2"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2F373C2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AE38E5B" w14:textId="77777777" w:rsidTr="00272E21">
        <w:trPr>
          <w:cantSplit/>
          <w:jc w:val="center"/>
        </w:trPr>
        <w:tc>
          <w:tcPr>
            <w:tcW w:w="445" w:type="pct"/>
            <w:vMerge/>
            <w:tcBorders>
              <w:left w:val="single" w:sz="4" w:space="0" w:color="auto"/>
              <w:right w:val="single" w:sz="4" w:space="0" w:color="auto"/>
            </w:tcBorders>
            <w:shd w:val="clear" w:color="auto" w:fill="FFFFFF"/>
          </w:tcPr>
          <w:p w14:paraId="46802A95"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DEE7104"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7F728CF4" w14:textId="77777777" w:rsidR="00D8072C" w:rsidRPr="00D70A6F" w:rsidRDefault="00D8072C" w:rsidP="00952654">
            <w:pPr>
              <w:spacing w:after="0" w:line="180" w:lineRule="exact"/>
              <w:ind w:right="0"/>
              <w:rPr>
                <w:rFonts w:cs="Arial"/>
                <w:snapToGrid w:val="0"/>
                <w:sz w:val="16"/>
                <w:szCs w:val="16"/>
              </w:rPr>
            </w:pPr>
            <w:r w:rsidRPr="00D70A6F">
              <w:rPr>
                <w:rFonts w:cs="Arial"/>
                <w:b/>
                <w:snapToGrid w:val="0"/>
                <w:sz w:val="16"/>
                <w:szCs w:val="16"/>
              </w:rPr>
              <w:t xml:space="preserve">Capa de impermeabilización </w:t>
            </w:r>
            <w:r w:rsidRPr="00D70A6F">
              <w:rPr>
                <w:rFonts w:cs="Arial"/>
                <w:snapToGrid w:val="0"/>
                <w:sz w:val="16"/>
                <w:szCs w:val="16"/>
              </w:rPr>
              <w:t>(04)</w:t>
            </w:r>
          </w:p>
        </w:tc>
        <w:tc>
          <w:tcPr>
            <w:tcW w:w="1066" w:type="pct"/>
            <w:gridSpan w:val="6"/>
          </w:tcPr>
          <w:p w14:paraId="6896590F"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8C3E3F4" w14:textId="77777777" w:rsidTr="00272E21">
        <w:trPr>
          <w:cantSplit/>
          <w:jc w:val="center"/>
        </w:trPr>
        <w:tc>
          <w:tcPr>
            <w:tcW w:w="445" w:type="pct"/>
            <w:vMerge/>
            <w:tcBorders>
              <w:left w:val="single" w:sz="4" w:space="0" w:color="auto"/>
              <w:right w:val="single" w:sz="4" w:space="0" w:color="auto"/>
            </w:tcBorders>
            <w:shd w:val="clear" w:color="auto" w:fill="FFFFFF"/>
          </w:tcPr>
          <w:p w14:paraId="36D9273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3C1D054" w14:textId="77777777" w:rsidR="00D8072C" w:rsidRPr="00D70A6F" w:rsidRDefault="00D8072C" w:rsidP="00952654">
            <w:pPr>
              <w:spacing w:after="0" w:line="180" w:lineRule="exact"/>
              <w:ind w:right="0"/>
              <w:jc w:val="right"/>
              <w:rPr>
                <w:rFonts w:cs="Arial"/>
                <w:snapToGrid w:val="0"/>
                <w:sz w:val="16"/>
                <w:szCs w:val="16"/>
              </w:rPr>
            </w:pPr>
          </w:p>
        </w:tc>
        <w:bookmarkStart w:id="87" w:name="Casilla115"/>
        <w:tc>
          <w:tcPr>
            <w:tcW w:w="3346" w:type="pct"/>
            <w:gridSpan w:val="24"/>
          </w:tcPr>
          <w:p w14:paraId="7D62099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5"/>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7"/>
            <w:r w:rsidRPr="00D70A6F">
              <w:rPr>
                <w:rFonts w:cs="Arial"/>
                <w:snapToGrid w:val="0"/>
                <w:sz w:val="16"/>
                <w:szCs w:val="16"/>
              </w:rPr>
              <w:t xml:space="preserve"> Impermeabilización con materiales bituminosos y bituminosos modificados</w:t>
            </w:r>
          </w:p>
        </w:tc>
        <w:tc>
          <w:tcPr>
            <w:tcW w:w="1066" w:type="pct"/>
            <w:gridSpan w:val="6"/>
          </w:tcPr>
          <w:p w14:paraId="351604D3"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8CB0C35" w14:textId="77777777" w:rsidTr="00272E21">
        <w:trPr>
          <w:cantSplit/>
          <w:jc w:val="center"/>
        </w:trPr>
        <w:tc>
          <w:tcPr>
            <w:tcW w:w="445" w:type="pct"/>
            <w:vMerge/>
            <w:tcBorders>
              <w:left w:val="single" w:sz="4" w:space="0" w:color="auto"/>
              <w:right w:val="single" w:sz="4" w:space="0" w:color="auto"/>
            </w:tcBorders>
            <w:shd w:val="clear" w:color="auto" w:fill="FFFFFF"/>
          </w:tcPr>
          <w:p w14:paraId="7E0CBE2F"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9E91A45"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0EA19306"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6"/>
                  <w:enabled/>
                  <w:calcOnExit w:val="0"/>
                  <w:checkBox>
                    <w:sizeAuto/>
                    <w:default w:val="0"/>
                  </w:checkBox>
                </w:ffData>
              </w:fldChar>
            </w:r>
            <w:bookmarkStart w:id="88" w:name="Casilla116"/>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8"/>
            <w:r w:rsidRPr="00D70A6F">
              <w:rPr>
                <w:rFonts w:cs="Arial"/>
                <w:snapToGrid w:val="0"/>
                <w:sz w:val="16"/>
                <w:szCs w:val="16"/>
              </w:rPr>
              <w:t xml:space="preserve"> Lámina de oxiasfalto</w:t>
            </w:r>
          </w:p>
        </w:tc>
        <w:tc>
          <w:tcPr>
            <w:tcW w:w="1066" w:type="pct"/>
            <w:gridSpan w:val="6"/>
          </w:tcPr>
          <w:p w14:paraId="67920B5E"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17CEEBD" w14:textId="77777777" w:rsidTr="00272E21">
        <w:trPr>
          <w:cantSplit/>
          <w:trHeight w:val="202"/>
          <w:jc w:val="center"/>
        </w:trPr>
        <w:tc>
          <w:tcPr>
            <w:tcW w:w="445" w:type="pct"/>
            <w:vMerge/>
            <w:tcBorders>
              <w:left w:val="single" w:sz="4" w:space="0" w:color="auto"/>
              <w:right w:val="single" w:sz="4" w:space="0" w:color="auto"/>
            </w:tcBorders>
            <w:shd w:val="clear" w:color="auto" w:fill="FFFFFF"/>
          </w:tcPr>
          <w:p w14:paraId="50A03F25"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EA34BE1"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49A2BD9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7"/>
                  <w:enabled/>
                  <w:calcOnExit w:val="0"/>
                  <w:checkBox>
                    <w:sizeAuto/>
                    <w:default w:val="0"/>
                  </w:checkBox>
                </w:ffData>
              </w:fldChar>
            </w:r>
            <w:bookmarkStart w:id="89" w:name="Casilla117"/>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89"/>
            <w:r w:rsidRPr="00D70A6F">
              <w:rPr>
                <w:rFonts w:cs="Arial"/>
                <w:snapToGrid w:val="0"/>
                <w:sz w:val="16"/>
                <w:szCs w:val="16"/>
              </w:rPr>
              <w:t xml:space="preserve"> Lámina de betún modificado</w:t>
            </w:r>
          </w:p>
        </w:tc>
        <w:tc>
          <w:tcPr>
            <w:tcW w:w="1066" w:type="pct"/>
            <w:gridSpan w:val="6"/>
          </w:tcPr>
          <w:p w14:paraId="03515029"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6AF3E40" w14:textId="77777777" w:rsidTr="00272E21">
        <w:trPr>
          <w:cantSplit/>
          <w:jc w:val="center"/>
        </w:trPr>
        <w:tc>
          <w:tcPr>
            <w:tcW w:w="445" w:type="pct"/>
            <w:vMerge/>
            <w:tcBorders>
              <w:left w:val="single" w:sz="4" w:space="0" w:color="auto"/>
              <w:right w:val="single" w:sz="4" w:space="0" w:color="auto"/>
            </w:tcBorders>
            <w:shd w:val="clear" w:color="auto" w:fill="FFFFFF"/>
          </w:tcPr>
          <w:p w14:paraId="10DFAB32"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FB7622C"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693E16FC"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8"/>
                  <w:enabled/>
                  <w:calcOnExit w:val="0"/>
                  <w:checkBox>
                    <w:sizeAuto/>
                    <w:default w:val="0"/>
                  </w:checkBox>
                </w:ffData>
              </w:fldChar>
            </w:r>
            <w:bookmarkStart w:id="90" w:name="Casilla118"/>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0"/>
            <w:r w:rsidRPr="00D70A6F">
              <w:rPr>
                <w:rFonts w:cs="Arial"/>
                <w:snapToGrid w:val="0"/>
                <w:sz w:val="16"/>
                <w:szCs w:val="16"/>
              </w:rPr>
              <w:t xml:space="preserve"> Impermeabilización con poli (cloruro de vinilo) plastificado (PVC)</w:t>
            </w:r>
          </w:p>
        </w:tc>
        <w:tc>
          <w:tcPr>
            <w:tcW w:w="1066" w:type="pct"/>
            <w:gridSpan w:val="6"/>
          </w:tcPr>
          <w:p w14:paraId="0E04BC0F"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64CE843" w14:textId="77777777" w:rsidTr="00272E21">
        <w:trPr>
          <w:cantSplit/>
          <w:jc w:val="center"/>
        </w:trPr>
        <w:tc>
          <w:tcPr>
            <w:tcW w:w="445" w:type="pct"/>
            <w:vMerge/>
            <w:tcBorders>
              <w:left w:val="single" w:sz="4" w:space="0" w:color="auto"/>
              <w:right w:val="single" w:sz="4" w:space="0" w:color="auto"/>
            </w:tcBorders>
            <w:shd w:val="clear" w:color="auto" w:fill="FFFFFF"/>
          </w:tcPr>
          <w:p w14:paraId="6BF3FCEE"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A3B34F2"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C6ACC68"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9"/>
                  <w:enabled/>
                  <w:calcOnExit w:val="0"/>
                  <w:checkBox>
                    <w:sizeAuto/>
                    <w:default w:val="0"/>
                  </w:checkBox>
                </w:ffData>
              </w:fldChar>
            </w:r>
            <w:bookmarkStart w:id="91" w:name="Casilla11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1"/>
            <w:r w:rsidRPr="00D70A6F">
              <w:rPr>
                <w:rFonts w:cs="Arial"/>
                <w:snapToGrid w:val="0"/>
                <w:sz w:val="16"/>
                <w:szCs w:val="16"/>
              </w:rPr>
              <w:t xml:space="preserve"> Impermeabilización con etileno propileno dieno monómero (EPDM)</w:t>
            </w:r>
          </w:p>
        </w:tc>
        <w:tc>
          <w:tcPr>
            <w:tcW w:w="1066" w:type="pct"/>
            <w:gridSpan w:val="6"/>
          </w:tcPr>
          <w:p w14:paraId="483076DD"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A28EFFD" w14:textId="77777777" w:rsidTr="00272E21">
        <w:trPr>
          <w:cantSplit/>
          <w:jc w:val="center"/>
        </w:trPr>
        <w:tc>
          <w:tcPr>
            <w:tcW w:w="445" w:type="pct"/>
            <w:vMerge/>
            <w:tcBorders>
              <w:left w:val="single" w:sz="4" w:space="0" w:color="auto"/>
              <w:right w:val="single" w:sz="4" w:space="0" w:color="auto"/>
            </w:tcBorders>
            <w:shd w:val="clear" w:color="auto" w:fill="FFFFFF"/>
          </w:tcPr>
          <w:p w14:paraId="4F76FC0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2AE658B"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77A3B4C"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1"/>
                  <w:enabled/>
                  <w:calcOnExit w:val="0"/>
                  <w:checkBox>
                    <w:sizeAuto/>
                    <w:default w:val="0"/>
                  </w:checkBox>
                </w:ffData>
              </w:fldChar>
            </w:r>
            <w:bookmarkStart w:id="92" w:name="Casilla121"/>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2"/>
            <w:r w:rsidRPr="00D70A6F">
              <w:rPr>
                <w:rFonts w:cs="Arial"/>
                <w:snapToGrid w:val="0"/>
                <w:sz w:val="16"/>
                <w:szCs w:val="16"/>
              </w:rPr>
              <w:t xml:space="preserve"> Impermeabilización con poliolefinas</w:t>
            </w:r>
          </w:p>
        </w:tc>
        <w:tc>
          <w:tcPr>
            <w:tcW w:w="1066" w:type="pct"/>
            <w:gridSpan w:val="6"/>
          </w:tcPr>
          <w:p w14:paraId="4741961F"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72F1A172" w14:textId="77777777" w:rsidTr="00272E21">
        <w:trPr>
          <w:cantSplit/>
          <w:jc w:val="center"/>
        </w:trPr>
        <w:tc>
          <w:tcPr>
            <w:tcW w:w="445" w:type="pct"/>
            <w:vMerge/>
            <w:tcBorders>
              <w:left w:val="single" w:sz="4" w:space="0" w:color="auto"/>
              <w:right w:val="single" w:sz="4" w:space="0" w:color="auto"/>
            </w:tcBorders>
            <w:shd w:val="clear" w:color="auto" w:fill="FFFFFF"/>
          </w:tcPr>
          <w:p w14:paraId="4F8B96C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923156C"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1F9A9A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0"/>
                  <w:enabled/>
                  <w:calcOnExit w:val="0"/>
                  <w:checkBox>
                    <w:sizeAuto/>
                    <w:default w:val="0"/>
                  </w:checkBox>
                </w:ffData>
              </w:fldChar>
            </w:r>
            <w:bookmarkStart w:id="93" w:name="Casilla12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3"/>
            <w:r w:rsidRPr="00D70A6F">
              <w:rPr>
                <w:rFonts w:cs="Arial"/>
                <w:snapToGrid w:val="0"/>
                <w:sz w:val="16"/>
                <w:szCs w:val="16"/>
              </w:rPr>
              <w:t xml:space="preserve"> Impermeabilización con un sistema de placas</w:t>
            </w:r>
          </w:p>
        </w:tc>
        <w:tc>
          <w:tcPr>
            <w:tcW w:w="1066" w:type="pct"/>
            <w:gridSpan w:val="6"/>
          </w:tcPr>
          <w:p w14:paraId="31ED2D5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7A190D5" w14:textId="77777777" w:rsidTr="00272E21">
        <w:trPr>
          <w:cantSplit/>
          <w:jc w:val="center"/>
        </w:trPr>
        <w:tc>
          <w:tcPr>
            <w:tcW w:w="445" w:type="pct"/>
            <w:vMerge/>
            <w:tcBorders>
              <w:left w:val="single" w:sz="4" w:space="0" w:color="auto"/>
              <w:right w:val="single" w:sz="4" w:space="0" w:color="auto"/>
            </w:tcBorders>
            <w:shd w:val="clear" w:color="auto" w:fill="FFFFFF"/>
          </w:tcPr>
          <w:p w14:paraId="3ACB84C1"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CB0C126"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3EE8AE6"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415366F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7ABFC377" w14:textId="77777777" w:rsidTr="00272E21">
        <w:trPr>
          <w:cantSplit/>
          <w:jc w:val="center"/>
        </w:trPr>
        <w:tc>
          <w:tcPr>
            <w:tcW w:w="445" w:type="pct"/>
            <w:vMerge/>
            <w:tcBorders>
              <w:left w:val="single" w:sz="4" w:space="0" w:color="auto"/>
              <w:right w:val="single" w:sz="4" w:space="0" w:color="auto"/>
            </w:tcBorders>
            <w:shd w:val="clear" w:color="auto" w:fill="FFFFFF"/>
          </w:tcPr>
          <w:p w14:paraId="4C3E0E5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3B862EB"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53B77FE7"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Sistema de impermeabilización</w:t>
            </w:r>
          </w:p>
        </w:tc>
        <w:tc>
          <w:tcPr>
            <w:tcW w:w="1066" w:type="pct"/>
            <w:gridSpan w:val="6"/>
          </w:tcPr>
          <w:p w14:paraId="41B2930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410D56E" w14:textId="77777777" w:rsidTr="00272E21">
        <w:trPr>
          <w:cantSplit/>
          <w:jc w:val="center"/>
        </w:trPr>
        <w:tc>
          <w:tcPr>
            <w:tcW w:w="445" w:type="pct"/>
            <w:vMerge/>
            <w:tcBorders>
              <w:left w:val="single" w:sz="4" w:space="0" w:color="auto"/>
              <w:right w:val="single" w:sz="4" w:space="0" w:color="auto"/>
            </w:tcBorders>
            <w:shd w:val="clear" w:color="auto" w:fill="FFFFFF"/>
          </w:tcPr>
          <w:p w14:paraId="29BAAE75"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9C38CA7"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5DF7CDD0"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069F9B2E"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16BEB88" w14:textId="77777777" w:rsidTr="00272E21">
        <w:trPr>
          <w:cantSplit/>
          <w:jc w:val="center"/>
        </w:trPr>
        <w:tc>
          <w:tcPr>
            <w:tcW w:w="445" w:type="pct"/>
            <w:vMerge/>
            <w:tcBorders>
              <w:left w:val="single" w:sz="4" w:space="0" w:color="auto"/>
              <w:right w:val="single" w:sz="4" w:space="0" w:color="auto"/>
            </w:tcBorders>
            <w:shd w:val="clear" w:color="auto" w:fill="FFFFFF"/>
          </w:tcPr>
          <w:p w14:paraId="04D8ACC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768797A" w14:textId="77777777" w:rsidR="00D8072C" w:rsidRPr="00D70A6F" w:rsidRDefault="00D8072C" w:rsidP="00952654">
            <w:pPr>
              <w:spacing w:after="0" w:line="180" w:lineRule="exact"/>
              <w:ind w:right="0"/>
              <w:jc w:val="right"/>
              <w:rPr>
                <w:rFonts w:cs="Arial"/>
                <w:snapToGrid w:val="0"/>
                <w:sz w:val="16"/>
                <w:szCs w:val="16"/>
              </w:rPr>
            </w:pPr>
          </w:p>
        </w:tc>
        <w:tc>
          <w:tcPr>
            <w:tcW w:w="445" w:type="pct"/>
            <w:gridSpan w:val="4"/>
            <w:tcBorders>
              <w:right w:val="single" w:sz="4" w:space="0" w:color="auto"/>
            </w:tcBorders>
          </w:tcPr>
          <w:p w14:paraId="4E08FF7B" w14:textId="77777777" w:rsidR="00D8072C" w:rsidRPr="00D70A6F" w:rsidRDefault="00D8072C" w:rsidP="00952654">
            <w:pPr>
              <w:spacing w:after="0" w:line="180" w:lineRule="exact"/>
              <w:ind w:right="0"/>
              <w:rPr>
                <w:rFonts w:cs="Arial"/>
                <w:snapToGrid w:val="0"/>
                <w:sz w:val="16"/>
                <w:szCs w:val="16"/>
              </w:rPr>
            </w:pPr>
          </w:p>
        </w:tc>
        <w:tc>
          <w:tcPr>
            <w:tcW w:w="1088" w:type="pct"/>
            <w:gridSpan w:val="5"/>
            <w:tcBorders>
              <w:top w:val="single" w:sz="4" w:space="0" w:color="auto"/>
              <w:left w:val="single" w:sz="4" w:space="0" w:color="auto"/>
              <w:bottom w:val="single" w:sz="4" w:space="0" w:color="auto"/>
              <w:right w:val="single" w:sz="4" w:space="0" w:color="auto"/>
            </w:tcBorders>
          </w:tcPr>
          <w:p w14:paraId="4A3DFA6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adherido</w:t>
            </w:r>
          </w:p>
        </w:tc>
        <w:tc>
          <w:tcPr>
            <w:tcW w:w="996" w:type="pct"/>
            <w:gridSpan w:val="8"/>
            <w:tcBorders>
              <w:top w:val="single" w:sz="4" w:space="0" w:color="auto"/>
              <w:left w:val="single" w:sz="4" w:space="0" w:color="auto"/>
              <w:bottom w:val="single" w:sz="4" w:space="0" w:color="auto"/>
              <w:right w:val="single" w:sz="4" w:space="0" w:color="auto"/>
            </w:tcBorders>
          </w:tcPr>
          <w:p w14:paraId="46BD4B9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0"/>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semiadherido</w:t>
            </w:r>
          </w:p>
        </w:tc>
        <w:tc>
          <w:tcPr>
            <w:tcW w:w="816" w:type="pct"/>
            <w:gridSpan w:val="7"/>
            <w:tcBorders>
              <w:top w:val="single" w:sz="4" w:space="0" w:color="auto"/>
              <w:left w:val="single" w:sz="4" w:space="0" w:color="auto"/>
              <w:bottom w:val="single" w:sz="4" w:space="0" w:color="auto"/>
              <w:right w:val="single" w:sz="4" w:space="0" w:color="auto"/>
            </w:tcBorders>
          </w:tcPr>
          <w:p w14:paraId="670AB753"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fldChar w:fldCharType="begin">
                <w:ffData>
                  <w:name w:val=""/>
                  <w:enabled/>
                  <w:calcOnExit w:val="0"/>
                  <w:checkBox>
                    <w:sizeAuto/>
                    <w:default w:val="0"/>
                  </w:checkBox>
                </w:ffData>
              </w:fldChar>
            </w:r>
            <w:r w:rsidRPr="00D70A6F">
              <w:rPr>
                <w:rFonts w:cs="Arial"/>
                <w:b/>
                <w:snapToGrid w:val="0"/>
                <w:sz w:val="16"/>
                <w:szCs w:val="16"/>
              </w:rPr>
              <w:instrText xml:space="preserve"> FORMCHECKBOX </w:instrText>
            </w:r>
            <w:r w:rsidR="0059355F">
              <w:rPr>
                <w:rFonts w:cs="Arial"/>
                <w:b/>
                <w:snapToGrid w:val="0"/>
                <w:sz w:val="16"/>
                <w:szCs w:val="16"/>
              </w:rPr>
            </w:r>
            <w:r w:rsidR="0059355F">
              <w:rPr>
                <w:rFonts w:cs="Arial"/>
                <w:b/>
                <w:snapToGrid w:val="0"/>
                <w:sz w:val="16"/>
                <w:szCs w:val="16"/>
              </w:rPr>
              <w:fldChar w:fldCharType="separate"/>
            </w:r>
            <w:r w:rsidRPr="00D70A6F">
              <w:rPr>
                <w:rFonts w:cs="Arial"/>
                <w:b/>
                <w:snapToGrid w:val="0"/>
                <w:sz w:val="16"/>
                <w:szCs w:val="16"/>
              </w:rPr>
              <w:fldChar w:fldCharType="end"/>
            </w:r>
            <w:r w:rsidRPr="00D70A6F">
              <w:rPr>
                <w:rFonts w:cs="Arial"/>
                <w:b/>
                <w:snapToGrid w:val="0"/>
                <w:sz w:val="16"/>
                <w:szCs w:val="16"/>
              </w:rPr>
              <w:t xml:space="preserve"> </w:t>
            </w:r>
            <w:r w:rsidRPr="00D70A6F">
              <w:rPr>
                <w:rFonts w:cs="Arial"/>
                <w:snapToGrid w:val="0"/>
                <w:sz w:val="16"/>
                <w:szCs w:val="16"/>
              </w:rPr>
              <w:t>no adherido</w:t>
            </w:r>
          </w:p>
        </w:tc>
        <w:tc>
          <w:tcPr>
            <w:tcW w:w="1066" w:type="pct"/>
            <w:gridSpan w:val="6"/>
            <w:tcBorders>
              <w:top w:val="single" w:sz="4" w:space="0" w:color="auto"/>
              <w:left w:val="single" w:sz="4" w:space="0" w:color="auto"/>
              <w:bottom w:val="single" w:sz="4" w:space="0" w:color="auto"/>
              <w:right w:val="single" w:sz="4" w:space="0" w:color="auto"/>
            </w:tcBorders>
          </w:tcPr>
          <w:p w14:paraId="2127DD92"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1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fijación mecánica</w:t>
            </w:r>
          </w:p>
        </w:tc>
      </w:tr>
      <w:tr w:rsidR="00D8072C" w:rsidRPr="00D70A6F" w14:paraId="2B4FD7B7" w14:textId="77777777" w:rsidTr="00272E21">
        <w:trPr>
          <w:cantSplit/>
          <w:jc w:val="center"/>
        </w:trPr>
        <w:tc>
          <w:tcPr>
            <w:tcW w:w="445" w:type="pct"/>
            <w:vMerge/>
            <w:tcBorders>
              <w:left w:val="single" w:sz="4" w:space="0" w:color="auto"/>
              <w:right w:val="single" w:sz="4" w:space="0" w:color="auto"/>
            </w:tcBorders>
            <w:shd w:val="clear" w:color="auto" w:fill="FFFFFF"/>
          </w:tcPr>
          <w:p w14:paraId="74376A7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CFB4712"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EE24519"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69819577"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A077620" w14:textId="77777777" w:rsidTr="00272E21">
        <w:trPr>
          <w:cantSplit/>
          <w:jc w:val="center"/>
        </w:trPr>
        <w:tc>
          <w:tcPr>
            <w:tcW w:w="445" w:type="pct"/>
            <w:vMerge/>
            <w:tcBorders>
              <w:left w:val="single" w:sz="4" w:space="0" w:color="auto"/>
              <w:right w:val="single" w:sz="4" w:space="0" w:color="auto"/>
            </w:tcBorders>
            <w:shd w:val="clear" w:color="auto" w:fill="FFFFFF"/>
          </w:tcPr>
          <w:p w14:paraId="31134705"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B9865DB"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308850A3"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Cámara de aire ventilada</w:t>
            </w:r>
          </w:p>
        </w:tc>
        <w:tc>
          <w:tcPr>
            <w:tcW w:w="1066" w:type="pct"/>
            <w:gridSpan w:val="6"/>
          </w:tcPr>
          <w:p w14:paraId="788A3B07"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A062ED8" w14:textId="77777777" w:rsidTr="00272E21">
        <w:trPr>
          <w:cantSplit/>
          <w:jc w:val="center"/>
        </w:trPr>
        <w:tc>
          <w:tcPr>
            <w:tcW w:w="445" w:type="pct"/>
            <w:vMerge/>
            <w:tcBorders>
              <w:left w:val="single" w:sz="4" w:space="0" w:color="auto"/>
              <w:right w:val="single" w:sz="4" w:space="0" w:color="auto"/>
            </w:tcBorders>
            <w:shd w:val="clear" w:color="auto" w:fill="FFFFFF"/>
          </w:tcPr>
          <w:p w14:paraId="3B4B89C2"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BF0B30A"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3C115F20"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017B15F6"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7EB356E" w14:textId="77777777" w:rsidTr="00272E21">
        <w:trPr>
          <w:cantSplit/>
          <w:jc w:val="center"/>
        </w:trPr>
        <w:tc>
          <w:tcPr>
            <w:tcW w:w="445" w:type="pct"/>
            <w:vMerge/>
            <w:tcBorders>
              <w:left w:val="single" w:sz="4" w:space="0" w:color="auto"/>
              <w:right w:val="single" w:sz="4" w:space="0" w:color="auto"/>
            </w:tcBorders>
            <w:shd w:val="clear" w:color="auto" w:fill="FFFFFF"/>
          </w:tcPr>
          <w:p w14:paraId="0A400252"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4A5A74E" w14:textId="77777777" w:rsidR="00D8072C" w:rsidRPr="00D70A6F" w:rsidRDefault="00D8072C" w:rsidP="00952654">
            <w:pPr>
              <w:spacing w:after="0" w:line="180" w:lineRule="exact"/>
              <w:ind w:right="0"/>
              <w:jc w:val="right"/>
              <w:rPr>
                <w:rFonts w:cs="Arial"/>
                <w:snapToGrid w:val="0"/>
                <w:sz w:val="16"/>
                <w:szCs w:val="16"/>
              </w:rPr>
            </w:pPr>
          </w:p>
        </w:tc>
        <w:tc>
          <w:tcPr>
            <w:tcW w:w="1971" w:type="pct"/>
            <w:gridSpan w:val="11"/>
            <w:tcBorders>
              <w:right w:val="single" w:sz="4" w:space="0" w:color="auto"/>
            </w:tcBorders>
            <w:vAlign w:val="center"/>
          </w:tcPr>
          <w:p w14:paraId="721038EB"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t>Área efectiva total de aberturas de ventilación:  Ss=</w:t>
            </w:r>
          </w:p>
        </w:tc>
        <w:tc>
          <w:tcPr>
            <w:tcW w:w="355" w:type="pct"/>
            <w:gridSpan w:val="4"/>
            <w:tcBorders>
              <w:top w:val="single" w:sz="4" w:space="0" w:color="auto"/>
              <w:bottom w:val="single" w:sz="4" w:space="0" w:color="auto"/>
              <w:right w:val="single" w:sz="4" w:space="0" w:color="auto"/>
            </w:tcBorders>
            <w:shd w:val="clear" w:color="auto" w:fill="C0C0C0"/>
          </w:tcPr>
          <w:p w14:paraId="73648A8D" w14:textId="77777777" w:rsidR="00D8072C" w:rsidRPr="00D70A6F" w:rsidRDefault="00D8072C" w:rsidP="00952654">
            <w:pPr>
              <w:spacing w:after="0" w:line="180" w:lineRule="exact"/>
              <w:ind w:right="0"/>
              <w:rPr>
                <w:rFonts w:cs="Arial"/>
                <w:snapToGrid w:val="0"/>
                <w:sz w:val="16"/>
                <w:szCs w:val="16"/>
              </w:rPr>
            </w:pPr>
          </w:p>
        </w:tc>
        <w:tc>
          <w:tcPr>
            <w:tcW w:w="502" w:type="pct"/>
            <w:gridSpan w:val="4"/>
          </w:tcPr>
          <w:p w14:paraId="732434BC" w14:textId="77777777" w:rsidR="00D8072C" w:rsidRPr="00D70A6F" w:rsidRDefault="00D8072C" w:rsidP="00952654">
            <w:pPr>
              <w:autoSpaceDE w:val="0"/>
              <w:autoSpaceDN w:val="0"/>
              <w:adjustRightInd w:val="0"/>
              <w:spacing w:after="0" w:line="180" w:lineRule="exact"/>
              <w:ind w:right="0"/>
              <w:rPr>
                <w:rFonts w:cs="Arial"/>
                <w:sz w:val="16"/>
                <w:szCs w:val="16"/>
              </w:rPr>
            </w:pPr>
          </w:p>
        </w:tc>
        <w:tc>
          <w:tcPr>
            <w:tcW w:w="83" w:type="pct"/>
            <w:gridSpan w:val="2"/>
            <w:tcBorders>
              <w:left w:val="nil"/>
            </w:tcBorders>
          </w:tcPr>
          <w:p w14:paraId="4F0817B1" w14:textId="77777777" w:rsidR="00D8072C" w:rsidRPr="00D70A6F" w:rsidRDefault="00D8072C" w:rsidP="00952654">
            <w:pPr>
              <w:spacing w:after="0" w:line="180" w:lineRule="exact"/>
              <w:ind w:right="0"/>
              <w:jc w:val="center"/>
              <w:rPr>
                <w:rFonts w:cs="Arial"/>
                <w:snapToGrid w:val="0"/>
                <w:sz w:val="16"/>
                <w:szCs w:val="16"/>
              </w:rPr>
            </w:pPr>
          </w:p>
        </w:tc>
        <w:tc>
          <w:tcPr>
            <w:tcW w:w="434" w:type="pct"/>
            <w:gridSpan w:val="3"/>
          </w:tcPr>
          <w:p w14:paraId="0481C3D6" w14:textId="77777777" w:rsidR="00D8072C" w:rsidRPr="00D70A6F" w:rsidRDefault="00D8072C" w:rsidP="00952654">
            <w:pPr>
              <w:spacing w:after="0" w:line="180" w:lineRule="exact"/>
              <w:ind w:right="0"/>
              <w:jc w:val="center"/>
              <w:rPr>
                <w:rFonts w:cs="Arial"/>
                <w:snapToGrid w:val="0"/>
                <w:sz w:val="16"/>
                <w:szCs w:val="16"/>
              </w:rPr>
            </w:pPr>
          </w:p>
        </w:tc>
        <w:tc>
          <w:tcPr>
            <w:tcW w:w="218" w:type="pct"/>
            <w:gridSpan w:val="2"/>
          </w:tcPr>
          <w:p w14:paraId="014296C1" w14:textId="77777777" w:rsidR="00D8072C" w:rsidRPr="00D70A6F" w:rsidRDefault="00D8072C" w:rsidP="00952654">
            <w:pPr>
              <w:spacing w:after="0" w:line="180" w:lineRule="exact"/>
              <w:ind w:right="0"/>
              <w:jc w:val="center"/>
              <w:rPr>
                <w:rFonts w:cs="Arial"/>
                <w:snapToGrid w:val="0"/>
                <w:sz w:val="16"/>
                <w:szCs w:val="16"/>
              </w:rPr>
            </w:pPr>
            <w:r w:rsidRPr="00D70A6F">
              <w:rPr>
                <w:rFonts w:cs="Arial"/>
                <w:snapToGrid w:val="0"/>
                <w:sz w:val="16"/>
                <w:szCs w:val="16"/>
              </w:rPr>
              <w:t>Ss</w:t>
            </w:r>
          </w:p>
        </w:tc>
        <w:tc>
          <w:tcPr>
            <w:tcW w:w="513" w:type="pct"/>
            <w:gridSpan w:val="2"/>
            <w:tcBorders>
              <w:left w:val="nil"/>
            </w:tcBorders>
          </w:tcPr>
          <w:p w14:paraId="729E0B74" w14:textId="77777777" w:rsidR="00D8072C" w:rsidRPr="00D70A6F" w:rsidRDefault="00D8072C" w:rsidP="00952654">
            <w:pPr>
              <w:spacing w:after="0" w:line="180" w:lineRule="exact"/>
              <w:ind w:right="0"/>
              <w:jc w:val="center"/>
              <w:rPr>
                <w:rFonts w:cs="Arial"/>
                <w:snapToGrid w:val="0"/>
                <w:sz w:val="16"/>
                <w:szCs w:val="16"/>
              </w:rPr>
            </w:pPr>
          </w:p>
        </w:tc>
        <w:tc>
          <w:tcPr>
            <w:tcW w:w="335" w:type="pct"/>
            <w:gridSpan w:val="2"/>
          </w:tcPr>
          <w:p w14:paraId="342A5AD4"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44D37AE" w14:textId="77777777" w:rsidTr="00272E21">
        <w:trPr>
          <w:cantSplit/>
          <w:trHeight w:hRule="exact" w:val="85"/>
          <w:jc w:val="center"/>
        </w:trPr>
        <w:tc>
          <w:tcPr>
            <w:tcW w:w="445" w:type="pct"/>
            <w:vMerge/>
            <w:tcBorders>
              <w:left w:val="single" w:sz="4" w:space="0" w:color="auto"/>
              <w:right w:val="single" w:sz="4" w:space="0" w:color="auto"/>
            </w:tcBorders>
            <w:shd w:val="clear" w:color="auto" w:fill="FFFFFF"/>
          </w:tcPr>
          <w:p w14:paraId="756DA29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A0253D8" w14:textId="77777777" w:rsidR="00D8072C" w:rsidRPr="00D70A6F" w:rsidRDefault="00D8072C" w:rsidP="00952654">
            <w:pPr>
              <w:spacing w:after="0" w:line="180" w:lineRule="exact"/>
              <w:ind w:right="0"/>
              <w:jc w:val="right"/>
              <w:rPr>
                <w:rFonts w:cs="Arial"/>
                <w:snapToGrid w:val="0"/>
                <w:sz w:val="16"/>
                <w:szCs w:val="16"/>
              </w:rPr>
            </w:pPr>
          </w:p>
        </w:tc>
        <w:tc>
          <w:tcPr>
            <w:tcW w:w="1971" w:type="pct"/>
            <w:gridSpan w:val="11"/>
          </w:tcPr>
          <w:p w14:paraId="16573DBE" w14:textId="77777777" w:rsidR="00D8072C" w:rsidRPr="00D70A6F" w:rsidRDefault="00D8072C" w:rsidP="00952654">
            <w:pPr>
              <w:spacing w:after="0" w:line="180" w:lineRule="exact"/>
              <w:ind w:right="0"/>
              <w:rPr>
                <w:rFonts w:cs="Arial"/>
                <w:snapToGrid w:val="0"/>
                <w:sz w:val="16"/>
                <w:szCs w:val="16"/>
              </w:rPr>
            </w:pPr>
          </w:p>
        </w:tc>
        <w:tc>
          <w:tcPr>
            <w:tcW w:w="355" w:type="pct"/>
            <w:gridSpan w:val="4"/>
            <w:tcBorders>
              <w:top w:val="single" w:sz="4" w:space="0" w:color="auto"/>
              <w:bottom w:val="single" w:sz="4" w:space="0" w:color="auto"/>
            </w:tcBorders>
          </w:tcPr>
          <w:p w14:paraId="2BE86550" w14:textId="77777777" w:rsidR="00D8072C" w:rsidRPr="00D70A6F" w:rsidRDefault="00D8072C" w:rsidP="00952654">
            <w:pPr>
              <w:spacing w:after="0" w:line="180" w:lineRule="exact"/>
              <w:ind w:right="0"/>
              <w:jc w:val="center"/>
              <w:rPr>
                <w:rFonts w:cs="Arial"/>
                <w:snapToGrid w:val="0"/>
                <w:sz w:val="16"/>
                <w:szCs w:val="16"/>
              </w:rPr>
            </w:pPr>
          </w:p>
        </w:tc>
        <w:tc>
          <w:tcPr>
            <w:tcW w:w="148" w:type="pct"/>
            <w:vMerge w:val="restart"/>
            <w:tcBorders>
              <w:right w:val="single" w:sz="4" w:space="0" w:color="auto"/>
            </w:tcBorders>
          </w:tcPr>
          <w:p w14:paraId="0D8365E3" w14:textId="77777777" w:rsidR="00D8072C" w:rsidRPr="00D70A6F" w:rsidRDefault="00D8072C" w:rsidP="00952654">
            <w:pPr>
              <w:spacing w:after="0" w:line="180" w:lineRule="exact"/>
              <w:ind w:right="0"/>
              <w:jc w:val="center"/>
              <w:rPr>
                <w:rFonts w:cs="Arial"/>
                <w:snapToGrid w:val="0"/>
                <w:sz w:val="16"/>
                <w:szCs w:val="16"/>
              </w:rPr>
            </w:pPr>
            <w:r w:rsidRPr="00D70A6F">
              <w:rPr>
                <w:rFonts w:cs="Arial"/>
                <w:snapToGrid w:val="0"/>
                <w:sz w:val="16"/>
                <w:szCs w:val="16"/>
              </w:rPr>
              <w:t>=</w:t>
            </w:r>
          </w:p>
        </w:tc>
        <w:tc>
          <w:tcPr>
            <w:tcW w:w="434" w:type="pct"/>
            <w:gridSpan w:val="4"/>
            <w:vMerge w:val="restart"/>
            <w:tcBorders>
              <w:top w:val="single" w:sz="4" w:space="0" w:color="auto"/>
              <w:left w:val="single" w:sz="4" w:space="0" w:color="auto"/>
              <w:bottom w:val="single" w:sz="4" w:space="0" w:color="auto"/>
              <w:right w:val="single" w:sz="4" w:space="0" w:color="auto"/>
            </w:tcBorders>
            <w:shd w:val="clear" w:color="auto" w:fill="C0C0C0"/>
          </w:tcPr>
          <w:p w14:paraId="04E8754F" w14:textId="77777777" w:rsidR="00D8072C" w:rsidRPr="00D70A6F" w:rsidRDefault="00D8072C" w:rsidP="00952654">
            <w:pPr>
              <w:spacing w:after="0" w:line="180" w:lineRule="exact"/>
              <w:ind w:right="0"/>
              <w:jc w:val="center"/>
              <w:rPr>
                <w:rFonts w:cs="Arial"/>
                <w:snapToGrid w:val="0"/>
                <w:sz w:val="16"/>
                <w:szCs w:val="16"/>
              </w:rPr>
            </w:pPr>
          </w:p>
        </w:tc>
        <w:tc>
          <w:tcPr>
            <w:tcW w:w="438" w:type="pct"/>
            <w:gridSpan w:val="4"/>
            <w:vMerge w:val="restart"/>
            <w:tcBorders>
              <w:left w:val="single" w:sz="4" w:space="0" w:color="auto"/>
            </w:tcBorders>
          </w:tcPr>
          <w:p w14:paraId="64E901E2" w14:textId="77777777" w:rsidR="00D8072C" w:rsidRPr="00D70A6F" w:rsidRDefault="00D8072C" w:rsidP="00952654">
            <w:pPr>
              <w:spacing w:after="0" w:line="180" w:lineRule="exact"/>
              <w:ind w:right="0"/>
              <w:jc w:val="right"/>
              <w:rPr>
                <w:rFonts w:cs="Arial"/>
                <w:snapToGrid w:val="0"/>
                <w:sz w:val="16"/>
                <w:szCs w:val="16"/>
              </w:rPr>
            </w:pPr>
            <w:r w:rsidRPr="00D70A6F">
              <w:rPr>
                <w:rFonts w:cs="Arial"/>
                <w:snapToGrid w:val="0"/>
                <w:sz w:val="16"/>
                <w:szCs w:val="16"/>
              </w:rPr>
              <w:t>30 &gt;</w:t>
            </w:r>
          </w:p>
        </w:tc>
        <w:tc>
          <w:tcPr>
            <w:tcW w:w="218" w:type="pct"/>
            <w:gridSpan w:val="2"/>
            <w:tcBorders>
              <w:left w:val="nil"/>
              <w:bottom w:val="single" w:sz="4" w:space="0" w:color="auto"/>
            </w:tcBorders>
            <w:vAlign w:val="center"/>
          </w:tcPr>
          <w:p w14:paraId="59FA1F0E" w14:textId="77777777" w:rsidR="00D8072C" w:rsidRPr="00D70A6F" w:rsidRDefault="00D8072C" w:rsidP="00952654">
            <w:pPr>
              <w:spacing w:after="0" w:line="180" w:lineRule="exact"/>
              <w:ind w:right="0"/>
              <w:jc w:val="center"/>
              <w:rPr>
                <w:rFonts w:cs="Arial"/>
                <w:snapToGrid w:val="0"/>
                <w:sz w:val="16"/>
                <w:szCs w:val="16"/>
              </w:rPr>
            </w:pPr>
          </w:p>
        </w:tc>
        <w:tc>
          <w:tcPr>
            <w:tcW w:w="513" w:type="pct"/>
            <w:gridSpan w:val="2"/>
            <w:vMerge w:val="restart"/>
          </w:tcPr>
          <w:p w14:paraId="6B8641C3"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t>&gt; 3</w:t>
            </w:r>
          </w:p>
        </w:tc>
        <w:tc>
          <w:tcPr>
            <w:tcW w:w="335" w:type="pct"/>
            <w:gridSpan w:val="2"/>
          </w:tcPr>
          <w:p w14:paraId="1895C257"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2E45E8B" w14:textId="77777777" w:rsidTr="00272E21">
        <w:trPr>
          <w:cantSplit/>
          <w:trHeight w:hRule="exact" w:val="85"/>
          <w:jc w:val="center"/>
        </w:trPr>
        <w:tc>
          <w:tcPr>
            <w:tcW w:w="445" w:type="pct"/>
            <w:vMerge/>
            <w:tcBorders>
              <w:left w:val="single" w:sz="4" w:space="0" w:color="auto"/>
              <w:right w:val="single" w:sz="4" w:space="0" w:color="auto"/>
            </w:tcBorders>
            <w:shd w:val="clear" w:color="auto" w:fill="FFFFFF"/>
          </w:tcPr>
          <w:p w14:paraId="615DF14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BFD9C7C" w14:textId="77777777" w:rsidR="00D8072C" w:rsidRPr="00D70A6F" w:rsidRDefault="00D8072C" w:rsidP="00952654">
            <w:pPr>
              <w:spacing w:after="0" w:line="180" w:lineRule="exact"/>
              <w:ind w:right="0"/>
              <w:jc w:val="right"/>
              <w:rPr>
                <w:rFonts w:cs="Arial"/>
                <w:snapToGrid w:val="0"/>
                <w:sz w:val="16"/>
                <w:szCs w:val="16"/>
              </w:rPr>
            </w:pPr>
          </w:p>
        </w:tc>
        <w:tc>
          <w:tcPr>
            <w:tcW w:w="1971" w:type="pct"/>
            <w:gridSpan w:val="11"/>
          </w:tcPr>
          <w:p w14:paraId="7B6938A1" w14:textId="77777777" w:rsidR="00D8072C" w:rsidRPr="00D70A6F" w:rsidRDefault="00D8072C" w:rsidP="00952654">
            <w:pPr>
              <w:spacing w:after="0" w:line="180" w:lineRule="exact"/>
              <w:ind w:right="0"/>
              <w:rPr>
                <w:rFonts w:cs="Arial"/>
                <w:snapToGrid w:val="0"/>
                <w:sz w:val="16"/>
                <w:szCs w:val="16"/>
              </w:rPr>
            </w:pPr>
          </w:p>
        </w:tc>
        <w:tc>
          <w:tcPr>
            <w:tcW w:w="355" w:type="pct"/>
            <w:gridSpan w:val="4"/>
            <w:tcBorders>
              <w:top w:val="single" w:sz="4" w:space="0" w:color="auto"/>
              <w:bottom w:val="single" w:sz="4" w:space="0" w:color="auto"/>
            </w:tcBorders>
          </w:tcPr>
          <w:p w14:paraId="0EAE74CC" w14:textId="77777777" w:rsidR="00D8072C" w:rsidRPr="00D70A6F" w:rsidRDefault="00D8072C" w:rsidP="00952654">
            <w:pPr>
              <w:spacing w:after="0" w:line="180" w:lineRule="exact"/>
              <w:ind w:right="0"/>
              <w:jc w:val="center"/>
              <w:rPr>
                <w:rFonts w:cs="Arial"/>
                <w:snapToGrid w:val="0"/>
                <w:sz w:val="16"/>
                <w:szCs w:val="16"/>
              </w:rPr>
            </w:pPr>
          </w:p>
        </w:tc>
        <w:tc>
          <w:tcPr>
            <w:tcW w:w="148" w:type="pct"/>
            <w:vMerge/>
            <w:tcBorders>
              <w:right w:val="single" w:sz="4" w:space="0" w:color="auto"/>
            </w:tcBorders>
          </w:tcPr>
          <w:p w14:paraId="55C376C6" w14:textId="77777777" w:rsidR="00D8072C" w:rsidRPr="00D70A6F" w:rsidRDefault="00D8072C" w:rsidP="00952654">
            <w:pPr>
              <w:spacing w:after="0" w:line="180" w:lineRule="exact"/>
              <w:ind w:right="0"/>
              <w:jc w:val="center"/>
              <w:rPr>
                <w:rFonts w:cs="Arial"/>
                <w:snapToGrid w:val="0"/>
                <w:sz w:val="16"/>
                <w:szCs w:val="16"/>
              </w:rPr>
            </w:pPr>
          </w:p>
        </w:tc>
        <w:tc>
          <w:tcPr>
            <w:tcW w:w="434" w:type="pct"/>
            <w:gridSpan w:val="4"/>
            <w:vMerge/>
            <w:tcBorders>
              <w:left w:val="single" w:sz="4" w:space="0" w:color="auto"/>
              <w:bottom w:val="single" w:sz="4" w:space="0" w:color="auto"/>
              <w:right w:val="single" w:sz="4" w:space="0" w:color="auto"/>
            </w:tcBorders>
            <w:shd w:val="clear" w:color="auto" w:fill="FFFFFF"/>
          </w:tcPr>
          <w:p w14:paraId="46B05A67" w14:textId="77777777" w:rsidR="00D8072C" w:rsidRPr="00D70A6F" w:rsidRDefault="00D8072C" w:rsidP="00952654">
            <w:pPr>
              <w:spacing w:after="0" w:line="180" w:lineRule="exact"/>
              <w:ind w:right="0"/>
              <w:jc w:val="center"/>
              <w:rPr>
                <w:rFonts w:cs="Arial"/>
                <w:snapToGrid w:val="0"/>
                <w:sz w:val="16"/>
                <w:szCs w:val="16"/>
              </w:rPr>
            </w:pPr>
          </w:p>
        </w:tc>
        <w:tc>
          <w:tcPr>
            <w:tcW w:w="438" w:type="pct"/>
            <w:gridSpan w:val="4"/>
            <w:vMerge/>
            <w:tcBorders>
              <w:left w:val="single" w:sz="4" w:space="0" w:color="auto"/>
            </w:tcBorders>
          </w:tcPr>
          <w:p w14:paraId="7688FE67" w14:textId="77777777" w:rsidR="00D8072C" w:rsidRPr="00D70A6F" w:rsidRDefault="00D8072C" w:rsidP="00952654">
            <w:pPr>
              <w:spacing w:after="0" w:line="180" w:lineRule="exact"/>
              <w:ind w:right="0"/>
              <w:jc w:val="center"/>
              <w:rPr>
                <w:rFonts w:cs="Arial"/>
                <w:snapToGrid w:val="0"/>
                <w:sz w:val="16"/>
                <w:szCs w:val="16"/>
              </w:rPr>
            </w:pPr>
          </w:p>
        </w:tc>
        <w:tc>
          <w:tcPr>
            <w:tcW w:w="218" w:type="pct"/>
            <w:gridSpan w:val="2"/>
            <w:tcBorders>
              <w:top w:val="single" w:sz="4" w:space="0" w:color="auto"/>
              <w:left w:val="nil"/>
            </w:tcBorders>
            <w:vAlign w:val="center"/>
          </w:tcPr>
          <w:p w14:paraId="00949F39" w14:textId="77777777" w:rsidR="00D8072C" w:rsidRPr="00D70A6F" w:rsidRDefault="00D8072C" w:rsidP="00952654">
            <w:pPr>
              <w:spacing w:after="0" w:line="180" w:lineRule="exact"/>
              <w:ind w:right="0"/>
              <w:jc w:val="center"/>
              <w:rPr>
                <w:rFonts w:cs="Arial"/>
                <w:snapToGrid w:val="0"/>
                <w:sz w:val="16"/>
                <w:szCs w:val="16"/>
              </w:rPr>
            </w:pPr>
          </w:p>
        </w:tc>
        <w:tc>
          <w:tcPr>
            <w:tcW w:w="513" w:type="pct"/>
            <w:gridSpan w:val="2"/>
            <w:vMerge/>
          </w:tcPr>
          <w:p w14:paraId="60ACED1A" w14:textId="77777777" w:rsidR="00D8072C" w:rsidRPr="00D70A6F" w:rsidRDefault="00D8072C" w:rsidP="00952654">
            <w:pPr>
              <w:spacing w:after="0" w:line="180" w:lineRule="exact"/>
              <w:ind w:right="0"/>
              <w:jc w:val="center"/>
              <w:rPr>
                <w:rFonts w:cs="Arial"/>
                <w:snapToGrid w:val="0"/>
                <w:sz w:val="16"/>
                <w:szCs w:val="16"/>
              </w:rPr>
            </w:pPr>
          </w:p>
        </w:tc>
        <w:tc>
          <w:tcPr>
            <w:tcW w:w="335" w:type="pct"/>
            <w:gridSpan w:val="2"/>
          </w:tcPr>
          <w:p w14:paraId="6510DC68"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77F5B4B" w14:textId="77777777" w:rsidTr="00272E21">
        <w:trPr>
          <w:cantSplit/>
          <w:jc w:val="center"/>
        </w:trPr>
        <w:tc>
          <w:tcPr>
            <w:tcW w:w="445" w:type="pct"/>
            <w:vMerge/>
            <w:tcBorders>
              <w:left w:val="single" w:sz="4" w:space="0" w:color="auto"/>
              <w:right w:val="single" w:sz="4" w:space="0" w:color="auto"/>
            </w:tcBorders>
            <w:shd w:val="clear" w:color="auto" w:fill="FFFFFF"/>
          </w:tcPr>
          <w:p w14:paraId="1E0BCF6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6200173" w14:textId="77777777" w:rsidR="00D8072C" w:rsidRPr="00D70A6F" w:rsidRDefault="00D8072C" w:rsidP="00952654">
            <w:pPr>
              <w:spacing w:after="0" w:line="180" w:lineRule="exact"/>
              <w:ind w:right="0"/>
              <w:jc w:val="right"/>
              <w:rPr>
                <w:rFonts w:cs="Arial"/>
                <w:snapToGrid w:val="0"/>
                <w:sz w:val="16"/>
                <w:szCs w:val="16"/>
              </w:rPr>
            </w:pPr>
          </w:p>
        </w:tc>
        <w:tc>
          <w:tcPr>
            <w:tcW w:w="1971" w:type="pct"/>
            <w:gridSpan w:val="11"/>
            <w:tcBorders>
              <w:right w:val="single" w:sz="4" w:space="0" w:color="auto"/>
            </w:tcBorders>
            <w:vAlign w:val="center"/>
          </w:tcPr>
          <w:p w14:paraId="54E4759D"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t>Superficie total de la cubierta:                            Ac=</w:t>
            </w:r>
          </w:p>
        </w:tc>
        <w:tc>
          <w:tcPr>
            <w:tcW w:w="355" w:type="pct"/>
            <w:gridSpan w:val="4"/>
            <w:tcBorders>
              <w:top w:val="single" w:sz="4" w:space="0" w:color="auto"/>
              <w:bottom w:val="single" w:sz="4" w:space="0" w:color="auto"/>
              <w:right w:val="single" w:sz="4" w:space="0" w:color="auto"/>
            </w:tcBorders>
            <w:shd w:val="clear" w:color="auto" w:fill="C0C0C0"/>
          </w:tcPr>
          <w:p w14:paraId="5B80E3E5" w14:textId="77777777" w:rsidR="00D8072C" w:rsidRPr="00D70A6F" w:rsidRDefault="00D8072C" w:rsidP="00952654">
            <w:pPr>
              <w:spacing w:after="0" w:line="180" w:lineRule="exact"/>
              <w:ind w:right="0"/>
              <w:rPr>
                <w:rFonts w:cs="Arial"/>
                <w:snapToGrid w:val="0"/>
                <w:sz w:val="16"/>
                <w:szCs w:val="16"/>
              </w:rPr>
            </w:pPr>
          </w:p>
        </w:tc>
        <w:tc>
          <w:tcPr>
            <w:tcW w:w="148" w:type="pct"/>
          </w:tcPr>
          <w:p w14:paraId="7AB3BC8D" w14:textId="77777777" w:rsidR="00D8072C" w:rsidRPr="00D70A6F" w:rsidRDefault="00D8072C" w:rsidP="00952654">
            <w:pPr>
              <w:spacing w:after="0" w:line="180" w:lineRule="exact"/>
              <w:ind w:right="0"/>
              <w:jc w:val="center"/>
              <w:rPr>
                <w:rFonts w:cs="Arial"/>
                <w:snapToGrid w:val="0"/>
                <w:sz w:val="16"/>
                <w:szCs w:val="16"/>
              </w:rPr>
            </w:pPr>
          </w:p>
        </w:tc>
        <w:tc>
          <w:tcPr>
            <w:tcW w:w="872" w:type="pct"/>
            <w:gridSpan w:val="8"/>
          </w:tcPr>
          <w:p w14:paraId="5C5570CC" w14:textId="77777777" w:rsidR="00D8072C" w:rsidRPr="00D70A6F" w:rsidRDefault="00D8072C" w:rsidP="00952654">
            <w:pPr>
              <w:spacing w:after="0" w:line="180" w:lineRule="exact"/>
              <w:ind w:right="0"/>
              <w:jc w:val="center"/>
              <w:rPr>
                <w:rFonts w:cs="Arial"/>
                <w:snapToGrid w:val="0"/>
                <w:sz w:val="16"/>
                <w:szCs w:val="16"/>
              </w:rPr>
            </w:pPr>
          </w:p>
        </w:tc>
        <w:tc>
          <w:tcPr>
            <w:tcW w:w="218" w:type="pct"/>
            <w:gridSpan w:val="2"/>
          </w:tcPr>
          <w:p w14:paraId="54D51A73" w14:textId="77777777" w:rsidR="00D8072C" w:rsidRPr="00D70A6F" w:rsidRDefault="00D8072C" w:rsidP="00952654">
            <w:pPr>
              <w:spacing w:after="0" w:line="180" w:lineRule="exact"/>
              <w:ind w:right="0"/>
              <w:jc w:val="center"/>
              <w:rPr>
                <w:rFonts w:cs="Arial"/>
                <w:snapToGrid w:val="0"/>
                <w:sz w:val="16"/>
                <w:szCs w:val="16"/>
              </w:rPr>
            </w:pPr>
            <w:r w:rsidRPr="00D70A6F">
              <w:rPr>
                <w:rFonts w:cs="Arial"/>
                <w:snapToGrid w:val="0"/>
                <w:sz w:val="16"/>
                <w:szCs w:val="16"/>
              </w:rPr>
              <w:t>Ac</w:t>
            </w:r>
          </w:p>
        </w:tc>
        <w:tc>
          <w:tcPr>
            <w:tcW w:w="513" w:type="pct"/>
            <w:gridSpan w:val="2"/>
            <w:tcBorders>
              <w:left w:val="nil"/>
            </w:tcBorders>
          </w:tcPr>
          <w:p w14:paraId="0E648D8A" w14:textId="77777777" w:rsidR="00D8072C" w:rsidRPr="00D70A6F" w:rsidRDefault="00D8072C" w:rsidP="00952654">
            <w:pPr>
              <w:spacing w:after="0" w:line="180" w:lineRule="exact"/>
              <w:ind w:right="0"/>
              <w:jc w:val="center"/>
              <w:rPr>
                <w:rFonts w:cs="Arial"/>
                <w:snapToGrid w:val="0"/>
                <w:sz w:val="16"/>
                <w:szCs w:val="16"/>
              </w:rPr>
            </w:pPr>
          </w:p>
        </w:tc>
        <w:tc>
          <w:tcPr>
            <w:tcW w:w="335" w:type="pct"/>
            <w:gridSpan w:val="2"/>
          </w:tcPr>
          <w:p w14:paraId="42969FD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4E24C29" w14:textId="77777777" w:rsidTr="00272E21">
        <w:trPr>
          <w:cantSplit/>
          <w:jc w:val="center"/>
        </w:trPr>
        <w:tc>
          <w:tcPr>
            <w:tcW w:w="445" w:type="pct"/>
            <w:vMerge/>
            <w:tcBorders>
              <w:left w:val="single" w:sz="4" w:space="0" w:color="auto"/>
              <w:right w:val="single" w:sz="4" w:space="0" w:color="auto"/>
            </w:tcBorders>
            <w:shd w:val="clear" w:color="auto" w:fill="FFFFFF"/>
          </w:tcPr>
          <w:p w14:paraId="5BDE11B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15A0ED7"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26F82FE4"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1A51F2F4"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B317C42" w14:textId="77777777" w:rsidTr="00272E21">
        <w:trPr>
          <w:cantSplit/>
          <w:jc w:val="center"/>
        </w:trPr>
        <w:tc>
          <w:tcPr>
            <w:tcW w:w="445" w:type="pct"/>
            <w:vMerge/>
            <w:tcBorders>
              <w:left w:val="single" w:sz="4" w:space="0" w:color="auto"/>
              <w:right w:val="single" w:sz="4" w:space="0" w:color="auto"/>
            </w:tcBorders>
            <w:shd w:val="clear" w:color="auto" w:fill="FFFFFF"/>
          </w:tcPr>
          <w:p w14:paraId="0890B2B7"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224C696"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47E3337F"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723B6228"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45A422E" w14:textId="77777777" w:rsidTr="00272E21">
        <w:trPr>
          <w:cantSplit/>
          <w:jc w:val="center"/>
        </w:trPr>
        <w:tc>
          <w:tcPr>
            <w:tcW w:w="445" w:type="pct"/>
            <w:vMerge/>
            <w:tcBorders>
              <w:left w:val="single" w:sz="4" w:space="0" w:color="auto"/>
              <w:right w:val="single" w:sz="4" w:space="0" w:color="auto"/>
            </w:tcBorders>
            <w:shd w:val="clear" w:color="auto" w:fill="FFFFFF"/>
          </w:tcPr>
          <w:p w14:paraId="6478E73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D49F5FB"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696E53FB"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Capa separadora</w:t>
            </w:r>
          </w:p>
        </w:tc>
        <w:tc>
          <w:tcPr>
            <w:tcW w:w="1066" w:type="pct"/>
            <w:gridSpan w:val="6"/>
          </w:tcPr>
          <w:p w14:paraId="4898AE0F"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A42968A" w14:textId="77777777" w:rsidTr="00272E21">
        <w:trPr>
          <w:cantSplit/>
          <w:jc w:val="center"/>
        </w:trPr>
        <w:tc>
          <w:tcPr>
            <w:tcW w:w="445" w:type="pct"/>
            <w:vMerge/>
            <w:tcBorders>
              <w:left w:val="single" w:sz="4" w:space="0" w:color="auto"/>
              <w:right w:val="single" w:sz="4" w:space="0" w:color="auto"/>
            </w:tcBorders>
            <w:shd w:val="clear" w:color="auto" w:fill="FFFFFF"/>
          </w:tcPr>
          <w:p w14:paraId="35A9923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55A0D1C"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vAlign w:val="center"/>
          </w:tcPr>
          <w:p w14:paraId="2AB5C490"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Para evitar el contacto entre materiales químicamente incompatibles</w:t>
            </w:r>
          </w:p>
        </w:tc>
      </w:tr>
      <w:tr w:rsidR="00D8072C" w:rsidRPr="00D70A6F" w14:paraId="63B8349C" w14:textId="77777777" w:rsidTr="00272E21">
        <w:trPr>
          <w:gridAfter w:val="5"/>
          <w:wAfter w:w="1024" w:type="pct"/>
          <w:cantSplit/>
          <w:jc w:val="center"/>
        </w:trPr>
        <w:tc>
          <w:tcPr>
            <w:tcW w:w="445" w:type="pct"/>
            <w:vMerge/>
            <w:tcBorders>
              <w:left w:val="single" w:sz="4" w:space="0" w:color="auto"/>
              <w:right w:val="single" w:sz="4" w:space="0" w:color="auto"/>
            </w:tcBorders>
            <w:shd w:val="clear" w:color="auto" w:fill="FFFFFF"/>
          </w:tcPr>
          <w:p w14:paraId="0795F7E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F538B72" w14:textId="77777777" w:rsidR="00D8072C" w:rsidRPr="00D70A6F" w:rsidRDefault="00D8072C" w:rsidP="00952654">
            <w:pPr>
              <w:spacing w:after="0" w:line="180" w:lineRule="exact"/>
              <w:ind w:right="0"/>
              <w:jc w:val="right"/>
              <w:rPr>
                <w:rFonts w:cs="Arial"/>
                <w:snapToGrid w:val="0"/>
                <w:sz w:val="16"/>
                <w:szCs w:val="16"/>
              </w:rPr>
            </w:pPr>
          </w:p>
        </w:tc>
        <w:tc>
          <w:tcPr>
            <w:tcW w:w="1397" w:type="pct"/>
            <w:gridSpan w:val="7"/>
            <w:vAlign w:val="center"/>
          </w:tcPr>
          <w:p w14:paraId="63194EEE" w14:textId="77777777" w:rsidR="00D8072C" w:rsidRPr="00D70A6F" w:rsidRDefault="00D8072C" w:rsidP="00952654">
            <w:pPr>
              <w:spacing w:after="0" w:line="180" w:lineRule="exact"/>
              <w:ind w:left="360"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Bajo el aislante térmico</w:t>
            </w:r>
          </w:p>
        </w:tc>
        <w:tc>
          <w:tcPr>
            <w:tcW w:w="1991" w:type="pct"/>
            <w:gridSpan w:val="18"/>
            <w:vAlign w:val="center"/>
          </w:tcPr>
          <w:p w14:paraId="5CF5FB58" w14:textId="77777777" w:rsidR="00D8072C" w:rsidRPr="00D70A6F" w:rsidRDefault="00D8072C" w:rsidP="00952654">
            <w:pPr>
              <w:spacing w:after="0" w:line="180" w:lineRule="exact"/>
              <w:ind w:left="360"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Bajo la capa de impermeabilización</w:t>
            </w:r>
          </w:p>
        </w:tc>
      </w:tr>
      <w:tr w:rsidR="00D8072C" w:rsidRPr="00D70A6F" w14:paraId="1EC6DC08" w14:textId="77777777" w:rsidTr="00272E21">
        <w:trPr>
          <w:cantSplit/>
          <w:trHeight w:hRule="exact" w:val="85"/>
          <w:jc w:val="center"/>
        </w:trPr>
        <w:tc>
          <w:tcPr>
            <w:tcW w:w="445" w:type="pct"/>
            <w:vMerge/>
            <w:tcBorders>
              <w:left w:val="single" w:sz="4" w:space="0" w:color="auto"/>
              <w:right w:val="single" w:sz="4" w:space="0" w:color="auto"/>
            </w:tcBorders>
            <w:shd w:val="clear" w:color="auto" w:fill="FFFFFF"/>
          </w:tcPr>
          <w:p w14:paraId="2CC7361D"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173D085"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0313844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FEADE5D" w14:textId="77777777" w:rsidTr="00272E21">
        <w:trPr>
          <w:cantSplit/>
          <w:jc w:val="center"/>
        </w:trPr>
        <w:tc>
          <w:tcPr>
            <w:tcW w:w="445" w:type="pct"/>
            <w:vMerge/>
            <w:tcBorders>
              <w:left w:val="single" w:sz="4" w:space="0" w:color="auto"/>
              <w:right w:val="single" w:sz="4" w:space="0" w:color="auto"/>
            </w:tcBorders>
            <w:shd w:val="clear" w:color="auto" w:fill="FFFFFF"/>
          </w:tcPr>
          <w:p w14:paraId="4DF3EDE2"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1F9D2D1"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vAlign w:val="center"/>
          </w:tcPr>
          <w:p w14:paraId="08195BF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Para evitar la adherencia entre:</w:t>
            </w:r>
          </w:p>
        </w:tc>
      </w:tr>
      <w:tr w:rsidR="00D8072C" w:rsidRPr="00D70A6F" w14:paraId="15381208" w14:textId="77777777" w:rsidTr="00272E21">
        <w:trPr>
          <w:cantSplit/>
          <w:jc w:val="center"/>
        </w:trPr>
        <w:tc>
          <w:tcPr>
            <w:tcW w:w="445" w:type="pct"/>
            <w:vMerge/>
            <w:tcBorders>
              <w:left w:val="single" w:sz="4" w:space="0" w:color="auto"/>
              <w:right w:val="single" w:sz="4" w:space="0" w:color="auto"/>
            </w:tcBorders>
            <w:shd w:val="clear" w:color="auto" w:fill="FFFFFF"/>
          </w:tcPr>
          <w:p w14:paraId="00616D61"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4ADE2AD"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0DDDE8C9" w14:textId="77777777" w:rsidR="00D8072C" w:rsidRPr="00D70A6F" w:rsidRDefault="00D8072C" w:rsidP="00952654">
            <w:pPr>
              <w:spacing w:after="0" w:line="180" w:lineRule="exact"/>
              <w:ind w:left="360"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La impermeabilización y el elemento que sirve de soporte en sistemas no adheridos</w:t>
            </w:r>
          </w:p>
        </w:tc>
      </w:tr>
      <w:tr w:rsidR="00D8072C" w:rsidRPr="00D70A6F" w14:paraId="102BF8C3" w14:textId="77777777" w:rsidTr="00272E21">
        <w:trPr>
          <w:cantSplit/>
          <w:jc w:val="center"/>
        </w:trPr>
        <w:tc>
          <w:tcPr>
            <w:tcW w:w="445" w:type="pct"/>
            <w:vMerge/>
            <w:tcBorders>
              <w:left w:val="single" w:sz="4" w:space="0" w:color="auto"/>
              <w:right w:val="single" w:sz="4" w:space="0" w:color="auto"/>
            </w:tcBorders>
            <w:shd w:val="clear" w:color="auto" w:fill="FFFFFF"/>
          </w:tcPr>
          <w:p w14:paraId="23187A6D"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D1D5FF1"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6AF6912A" w14:textId="77777777" w:rsidR="00D8072C" w:rsidRPr="00D70A6F" w:rsidRDefault="00D8072C" w:rsidP="00952654">
            <w:pPr>
              <w:spacing w:after="0" w:line="180" w:lineRule="exact"/>
              <w:ind w:left="360"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La capa de protección y la capa de impermeabilización</w:t>
            </w:r>
          </w:p>
        </w:tc>
      </w:tr>
      <w:tr w:rsidR="00D8072C" w:rsidRPr="00D70A6F" w14:paraId="7CC165B6" w14:textId="77777777" w:rsidTr="00272E21">
        <w:trPr>
          <w:gridAfter w:val="1"/>
          <w:wAfter w:w="51" w:type="pct"/>
          <w:cantSplit/>
          <w:jc w:val="center"/>
        </w:trPr>
        <w:tc>
          <w:tcPr>
            <w:tcW w:w="445" w:type="pct"/>
            <w:vMerge/>
            <w:tcBorders>
              <w:left w:val="single" w:sz="4" w:space="0" w:color="auto"/>
              <w:right w:val="single" w:sz="4" w:space="0" w:color="auto"/>
            </w:tcBorders>
            <w:shd w:val="clear" w:color="auto" w:fill="FFFFFF"/>
          </w:tcPr>
          <w:p w14:paraId="01F3181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5F046F4" w14:textId="77777777" w:rsidR="00D8072C" w:rsidRPr="00D70A6F" w:rsidRDefault="00D8072C" w:rsidP="00952654">
            <w:pPr>
              <w:spacing w:after="0" w:line="180" w:lineRule="exact"/>
              <w:ind w:right="0"/>
              <w:jc w:val="right"/>
              <w:rPr>
                <w:rFonts w:cs="Arial"/>
                <w:snapToGrid w:val="0"/>
                <w:sz w:val="16"/>
                <w:szCs w:val="16"/>
              </w:rPr>
            </w:pPr>
          </w:p>
        </w:tc>
        <w:tc>
          <w:tcPr>
            <w:tcW w:w="4361" w:type="pct"/>
            <w:gridSpan w:val="29"/>
          </w:tcPr>
          <w:p w14:paraId="4DDEF09C" w14:textId="77777777" w:rsidR="00D8072C" w:rsidRPr="00D70A6F" w:rsidRDefault="00D8072C" w:rsidP="00952654">
            <w:pPr>
              <w:spacing w:after="0" w:line="180" w:lineRule="exact"/>
              <w:ind w:left="643" w:right="0" w:hanging="283"/>
              <w:rPr>
                <w:rFonts w:cs="Arial"/>
                <w:snapToGrid w:val="0"/>
                <w:sz w:val="16"/>
                <w:szCs w:val="16"/>
              </w:rPr>
            </w:pPr>
            <w:r w:rsidRPr="00D70A6F">
              <w:rPr>
                <w:rFonts w:cs="Arial"/>
                <w:snapToGrid w:val="0"/>
                <w:sz w:val="16"/>
                <w:szCs w:val="16"/>
              </w:rPr>
              <w:fldChar w:fldCharType="begin">
                <w:ffData>
                  <w:name w:val=""/>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La capa de impermeabilización y la capa de mortero, en cubiertas planas transitables con capa de rodadura                  de aglomerado asfáltico vertido sobre una capa de mortero dispuesta sobre la impermeabilización</w:t>
            </w:r>
          </w:p>
        </w:tc>
      </w:tr>
      <w:tr w:rsidR="00D8072C" w:rsidRPr="00D70A6F" w14:paraId="5A4DF4D0" w14:textId="77777777" w:rsidTr="00272E21">
        <w:trPr>
          <w:cantSplit/>
          <w:trHeight w:hRule="exact" w:val="85"/>
          <w:jc w:val="center"/>
        </w:trPr>
        <w:tc>
          <w:tcPr>
            <w:tcW w:w="445" w:type="pct"/>
            <w:vMerge/>
            <w:tcBorders>
              <w:left w:val="single" w:sz="4" w:space="0" w:color="auto"/>
              <w:right w:val="single" w:sz="4" w:space="0" w:color="auto"/>
            </w:tcBorders>
            <w:shd w:val="clear" w:color="auto" w:fill="FFFFFF"/>
          </w:tcPr>
          <w:p w14:paraId="2267FD8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A766BE1"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7C155AEB" w14:textId="77777777" w:rsidR="00D8072C" w:rsidRPr="00D70A6F" w:rsidRDefault="00D8072C" w:rsidP="00952654">
            <w:pPr>
              <w:spacing w:after="0" w:line="180" w:lineRule="exact"/>
              <w:ind w:right="0"/>
              <w:rPr>
                <w:rFonts w:cs="Arial"/>
                <w:snapToGrid w:val="0"/>
                <w:sz w:val="16"/>
                <w:szCs w:val="16"/>
              </w:rPr>
            </w:pPr>
          </w:p>
        </w:tc>
      </w:tr>
      <w:tr w:rsidR="00D8072C" w:rsidRPr="00D70A6F" w14:paraId="5C54A643" w14:textId="77777777" w:rsidTr="00272E21">
        <w:trPr>
          <w:cantSplit/>
          <w:jc w:val="center"/>
        </w:trPr>
        <w:tc>
          <w:tcPr>
            <w:tcW w:w="445" w:type="pct"/>
            <w:vMerge/>
            <w:tcBorders>
              <w:left w:val="single" w:sz="4" w:space="0" w:color="auto"/>
              <w:right w:val="single" w:sz="4" w:space="0" w:color="auto"/>
            </w:tcBorders>
            <w:shd w:val="clear" w:color="auto" w:fill="FFFFFF"/>
          </w:tcPr>
          <w:p w14:paraId="7BB5AABF"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36463C4"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3D540BC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
                  <w:enabled/>
                  <w:calcOnExit w:val="0"/>
                  <w:checkBox>
                    <w:sizeAuto/>
                    <w:default w:val="1"/>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Capa separadora antipunzonante bajo la capa de protección.</w:t>
            </w:r>
          </w:p>
        </w:tc>
      </w:tr>
      <w:tr w:rsidR="00D8072C" w:rsidRPr="00D70A6F" w14:paraId="16905E91" w14:textId="77777777" w:rsidTr="00272E21">
        <w:trPr>
          <w:cantSplit/>
          <w:trHeight w:hRule="exact" w:val="85"/>
          <w:jc w:val="center"/>
        </w:trPr>
        <w:tc>
          <w:tcPr>
            <w:tcW w:w="445" w:type="pct"/>
            <w:vMerge/>
            <w:tcBorders>
              <w:left w:val="single" w:sz="4" w:space="0" w:color="auto"/>
              <w:right w:val="single" w:sz="4" w:space="0" w:color="auto"/>
            </w:tcBorders>
            <w:shd w:val="clear" w:color="auto" w:fill="FFFFFF"/>
          </w:tcPr>
          <w:p w14:paraId="367B316E"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F2421AD"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82CC616" w14:textId="77777777" w:rsidR="00D8072C" w:rsidRPr="00D70A6F" w:rsidRDefault="00D8072C" w:rsidP="00952654">
            <w:pPr>
              <w:spacing w:after="0" w:line="180" w:lineRule="exact"/>
              <w:ind w:right="0"/>
              <w:rPr>
                <w:rFonts w:cs="Arial"/>
                <w:b/>
                <w:snapToGrid w:val="0"/>
                <w:sz w:val="16"/>
                <w:szCs w:val="16"/>
              </w:rPr>
            </w:pPr>
          </w:p>
        </w:tc>
        <w:tc>
          <w:tcPr>
            <w:tcW w:w="1066" w:type="pct"/>
            <w:gridSpan w:val="6"/>
          </w:tcPr>
          <w:p w14:paraId="08B8047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FF53F64" w14:textId="77777777" w:rsidTr="00272E21">
        <w:trPr>
          <w:cantSplit/>
          <w:jc w:val="center"/>
        </w:trPr>
        <w:tc>
          <w:tcPr>
            <w:tcW w:w="445" w:type="pct"/>
            <w:vMerge/>
            <w:tcBorders>
              <w:left w:val="single" w:sz="4" w:space="0" w:color="auto"/>
              <w:right w:val="single" w:sz="4" w:space="0" w:color="auto"/>
            </w:tcBorders>
            <w:shd w:val="clear" w:color="auto" w:fill="FFFFFF"/>
          </w:tcPr>
          <w:p w14:paraId="3B889487"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1B6CD33"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5CEABBF2" w14:textId="77777777" w:rsidR="00D8072C" w:rsidRPr="00D70A6F" w:rsidRDefault="00D8072C" w:rsidP="00952654">
            <w:pPr>
              <w:spacing w:after="0" w:line="180" w:lineRule="exact"/>
              <w:ind w:right="0"/>
              <w:rPr>
                <w:rFonts w:cs="Arial"/>
                <w:b/>
                <w:snapToGrid w:val="0"/>
                <w:sz w:val="16"/>
                <w:szCs w:val="16"/>
              </w:rPr>
            </w:pPr>
            <w:r w:rsidRPr="00D70A6F">
              <w:rPr>
                <w:rFonts w:cs="Arial"/>
                <w:b/>
                <w:snapToGrid w:val="0"/>
                <w:sz w:val="16"/>
                <w:szCs w:val="16"/>
              </w:rPr>
              <w:t>Capa de protección</w:t>
            </w:r>
          </w:p>
        </w:tc>
        <w:tc>
          <w:tcPr>
            <w:tcW w:w="1066" w:type="pct"/>
            <w:gridSpan w:val="6"/>
          </w:tcPr>
          <w:p w14:paraId="34392961"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7A00E60" w14:textId="77777777" w:rsidTr="00272E21">
        <w:trPr>
          <w:cantSplit/>
          <w:jc w:val="center"/>
        </w:trPr>
        <w:tc>
          <w:tcPr>
            <w:tcW w:w="445" w:type="pct"/>
            <w:vMerge/>
            <w:tcBorders>
              <w:left w:val="single" w:sz="4" w:space="0" w:color="auto"/>
              <w:right w:val="single" w:sz="4" w:space="0" w:color="auto"/>
            </w:tcBorders>
            <w:shd w:val="clear" w:color="auto" w:fill="FFFFFF"/>
          </w:tcPr>
          <w:p w14:paraId="4E8D87F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6A4ED43"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202EEC79"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Impermeabilización con lámina autoprotegida</w:t>
            </w:r>
          </w:p>
        </w:tc>
        <w:tc>
          <w:tcPr>
            <w:tcW w:w="1066" w:type="pct"/>
            <w:gridSpan w:val="6"/>
          </w:tcPr>
          <w:p w14:paraId="43329C39"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0448255" w14:textId="77777777" w:rsidTr="00272E21">
        <w:trPr>
          <w:cantSplit/>
          <w:jc w:val="center"/>
        </w:trPr>
        <w:tc>
          <w:tcPr>
            <w:tcW w:w="445" w:type="pct"/>
            <w:vMerge/>
            <w:tcBorders>
              <w:left w:val="single" w:sz="4" w:space="0" w:color="auto"/>
              <w:right w:val="single" w:sz="4" w:space="0" w:color="auto"/>
            </w:tcBorders>
            <w:shd w:val="clear" w:color="auto" w:fill="FFFFFF"/>
          </w:tcPr>
          <w:p w14:paraId="22544049"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532E7F8"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5CF9D874"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2"/>
                  <w:enabled/>
                  <w:calcOnExit w:val="0"/>
                  <w:checkBox>
                    <w:sizeAuto/>
                    <w:default w:val="1"/>
                  </w:checkBox>
                </w:ffData>
              </w:fldChar>
            </w:r>
            <w:bookmarkStart w:id="94" w:name="Casilla122"/>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4"/>
            <w:r w:rsidRPr="00D70A6F">
              <w:rPr>
                <w:rFonts w:cs="Arial"/>
                <w:snapToGrid w:val="0"/>
                <w:sz w:val="16"/>
                <w:szCs w:val="16"/>
              </w:rPr>
              <w:t xml:space="preserve"> Capa de grava suelta (05), (06), (07)</w:t>
            </w:r>
          </w:p>
        </w:tc>
        <w:tc>
          <w:tcPr>
            <w:tcW w:w="1066" w:type="pct"/>
            <w:gridSpan w:val="6"/>
          </w:tcPr>
          <w:p w14:paraId="77F1BF4A"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69EEBA72" w14:textId="77777777" w:rsidTr="00272E21">
        <w:trPr>
          <w:cantSplit/>
          <w:jc w:val="center"/>
        </w:trPr>
        <w:tc>
          <w:tcPr>
            <w:tcW w:w="445" w:type="pct"/>
            <w:vMerge/>
            <w:tcBorders>
              <w:left w:val="single" w:sz="4" w:space="0" w:color="auto"/>
              <w:right w:val="single" w:sz="4" w:space="0" w:color="auto"/>
            </w:tcBorders>
            <w:shd w:val="clear" w:color="auto" w:fill="FFFFFF"/>
          </w:tcPr>
          <w:p w14:paraId="2F48A18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06905FE"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2817AE3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3"/>
                  <w:enabled/>
                  <w:calcOnExit w:val="0"/>
                  <w:checkBox>
                    <w:sizeAuto/>
                    <w:default w:val="0"/>
                  </w:checkBox>
                </w:ffData>
              </w:fldChar>
            </w:r>
            <w:bookmarkStart w:id="95" w:name="Casilla123"/>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5"/>
            <w:r w:rsidRPr="00D70A6F">
              <w:rPr>
                <w:rFonts w:cs="Arial"/>
                <w:snapToGrid w:val="0"/>
                <w:sz w:val="16"/>
                <w:szCs w:val="16"/>
              </w:rPr>
              <w:t xml:space="preserve"> Capa de grava aglomerada con mortero (06), (07)</w:t>
            </w:r>
          </w:p>
        </w:tc>
        <w:tc>
          <w:tcPr>
            <w:tcW w:w="1066" w:type="pct"/>
            <w:gridSpan w:val="6"/>
          </w:tcPr>
          <w:p w14:paraId="2F83AF74"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B984B03" w14:textId="77777777" w:rsidTr="00272E21">
        <w:trPr>
          <w:cantSplit/>
          <w:jc w:val="center"/>
        </w:trPr>
        <w:tc>
          <w:tcPr>
            <w:tcW w:w="445" w:type="pct"/>
            <w:vMerge/>
            <w:tcBorders>
              <w:left w:val="single" w:sz="4" w:space="0" w:color="auto"/>
              <w:right w:val="single" w:sz="4" w:space="0" w:color="auto"/>
            </w:tcBorders>
            <w:shd w:val="clear" w:color="auto" w:fill="FFFFFF"/>
          </w:tcPr>
          <w:p w14:paraId="0673A84B"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E0C08E9"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4EBE86F2"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4"/>
                  <w:enabled/>
                  <w:calcOnExit w:val="0"/>
                  <w:checkBox>
                    <w:sizeAuto/>
                    <w:default w:val="0"/>
                  </w:checkBox>
                </w:ffData>
              </w:fldChar>
            </w:r>
            <w:bookmarkStart w:id="96" w:name="Casilla124"/>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6"/>
            <w:r w:rsidRPr="00D70A6F">
              <w:rPr>
                <w:rFonts w:cs="Arial"/>
                <w:snapToGrid w:val="0"/>
                <w:sz w:val="16"/>
                <w:szCs w:val="16"/>
              </w:rPr>
              <w:t xml:space="preserve"> Solado fijo (07)</w:t>
            </w:r>
          </w:p>
        </w:tc>
        <w:tc>
          <w:tcPr>
            <w:tcW w:w="1066" w:type="pct"/>
            <w:gridSpan w:val="6"/>
          </w:tcPr>
          <w:p w14:paraId="7E4BC38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CCF030C" w14:textId="77777777" w:rsidTr="00272E21">
        <w:trPr>
          <w:cantSplit/>
          <w:jc w:val="center"/>
        </w:trPr>
        <w:tc>
          <w:tcPr>
            <w:tcW w:w="445" w:type="pct"/>
            <w:vMerge/>
            <w:tcBorders>
              <w:left w:val="single" w:sz="4" w:space="0" w:color="auto"/>
              <w:right w:val="single" w:sz="4" w:space="0" w:color="auto"/>
            </w:tcBorders>
            <w:shd w:val="clear" w:color="auto" w:fill="FFFFFF"/>
          </w:tcPr>
          <w:p w14:paraId="5C82846F"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61F8811"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52B3C3AD" w14:textId="77777777" w:rsidR="00D8072C" w:rsidRPr="00D70A6F" w:rsidRDefault="00D8072C" w:rsidP="00952654">
            <w:pPr>
              <w:spacing w:after="0" w:line="180" w:lineRule="exact"/>
              <w:ind w:right="0"/>
              <w:rPr>
                <w:rFonts w:cs="Arial"/>
                <w:snapToGrid w:val="0"/>
                <w:sz w:val="16"/>
                <w:szCs w:val="16"/>
              </w:rPr>
            </w:pPr>
          </w:p>
        </w:tc>
        <w:tc>
          <w:tcPr>
            <w:tcW w:w="1445" w:type="pct"/>
            <w:gridSpan w:val="8"/>
          </w:tcPr>
          <w:p w14:paraId="556692F9"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5"/>
                  <w:enabled/>
                  <w:calcOnExit w:val="0"/>
                  <w:checkBox>
                    <w:sizeAuto/>
                    <w:default w:val="0"/>
                  </w:checkBox>
                </w:ffData>
              </w:fldChar>
            </w:r>
            <w:bookmarkStart w:id="97" w:name="Casilla125"/>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7"/>
            <w:r w:rsidRPr="00D70A6F">
              <w:rPr>
                <w:rFonts w:cs="Arial"/>
                <w:snapToGrid w:val="0"/>
                <w:sz w:val="16"/>
                <w:szCs w:val="16"/>
              </w:rPr>
              <w:t xml:space="preserve"> Baldosas recibidas con mortero</w:t>
            </w:r>
          </w:p>
        </w:tc>
        <w:tc>
          <w:tcPr>
            <w:tcW w:w="1004" w:type="pct"/>
            <w:gridSpan w:val="8"/>
          </w:tcPr>
          <w:p w14:paraId="5B212D1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6"/>
                  <w:enabled/>
                  <w:calcOnExit w:val="0"/>
                  <w:checkBox>
                    <w:sizeAuto/>
                    <w:default w:val="0"/>
                  </w:checkBox>
                </w:ffData>
              </w:fldChar>
            </w:r>
            <w:bookmarkStart w:id="98" w:name="Casilla126"/>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8"/>
            <w:r w:rsidRPr="00D70A6F">
              <w:rPr>
                <w:rFonts w:cs="Arial"/>
                <w:snapToGrid w:val="0"/>
                <w:sz w:val="16"/>
                <w:szCs w:val="16"/>
              </w:rPr>
              <w:t xml:space="preserve"> Capa de mortero</w:t>
            </w:r>
          </w:p>
        </w:tc>
        <w:tc>
          <w:tcPr>
            <w:tcW w:w="1653" w:type="pct"/>
            <w:gridSpan w:val="12"/>
          </w:tcPr>
          <w:p w14:paraId="22CC25B3"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7"/>
                  <w:enabled/>
                  <w:calcOnExit w:val="0"/>
                  <w:checkBox>
                    <w:sizeAuto/>
                    <w:default w:val="0"/>
                  </w:checkBox>
                </w:ffData>
              </w:fldChar>
            </w:r>
            <w:bookmarkStart w:id="99" w:name="Casilla127"/>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99"/>
            <w:r w:rsidRPr="00D70A6F">
              <w:rPr>
                <w:rFonts w:cs="Arial"/>
                <w:snapToGrid w:val="0"/>
                <w:sz w:val="16"/>
                <w:szCs w:val="16"/>
              </w:rPr>
              <w:t xml:space="preserve"> Piedra natural recibida con mortero</w:t>
            </w:r>
          </w:p>
        </w:tc>
      </w:tr>
      <w:tr w:rsidR="00D8072C" w:rsidRPr="00D70A6F" w14:paraId="5CDA2783" w14:textId="77777777" w:rsidTr="00272E21">
        <w:trPr>
          <w:cantSplit/>
          <w:jc w:val="center"/>
        </w:trPr>
        <w:tc>
          <w:tcPr>
            <w:tcW w:w="445" w:type="pct"/>
            <w:vMerge/>
            <w:tcBorders>
              <w:left w:val="single" w:sz="4" w:space="0" w:color="auto"/>
              <w:right w:val="single" w:sz="4" w:space="0" w:color="auto"/>
            </w:tcBorders>
            <w:shd w:val="clear" w:color="auto" w:fill="FFFFFF"/>
          </w:tcPr>
          <w:p w14:paraId="7CB48D9E"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5A9D152"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4ED0186C" w14:textId="77777777" w:rsidR="00D8072C" w:rsidRPr="00D70A6F" w:rsidRDefault="00D8072C" w:rsidP="00952654">
            <w:pPr>
              <w:spacing w:after="0" w:line="180" w:lineRule="exact"/>
              <w:ind w:right="0"/>
              <w:rPr>
                <w:rFonts w:cs="Arial"/>
                <w:snapToGrid w:val="0"/>
                <w:sz w:val="16"/>
                <w:szCs w:val="16"/>
              </w:rPr>
            </w:pPr>
          </w:p>
        </w:tc>
        <w:tc>
          <w:tcPr>
            <w:tcW w:w="1445" w:type="pct"/>
            <w:gridSpan w:val="8"/>
          </w:tcPr>
          <w:p w14:paraId="2045B4B6"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9"/>
                  <w:enabled/>
                  <w:calcOnExit w:val="0"/>
                  <w:checkBox>
                    <w:sizeAuto/>
                    <w:default w:val="0"/>
                  </w:checkBox>
                </w:ffData>
              </w:fldChar>
            </w:r>
            <w:bookmarkStart w:id="100" w:name="Casilla12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0"/>
            <w:r w:rsidRPr="00D70A6F">
              <w:rPr>
                <w:rFonts w:cs="Arial"/>
                <w:snapToGrid w:val="0"/>
                <w:sz w:val="16"/>
                <w:szCs w:val="16"/>
              </w:rPr>
              <w:t xml:space="preserve"> Adoquín sobre lecho de arena</w:t>
            </w:r>
          </w:p>
        </w:tc>
        <w:tc>
          <w:tcPr>
            <w:tcW w:w="1004" w:type="pct"/>
            <w:gridSpan w:val="8"/>
          </w:tcPr>
          <w:p w14:paraId="2D327CE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28"/>
                  <w:enabled/>
                  <w:calcOnExit w:val="0"/>
                  <w:checkBox>
                    <w:sizeAuto/>
                    <w:default w:val="0"/>
                  </w:checkBox>
                </w:ffData>
              </w:fldChar>
            </w:r>
            <w:bookmarkStart w:id="101" w:name="Casilla128"/>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1"/>
            <w:r w:rsidRPr="00D70A6F">
              <w:rPr>
                <w:rFonts w:cs="Arial"/>
                <w:snapToGrid w:val="0"/>
                <w:sz w:val="16"/>
                <w:szCs w:val="16"/>
              </w:rPr>
              <w:t xml:space="preserve"> Hormigón</w:t>
            </w:r>
          </w:p>
        </w:tc>
        <w:tc>
          <w:tcPr>
            <w:tcW w:w="1653" w:type="pct"/>
            <w:gridSpan w:val="12"/>
          </w:tcPr>
          <w:p w14:paraId="04EEEBD6"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1"/>
                  <w:enabled/>
                  <w:calcOnExit w:val="0"/>
                  <w:checkBox>
                    <w:sizeAuto/>
                    <w:default w:val="0"/>
                  </w:checkBox>
                </w:ffData>
              </w:fldChar>
            </w:r>
            <w:bookmarkStart w:id="102" w:name="Casilla131"/>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2"/>
            <w:r w:rsidRPr="00D70A6F">
              <w:rPr>
                <w:rFonts w:cs="Arial"/>
                <w:snapToGrid w:val="0"/>
                <w:sz w:val="16"/>
                <w:szCs w:val="16"/>
              </w:rPr>
              <w:t xml:space="preserve"> Aglomerado asfáltico</w:t>
            </w:r>
          </w:p>
        </w:tc>
      </w:tr>
      <w:tr w:rsidR="00D8072C" w:rsidRPr="00D70A6F" w14:paraId="43B4269E" w14:textId="77777777" w:rsidTr="00272E21">
        <w:trPr>
          <w:cantSplit/>
          <w:jc w:val="center"/>
        </w:trPr>
        <w:tc>
          <w:tcPr>
            <w:tcW w:w="445" w:type="pct"/>
            <w:vMerge/>
            <w:tcBorders>
              <w:left w:val="single" w:sz="4" w:space="0" w:color="auto"/>
              <w:right w:val="single" w:sz="4" w:space="0" w:color="auto"/>
            </w:tcBorders>
            <w:shd w:val="clear" w:color="auto" w:fill="FFFFFF"/>
          </w:tcPr>
          <w:p w14:paraId="382AC45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BBA8808"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1E01799E" w14:textId="77777777" w:rsidR="00D8072C" w:rsidRPr="00D70A6F" w:rsidRDefault="00D8072C" w:rsidP="00952654">
            <w:pPr>
              <w:spacing w:after="0" w:line="180" w:lineRule="exact"/>
              <w:ind w:right="0"/>
              <w:rPr>
                <w:rFonts w:cs="Arial"/>
                <w:snapToGrid w:val="0"/>
                <w:sz w:val="16"/>
                <w:szCs w:val="16"/>
              </w:rPr>
            </w:pPr>
          </w:p>
        </w:tc>
        <w:tc>
          <w:tcPr>
            <w:tcW w:w="1445" w:type="pct"/>
            <w:gridSpan w:val="8"/>
          </w:tcPr>
          <w:p w14:paraId="39A36CA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0"/>
                  <w:enabled/>
                  <w:calcOnExit w:val="0"/>
                  <w:checkBox>
                    <w:sizeAuto/>
                    <w:default w:val="0"/>
                  </w:checkBox>
                </w:ffData>
              </w:fldChar>
            </w:r>
            <w:bookmarkStart w:id="103" w:name="Casilla13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3"/>
            <w:r w:rsidRPr="00D70A6F">
              <w:rPr>
                <w:rFonts w:cs="Arial"/>
                <w:snapToGrid w:val="0"/>
                <w:sz w:val="16"/>
                <w:szCs w:val="16"/>
              </w:rPr>
              <w:t xml:space="preserve"> Mortero filtrante</w:t>
            </w:r>
          </w:p>
        </w:tc>
        <w:tc>
          <w:tcPr>
            <w:tcW w:w="502" w:type="pct"/>
            <w:gridSpan w:val="4"/>
            <w:tcBorders>
              <w:right w:val="single" w:sz="4" w:space="0" w:color="auto"/>
            </w:tcBorders>
          </w:tcPr>
          <w:p w14:paraId="4D8C1CBB"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2"/>
                  <w:enabled/>
                  <w:calcOnExit w:val="0"/>
                  <w:checkBox>
                    <w:sizeAuto/>
                    <w:default w:val="0"/>
                  </w:checkBox>
                </w:ffData>
              </w:fldChar>
            </w:r>
            <w:bookmarkStart w:id="104" w:name="Casilla132"/>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4"/>
            <w:r w:rsidRPr="00D70A6F">
              <w:rPr>
                <w:rFonts w:cs="Arial"/>
                <w:snapToGrid w:val="0"/>
                <w:sz w:val="16"/>
                <w:szCs w:val="16"/>
              </w:rPr>
              <w:t xml:space="preserve"> Otro:</w:t>
            </w:r>
          </w:p>
        </w:tc>
        <w:tc>
          <w:tcPr>
            <w:tcW w:w="2155" w:type="pct"/>
            <w:gridSpan w:val="16"/>
            <w:tcBorders>
              <w:top w:val="single" w:sz="4" w:space="0" w:color="auto"/>
              <w:left w:val="single" w:sz="4" w:space="0" w:color="auto"/>
              <w:bottom w:val="single" w:sz="4" w:space="0" w:color="auto"/>
              <w:right w:val="single" w:sz="4" w:space="0" w:color="auto"/>
            </w:tcBorders>
            <w:shd w:val="clear" w:color="auto" w:fill="C0C0C0"/>
          </w:tcPr>
          <w:p w14:paraId="13371883" w14:textId="77777777" w:rsidR="00D8072C" w:rsidRPr="00D70A6F" w:rsidRDefault="00D8072C" w:rsidP="00952654">
            <w:pPr>
              <w:spacing w:after="0" w:line="180" w:lineRule="exact"/>
              <w:ind w:right="0"/>
              <w:rPr>
                <w:rFonts w:cs="Arial"/>
                <w:snapToGrid w:val="0"/>
                <w:sz w:val="16"/>
                <w:szCs w:val="16"/>
              </w:rPr>
            </w:pPr>
          </w:p>
        </w:tc>
      </w:tr>
      <w:tr w:rsidR="00D8072C" w:rsidRPr="00D70A6F" w14:paraId="43F67C9F" w14:textId="77777777" w:rsidTr="00272E21">
        <w:trPr>
          <w:cantSplit/>
          <w:jc w:val="center"/>
        </w:trPr>
        <w:tc>
          <w:tcPr>
            <w:tcW w:w="445" w:type="pct"/>
            <w:vMerge/>
            <w:tcBorders>
              <w:left w:val="single" w:sz="4" w:space="0" w:color="auto"/>
              <w:right w:val="single" w:sz="4" w:space="0" w:color="auto"/>
            </w:tcBorders>
            <w:shd w:val="clear" w:color="auto" w:fill="FFFFFF"/>
          </w:tcPr>
          <w:p w14:paraId="713A4ABF"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45268F0"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48909A3A" w14:textId="77777777" w:rsidR="00D8072C" w:rsidRPr="00D70A6F" w:rsidRDefault="00D8072C" w:rsidP="00952654">
            <w:pPr>
              <w:spacing w:after="0" w:line="180" w:lineRule="exact"/>
              <w:ind w:right="0"/>
              <w:rPr>
                <w:rFonts w:cs="Arial"/>
                <w:snapToGrid w:val="0"/>
                <w:sz w:val="16"/>
                <w:szCs w:val="16"/>
              </w:rPr>
            </w:pPr>
          </w:p>
        </w:tc>
        <w:tc>
          <w:tcPr>
            <w:tcW w:w="1066" w:type="pct"/>
            <w:gridSpan w:val="6"/>
            <w:tcBorders>
              <w:top w:val="single" w:sz="4" w:space="0" w:color="auto"/>
            </w:tcBorders>
          </w:tcPr>
          <w:p w14:paraId="6E797125"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7218A45" w14:textId="77777777" w:rsidTr="00272E21">
        <w:trPr>
          <w:cantSplit/>
          <w:jc w:val="center"/>
        </w:trPr>
        <w:tc>
          <w:tcPr>
            <w:tcW w:w="445" w:type="pct"/>
            <w:vMerge/>
            <w:tcBorders>
              <w:left w:val="single" w:sz="4" w:space="0" w:color="auto"/>
              <w:right w:val="single" w:sz="4" w:space="0" w:color="auto"/>
            </w:tcBorders>
            <w:shd w:val="clear" w:color="auto" w:fill="FFFFFF"/>
          </w:tcPr>
          <w:p w14:paraId="6217B40E"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2636430"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7A075CE0"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3"/>
                  <w:enabled/>
                  <w:calcOnExit w:val="0"/>
                  <w:checkBox>
                    <w:sizeAuto/>
                    <w:default w:val="0"/>
                  </w:checkBox>
                </w:ffData>
              </w:fldChar>
            </w:r>
            <w:bookmarkStart w:id="105" w:name="Casilla133"/>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5"/>
            <w:r w:rsidRPr="00D70A6F">
              <w:rPr>
                <w:rFonts w:cs="Arial"/>
                <w:snapToGrid w:val="0"/>
                <w:sz w:val="16"/>
                <w:szCs w:val="16"/>
              </w:rPr>
              <w:t xml:space="preserve"> Solado flotante (07)</w:t>
            </w:r>
          </w:p>
        </w:tc>
        <w:tc>
          <w:tcPr>
            <w:tcW w:w="1066" w:type="pct"/>
            <w:gridSpan w:val="6"/>
          </w:tcPr>
          <w:p w14:paraId="0782FC9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79E02FF3" w14:textId="77777777" w:rsidTr="00272E21">
        <w:trPr>
          <w:cantSplit/>
          <w:jc w:val="center"/>
        </w:trPr>
        <w:tc>
          <w:tcPr>
            <w:tcW w:w="445" w:type="pct"/>
            <w:vMerge/>
            <w:tcBorders>
              <w:left w:val="single" w:sz="4" w:space="0" w:color="auto"/>
              <w:right w:val="single" w:sz="4" w:space="0" w:color="auto"/>
            </w:tcBorders>
            <w:shd w:val="clear" w:color="auto" w:fill="FFFFFF"/>
          </w:tcPr>
          <w:p w14:paraId="6CC2493D"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48090A2"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03399137" w14:textId="77777777" w:rsidR="00D8072C" w:rsidRPr="00D70A6F" w:rsidRDefault="00D8072C" w:rsidP="00952654">
            <w:pPr>
              <w:spacing w:after="0" w:line="180" w:lineRule="exact"/>
              <w:ind w:right="0"/>
              <w:rPr>
                <w:rFonts w:cs="Arial"/>
                <w:snapToGrid w:val="0"/>
                <w:sz w:val="16"/>
                <w:szCs w:val="16"/>
              </w:rPr>
            </w:pPr>
          </w:p>
        </w:tc>
        <w:tc>
          <w:tcPr>
            <w:tcW w:w="1732" w:type="pct"/>
            <w:gridSpan w:val="10"/>
          </w:tcPr>
          <w:p w14:paraId="52848FEB"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4"/>
                  <w:enabled/>
                  <w:calcOnExit w:val="0"/>
                  <w:checkBox>
                    <w:sizeAuto/>
                    <w:default w:val="0"/>
                  </w:checkBox>
                </w:ffData>
              </w:fldChar>
            </w:r>
            <w:bookmarkStart w:id="106" w:name="Casilla134"/>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6"/>
            <w:r w:rsidRPr="00D70A6F">
              <w:rPr>
                <w:rFonts w:cs="Arial"/>
                <w:snapToGrid w:val="0"/>
                <w:sz w:val="16"/>
                <w:szCs w:val="16"/>
              </w:rPr>
              <w:t xml:space="preserve"> Piezas apoyadas sobre soportes (06)</w:t>
            </w:r>
          </w:p>
        </w:tc>
        <w:tc>
          <w:tcPr>
            <w:tcW w:w="2370" w:type="pct"/>
            <w:gridSpan w:val="18"/>
          </w:tcPr>
          <w:p w14:paraId="42921944"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5"/>
                  <w:enabled/>
                  <w:calcOnExit w:val="0"/>
                  <w:checkBox>
                    <w:sizeAuto/>
                    <w:default w:val="0"/>
                  </w:checkBox>
                </w:ffData>
              </w:fldChar>
            </w:r>
            <w:bookmarkStart w:id="107" w:name="Casilla135"/>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7"/>
            <w:r w:rsidRPr="00D70A6F">
              <w:rPr>
                <w:rFonts w:cs="Arial"/>
                <w:snapToGrid w:val="0"/>
                <w:sz w:val="16"/>
                <w:szCs w:val="16"/>
              </w:rPr>
              <w:t xml:space="preserve"> Baldosas sueltas con aislante térmico incorporado</w:t>
            </w:r>
          </w:p>
        </w:tc>
      </w:tr>
      <w:tr w:rsidR="00D8072C" w:rsidRPr="00D70A6F" w14:paraId="24EF4604" w14:textId="77777777" w:rsidTr="00272E21">
        <w:trPr>
          <w:cantSplit/>
          <w:jc w:val="center"/>
        </w:trPr>
        <w:tc>
          <w:tcPr>
            <w:tcW w:w="445" w:type="pct"/>
            <w:vMerge/>
            <w:tcBorders>
              <w:left w:val="single" w:sz="4" w:space="0" w:color="auto"/>
              <w:right w:val="single" w:sz="4" w:space="0" w:color="auto"/>
            </w:tcBorders>
            <w:shd w:val="clear" w:color="auto" w:fill="FFFFFF"/>
          </w:tcPr>
          <w:p w14:paraId="289C6CD9"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4088625"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260EED98" w14:textId="77777777" w:rsidR="00D8072C" w:rsidRPr="00D70A6F" w:rsidRDefault="00D8072C" w:rsidP="00952654">
            <w:pPr>
              <w:spacing w:after="0" w:line="180" w:lineRule="exact"/>
              <w:ind w:right="0"/>
              <w:rPr>
                <w:rFonts w:cs="Arial"/>
                <w:snapToGrid w:val="0"/>
                <w:sz w:val="16"/>
                <w:szCs w:val="16"/>
              </w:rPr>
            </w:pPr>
          </w:p>
        </w:tc>
        <w:tc>
          <w:tcPr>
            <w:tcW w:w="646" w:type="pct"/>
            <w:gridSpan w:val="4"/>
            <w:tcBorders>
              <w:right w:val="single" w:sz="4" w:space="0" w:color="auto"/>
            </w:tcBorders>
          </w:tcPr>
          <w:p w14:paraId="25BDA3E2"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Otro:</w:t>
            </w:r>
          </w:p>
        </w:tc>
        <w:tc>
          <w:tcPr>
            <w:tcW w:w="3456" w:type="pct"/>
            <w:gridSpan w:val="24"/>
            <w:tcBorders>
              <w:top w:val="single" w:sz="4" w:space="0" w:color="auto"/>
              <w:left w:val="single" w:sz="4" w:space="0" w:color="auto"/>
              <w:bottom w:val="single" w:sz="4" w:space="0" w:color="auto"/>
              <w:right w:val="single" w:sz="4" w:space="0" w:color="auto"/>
            </w:tcBorders>
            <w:shd w:val="clear" w:color="auto" w:fill="C0C0C0"/>
          </w:tcPr>
          <w:p w14:paraId="7744C966"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29EBF7C5" w14:textId="77777777" w:rsidTr="00272E21">
        <w:trPr>
          <w:cantSplit/>
          <w:jc w:val="center"/>
        </w:trPr>
        <w:tc>
          <w:tcPr>
            <w:tcW w:w="445" w:type="pct"/>
            <w:vMerge/>
            <w:tcBorders>
              <w:left w:val="single" w:sz="4" w:space="0" w:color="auto"/>
              <w:right w:val="single" w:sz="4" w:space="0" w:color="auto"/>
            </w:tcBorders>
            <w:shd w:val="clear" w:color="auto" w:fill="FFFFFF"/>
          </w:tcPr>
          <w:p w14:paraId="0A5DD9F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D7F1897"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FDF467A"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539F8631"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1B0E97B6" w14:textId="77777777" w:rsidTr="00272E21">
        <w:trPr>
          <w:cantSplit/>
          <w:jc w:val="center"/>
        </w:trPr>
        <w:tc>
          <w:tcPr>
            <w:tcW w:w="445" w:type="pct"/>
            <w:vMerge/>
            <w:tcBorders>
              <w:left w:val="single" w:sz="4" w:space="0" w:color="auto"/>
              <w:right w:val="single" w:sz="4" w:space="0" w:color="auto"/>
            </w:tcBorders>
            <w:shd w:val="clear" w:color="auto" w:fill="FFFFFF"/>
          </w:tcPr>
          <w:p w14:paraId="5C8CFE9B"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810696F"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18A99B19"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7"/>
                  <w:enabled/>
                  <w:calcOnExit w:val="0"/>
                  <w:checkBox>
                    <w:sizeAuto/>
                    <w:default w:val="0"/>
                  </w:checkBox>
                </w:ffData>
              </w:fldChar>
            </w:r>
            <w:bookmarkStart w:id="108" w:name="Casilla137"/>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8"/>
            <w:r w:rsidRPr="00D70A6F">
              <w:rPr>
                <w:rFonts w:cs="Arial"/>
                <w:snapToGrid w:val="0"/>
                <w:sz w:val="16"/>
                <w:szCs w:val="16"/>
              </w:rPr>
              <w:t xml:space="preserve"> Capa de rodadura (07)</w:t>
            </w:r>
          </w:p>
        </w:tc>
        <w:tc>
          <w:tcPr>
            <w:tcW w:w="1066" w:type="pct"/>
            <w:gridSpan w:val="6"/>
          </w:tcPr>
          <w:p w14:paraId="3DAFC468"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7A0A514" w14:textId="77777777" w:rsidTr="00272E21">
        <w:trPr>
          <w:cantSplit/>
          <w:jc w:val="center"/>
        </w:trPr>
        <w:tc>
          <w:tcPr>
            <w:tcW w:w="445" w:type="pct"/>
            <w:vMerge/>
            <w:tcBorders>
              <w:left w:val="single" w:sz="4" w:space="0" w:color="auto"/>
              <w:right w:val="single" w:sz="4" w:space="0" w:color="auto"/>
            </w:tcBorders>
            <w:shd w:val="clear" w:color="auto" w:fill="FFFFFF"/>
          </w:tcPr>
          <w:p w14:paraId="19DED10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404A31A"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10F1D578" w14:textId="77777777" w:rsidR="00D8072C" w:rsidRPr="00D70A6F" w:rsidRDefault="00D8072C" w:rsidP="00952654">
            <w:pPr>
              <w:spacing w:after="0" w:line="180" w:lineRule="exact"/>
              <w:ind w:right="0"/>
              <w:rPr>
                <w:rFonts w:cs="Arial"/>
                <w:snapToGrid w:val="0"/>
                <w:sz w:val="16"/>
                <w:szCs w:val="16"/>
              </w:rPr>
            </w:pPr>
          </w:p>
        </w:tc>
        <w:tc>
          <w:tcPr>
            <w:tcW w:w="4102" w:type="pct"/>
            <w:gridSpan w:val="28"/>
          </w:tcPr>
          <w:p w14:paraId="289718D6"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8"/>
                  <w:enabled/>
                  <w:calcOnExit w:val="0"/>
                  <w:checkBox>
                    <w:sizeAuto/>
                    <w:default w:val="0"/>
                  </w:checkBox>
                </w:ffData>
              </w:fldChar>
            </w:r>
            <w:bookmarkStart w:id="109" w:name="Casilla138"/>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09"/>
            <w:r w:rsidRPr="00D70A6F">
              <w:rPr>
                <w:rFonts w:cs="Arial"/>
                <w:snapToGrid w:val="0"/>
                <w:sz w:val="16"/>
                <w:szCs w:val="16"/>
              </w:rPr>
              <w:t xml:space="preserve"> Aglomerado asfáltico vertido en caliente directamente sobre la impermeabilización</w:t>
            </w:r>
          </w:p>
        </w:tc>
      </w:tr>
      <w:tr w:rsidR="00D8072C" w:rsidRPr="00D70A6F" w14:paraId="3FBE75F7" w14:textId="77777777" w:rsidTr="00272E21">
        <w:trPr>
          <w:cantSplit/>
          <w:jc w:val="center"/>
        </w:trPr>
        <w:tc>
          <w:tcPr>
            <w:tcW w:w="445" w:type="pct"/>
            <w:vMerge/>
            <w:tcBorders>
              <w:left w:val="single" w:sz="4" w:space="0" w:color="auto"/>
              <w:right w:val="single" w:sz="4" w:space="0" w:color="auto"/>
            </w:tcBorders>
            <w:shd w:val="clear" w:color="auto" w:fill="FFFFFF"/>
          </w:tcPr>
          <w:p w14:paraId="78E9DA36"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E6543AD"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4DE219A4" w14:textId="77777777" w:rsidR="00D8072C" w:rsidRPr="00D70A6F" w:rsidRDefault="00D8072C" w:rsidP="00952654">
            <w:pPr>
              <w:spacing w:after="0" w:line="180" w:lineRule="exact"/>
              <w:ind w:right="0"/>
              <w:rPr>
                <w:rFonts w:cs="Arial"/>
                <w:snapToGrid w:val="0"/>
                <w:sz w:val="16"/>
                <w:szCs w:val="16"/>
              </w:rPr>
            </w:pPr>
          </w:p>
        </w:tc>
        <w:tc>
          <w:tcPr>
            <w:tcW w:w="4102" w:type="pct"/>
            <w:gridSpan w:val="28"/>
          </w:tcPr>
          <w:p w14:paraId="75FE8197"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8"/>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Aglomerado asfáltico vertido sobre una capa de mortero dispuesta sobre la impermeabilización (06)</w:t>
            </w:r>
          </w:p>
        </w:tc>
      </w:tr>
      <w:tr w:rsidR="00D8072C" w:rsidRPr="00D70A6F" w14:paraId="674A6EB0" w14:textId="77777777" w:rsidTr="00272E21">
        <w:trPr>
          <w:cantSplit/>
          <w:jc w:val="center"/>
        </w:trPr>
        <w:tc>
          <w:tcPr>
            <w:tcW w:w="445" w:type="pct"/>
            <w:vMerge/>
            <w:tcBorders>
              <w:left w:val="single" w:sz="4" w:space="0" w:color="auto"/>
              <w:right w:val="single" w:sz="4" w:space="0" w:color="auto"/>
            </w:tcBorders>
            <w:shd w:val="clear" w:color="auto" w:fill="FFFFFF"/>
          </w:tcPr>
          <w:p w14:paraId="08C0652B"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7F5CD54"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0BD2FDE3" w14:textId="77777777" w:rsidR="00D8072C" w:rsidRPr="00D70A6F" w:rsidRDefault="00D8072C" w:rsidP="00952654">
            <w:pPr>
              <w:spacing w:after="0" w:line="180" w:lineRule="exact"/>
              <w:ind w:right="0"/>
              <w:rPr>
                <w:rFonts w:cs="Arial"/>
                <w:snapToGrid w:val="0"/>
                <w:sz w:val="16"/>
                <w:szCs w:val="16"/>
              </w:rPr>
            </w:pPr>
          </w:p>
        </w:tc>
        <w:tc>
          <w:tcPr>
            <w:tcW w:w="1445" w:type="pct"/>
            <w:gridSpan w:val="8"/>
          </w:tcPr>
          <w:p w14:paraId="3862B64C"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9"/>
                  <w:enabled/>
                  <w:calcOnExit w:val="0"/>
                  <w:checkBox>
                    <w:sizeAuto/>
                    <w:default w:val="0"/>
                  </w:checkBox>
                </w:ffData>
              </w:fldChar>
            </w:r>
            <w:bookmarkStart w:id="110" w:name="Casilla13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0"/>
            <w:r w:rsidRPr="00D70A6F">
              <w:rPr>
                <w:rFonts w:cs="Arial"/>
                <w:snapToGrid w:val="0"/>
                <w:sz w:val="16"/>
                <w:szCs w:val="16"/>
              </w:rPr>
              <w:t xml:space="preserve"> Capa de hormigón (06)</w:t>
            </w:r>
          </w:p>
        </w:tc>
        <w:tc>
          <w:tcPr>
            <w:tcW w:w="718" w:type="pct"/>
            <w:gridSpan w:val="6"/>
          </w:tcPr>
          <w:p w14:paraId="3DF84A5D"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0"/>
                  <w:enabled/>
                  <w:calcOnExit w:val="0"/>
                  <w:checkBox>
                    <w:sizeAuto/>
                    <w:default w:val="0"/>
                  </w:checkBox>
                </w:ffData>
              </w:fldChar>
            </w:r>
            <w:bookmarkStart w:id="111" w:name="Casilla140"/>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1"/>
            <w:r w:rsidRPr="00D70A6F">
              <w:rPr>
                <w:rFonts w:cs="Arial"/>
                <w:snapToGrid w:val="0"/>
                <w:sz w:val="16"/>
                <w:szCs w:val="16"/>
              </w:rPr>
              <w:t xml:space="preserve"> Adoquinado</w:t>
            </w:r>
          </w:p>
        </w:tc>
        <w:tc>
          <w:tcPr>
            <w:tcW w:w="434" w:type="pct"/>
            <w:gridSpan w:val="4"/>
            <w:tcBorders>
              <w:right w:val="single" w:sz="4" w:space="0" w:color="auto"/>
            </w:tcBorders>
          </w:tcPr>
          <w:p w14:paraId="7949B9E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Otro:</w:t>
            </w:r>
          </w:p>
        </w:tc>
        <w:tc>
          <w:tcPr>
            <w:tcW w:w="1504" w:type="pct"/>
            <w:gridSpan w:val="10"/>
            <w:tcBorders>
              <w:top w:val="single" w:sz="4" w:space="0" w:color="auto"/>
              <w:left w:val="single" w:sz="4" w:space="0" w:color="auto"/>
              <w:bottom w:val="single" w:sz="4" w:space="0" w:color="auto"/>
              <w:right w:val="single" w:sz="4" w:space="0" w:color="auto"/>
            </w:tcBorders>
            <w:shd w:val="clear" w:color="auto" w:fill="C0C0C0"/>
          </w:tcPr>
          <w:p w14:paraId="1C6EF219" w14:textId="77777777" w:rsidR="00D8072C" w:rsidRPr="00D70A6F" w:rsidRDefault="00D8072C" w:rsidP="00952654">
            <w:pPr>
              <w:spacing w:after="0" w:line="180" w:lineRule="exact"/>
              <w:ind w:right="0"/>
              <w:rPr>
                <w:rFonts w:cs="Arial"/>
                <w:snapToGrid w:val="0"/>
                <w:sz w:val="16"/>
                <w:szCs w:val="16"/>
              </w:rPr>
            </w:pPr>
          </w:p>
        </w:tc>
      </w:tr>
      <w:tr w:rsidR="00D8072C" w:rsidRPr="00D70A6F" w14:paraId="35B18C2C" w14:textId="77777777" w:rsidTr="00272E21">
        <w:trPr>
          <w:cantSplit/>
          <w:jc w:val="center"/>
        </w:trPr>
        <w:tc>
          <w:tcPr>
            <w:tcW w:w="445" w:type="pct"/>
            <w:vMerge/>
            <w:tcBorders>
              <w:left w:val="single" w:sz="4" w:space="0" w:color="auto"/>
              <w:right w:val="single" w:sz="4" w:space="0" w:color="auto"/>
            </w:tcBorders>
            <w:shd w:val="clear" w:color="auto" w:fill="FFFFFF"/>
          </w:tcPr>
          <w:p w14:paraId="2D854C5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single" w:sz="4" w:space="0" w:color="auto"/>
            </w:tcBorders>
          </w:tcPr>
          <w:p w14:paraId="6DCDE5B0" w14:textId="77777777" w:rsidR="00D8072C" w:rsidRPr="00D70A6F" w:rsidRDefault="00D8072C" w:rsidP="00952654">
            <w:pPr>
              <w:spacing w:after="0" w:line="180" w:lineRule="exact"/>
              <w:ind w:right="0"/>
              <w:jc w:val="right"/>
              <w:rPr>
                <w:rFonts w:cs="Arial"/>
                <w:snapToGrid w:val="0"/>
                <w:sz w:val="16"/>
                <w:szCs w:val="16"/>
              </w:rPr>
            </w:pPr>
          </w:p>
        </w:tc>
        <w:tc>
          <w:tcPr>
            <w:tcW w:w="310" w:type="pct"/>
            <w:gridSpan w:val="2"/>
          </w:tcPr>
          <w:p w14:paraId="0EF19377" w14:textId="77777777" w:rsidR="00D8072C" w:rsidRPr="00D70A6F" w:rsidRDefault="00D8072C" w:rsidP="00952654">
            <w:pPr>
              <w:spacing w:after="0" w:line="180" w:lineRule="exact"/>
              <w:ind w:right="0"/>
              <w:rPr>
                <w:rFonts w:cs="Arial"/>
                <w:snapToGrid w:val="0"/>
                <w:sz w:val="16"/>
                <w:szCs w:val="16"/>
              </w:rPr>
            </w:pPr>
          </w:p>
        </w:tc>
        <w:tc>
          <w:tcPr>
            <w:tcW w:w="1445" w:type="pct"/>
            <w:gridSpan w:val="8"/>
          </w:tcPr>
          <w:p w14:paraId="64B2FFE4" w14:textId="77777777" w:rsidR="00D8072C" w:rsidRPr="00D70A6F" w:rsidRDefault="00D8072C" w:rsidP="00952654">
            <w:pPr>
              <w:spacing w:after="0" w:line="180" w:lineRule="exact"/>
              <w:ind w:right="0"/>
              <w:rPr>
                <w:rFonts w:cs="Arial"/>
                <w:snapToGrid w:val="0"/>
                <w:sz w:val="16"/>
                <w:szCs w:val="16"/>
              </w:rPr>
            </w:pPr>
          </w:p>
        </w:tc>
        <w:tc>
          <w:tcPr>
            <w:tcW w:w="718" w:type="pct"/>
            <w:gridSpan w:val="6"/>
          </w:tcPr>
          <w:p w14:paraId="420FA87E" w14:textId="77777777" w:rsidR="00D8072C" w:rsidRPr="00D70A6F" w:rsidRDefault="00D8072C" w:rsidP="00952654">
            <w:pPr>
              <w:spacing w:after="0" w:line="180" w:lineRule="exact"/>
              <w:ind w:right="0"/>
              <w:rPr>
                <w:rFonts w:cs="Arial"/>
                <w:snapToGrid w:val="0"/>
                <w:sz w:val="16"/>
                <w:szCs w:val="16"/>
              </w:rPr>
            </w:pPr>
          </w:p>
        </w:tc>
        <w:tc>
          <w:tcPr>
            <w:tcW w:w="434" w:type="pct"/>
            <w:gridSpan w:val="4"/>
          </w:tcPr>
          <w:p w14:paraId="6DBFBB5E" w14:textId="77777777" w:rsidR="00D8072C" w:rsidRPr="00D70A6F" w:rsidRDefault="00D8072C" w:rsidP="00952654">
            <w:pPr>
              <w:spacing w:after="0" w:line="180" w:lineRule="exact"/>
              <w:ind w:right="0"/>
              <w:rPr>
                <w:rFonts w:cs="Arial"/>
                <w:snapToGrid w:val="0"/>
                <w:sz w:val="16"/>
                <w:szCs w:val="16"/>
              </w:rPr>
            </w:pPr>
          </w:p>
        </w:tc>
        <w:tc>
          <w:tcPr>
            <w:tcW w:w="1504" w:type="pct"/>
            <w:gridSpan w:val="10"/>
            <w:tcBorders>
              <w:top w:val="single" w:sz="4" w:space="0" w:color="auto"/>
            </w:tcBorders>
          </w:tcPr>
          <w:p w14:paraId="6F83FDEE" w14:textId="77777777" w:rsidR="00D8072C" w:rsidRPr="00D70A6F" w:rsidRDefault="00D8072C" w:rsidP="00952654">
            <w:pPr>
              <w:spacing w:after="0" w:line="180" w:lineRule="exact"/>
              <w:ind w:right="0"/>
              <w:rPr>
                <w:rFonts w:cs="Arial"/>
                <w:snapToGrid w:val="0"/>
                <w:sz w:val="16"/>
                <w:szCs w:val="16"/>
              </w:rPr>
            </w:pPr>
          </w:p>
        </w:tc>
      </w:tr>
      <w:tr w:rsidR="00D8072C" w:rsidRPr="00D70A6F" w14:paraId="0F753189" w14:textId="77777777" w:rsidTr="00272E21">
        <w:trPr>
          <w:cantSplit/>
          <w:jc w:val="center"/>
        </w:trPr>
        <w:tc>
          <w:tcPr>
            <w:tcW w:w="445" w:type="pct"/>
            <w:vMerge/>
            <w:tcBorders>
              <w:left w:val="single" w:sz="4" w:space="0" w:color="auto"/>
              <w:right w:val="single" w:sz="4" w:space="0" w:color="auto"/>
            </w:tcBorders>
            <w:shd w:val="clear" w:color="auto" w:fill="FFFFFF"/>
          </w:tcPr>
          <w:p w14:paraId="775B3F6F"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29D8229"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6F9703AF"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7"/>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Tierra Vegetal (06), (07), (08)</w:t>
            </w:r>
          </w:p>
        </w:tc>
      </w:tr>
      <w:tr w:rsidR="00D8072C" w:rsidRPr="00D70A6F" w14:paraId="4D7C02E7" w14:textId="77777777" w:rsidTr="00272E21">
        <w:trPr>
          <w:cantSplit/>
          <w:jc w:val="center"/>
        </w:trPr>
        <w:tc>
          <w:tcPr>
            <w:tcW w:w="445" w:type="pct"/>
            <w:vMerge/>
            <w:tcBorders>
              <w:left w:val="single" w:sz="4" w:space="0" w:color="auto"/>
              <w:right w:val="single" w:sz="4" w:space="0" w:color="auto"/>
            </w:tcBorders>
            <w:shd w:val="clear" w:color="auto" w:fill="FFFFFF"/>
          </w:tcPr>
          <w:p w14:paraId="1DFA20F9"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FCFBFE2"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00010943"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42CCFFBE"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4366A4E8" w14:textId="77777777" w:rsidTr="00272E21">
        <w:trPr>
          <w:cantSplit/>
          <w:jc w:val="center"/>
        </w:trPr>
        <w:tc>
          <w:tcPr>
            <w:tcW w:w="445" w:type="pct"/>
            <w:vMerge/>
            <w:tcBorders>
              <w:left w:val="single" w:sz="4" w:space="0" w:color="auto"/>
              <w:right w:val="single" w:sz="4" w:space="0" w:color="auto"/>
            </w:tcBorders>
            <w:shd w:val="clear" w:color="auto" w:fill="FFFFFF"/>
          </w:tcPr>
          <w:p w14:paraId="29882851"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677F8171" w14:textId="77777777" w:rsidR="00D8072C" w:rsidRPr="00D70A6F" w:rsidRDefault="00D8072C" w:rsidP="00952654">
            <w:pPr>
              <w:spacing w:after="0" w:line="180" w:lineRule="exact"/>
              <w:ind w:right="0"/>
              <w:jc w:val="right"/>
              <w:rPr>
                <w:rFonts w:cs="Arial"/>
                <w:snapToGrid w:val="0"/>
                <w:sz w:val="16"/>
                <w:szCs w:val="16"/>
              </w:rPr>
            </w:pPr>
          </w:p>
        </w:tc>
        <w:tc>
          <w:tcPr>
            <w:tcW w:w="376" w:type="pct"/>
            <w:gridSpan w:val="3"/>
          </w:tcPr>
          <w:p w14:paraId="2195B9F9" w14:textId="77777777" w:rsidR="00D8072C" w:rsidRPr="00D70A6F" w:rsidRDefault="00D8072C" w:rsidP="00952654">
            <w:pPr>
              <w:spacing w:after="0" w:line="180" w:lineRule="exact"/>
              <w:ind w:right="0"/>
              <w:rPr>
                <w:rFonts w:cs="Arial"/>
                <w:snapToGrid w:val="0"/>
                <w:sz w:val="16"/>
                <w:szCs w:val="16"/>
              </w:rPr>
            </w:pPr>
            <w:r w:rsidRPr="00D70A6F">
              <w:rPr>
                <w:rFonts w:cs="Arial"/>
                <w:b/>
                <w:snapToGrid w:val="0"/>
                <w:sz w:val="16"/>
                <w:szCs w:val="16"/>
              </w:rPr>
              <w:t>Tejado</w:t>
            </w:r>
          </w:p>
        </w:tc>
        <w:tc>
          <w:tcPr>
            <w:tcW w:w="562" w:type="pct"/>
            <w:gridSpan w:val="2"/>
          </w:tcPr>
          <w:p w14:paraId="080C4AD8" w14:textId="77777777" w:rsidR="00D8072C" w:rsidRPr="00D70A6F" w:rsidRDefault="00D8072C" w:rsidP="00952654">
            <w:pPr>
              <w:spacing w:after="0" w:line="180" w:lineRule="exact"/>
              <w:ind w:right="0"/>
              <w:rPr>
                <w:rFonts w:cs="Arial"/>
                <w:snapToGrid w:val="0"/>
                <w:sz w:val="16"/>
                <w:szCs w:val="16"/>
              </w:rPr>
            </w:pPr>
          </w:p>
        </w:tc>
        <w:tc>
          <w:tcPr>
            <w:tcW w:w="558" w:type="pct"/>
            <w:gridSpan w:val="3"/>
          </w:tcPr>
          <w:p w14:paraId="5A9FFB96" w14:textId="77777777" w:rsidR="00D8072C" w:rsidRPr="00D70A6F" w:rsidRDefault="00D8072C" w:rsidP="00952654">
            <w:pPr>
              <w:spacing w:after="0" w:line="180" w:lineRule="exact"/>
              <w:ind w:right="0"/>
              <w:rPr>
                <w:rFonts w:cs="Arial"/>
                <w:snapToGrid w:val="0"/>
                <w:sz w:val="16"/>
                <w:szCs w:val="16"/>
              </w:rPr>
            </w:pPr>
          </w:p>
        </w:tc>
        <w:tc>
          <w:tcPr>
            <w:tcW w:w="553" w:type="pct"/>
            <w:gridSpan w:val="5"/>
          </w:tcPr>
          <w:p w14:paraId="46838F65" w14:textId="77777777" w:rsidR="00D8072C" w:rsidRPr="00D70A6F" w:rsidRDefault="00D8072C" w:rsidP="00952654">
            <w:pPr>
              <w:spacing w:after="0" w:line="180" w:lineRule="exact"/>
              <w:ind w:right="0"/>
              <w:rPr>
                <w:rFonts w:cs="Arial"/>
                <w:snapToGrid w:val="0"/>
                <w:sz w:val="16"/>
                <w:szCs w:val="16"/>
              </w:rPr>
            </w:pPr>
          </w:p>
        </w:tc>
        <w:tc>
          <w:tcPr>
            <w:tcW w:w="1116" w:type="pct"/>
            <w:gridSpan w:val="9"/>
          </w:tcPr>
          <w:p w14:paraId="4020F0BB" w14:textId="77777777" w:rsidR="00D8072C" w:rsidRPr="00D70A6F" w:rsidRDefault="00D8072C" w:rsidP="00952654">
            <w:pPr>
              <w:spacing w:after="0" w:line="180" w:lineRule="exact"/>
              <w:ind w:right="0"/>
              <w:rPr>
                <w:rFonts w:cs="Arial"/>
                <w:snapToGrid w:val="0"/>
                <w:sz w:val="16"/>
                <w:szCs w:val="16"/>
              </w:rPr>
            </w:pPr>
          </w:p>
        </w:tc>
        <w:tc>
          <w:tcPr>
            <w:tcW w:w="1247" w:type="pct"/>
            <w:gridSpan w:val="8"/>
          </w:tcPr>
          <w:p w14:paraId="4AC0040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1751F16" w14:textId="77777777" w:rsidTr="00272E21">
        <w:trPr>
          <w:cantSplit/>
          <w:jc w:val="center"/>
        </w:trPr>
        <w:tc>
          <w:tcPr>
            <w:tcW w:w="445" w:type="pct"/>
            <w:vMerge/>
            <w:tcBorders>
              <w:left w:val="single" w:sz="4" w:space="0" w:color="auto"/>
              <w:right w:val="single" w:sz="4" w:space="0" w:color="auto"/>
            </w:tcBorders>
            <w:shd w:val="clear" w:color="auto" w:fill="FFFFFF"/>
          </w:tcPr>
          <w:p w14:paraId="53D12C80"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AA50AA3" w14:textId="77777777" w:rsidR="00D8072C" w:rsidRPr="00D70A6F" w:rsidRDefault="00D8072C" w:rsidP="00952654">
            <w:pPr>
              <w:spacing w:after="0" w:line="180" w:lineRule="exact"/>
              <w:ind w:right="0"/>
              <w:jc w:val="right"/>
              <w:rPr>
                <w:rFonts w:cs="Arial"/>
                <w:snapToGrid w:val="0"/>
                <w:sz w:val="16"/>
                <w:szCs w:val="16"/>
              </w:rPr>
            </w:pPr>
          </w:p>
        </w:tc>
        <w:tc>
          <w:tcPr>
            <w:tcW w:w="376" w:type="pct"/>
            <w:gridSpan w:val="3"/>
          </w:tcPr>
          <w:p w14:paraId="4895C46A"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2"/>
                  <w:enabled/>
                  <w:calcOnExit w:val="0"/>
                  <w:checkBox>
                    <w:sizeAuto/>
                    <w:default w:val="0"/>
                  </w:checkBox>
                </w:ffData>
              </w:fldChar>
            </w:r>
            <w:bookmarkStart w:id="112" w:name="Casilla142"/>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2"/>
            <w:r w:rsidRPr="00D70A6F">
              <w:rPr>
                <w:rFonts w:cs="Arial"/>
                <w:snapToGrid w:val="0"/>
                <w:sz w:val="16"/>
                <w:szCs w:val="16"/>
              </w:rPr>
              <w:t xml:space="preserve"> Teja</w:t>
            </w:r>
          </w:p>
        </w:tc>
        <w:tc>
          <w:tcPr>
            <w:tcW w:w="562" w:type="pct"/>
            <w:gridSpan w:val="2"/>
          </w:tcPr>
          <w:p w14:paraId="349CEF00"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3"/>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Pizarra</w:t>
            </w:r>
          </w:p>
        </w:tc>
        <w:tc>
          <w:tcPr>
            <w:tcW w:w="558" w:type="pct"/>
            <w:gridSpan w:val="3"/>
          </w:tcPr>
          <w:p w14:paraId="03899A56"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4"/>
                  <w:enabled/>
                  <w:calcOnExit w:val="0"/>
                  <w:checkBox>
                    <w:sizeAuto/>
                    <w:default w:val="0"/>
                  </w:checkBox>
                </w:ffData>
              </w:fldChar>
            </w:r>
            <w:bookmarkStart w:id="113" w:name="Casilla144"/>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3"/>
            <w:r w:rsidRPr="00D70A6F">
              <w:rPr>
                <w:rFonts w:cs="Arial"/>
                <w:snapToGrid w:val="0"/>
                <w:sz w:val="16"/>
                <w:szCs w:val="16"/>
              </w:rPr>
              <w:t xml:space="preserve"> Zinc</w:t>
            </w:r>
          </w:p>
        </w:tc>
        <w:tc>
          <w:tcPr>
            <w:tcW w:w="553" w:type="pct"/>
            <w:gridSpan w:val="5"/>
          </w:tcPr>
          <w:p w14:paraId="50F285B8"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5"/>
                  <w:enabled/>
                  <w:calcOnExit w:val="0"/>
                  <w:checkBox>
                    <w:sizeAuto/>
                    <w:default w:val="0"/>
                  </w:checkBox>
                </w:ffData>
              </w:fldChar>
            </w:r>
            <w:bookmarkStart w:id="114" w:name="Casilla145"/>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4"/>
            <w:r w:rsidRPr="00D70A6F">
              <w:rPr>
                <w:rFonts w:cs="Arial"/>
                <w:snapToGrid w:val="0"/>
                <w:sz w:val="16"/>
                <w:szCs w:val="16"/>
              </w:rPr>
              <w:t xml:space="preserve"> Cobre</w:t>
            </w:r>
          </w:p>
        </w:tc>
        <w:tc>
          <w:tcPr>
            <w:tcW w:w="1116" w:type="pct"/>
            <w:gridSpan w:val="9"/>
          </w:tcPr>
          <w:p w14:paraId="0300D1B1"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6"/>
                  <w:enabled/>
                  <w:calcOnExit w:val="0"/>
                  <w:checkBox>
                    <w:sizeAuto/>
                    <w:default w:val="0"/>
                  </w:checkBox>
                </w:ffData>
              </w:fldChar>
            </w:r>
            <w:bookmarkStart w:id="115" w:name="Casilla146"/>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5"/>
            <w:r w:rsidRPr="00D70A6F">
              <w:rPr>
                <w:rFonts w:cs="Arial"/>
                <w:snapToGrid w:val="0"/>
                <w:sz w:val="16"/>
                <w:szCs w:val="16"/>
              </w:rPr>
              <w:t xml:space="preserve"> Placa de fibrocemento</w:t>
            </w:r>
          </w:p>
        </w:tc>
        <w:tc>
          <w:tcPr>
            <w:tcW w:w="1247" w:type="pct"/>
            <w:gridSpan w:val="8"/>
          </w:tcPr>
          <w:p w14:paraId="517931B7" w14:textId="77777777" w:rsidR="00D8072C" w:rsidRPr="00D70A6F" w:rsidRDefault="00D8072C" w:rsidP="00952654">
            <w:pPr>
              <w:spacing w:after="0" w:line="180" w:lineRule="exact"/>
              <w:ind w:right="0"/>
              <w:jc w:val="center"/>
              <w:rPr>
                <w:rFonts w:cs="Arial"/>
                <w:snapToGrid w:val="0"/>
                <w:sz w:val="16"/>
                <w:szCs w:val="16"/>
              </w:rPr>
            </w:pPr>
            <w:r w:rsidRPr="00D70A6F">
              <w:rPr>
                <w:rFonts w:cs="Arial"/>
                <w:snapToGrid w:val="0"/>
                <w:sz w:val="16"/>
                <w:szCs w:val="16"/>
              </w:rPr>
              <w:fldChar w:fldCharType="begin">
                <w:ffData>
                  <w:name w:val="Casilla147"/>
                  <w:enabled/>
                  <w:calcOnExit w:val="0"/>
                  <w:checkBox>
                    <w:sizeAuto/>
                    <w:default w:val="0"/>
                  </w:checkBox>
                </w:ffData>
              </w:fldChar>
            </w:r>
            <w:bookmarkStart w:id="116" w:name="Casilla147"/>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6"/>
            <w:r w:rsidRPr="00D70A6F">
              <w:rPr>
                <w:rFonts w:cs="Arial"/>
                <w:snapToGrid w:val="0"/>
                <w:sz w:val="16"/>
                <w:szCs w:val="16"/>
              </w:rPr>
              <w:t xml:space="preserve"> Perfiles sintéticos</w:t>
            </w:r>
          </w:p>
        </w:tc>
      </w:tr>
      <w:tr w:rsidR="00D8072C" w:rsidRPr="00D70A6F" w14:paraId="641A35B2" w14:textId="77777777" w:rsidTr="00272E21">
        <w:trPr>
          <w:cantSplit/>
          <w:jc w:val="center"/>
        </w:trPr>
        <w:tc>
          <w:tcPr>
            <w:tcW w:w="445" w:type="pct"/>
            <w:vMerge/>
            <w:tcBorders>
              <w:left w:val="single" w:sz="4" w:space="0" w:color="auto"/>
              <w:right w:val="single" w:sz="4" w:space="0" w:color="auto"/>
            </w:tcBorders>
            <w:shd w:val="clear" w:color="auto" w:fill="FFFFFF"/>
          </w:tcPr>
          <w:p w14:paraId="75366528"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42D3AB63" w14:textId="77777777" w:rsidR="00D8072C" w:rsidRPr="00D70A6F" w:rsidRDefault="00D8072C" w:rsidP="00952654">
            <w:pPr>
              <w:spacing w:after="0" w:line="180" w:lineRule="exact"/>
              <w:ind w:right="0"/>
              <w:jc w:val="right"/>
              <w:rPr>
                <w:rFonts w:cs="Arial"/>
                <w:snapToGrid w:val="0"/>
                <w:sz w:val="16"/>
                <w:szCs w:val="16"/>
              </w:rPr>
            </w:pPr>
          </w:p>
        </w:tc>
        <w:tc>
          <w:tcPr>
            <w:tcW w:w="4412" w:type="pct"/>
            <w:gridSpan w:val="30"/>
          </w:tcPr>
          <w:p w14:paraId="4D62D88B"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33D2864F" w14:textId="77777777" w:rsidTr="00272E21">
        <w:trPr>
          <w:cantSplit/>
          <w:jc w:val="center"/>
        </w:trPr>
        <w:tc>
          <w:tcPr>
            <w:tcW w:w="445" w:type="pct"/>
            <w:vMerge/>
            <w:tcBorders>
              <w:left w:val="single" w:sz="4" w:space="0" w:color="auto"/>
              <w:right w:val="single" w:sz="4" w:space="0" w:color="auto"/>
            </w:tcBorders>
            <w:shd w:val="clear" w:color="auto" w:fill="FFFFFF"/>
          </w:tcPr>
          <w:p w14:paraId="5C8AC867"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5336EFFB" w14:textId="77777777" w:rsidR="00D8072C" w:rsidRPr="00D70A6F" w:rsidRDefault="00D8072C" w:rsidP="00952654">
            <w:pPr>
              <w:spacing w:after="0" w:line="180" w:lineRule="exact"/>
              <w:ind w:right="0"/>
              <w:jc w:val="right"/>
              <w:rPr>
                <w:rFonts w:cs="Arial"/>
                <w:snapToGrid w:val="0"/>
                <w:sz w:val="16"/>
                <w:szCs w:val="16"/>
              </w:rPr>
            </w:pPr>
          </w:p>
        </w:tc>
        <w:tc>
          <w:tcPr>
            <w:tcW w:w="938" w:type="pct"/>
            <w:gridSpan w:val="5"/>
          </w:tcPr>
          <w:p w14:paraId="7DA164D8"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49"/>
                  <w:enabled/>
                  <w:calcOnExit w:val="0"/>
                  <w:checkBox>
                    <w:sizeAuto/>
                    <w:default w:val="0"/>
                  </w:checkBox>
                </w:ffData>
              </w:fldChar>
            </w:r>
            <w:bookmarkStart w:id="117" w:name="Casilla149"/>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bookmarkEnd w:id="117"/>
            <w:r w:rsidRPr="00D70A6F">
              <w:rPr>
                <w:rFonts w:cs="Arial"/>
                <w:snapToGrid w:val="0"/>
                <w:sz w:val="16"/>
                <w:szCs w:val="16"/>
              </w:rPr>
              <w:t xml:space="preserve"> Aleaciones ligeras</w:t>
            </w:r>
          </w:p>
        </w:tc>
        <w:tc>
          <w:tcPr>
            <w:tcW w:w="558" w:type="pct"/>
            <w:gridSpan w:val="3"/>
            <w:tcBorders>
              <w:right w:val="single" w:sz="4" w:space="0" w:color="auto"/>
            </w:tcBorders>
          </w:tcPr>
          <w:p w14:paraId="33A6AB8E" w14:textId="77777777" w:rsidR="00D8072C" w:rsidRPr="00D70A6F" w:rsidRDefault="00D8072C" w:rsidP="00952654">
            <w:pPr>
              <w:spacing w:after="0" w:line="180" w:lineRule="exact"/>
              <w:ind w:right="0"/>
              <w:rPr>
                <w:rFonts w:cs="Arial"/>
                <w:snapToGrid w:val="0"/>
                <w:sz w:val="16"/>
                <w:szCs w:val="16"/>
              </w:rPr>
            </w:pPr>
            <w:r w:rsidRPr="00D70A6F">
              <w:rPr>
                <w:rFonts w:cs="Arial"/>
                <w:snapToGrid w:val="0"/>
                <w:sz w:val="16"/>
                <w:szCs w:val="16"/>
              </w:rPr>
              <w:fldChar w:fldCharType="begin">
                <w:ffData>
                  <w:name w:val="Casilla132"/>
                  <w:enabled/>
                  <w:calcOnExit w:val="0"/>
                  <w:checkBox>
                    <w:sizeAuto/>
                    <w:default w:val="0"/>
                  </w:checkBox>
                </w:ffData>
              </w:fldChar>
            </w:r>
            <w:r w:rsidRPr="00D70A6F">
              <w:rPr>
                <w:rFonts w:cs="Arial"/>
                <w:snapToGrid w:val="0"/>
                <w:sz w:val="16"/>
                <w:szCs w:val="16"/>
              </w:rPr>
              <w:instrText xml:space="preserve"> FORMCHECKBOX </w:instrText>
            </w:r>
            <w:r w:rsidR="0059355F">
              <w:rPr>
                <w:rFonts w:cs="Arial"/>
                <w:snapToGrid w:val="0"/>
                <w:sz w:val="16"/>
                <w:szCs w:val="16"/>
              </w:rPr>
            </w:r>
            <w:r w:rsidR="0059355F">
              <w:rPr>
                <w:rFonts w:cs="Arial"/>
                <w:snapToGrid w:val="0"/>
                <w:sz w:val="16"/>
                <w:szCs w:val="16"/>
              </w:rPr>
              <w:fldChar w:fldCharType="separate"/>
            </w:r>
            <w:r w:rsidRPr="00D70A6F">
              <w:rPr>
                <w:rFonts w:cs="Arial"/>
                <w:snapToGrid w:val="0"/>
                <w:sz w:val="16"/>
                <w:szCs w:val="16"/>
              </w:rPr>
              <w:fldChar w:fldCharType="end"/>
            </w:r>
            <w:r w:rsidRPr="00D70A6F">
              <w:rPr>
                <w:rFonts w:cs="Arial"/>
                <w:snapToGrid w:val="0"/>
                <w:sz w:val="16"/>
                <w:szCs w:val="16"/>
              </w:rPr>
              <w:t xml:space="preserve"> Otro:</w:t>
            </w:r>
          </w:p>
        </w:tc>
        <w:tc>
          <w:tcPr>
            <w:tcW w:w="2916" w:type="pct"/>
            <w:gridSpan w:val="22"/>
            <w:tcBorders>
              <w:top w:val="single" w:sz="4" w:space="0" w:color="auto"/>
              <w:left w:val="single" w:sz="4" w:space="0" w:color="auto"/>
              <w:bottom w:val="single" w:sz="4" w:space="0" w:color="auto"/>
              <w:right w:val="single" w:sz="4" w:space="0" w:color="auto"/>
            </w:tcBorders>
            <w:shd w:val="clear" w:color="auto" w:fill="C0C0C0"/>
          </w:tcPr>
          <w:p w14:paraId="1C102E72"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0EEEBDD3" w14:textId="77777777" w:rsidTr="00272E21">
        <w:trPr>
          <w:cantSplit/>
          <w:jc w:val="center"/>
        </w:trPr>
        <w:tc>
          <w:tcPr>
            <w:tcW w:w="445" w:type="pct"/>
            <w:vMerge/>
            <w:tcBorders>
              <w:left w:val="single" w:sz="4" w:space="0" w:color="auto"/>
              <w:right w:val="single" w:sz="4" w:space="0" w:color="auto"/>
            </w:tcBorders>
            <w:shd w:val="clear" w:color="auto" w:fill="FFFFFF"/>
          </w:tcPr>
          <w:p w14:paraId="2E7755B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331F7511" w14:textId="77777777" w:rsidR="00D8072C" w:rsidRPr="00D70A6F" w:rsidRDefault="00D8072C" w:rsidP="00952654">
            <w:pPr>
              <w:spacing w:after="0" w:line="180" w:lineRule="exact"/>
              <w:ind w:right="0"/>
              <w:jc w:val="right"/>
              <w:rPr>
                <w:rFonts w:cs="Arial"/>
                <w:snapToGrid w:val="0"/>
                <w:sz w:val="16"/>
                <w:szCs w:val="16"/>
              </w:rPr>
            </w:pPr>
          </w:p>
        </w:tc>
        <w:tc>
          <w:tcPr>
            <w:tcW w:w="3346" w:type="pct"/>
            <w:gridSpan w:val="24"/>
          </w:tcPr>
          <w:p w14:paraId="58DADA20" w14:textId="77777777" w:rsidR="00D8072C" w:rsidRPr="00D70A6F" w:rsidRDefault="00D8072C" w:rsidP="00952654">
            <w:pPr>
              <w:spacing w:after="0" w:line="180" w:lineRule="exact"/>
              <w:ind w:right="0"/>
              <w:rPr>
                <w:rFonts w:cs="Arial"/>
                <w:snapToGrid w:val="0"/>
                <w:sz w:val="16"/>
                <w:szCs w:val="16"/>
              </w:rPr>
            </w:pPr>
          </w:p>
        </w:tc>
        <w:tc>
          <w:tcPr>
            <w:tcW w:w="1066" w:type="pct"/>
            <w:gridSpan w:val="6"/>
          </w:tcPr>
          <w:p w14:paraId="5EEEEC5E" w14:textId="77777777" w:rsidR="00D8072C" w:rsidRPr="00D70A6F" w:rsidRDefault="00D8072C" w:rsidP="00952654">
            <w:pPr>
              <w:spacing w:after="0" w:line="180" w:lineRule="exact"/>
              <w:ind w:right="0"/>
              <w:jc w:val="center"/>
              <w:rPr>
                <w:rFonts w:cs="Arial"/>
                <w:snapToGrid w:val="0"/>
                <w:sz w:val="16"/>
                <w:szCs w:val="16"/>
              </w:rPr>
            </w:pPr>
          </w:p>
        </w:tc>
      </w:tr>
      <w:tr w:rsidR="00D8072C" w:rsidRPr="00D70A6F" w14:paraId="56ED97DA" w14:textId="77777777" w:rsidTr="00272E21">
        <w:trPr>
          <w:cantSplit/>
          <w:jc w:val="center"/>
        </w:trPr>
        <w:tc>
          <w:tcPr>
            <w:tcW w:w="445" w:type="pct"/>
            <w:vMerge/>
            <w:tcBorders>
              <w:left w:val="single" w:sz="4" w:space="0" w:color="auto"/>
              <w:right w:val="single" w:sz="4" w:space="0" w:color="auto"/>
            </w:tcBorders>
            <w:shd w:val="clear" w:color="auto" w:fill="FFFFFF"/>
          </w:tcPr>
          <w:p w14:paraId="77F4FBCD"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C6CD180"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45ADCFE0"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(01)</w:t>
            </w:r>
          </w:p>
        </w:tc>
        <w:tc>
          <w:tcPr>
            <w:tcW w:w="4176" w:type="pct"/>
            <w:gridSpan w:val="29"/>
          </w:tcPr>
          <w:p w14:paraId="380C9CF1" w14:textId="77777777" w:rsidR="00D8072C" w:rsidRPr="00D70A6F" w:rsidRDefault="00D8072C" w:rsidP="00952654">
            <w:pPr>
              <w:spacing w:after="0" w:line="180" w:lineRule="exact"/>
              <w:ind w:right="0"/>
              <w:rPr>
                <w:rFonts w:cs="Arial"/>
                <w:i/>
                <w:snapToGrid w:val="0"/>
                <w:sz w:val="16"/>
                <w:szCs w:val="16"/>
              </w:rPr>
            </w:pPr>
            <w:r w:rsidRPr="00D70A6F">
              <w:rPr>
                <w:rFonts w:cs="Arial"/>
                <w:i/>
                <w:sz w:val="16"/>
                <w:szCs w:val="16"/>
              </w:rPr>
              <w:t>Cuando se prevea que vayan a producirse condensaciones en el aislante térmico, según el cálculo descrito en la sección HE1 del DB “Ahorro de energía”.</w:t>
            </w:r>
          </w:p>
        </w:tc>
      </w:tr>
      <w:tr w:rsidR="00D8072C" w:rsidRPr="00D70A6F" w14:paraId="498DF56D" w14:textId="77777777" w:rsidTr="00272E21">
        <w:trPr>
          <w:cantSplit/>
          <w:jc w:val="center"/>
        </w:trPr>
        <w:tc>
          <w:tcPr>
            <w:tcW w:w="445" w:type="pct"/>
            <w:vMerge/>
            <w:tcBorders>
              <w:left w:val="single" w:sz="4" w:space="0" w:color="auto"/>
              <w:right w:val="single" w:sz="4" w:space="0" w:color="auto"/>
            </w:tcBorders>
            <w:shd w:val="clear" w:color="auto" w:fill="FFFFFF"/>
          </w:tcPr>
          <w:p w14:paraId="73E758E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D4AF73B"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0FFB4D68"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(02)</w:t>
            </w:r>
          </w:p>
        </w:tc>
        <w:tc>
          <w:tcPr>
            <w:tcW w:w="3109" w:type="pct"/>
            <w:gridSpan w:val="23"/>
          </w:tcPr>
          <w:p w14:paraId="36D54062" w14:textId="77777777" w:rsidR="00D8072C" w:rsidRPr="00D70A6F" w:rsidRDefault="00D8072C" w:rsidP="00952654">
            <w:pPr>
              <w:spacing w:after="0" w:line="180" w:lineRule="exact"/>
              <w:ind w:right="0"/>
              <w:rPr>
                <w:rFonts w:cs="Arial"/>
                <w:b/>
                <w:i/>
                <w:snapToGrid w:val="0"/>
                <w:sz w:val="16"/>
                <w:szCs w:val="16"/>
              </w:rPr>
            </w:pPr>
            <w:r w:rsidRPr="00D70A6F">
              <w:rPr>
                <w:rFonts w:cs="Arial"/>
                <w:i/>
                <w:sz w:val="16"/>
                <w:szCs w:val="16"/>
              </w:rPr>
              <w:t>Este dato se obtiene de la tabla 2.9 y 2.10, exigencia básica HS1, CTE</w:t>
            </w:r>
          </w:p>
        </w:tc>
        <w:tc>
          <w:tcPr>
            <w:tcW w:w="1066" w:type="pct"/>
            <w:gridSpan w:val="6"/>
          </w:tcPr>
          <w:p w14:paraId="2E13D2E2" w14:textId="77777777" w:rsidR="00D8072C" w:rsidRPr="00D70A6F" w:rsidRDefault="00D8072C" w:rsidP="00952654">
            <w:pPr>
              <w:spacing w:after="0" w:line="180" w:lineRule="exact"/>
              <w:ind w:right="0"/>
              <w:jc w:val="center"/>
              <w:rPr>
                <w:rFonts w:cs="Arial"/>
                <w:i/>
                <w:snapToGrid w:val="0"/>
                <w:sz w:val="16"/>
                <w:szCs w:val="16"/>
              </w:rPr>
            </w:pPr>
          </w:p>
        </w:tc>
      </w:tr>
      <w:tr w:rsidR="00D8072C" w:rsidRPr="00D70A6F" w14:paraId="7FF0AEFC" w14:textId="77777777" w:rsidTr="00272E21">
        <w:trPr>
          <w:cantSplit/>
          <w:jc w:val="center"/>
        </w:trPr>
        <w:tc>
          <w:tcPr>
            <w:tcW w:w="445" w:type="pct"/>
            <w:vMerge/>
            <w:tcBorders>
              <w:left w:val="single" w:sz="4" w:space="0" w:color="auto"/>
              <w:right w:val="single" w:sz="4" w:space="0" w:color="auto"/>
            </w:tcBorders>
            <w:shd w:val="clear" w:color="auto" w:fill="FFFFFF"/>
          </w:tcPr>
          <w:p w14:paraId="660D41D1"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5A2EC5C"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76523B71"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(03)</w:t>
            </w:r>
          </w:p>
        </w:tc>
        <w:tc>
          <w:tcPr>
            <w:tcW w:w="3109" w:type="pct"/>
            <w:gridSpan w:val="23"/>
          </w:tcPr>
          <w:p w14:paraId="4BBF5CD4" w14:textId="77777777" w:rsidR="00D8072C" w:rsidRPr="00D70A6F" w:rsidRDefault="00D8072C" w:rsidP="00952654">
            <w:pPr>
              <w:autoSpaceDE w:val="0"/>
              <w:autoSpaceDN w:val="0"/>
              <w:adjustRightInd w:val="0"/>
              <w:spacing w:after="0" w:line="180" w:lineRule="exact"/>
              <w:ind w:right="0"/>
              <w:rPr>
                <w:rFonts w:cs="Arial"/>
                <w:i/>
                <w:sz w:val="16"/>
                <w:szCs w:val="16"/>
              </w:rPr>
            </w:pPr>
            <w:r w:rsidRPr="00D70A6F">
              <w:rPr>
                <w:rFonts w:cs="Arial"/>
                <w:i/>
                <w:sz w:val="16"/>
                <w:szCs w:val="16"/>
              </w:rPr>
              <w:t>Según se determine en la sección HE1 del DB “Ahorro de energía</w:t>
            </w:r>
          </w:p>
        </w:tc>
        <w:tc>
          <w:tcPr>
            <w:tcW w:w="1066" w:type="pct"/>
            <w:gridSpan w:val="6"/>
          </w:tcPr>
          <w:p w14:paraId="075917BF" w14:textId="77777777" w:rsidR="00D8072C" w:rsidRPr="00D70A6F" w:rsidRDefault="00D8072C" w:rsidP="00952654">
            <w:pPr>
              <w:spacing w:after="0" w:line="180" w:lineRule="exact"/>
              <w:ind w:right="0"/>
              <w:jc w:val="center"/>
              <w:rPr>
                <w:rFonts w:cs="Arial"/>
                <w:i/>
                <w:snapToGrid w:val="0"/>
                <w:sz w:val="16"/>
                <w:szCs w:val="16"/>
              </w:rPr>
            </w:pPr>
          </w:p>
        </w:tc>
      </w:tr>
      <w:tr w:rsidR="00D8072C" w:rsidRPr="00D70A6F" w14:paraId="195B7268" w14:textId="77777777" w:rsidTr="00272E21">
        <w:trPr>
          <w:cantSplit/>
          <w:jc w:val="center"/>
        </w:trPr>
        <w:tc>
          <w:tcPr>
            <w:tcW w:w="445" w:type="pct"/>
            <w:vMerge/>
            <w:tcBorders>
              <w:left w:val="single" w:sz="4" w:space="0" w:color="auto"/>
              <w:right w:val="single" w:sz="4" w:space="0" w:color="auto"/>
            </w:tcBorders>
          </w:tcPr>
          <w:p w14:paraId="4F75E704"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92C6CD3"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3857DBD4"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(04)</w:t>
            </w:r>
          </w:p>
        </w:tc>
        <w:tc>
          <w:tcPr>
            <w:tcW w:w="4176" w:type="pct"/>
            <w:gridSpan w:val="29"/>
          </w:tcPr>
          <w:p w14:paraId="1D99338D" w14:textId="77777777" w:rsidR="00D8072C" w:rsidRPr="00D70A6F" w:rsidRDefault="00D8072C" w:rsidP="00952654">
            <w:pPr>
              <w:autoSpaceDE w:val="0"/>
              <w:autoSpaceDN w:val="0"/>
              <w:adjustRightInd w:val="0"/>
              <w:spacing w:after="0" w:line="180" w:lineRule="exact"/>
              <w:ind w:right="0"/>
              <w:rPr>
                <w:rFonts w:cs="Arial"/>
                <w:i/>
                <w:sz w:val="16"/>
                <w:szCs w:val="16"/>
              </w:rPr>
            </w:pPr>
            <w:r w:rsidRPr="00D70A6F">
              <w:rPr>
                <w:rFonts w:cs="Arial"/>
                <w:i/>
                <w:sz w:val="16"/>
                <w:szCs w:val="16"/>
              </w:rPr>
              <w:t>Si la impermeabilización tiene una resistencia pequeña al punzonamiento estático se debe colocar una capa separadora antipunzonante entre esta y la capa de protección. Marcar en el apartado de Capas Separadoras.</w:t>
            </w:r>
          </w:p>
        </w:tc>
      </w:tr>
      <w:tr w:rsidR="00D8072C" w:rsidRPr="00D70A6F" w14:paraId="65FA7E5E" w14:textId="77777777" w:rsidTr="00272E21">
        <w:trPr>
          <w:cantSplit/>
          <w:jc w:val="center"/>
        </w:trPr>
        <w:tc>
          <w:tcPr>
            <w:tcW w:w="445" w:type="pct"/>
            <w:vMerge/>
            <w:tcBorders>
              <w:left w:val="single" w:sz="4" w:space="0" w:color="auto"/>
              <w:right w:val="single" w:sz="4" w:space="0" w:color="auto"/>
            </w:tcBorders>
          </w:tcPr>
          <w:p w14:paraId="6440AC8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2027084A"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1475CB8A"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(05)</w:t>
            </w:r>
          </w:p>
        </w:tc>
        <w:tc>
          <w:tcPr>
            <w:tcW w:w="4176" w:type="pct"/>
            <w:gridSpan w:val="29"/>
          </w:tcPr>
          <w:p w14:paraId="060E19A5" w14:textId="77777777" w:rsidR="00D8072C" w:rsidRPr="00D70A6F" w:rsidRDefault="00D8072C" w:rsidP="00952654">
            <w:pPr>
              <w:spacing w:after="0" w:line="180" w:lineRule="exact"/>
              <w:ind w:right="0"/>
              <w:rPr>
                <w:rFonts w:cs="Arial"/>
                <w:i/>
                <w:snapToGrid w:val="0"/>
                <w:sz w:val="16"/>
                <w:szCs w:val="16"/>
              </w:rPr>
            </w:pPr>
            <w:r w:rsidRPr="00D70A6F">
              <w:rPr>
                <w:rFonts w:cs="Arial"/>
                <w:i/>
                <w:snapToGrid w:val="0"/>
                <w:sz w:val="16"/>
                <w:szCs w:val="16"/>
              </w:rPr>
              <w:t>Solo puede emplearse en cubiertas con pendiente &lt; 5%</w:t>
            </w:r>
          </w:p>
        </w:tc>
      </w:tr>
      <w:tr w:rsidR="00D8072C" w:rsidRPr="00D70A6F" w14:paraId="483AE8DB" w14:textId="77777777" w:rsidTr="00272E21">
        <w:trPr>
          <w:cantSplit/>
          <w:jc w:val="center"/>
        </w:trPr>
        <w:tc>
          <w:tcPr>
            <w:tcW w:w="445" w:type="pct"/>
            <w:vMerge/>
            <w:tcBorders>
              <w:left w:val="single" w:sz="4" w:space="0" w:color="auto"/>
              <w:right w:val="single" w:sz="4" w:space="0" w:color="auto"/>
            </w:tcBorders>
          </w:tcPr>
          <w:p w14:paraId="55CEDB87"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7BC89BC9"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5A0D74BD"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(06)</w:t>
            </w:r>
          </w:p>
        </w:tc>
        <w:tc>
          <w:tcPr>
            <w:tcW w:w="4176" w:type="pct"/>
            <w:gridSpan w:val="29"/>
          </w:tcPr>
          <w:p w14:paraId="51446747" w14:textId="77777777" w:rsidR="00D8072C" w:rsidRPr="00D70A6F" w:rsidRDefault="00D8072C" w:rsidP="00952654">
            <w:pPr>
              <w:spacing w:after="0" w:line="180" w:lineRule="exact"/>
              <w:ind w:right="0"/>
              <w:rPr>
                <w:rFonts w:cs="Arial"/>
                <w:i/>
                <w:snapToGrid w:val="0"/>
                <w:sz w:val="16"/>
                <w:szCs w:val="16"/>
              </w:rPr>
            </w:pPr>
            <w:r w:rsidRPr="00D70A6F">
              <w:rPr>
                <w:rFonts w:cs="Arial"/>
                <w:i/>
                <w:snapToGrid w:val="0"/>
                <w:sz w:val="16"/>
                <w:szCs w:val="16"/>
              </w:rPr>
              <w:t>Es obligatorio colocar una capa separadora antipunzonante entre la capa de protección y la capa de impermeabilización. En el caso en que la capa de protección sea grava, la capa separadora será, además, filtrante para impedir el paso de áridos finos.</w:t>
            </w:r>
          </w:p>
        </w:tc>
      </w:tr>
      <w:tr w:rsidR="00D8072C" w:rsidRPr="00D70A6F" w14:paraId="180B13B4" w14:textId="77777777" w:rsidTr="00272E21">
        <w:trPr>
          <w:cantSplit/>
          <w:jc w:val="center"/>
        </w:trPr>
        <w:tc>
          <w:tcPr>
            <w:tcW w:w="445" w:type="pct"/>
            <w:vMerge/>
            <w:tcBorders>
              <w:left w:val="single" w:sz="4" w:space="0" w:color="auto"/>
              <w:right w:val="single" w:sz="4" w:space="0" w:color="auto"/>
            </w:tcBorders>
          </w:tcPr>
          <w:p w14:paraId="17040023"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0F860BBF"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247D4760"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(07)</w:t>
            </w:r>
          </w:p>
        </w:tc>
        <w:tc>
          <w:tcPr>
            <w:tcW w:w="4176" w:type="pct"/>
            <w:gridSpan w:val="29"/>
          </w:tcPr>
          <w:p w14:paraId="7527EF0F" w14:textId="77777777" w:rsidR="00D8072C" w:rsidRPr="00D70A6F" w:rsidRDefault="00D8072C" w:rsidP="00952654">
            <w:pPr>
              <w:spacing w:after="0" w:line="180" w:lineRule="exact"/>
              <w:ind w:right="0"/>
              <w:rPr>
                <w:rFonts w:cs="Arial"/>
                <w:i/>
                <w:snapToGrid w:val="0"/>
                <w:sz w:val="16"/>
                <w:szCs w:val="16"/>
              </w:rPr>
            </w:pPr>
            <w:r w:rsidRPr="00D70A6F">
              <w:rPr>
                <w:rFonts w:cs="Arial"/>
                <w:i/>
                <w:snapToGrid w:val="0"/>
                <w:sz w:val="16"/>
                <w:szCs w:val="16"/>
              </w:rPr>
              <w:t>Es obligatorio colocar una capa separadora antipunzonante entre la capa de protección y el aislante térmico. En el caso en que la capa de protección sea grava, la capa separadora será, además, filtrante para impedir el paso de áridos finos.</w:t>
            </w:r>
          </w:p>
        </w:tc>
      </w:tr>
      <w:tr w:rsidR="00D8072C" w:rsidRPr="00D70A6F" w14:paraId="52095DAB" w14:textId="77777777" w:rsidTr="00272E21">
        <w:trPr>
          <w:cantSplit/>
          <w:jc w:val="center"/>
        </w:trPr>
        <w:tc>
          <w:tcPr>
            <w:tcW w:w="445" w:type="pct"/>
            <w:tcBorders>
              <w:left w:val="single" w:sz="4" w:space="0" w:color="auto"/>
              <w:bottom w:val="single" w:sz="4" w:space="0" w:color="auto"/>
              <w:right w:val="single" w:sz="4" w:space="0" w:color="auto"/>
            </w:tcBorders>
          </w:tcPr>
          <w:p w14:paraId="7BFFA09A" w14:textId="77777777" w:rsidR="00D8072C" w:rsidRPr="00D70A6F" w:rsidRDefault="00D8072C" w:rsidP="00952654">
            <w:pPr>
              <w:spacing w:after="0" w:line="180" w:lineRule="exact"/>
              <w:ind w:right="0"/>
              <w:jc w:val="right"/>
              <w:rPr>
                <w:rFonts w:cs="Arial"/>
                <w:b/>
                <w:snapToGrid w:val="0"/>
                <w:sz w:val="16"/>
                <w:szCs w:val="16"/>
              </w:rPr>
            </w:pPr>
          </w:p>
        </w:tc>
        <w:tc>
          <w:tcPr>
            <w:tcW w:w="143" w:type="pct"/>
            <w:tcBorders>
              <w:left w:val="nil"/>
            </w:tcBorders>
          </w:tcPr>
          <w:p w14:paraId="18C12756" w14:textId="77777777" w:rsidR="00D8072C" w:rsidRPr="00D70A6F" w:rsidRDefault="00D8072C" w:rsidP="00952654">
            <w:pPr>
              <w:spacing w:after="0" w:line="180" w:lineRule="exact"/>
              <w:ind w:right="0"/>
              <w:jc w:val="right"/>
              <w:rPr>
                <w:rFonts w:cs="Arial"/>
                <w:snapToGrid w:val="0"/>
                <w:sz w:val="16"/>
                <w:szCs w:val="16"/>
              </w:rPr>
            </w:pPr>
          </w:p>
        </w:tc>
        <w:tc>
          <w:tcPr>
            <w:tcW w:w="236" w:type="pct"/>
          </w:tcPr>
          <w:p w14:paraId="450EDD97" w14:textId="77777777" w:rsidR="00D8072C" w:rsidRPr="00D70A6F" w:rsidRDefault="00D8072C" w:rsidP="00272E21">
            <w:pPr>
              <w:spacing w:after="0" w:line="180" w:lineRule="exact"/>
              <w:ind w:left="-57" w:right="-165"/>
              <w:rPr>
                <w:rFonts w:cs="Arial"/>
                <w:i/>
                <w:snapToGrid w:val="0"/>
                <w:sz w:val="16"/>
                <w:szCs w:val="16"/>
              </w:rPr>
            </w:pPr>
            <w:r w:rsidRPr="00D70A6F">
              <w:rPr>
                <w:rFonts w:cs="Arial"/>
                <w:i/>
                <w:snapToGrid w:val="0"/>
                <w:sz w:val="16"/>
                <w:szCs w:val="16"/>
              </w:rPr>
              <w:t>(08)</w:t>
            </w:r>
          </w:p>
        </w:tc>
        <w:tc>
          <w:tcPr>
            <w:tcW w:w="4176" w:type="pct"/>
            <w:gridSpan w:val="29"/>
          </w:tcPr>
          <w:p w14:paraId="6657D168" w14:textId="77777777" w:rsidR="00D8072C" w:rsidRPr="00D70A6F" w:rsidRDefault="00D8072C" w:rsidP="00952654">
            <w:pPr>
              <w:spacing w:after="0" w:line="180" w:lineRule="exact"/>
              <w:ind w:right="0"/>
              <w:rPr>
                <w:rFonts w:cs="Arial"/>
                <w:i/>
                <w:snapToGrid w:val="0"/>
                <w:sz w:val="16"/>
                <w:szCs w:val="16"/>
              </w:rPr>
            </w:pPr>
            <w:r w:rsidRPr="00D70A6F">
              <w:rPr>
                <w:rFonts w:cs="Arial"/>
                <w:i/>
                <w:snapToGrid w:val="0"/>
                <w:sz w:val="16"/>
                <w:szCs w:val="16"/>
              </w:rPr>
              <w:t>Inmediatamente por encima de la capa separadora se dispondrá una capa drenante y sobre esta una capa filtrante.</w:t>
            </w:r>
          </w:p>
        </w:tc>
      </w:tr>
    </w:tbl>
    <w:p w14:paraId="660A732E" w14:textId="77777777" w:rsidR="00D8072C" w:rsidRPr="00D70A6F" w:rsidRDefault="00D8072C" w:rsidP="00360633">
      <w:pPr>
        <w:spacing w:after="0"/>
        <w:ind w:right="0"/>
      </w:pPr>
    </w:p>
    <w:p w14:paraId="39F1A58C" w14:textId="6CD97AB6" w:rsidR="00D8072C" w:rsidRPr="009A1EA9" w:rsidRDefault="009A1EA9" w:rsidP="00B942AA">
      <w:pPr>
        <w:pStyle w:val="Ttulo3"/>
      </w:pPr>
      <w:bookmarkStart w:id="118" w:name="_Toc458163361"/>
      <w:bookmarkStart w:id="119" w:name="_Toc505108214"/>
      <w:r w:rsidRPr="009A1EA9">
        <w:t xml:space="preserve">SECCIÓN HS 2. </w:t>
      </w:r>
      <w:r w:rsidR="00D8072C" w:rsidRPr="009A1EA9">
        <w:t>RECOGIDA Y EVACUACIÓN DE RESIDUOS.</w:t>
      </w:r>
      <w:bookmarkEnd w:id="118"/>
      <w:bookmarkEnd w:id="119"/>
    </w:p>
    <w:p w14:paraId="78B520E4" w14:textId="662022DC" w:rsidR="00D8072C" w:rsidRPr="009A1EA9" w:rsidRDefault="00D8072C" w:rsidP="00B32109">
      <w:pPr>
        <w:ind w:right="-2"/>
        <w:rPr>
          <w:color w:val="353E44"/>
        </w:rPr>
      </w:pPr>
      <w:r w:rsidRPr="009A1EA9">
        <w:rPr>
          <w:color w:val="353E44"/>
        </w:rPr>
        <w:t>ESPACIO DE ALMACENAMIENTO INMEDIATO AL EDIFICIO.</w:t>
      </w:r>
    </w:p>
    <w:p w14:paraId="59A54C72" w14:textId="77777777" w:rsidR="00D8072C" w:rsidRPr="009A1EA9" w:rsidRDefault="00D8072C" w:rsidP="00B32109">
      <w:pPr>
        <w:ind w:right="-2"/>
        <w:rPr>
          <w:color w:val="353E44"/>
        </w:rPr>
      </w:pPr>
      <w:r w:rsidRPr="009A1EA9">
        <w:rPr>
          <w:color w:val="353E44"/>
        </w:rPr>
        <w:t>a) Deben disponerse en cada vivienda espacios para almacenar cada una de las cinco fracciones de los residuos ordinarios generados en ella</w:t>
      </w:r>
    </w:p>
    <w:p w14:paraId="35729D76" w14:textId="77777777" w:rsidR="00D8072C" w:rsidRPr="009A1EA9" w:rsidRDefault="00D8072C" w:rsidP="00B32109">
      <w:pPr>
        <w:ind w:right="-2"/>
        <w:rPr>
          <w:color w:val="353E44"/>
        </w:rPr>
      </w:pPr>
      <w:r w:rsidRPr="009A1EA9">
        <w:rPr>
          <w:color w:val="353E44"/>
        </w:rPr>
        <w:t>b) El espacio de almacenamiento de cada fracción debe tener una superficie en planta no menor que 30x30 cm y debe ser igual o mayor que 45 dm³.</w:t>
      </w:r>
    </w:p>
    <w:p w14:paraId="090F8EDD" w14:textId="77777777" w:rsidR="00D8072C" w:rsidRPr="009A1EA9" w:rsidRDefault="00D8072C" w:rsidP="00B32109">
      <w:pPr>
        <w:ind w:right="-2"/>
        <w:rPr>
          <w:color w:val="353E44"/>
        </w:rPr>
      </w:pPr>
      <w:r w:rsidRPr="009A1EA9">
        <w:rPr>
          <w:color w:val="353E44"/>
        </w:rPr>
        <w:t>c) En el caso de viviendas aisladas o agrupadas horizontalmente, para las fracciones de papel / cartón y vidrio, puede utilizarse como espacio de almacenamiento inmediato el almacén de contenedores del edificio.</w:t>
      </w:r>
    </w:p>
    <w:p w14:paraId="34E86357" w14:textId="77777777" w:rsidR="00D8072C" w:rsidRPr="009A1EA9" w:rsidRDefault="00D8072C" w:rsidP="00B32109">
      <w:pPr>
        <w:ind w:right="-2"/>
        <w:rPr>
          <w:color w:val="353E44"/>
        </w:rPr>
      </w:pPr>
      <w:r w:rsidRPr="009A1EA9">
        <w:rPr>
          <w:color w:val="353E44"/>
        </w:rPr>
        <w:t>d) Los espacios destinados a materia orgánica y envases ligeros deben disponerse en la cocina o en zonas anejas auxiliares.</w:t>
      </w:r>
    </w:p>
    <w:p w14:paraId="5237DD24" w14:textId="77777777" w:rsidR="00D8072C" w:rsidRPr="009A1EA9" w:rsidRDefault="00D8072C" w:rsidP="00B32109">
      <w:pPr>
        <w:ind w:right="-2"/>
        <w:rPr>
          <w:color w:val="353E44"/>
        </w:rPr>
      </w:pPr>
      <w:r w:rsidRPr="009A1EA9">
        <w:rPr>
          <w:color w:val="353E44"/>
        </w:rPr>
        <w:t>e) Estos espacios deben disponerse de tal forma que el acceso a ellos pueda realizarse sin que haya necesidad de recurrir a elementos auxiliares y que el punto más alto esté situado a una altura no mayor que 1,20 m por encima del nivel del suelo.</w:t>
      </w:r>
    </w:p>
    <w:p w14:paraId="442B946E" w14:textId="77777777" w:rsidR="00D8072C" w:rsidRPr="009A1EA9" w:rsidRDefault="00D8072C" w:rsidP="00B32109">
      <w:pPr>
        <w:ind w:right="-2"/>
        <w:rPr>
          <w:color w:val="353E44"/>
        </w:rPr>
      </w:pPr>
      <w:r w:rsidRPr="009A1EA9">
        <w:rPr>
          <w:color w:val="353E44"/>
        </w:rPr>
        <w:t>f) El acabado de la superficie de cualquier elemento que esté situado a menos de 30 cm de los límites del espacio de almacenamiento debe ser impermeable y fácilmente lavable.</w:t>
      </w:r>
    </w:p>
    <w:p w14:paraId="6E9ED720" w14:textId="77777777" w:rsidR="00D8072C" w:rsidRPr="009A1EA9" w:rsidRDefault="00D8072C" w:rsidP="00B32109">
      <w:pPr>
        <w:ind w:right="-2"/>
        <w:rPr>
          <w:color w:val="353E44"/>
        </w:rPr>
      </w:pPr>
      <w:r w:rsidRPr="009A1EA9">
        <w:rPr>
          <w:color w:val="353E44"/>
        </w:rPr>
        <w:t>Cálculo de la capacidad mínima de almacenamiento de la vivienda</w:t>
      </w:r>
    </w:p>
    <w:tbl>
      <w:tblPr>
        <w:tblW w:w="5000" w:type="pct"/>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top w:w="28" w:type="dxa"/>
          <w:left w:w="0" w:type="dxa"/>
          <w:bottom w:w="28" w:type="dxa"/>
          <w:right w:w="0" w:type="dxa"/>
        </w:tblCellMar>
        <w:tblLook w:val="0000" w:firstRow="0" w:lastRow="0" w:firstColumn="0" w:lastColumn="0" w:noHBand="0" w:noVBand="0"/>
      </w:tblPr>
      <w:tblGrid>
        <w:gridCol w:w="423"/>
        <w:gridCol w:w="1832"/>
        <w:gridCol w:w="2225"/>
        <w:gridCol w:w="2220"/>
        <w:gridCol w:w="2074"/>
        <w:gridCol w:w="7"/>
      </w:tblGrid>
      <w:tr w:rsidR="00D8072C" w:rsidRPr="009A1EA9" w14:paraId="38EBE2CF" w14:textId="77777777" w:rsidTr="00F61A77">
        <w:trPr>
          <w:gridAfter w:val="1"/>
          <w:wAfter w:w="4" w:type="pct"/>
          <w:trHeight w:val="20"/>
          <w:jc w:val="center"/>
        </w:trPr>
        <w:tc>
          <w:tcPr>
            <w:tcW w:w="4996" w:type="pct"/>
            <w:gridSpan w:val="5"/>
            <w:tcMar>
              <w:left w:w="23" w:type="dxa"/>
              <w:right w:w="23" w:type="dxa"/>
            </w:tcMar>
            <w:vAlign w:val="center"/>
          </w:tcPr>
          <w:p w14:paraId="195A5141"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Tipo A [1 dormitorio doble y 1 dormitorio sencillo]</w:t>
            </w:r>
          </w:p>
        </w:tc>
      </w:tr>
      <w:tr w:rsidR="00D8072C" w:rsidRPr="009A1EA9" w14:paraId="057A5CA8" w14:textId="77777777" w:rsidTr="00F61A77">
        <w:trPr>
          <w:gridAfter w:val="1"/>
          <w:wAfter w:w="4" w:type="pct"/>
          <w:trHeight w:val="20"/>
          <w:jc w:val="center"/>
        </w:trPr>
        <w:tc>
          <w:tcPr>
            <w:tcW w:w="1284" w:type="pct"/>
            <w:gridSpan w:val="2"/>
            <w:tcMar>
              <w:left w:w="23" w:type="dxa"/>
              <w:right w:w="23" w:type="dxa"/>
            </w:tcMar>
            <w:vAlign w:val="center"/>
          </w:tcPr>
          <w:p w14:paraId="4C6901E1"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FRACCIÓN</w:t>
            </w:r>
          </w:p>
        </w:tc>
        <w:tc>
          <w:tcPr>
            <w:tcW w:w="1267" w:type="pct"/>
            <w:tcMar>
              <w:left w:w="23" w:type="dxa"/>
              <w:right w:w="23" w:type="dxa"/>
            </w:tcMar>
            <w:vAlign w:val="center"/>
          </w:tcPr>
          <w:p w14:paraId="290746D3" w14:textId="126EAF53"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CA(1) (l/persona)</w:t>
            </w:r>
          </w:p>
        </w:tc>
        <w:tc>
          <w:tcPr>
            <w:tcW w:w="1264" w:type="pct"/>
            <w:tcMar>
              <w:left w:w="23" w:type="dxa"/>
              <w:right w:w="23" w:type="dxa"/>
            </w:tcMar>
            <w:vAlign w:val="center"/>
          </w:tcPr>
          <w:p w14:paraId="62A0CB46" w14:textId="698E3604"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Pv(2) (ocupantes)</w:t>
            </w:r>
          </w:p>
        </w:tc>
        <w:tc>
          <w:tcPr>
            <w:tcW w:w="1181" w:type="pct"/>
            <w:tcMar>
              <w:left w:w="23" w:type="dxa"/>
              <w:right w:w="23" w:type="dxa"/>
            </w:tcMar>
            <w:vAlign w:val="center"/>
          </w:tcPr>
          <w:p w14:paraId="4DA31C1D"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Capacidad (l)</w:t>
            </w:r>
          </w:p>
        </w:tc>
      </w:tr>
      <w:tr w:rsidR="00D8072C" w:rsidRPr="009A1EA9" w14:paraId="5103D108" w14:textId="77777777" w:rsidTr="00F61A77">
        <w:trPr>
          <w:gridAfter w:val="1"/>
          <w:wAfter w:w="4" w:type="pct"/>
          <w:trHeight w:val="20"/>
          <w:jc w:val="center"/>
        </w:trPr>
        <w:tc>
          <w:tcPr>
            <w:tcW w:w="1284" w:type="pct"/>
            <w:gridSpan w:val="2"/>
            <w:tcMar>
              <w:left w:w="23" w:type="dxa"/>
              <w:right w:w="23" w:type="dxa"/>
            </w:tcMar>
            <w:vAlign w:val="center"/>
          </w:tcPr>
          <w:p w14:paraId="42413D86"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Papel / cartón</w:t>
            </w:r>
          </w:p>
        </w:tc>
        <w:tc>
          <w:tcPr>
            <w:tcW w:w="1267" w:type="pct"/>
            <w:tcMar>
              <w:left w:w="23" w:type="dxa"/>
              <w:right w:w="23" w:type="dxa"/>
            </w:tcMar>
            <w:vAlign w:val="center"/>
          </w:tcPr>
          <w:p w14:paraId="5BE202C3"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10.85</w:t>
            </w:r>
          </w:p>
        </w:tc>
        <w:tc>
          <w:tcPr>
            <w:tcW w:w="1264" w:type="pct"/>
            <w:tcMar>
              <w:left w:w="23" w:type="dxa"/>
              <w:right w:w="23" w:type="dxa"/>
            </w:tcMar>
            <w:vAlign w:val="center"/>
          </w:tcPr>
          <w:p w14:paraId="0890DED1"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w:t>
            </w:r>
          </w:p>
        </w:tc>
        <w:tc>
          <w:tcPr>
            <w:tcW w:w="1181" w:type="pct"/>
            <w:tcMar>
              <w:left w:w="23" w:type="dxa"/>
              <w:right w:w="23" w:type="dxa"/>
            </w:tcMar>
            <w:vAlign w:val="center"/>
          </w:tcPr>
          <w:p w14:paraId="38C0A196"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45.00</w:t>
            </w:r>
          </w:p>
        </w:tc>
      </w:tr>
      <w:tr w:rsidR="00D8072C" w:rsidRPr="009A1EA9" w14:paraId="66CC2111" w14:textId="77777777" w:rsidTr="00F61A77">
        <w:trPr>
          <w:gridAfter w:val="1"/>
          <w:wAfter w:w="4" w:type="pct"/>
          <w:trHeight w:val="20"/>
          <w:jc w:val="center"/>
        </w:trPr>
        <w:tc>
          <w:tcPr>
            <w:tcW w:w="1284" w:type="pct"/>
            <w:gridSpan w:val="2"/>
            <w:tcMar>
              <w:left w:w="23" w:type="dxa"/>
              <w:right w:w="23" w:type="dxa"/>
            </w:tcMar>
            <w:vAlign w:val="center"/>
          </w:tcPr>
          <w:p w14:paraId="1A76FC12"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Envases ligeros</w:t>
            </w:r>
          </w:p>
        </w:tc>
        <w:tc>
          <w:tcPr>
            <w:tcW w:w="1267" w:type="pct"/>
            <w:tcMar>
              <w:left w:w="23" w:type="dxa"/>
              <w:right w:w="23" w:type="dxa"/>
            </w:tcMar>
            <w:vAlign w:val="center"/>
          </w:tcPr>
          <w:p w14:paraId="61B1020C"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7.80</w:t>
            </w:r>
          </w:p>
        </w:tc>
        <w:tc>
          <w:tcPr>
            <w:tcW w:w="1264" w:type="pct"/>
            <w:tcMar>
              <w:left w:w="23" w:type="dxa"/>
              <w:right w:w="23" w:type="dxa"/>
            </w:tcMar>
            <w:vAlign w:val="center"/>
          </w:tcPr>
          <w:p w14:paraId="5EA87973"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w:t>
            </w:r>
          </w:p>
        </w:tc>
        <w:tc>
          <w:tcPr>
            <w:tcW w:w="1181" w:type="pct"/>
            <w:tcMar>
              <w:left w:w="23" w:type="dxa"/>
              <w:right w:w="23" w:type="dxa"/>
            </w:tcMar>
            <w:vAlign w:val="center"/>
          </w:tcPr>
          <w:p w14:paraId="00480A9F"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45.00</w:t>
            </w:r>
          </w:p>
        </w:tc>
      </w:tr>
      <w:tr w:rsidR="00D8072C" w:rsidRPr="009A1EA9" w14:paraId="20CE989C" w14:textId="77777777" w:rsidTr="00F61A77">
        <w:trPr>
          <w:gridAfter w:val="1"/>
          <w:wAfter w:w="4" w:type="pct"/>
          <w:trHeight w:val="20"/>
          <w:jc w:val="center"/>
        </w:trPr>
        <w:tc>
          <w:tcPr>
            <w:tcW w:w="1284" w:type="pct"/>
            <w:gridSpan w:val="2"/>
            <w:tcMar>
              <w:left w:w="23" w:type="dxa"/>
              <w:right w:w="23" w:type="dxa"/>
            </w:tcMar>
            <w:vAlign w:val="center"/>
          </w:tcPr>
          <w:p w14:paraId="401D88EE"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Materia orgánica</w:t>
            </w:r>
          </w:p>
        </w:tc>
        <w:tc>
          <w:tcPr>
            <w:tcW w:w="1267" w:type="pct"/>
            <w:tcMar>
              <w:left w:w="23" w:type="dxa"/>
              <w:right w:w="23" w:type="dxa"/>
            </w:tcMar>
            <w:vAlign w:val="center"/>
          </w:tcPr>
          <w:p w14:paraId="481AEF12"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3.00</w:t>
            </w:r>
          </w:p>
        </w:tc>
        <w:tc>
          <w:tcPr>
            <w:tcW w:w="1264" w:type="pct"/>
            <w:tcMar>
              <w:left w:w="23" w:type="dxa"/>
              <w:right w:w="23" w:type="dxa"/>
            </w:tcMar>
            <w:vAlign w:val="center"/>
          </w:tcPr>
          <w:p w14:paraId="4C5272DC"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w:t>
            </w:r>
          </w:p>
        </w:tc>
        <w:tc>
          <w:tcPr>
            <w:tcW w:w="1181" w:type="pct"/>
            <w:tcMar>
              <w:left w:w="23" w:type="dxa"/>
              <w:right w:w="23" w:type="dxa"/>
            </w:tcMar>
            <w:vAlign w:val="center"/>
          </w:tcPr>
          <w:p w14:paraId="120D3C4A"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45.00</w:t>
            </w:r>
          </w:p>
        </w:tc>
      </w:tr>
      <w:tr w:rsidR="00D8072C" w:rsidRPr="009A1EA9" w14:paraId="7D8C8F5E" w14:textId="77777777" w:rsidTr="00F61A77">
        <w:trPr>
          <w:gridAfter w:val="1"/>
          <w:wAfter w:w="4" w:type="pct"/>
          <w:trHeight w:val="20"/>
          <w:jc w:val="center"/>
        </w:trPr>
        <w:tc>
          <w:tcPr>
            <w:tcW w:w="1284" w:type="pct"/>
            <w:gridSpan w:val="2"/>
            <w:tcMar>
              <w:left w:w="23" w:type="dxa"/>
              <w:right w:w="23" w:type="dxa"/>
            </w:tcMar>
            <w:vAlign w:val="center"/>
          </w:tcPr>
          <w:p w14:paraId="30C15537"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Vidrio</w:t>
            </w:r>
          </w:p>
        </w:tc>
        <w:tc>
          <w:tcPr>
            <w:tcW w:w="1267" w:type="pct"/>
            <w:tcMar>
              <w:left w:w="23" w:type="dxa"/>
              <w:right w:w="23" w:type="dxa"/>
            </w:tcMar>
            <w:vAlign w:val="center"/>
          </w:tcPr>
          <w:p w14:paraId="03EEEFD5"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3.36</w:t>
            </w:r>
          </w:p>
        </w:tc>
        <w:tc>
          <w:tcPr>
            <w:tcW w:w="1264" w:type="pct"/>
            <w:tcMar>
              <w:left w:w="23" w:type="dxa"/>
              <w:right w:w="23" w:type="dxa"/>
            </w:tcMar>
            <w:vAlign w:val="center"/>
          </w:tcPr>
          <w:p w14:paraId="0073717C"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w:t>
            </w:r>
          </w:p>
        </w:tc>
        <w:tc>
          <w:tcPr>
            <w:tcW w:w="1181" w:type="pct"/>
            <w:tcMar>
              <w:left w:w="23" w:type="dxa"/>
              <w:right w:w="23" w:type="dxa"/>
            </w:tcMar>
            <w:vAlign w:val="center"/>
          </w:tcPr>
          <w:p w14:paraId="67D550E0"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45.00</w:t>
            </w:r>
          </w:p>
        </w:tc>
      </w:tr>
      <w:tr w:rsidR="00D8072C" w:rsidRPr="009A1EA9" w14:paraId="02DD8736" w14:textId="77777777" w:rsidTr="00F61A77">
        <w:trPr>
          <w:gridAfter w:val="1"/>
          <w:wAfter w:w="4" w:type="pct"/>
          <w:trHeight w:val="20"/>
          <w:jc w:val="center"/>
        </w:trPr>
        <w:tc>
          <w:tcPr>
            <w:tcW w:w="1284" w:type="pct"/>
            <w:gridSpan w:val="2"/>
            <w:tcMar>
              <w:left w:w="23" w:type="dxa"/>
              <w:right w:w="23" w:type="dxa"/>
            </w:tcMar>
            <w:vAlign w:val="center"/>
          </w:tcPr>
          <w:p w14:paraId="14650755"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Varios</w:t>
            </w:r>
          </w:p>
        </w:tc>
        <w:tc>
          <w:tcPr>
            <w:tcW w:w="1267" w:type="pct"/>
            <w:tcMar>
              <w:left w:w="23" w:type="dxa"/>
              <w:right w:w="23" w:type="dxa"/>
            </w:tcMar>
            <w:vAlign w:val="center"/>
          </w:tcPr>
          <w:p w14:paraId="02D6F6DD"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10.50</w:t>
            </w:r>
          </w:p>
        </w:tc>
        <w:tc>
          <w:tcPr>
            <w:tcW w:w="1264" w:type="pct"/>
            <w:tcMar>
              <w:left w:w="23" w:type="dxa"/>
              <w:right w:w="23" w:type="dxa"/>
            </w:tcMar>
            <w:vAlign w:val="center"/>
          </w:tcPr>
          <w:p w14:paraId="0BC92B7E"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3</w:t>
            </w:r>
          </w:p>
        </w:tc>
        <w:tc>
          <w:tcPr>
            <w:tcW w:w="1181" w:type="pct"/>
            <w:tcMar>
              <w:left w:w="23" w:type="dxa"/>
              <w:right w:w="23" w:type="dxa"/>
            </w:tcMar>
            <w:vAlign w:val="center"/>
          </w:tcPr>
          <w:p w14:paraId="3F9644E3"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45.00</w:t>
            </w:r>
          </w:p>
        </w:tc>
      </w:tr>
      <w:tr w:rsidR="00D8072C" w:rsidRPr="009A1EA9" w14:paraId="5B35CE5F" w14:textId="77777777" w:rsidTr="00F61A77">
        <w:trPr>
          <w:gridAfter w:val="1"/>
          <w:wAfter w:w="4" w:type="pct"/>
          <w:trHeight w:val="20"/>
          <w:jc w:val="center"/>
        </w:trPr>
        <w:tc>
          <w:tcPr>
            <w:tcW w:w="3815" w:type="pct"/>
            <w:gridSpan w:val="4"/>
            <w:tcMar>
              <w:left w:w="23" w:type="dxa"/>
              <w:right w:w="23" w:type="dxa"/>
            </w:tcMar>
            <w:vAlign w:val="center"/>
          </w:tcPr>
          <w:p w14:paraId="0798C324"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 xml:space="preserve">Capacidad mínima total  </w:t>
            </w:r>
          </w:p>
        </w:tc>
        <w:tc>
          <w:tcPr>
            <w:tcW w:w="1181" w:type="pct"/>
            <w:tcMar>
              <w:left w:w="23" w:type="dxa"/>
              <w:right w:w="23" w:type="dxa"/>
            </w:tcMar>
            <w:vAlign w:val="center"/>
          </w:tcPr>
          <w:p w14:paraId="0A82E91E"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225.00</w:t>
            </w:r>
          </w:p>
        </w:tc>
      </w:tr>
      <w:tr w:rsidR="00D8072C" w:rsidRPr="009A1EA9" w14:paraId="566EAA1A" w14:textId="77777777" w:rsidTr="00F61A77">
        <w:tblPrEx>
          <w:jc w:val="left"/>
        </w:tblPrEx>
        <w:trPr>
          <w:trHeight w:val="20"/>
        </w:trPr>
        <w:tc>
          <w:tcPr>
            <w:tcW w:w="241" w:type="pct"/>
            <w:tcBorders>
              <w:left w:val="nil"/>
              <w:bottom w:val="nil"/>
              <w:right w:val="nil"/>
            </w:tcBorders>
            <w:tcMar>
              <w:left w:w="23" w:type="dxa"/>
              <w:right w:w="23" w:type="dxa"/>
            </w:tcMar>
          </w:tcPr>
          <w:p w14:paraId="3A3B0315"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(1)</w:t>
            </w:r>
          </w:p>
        </w:tc>
        <w:tc>
          <w:tcPr>
            <w:tcW w:w="4759" w:type="pct"/>
            <w:gridSpan w:val="5"/>
            <w:tcBorders>
              <w:left w:val="nil"/>
              <w:bottom w:val="nil"/>
              <w:right w:val="nil"/>
            </w:tcBorders>
            <w:tcMar>
              <w:left w:w="23" w:type="dxa"/>
              <w:right w:w="23" w:type="dxa"/>
            </w:tcMar>
          </w:tcPr>
          <w:p w14:paraId="04F21725"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CA, coeficiente de almacenamiento (l/persona), cuyo valor para cada fracción se obtiene de la tabla 2.3 del DB HS 2.</w:t>
            </w:r>
          </w:p>
        </w:tc>
      </w:tr>
      <w:tr w:rsidR="00D8072C" w:rsidRPr="009A1EA9" w14:paraId="17AA8111" w14:textId="77777777" w:rsidTr="00F61A77">
        <w:tblPrEx>
          <w:jc w:val="left"/>
        </w:tblPrEx>
        <w:trPr>
          <w:trHeight w:val="20"/>
        </w:trPr>
        <w:tc>
          <w:tcPr>
            <w:tcW w:w="241" w:type="pct"/>
            <w:tcBorders>
              <w:top w:val="nil"/>
              <w:left w:val="nil"/>
              <w:bottom w:val="nil"/>
              <w:right w:val="nil"/>
            </w:tcBorders>
            <w:tcMar>
              <w:left w:w="23" w:type="dxa"/>
              <w:right w:w="23" w:type="dxa"/>
            </w:tcMar>
          </w:tcPr>
          <w:p w14:paraId="6E80821B"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(2)</w:t>
            </w:r>
          </w:p>
        </w:tc>
        <w:tc>
          <w:tcPr>
            <w:tcW w:w="4759" w:type="pct"/>
            <w:gridSpan w:val="5"/>
            <w:tcBorders>
              <w:top w:val="nil"/>
              <w:left w:val="nil"/>
              <w:bottom w:val="nil"/>
              <w:right w:val="nil"/>
            </w:tcBorders>
            <w:tcMar>
              <w:left w:w="23" w:type="dxa"/>
              <w:right w:w="23" w:type="dxa"/>
            </w:tcMar>
          </w:tcPr>
          <w:p w14:paraId="530C3DC5" w14:textId="77777777" w:rsidR="00D8072C" w:rsidRPr="009A1EA9" w:rsidRDefault="00D8072C" w:rsidP="00272E21">
            <w:pPr>
              <w:pStyle w:val="MEMORIATABLAS"/>
              <w:spacing w:line="200" w:lineRule="exact"/>
              <w:rPr>
                <w:rFonts w:ascii="Didact Gothic" w:hAnsi="Didact Gothic"/>
                <w:sz w:val="18"/>
                <w:szCs w:val="18"/>
              </w:rPr>
            </w:pPr>
            <w:r w:rsidRPr="009A1EA9">
              <w:rPr>
                <w:rFonts w:ascii="Didact Gothic" w:hAnsi="Didact Gothic"/>
                <w:sz w:val="18"/>
                <w:szCs w:val="18"/>
              </w:rPr>
              <w:t>Pv, número estimado de ocupantes habituales del edificio, que equivale a la suma del número total de dormitorios sencillos y el doble de número total de dormitorios dobles.</w:t>
            </w:r>
          </w:p>
        </w:tc>
      </w:tr>
    </w:tbl>
    <w:p w14:paraId="7F981F64" w14:textId="77777777" w:rsidR="009A1EA9" w:rsidRDefault="009A1EA9" w:rsidP="00272E21">
      <w:pPr>
        <w:spacing w:after="0"/>
        <w:ind w:right="0"/>
        <w:rPr>
          <w:color w:val="353E44"/>
        </w:rPr>
      </w:pPr>
    </w:p>
    <w:p w14:paraId="6811E53E" w14:textId="54E67378" w:rsidR="00D8072C" w:rsidRPr="009A1EA9" w:rsidRDefault="00D8072C" w:rsidP="00B32109">
      <w:pPr>
        <w:ind w:right="-2"/>
        <w:rPr>
          <w:color w:val="353E44"/>
        </w:rPr>
      </w:pPr>
      <w:r w:rsidRPr="009A1EA9">
        <w:rPr>
          <w:color w:val="353E44"/>
        </w:rPr>
        <w:t>Adicionalmente se dispone de contenedores específicos para LIXO para almacenamiento de residuos del colegio adecuado para la capacidad de generación de residuos del mismo.</w:t>
      </w:r>
    </w:p>
    <w:p w14:paraId="6D6578C0" w14:textId="11DEA3E5" w:rsidR="00D8072C" w:rsidRPr="00D70A6F" w:rsidRDefault="009A1EA9" w:rsidP="00B942AA">
      <w:pPr>
        <w:pStyle w:val="Ttulo3"/>
      </w:pPr>
      <w:bookmarkStart w:id="120" w:name="_Toc220128288"/>
      <w:bookmarkStart w:id="121" w:name="_Toc458163362"/>
      <w:bookmarkStart w:id="122" w:name="_Toc505108215"/>
      <w:r>
        <w:t xml:space="preserve">SECCIÓN HS </w:t>
      </w:r>
      <w:r w:rsidR="00D8072C" w:rsidRPr="00D70A6F">
        <w:t>3</w:t>
      </w:r>
      <w:r>
        <w:t>.</w:t>
      </w:r>
      <w:r w:rsidR="00D8072C" w:rsidRPr="00D70A6F">
        <w:t xml:space="preserve"> CALIDAD DEL AIRE INTERIOR.</w:t>
      </w:r>
      <w:bookmarkEnd w:id="120"/>
      <w:bookmarkEnd w:id="121"/>
      <w:bookmarkEnd w:id="122"/>
    </w:p>
    <w:p w14:paraId="56E25BAA" w14:textId="77777777" w:rsidR="00D8072C" w:rsidRPr="009A1EA9" w:rsidRDefault="00D8072C" w:rsidP="00B32109">
      <w:pPr>
        <w:ind w:right="-2"/>
        <w:rPr>
          <w:color w:val="353E44"/>
        </w:rPr>
      </w:pPr>
      <w:r w:rsidRPr="009A1EA9">
        <w:rPr>
          <w:color w:val="353E44"/>
        </w:rPr>
        <w:t>Esta sección se aplica, en los edificios de viviendas, al interior de las mismas, los almacenes de residuos, los trasteros, los aparcamientos y garajes; y, en los edificios de cualquier otro uso, a los aparcamientos y los garajes. Se considera que forman parte de los aparcamientos y garajes las zonas de circulación de los vehículos.</w:t>
      </w:r>
    </w:p>
    <w:p w14:paraId="44E37913" w14:textId="77777777" w:rsidR="00D8072C" w:rsidRPr="009A1EA9" w:rsidRDefault="00D8072C" w:rsidP="00B32109">
      <w:pPr>
        <w:ind w:right="-2"/>
        <w:rPr>
          <w:color w:val="353E44"/>
        </w:rPr>
      </w:pPr>
      <w:r w:rsidRPr="009A1EA9">
        <w:rPr>
          <w:color w:val="353E44"/>
        </w:rPr>
        <w:t>Para locales de cualquier otro tipo se considera que se cumplen las exigencias básicas si se observan las condiciones establecidas en el RITE.</w:t>
      </w:r>
    </w:p>
    <w:p w14:paraId="13D30334" w14:textId="05777415" w:rsidR="00D8072C" w:rsidRPr="009A1EA9" w:rsidRDefault="00D8072C" w:rsidP="00B32109">
      <w:pPr>
        <w:ind w:right="-2"/>
        <w:rPr>
          <w:color w:val="353E44"/>
        </w:rPr>
      </w:pPr>
      <w:r w:rsidRPr="009A1EA9">
        <w:rPr>
          <w:color w:val="353E44"/>
        </w:rPr>
        <w:t>Al tratarse de un edificio de uso Docente, este punto esta sección es de aplicación a los aparcamientos y garajes. Al no existir en el edificio aparcamiento, ni garaje alguno, se considera que esta sección no es de aplicación al presente proyecto.</w:t>
      </w:r>
    </w:p>
    <w:p w14:paraId="551B0095" w14:textId="14BF4B6B" w:rsidR="00D8072C" w:rsidRPr="00D70A6F" w:rsidRDefault="009A1EA9" w:rsidP="00B942AA">
      <w:pPr>
        <w:pStyle w:val="Ttulo3"/>
      </w:pPr>
      <w:bookmarkStart w:id="123" w:name="_Toc220128289"/>
      <w:bookmarkStart w:id="124" w:name="_Toc458163363"/>
      <w:bookmarkStart w:id="125" w:name="_Toc505108216"/>
      <w:r>
        <w:t xml:space="preserve">SECCIÓN </w:t>
      </w:r>
      <w:r w:rsidR="00D8072C" w:rsidRPr="00D70A6F">
        <w:t>HS</w:t>
      </w:r>
      <w:r>
        <w:t xml:space="preserve"> </w:t>
      </w:r>
      <w:r w:rsidR="00D8072C" w:rsidRPr="00D70A6F">
        <w:t>4</w:t>
      </w:r>
      <w:r>
        <w:t>.</w:t>
      </w:r>
      <w:r w:rsidR="00D8072C" w:rsidRPr="00D70A6F">
        <w:t xml:space="preserve"> SUMINISTRO DE AGUA</w:t>
      </w:r>
      <w:bookmarkEnd w:id="123"/>
      <w:bookmarkEnd w:id="124"/>
      <w:bookmarkEnd w:id="125"/>
    </w:p>
    <w:p w14:paraId="774B29FE" w14:textId="77777777" w:rsidR="00D8072C" w:rsidRPr="009A1EA9" w:rsidRDefault="00D8072C" w:rsidP="00B32109">
      <w:pPr>
        <w:ind w:right="-2"/>
        <w:rPr>
          <w:color w:val="353E44"/>
        </w:rPr>
      </w:pPr>
      <w:r w:rsidRPr="009A1EA9">
        <w:rPr>
          <w:color w:val="353E44"/>
        </w:rPr>
        <w:t>Esta sección se aplica a la instalación de suministro de agua en los edificios incluidos en el ámbito de aplicación general del CTE. Las ampliaciones, modificaciones, reformas o rehabilitaciones de las instalaciones existentes se consideran incluidas cuando se amplía el número o la capacidad de los aparatos receptores existentes en la instalación.</w:t>
      </w:r>
    </w:p>
    <w:p w14:paraId="64D17367" w14:textId="77777777" w:rsidR="00D8072C" w:rsidRPr="009A1EA9" w:rsidRDefault="00D8072C" w:rsidP="00B32109">
      <w:pPr>
        <w:ind w:right="-2"/>
        <w:rPr>
          <w:color w:val="353E44"/>
        </w:rPr>
      </w:pPr>
      <w:r w:rsidRPr="009A1EA9">
        <w:rPr>
          <w:color w:val="353E44"/>
        </w:rPr>
        <w:t>Para la aplicación de esta sección debe seguirse la secuencia de verificaciones que se expone a continuación:</w:t>
      </w:r>
    </w:p>
    <w:p w14:paraId="52453246" w14:textId="7D7FFEFE" w:rsidR="00D8072C" w:rsidRPr="009A1EA9" w:rsidRDefault="00D8072C" w:rsidP="00B32109">
      <w:pPr>
        <w:pStyle w:val="Prrafodelista"/>
        <w:numPr>
          <w:ilvl w:val="1"/>
          <w:numId w:val="29"/>
        </w:numPr>
        <w:spacing w:after="120"/>
        <w:ind w:left="992" w:hanging="357"/>
        <w:contextualSpacing w:val="0"/>
        <w:rPr>
          <w:color w:val="353E44"/>
        </w:rPr>
      </w:pPr>
      <w:r w:rsidRPr="009A1EA9">
        <w:rPr>
          <w:color w:val="353E44"/>
        </w:rPr>
        <w:t>Cumplimiento de las condiciones de diseño del apartado 3.</w:t>
      </w:r>
    </w:p>
    <w:p w14:paraId="43A68AEF" w14:textId="77777777" w:rsidR="00D8072C" w:rsidRPr="009A1EA9" w:rsidRDefault="00D8072C" w:rsidP="00B32109">
      <w:pPr>
        <w:pStyle w:val="Prrafodelista"/>
        <w:numPr>
          <w:ilvl w:val="1"/>
          <w:numId w:val="29"/>
        </w:numPr>
        <w:spacing w:after="120"/>
        <w:ind w:left="992" w:hanging="357"/>
        <w:contextualSpacing w:val="0"/>
        <w:rPr>
          <w:color w:val="353E44"/>
        </w:rPr>
      </w:pPr>
      <w:r w:rsidRPr="009A1EA9">
        <w:rPr>
          <w:color w:val="353E44"/>
        </w:rPr>
        <w:t>Cumplimiento de las condiciones de dimensionado del apartado 4.</w:t>
      </w:r>
    </w:p>
    <w:p w14:paraId="672CD50E" w14:textId="77777777" w:rsidR="00D8072C" w:rsidRPr="009A1EA9" w:rsidRDefault="00D8072C" w:rsidP="00B32109">
      <w:pPr>
        <w:pStyle w:val="Prrafodelista"/>
        <w:numPr>
          <w:ilvl w:val="1"/>
          <w:numId w:val="29"/>
        </w:numPr>
        <w:spacing w:after="120"/>
        <w:ind w:left="992" w:hanging="357"/>
        <w:contextualSpacing w:val="0"/>
        <w:rPr>
          <w:color w:val="353E44"/>
        </w:rPr>
      </w:pPr>
      <w:r w:rsidRPr="009A1EA9">
        <w:rPr>
          <w:color w:val="353E44"/>
        </w:rPr>
        <w:t>Cumplimiento de las condiciones de ejecución, del apartado 5.</w:t>
      </w:r>
    </w:p>
    <w:p w14:paraId="3DF658F2" w14:textId="77777777" w:rsidR="00D8072C" w:rsidRPr="009A1EA9" w:rsidRDefault="00D8072C" w:rsidP="00B32109">
      <w:pPr>
        <w:pStyle w:val="Prrafodelista"/>
        <w:numPr>
          <w:ilvl w:val="1"/>
          <w:numId w:val="29"/>
        </w:numPr>
        <w:spacing w:after="120"/>
        <w:ind w:left="992" w:hanging="357"/>
        <w:contextualSpacing w:val="0"/>
        <w:rPr>
          <w:color w:val="353E44"/>
        </w:rPr>
      </w:pPr>
      <w:r w:rsidRPr="009A1EA9">
        <w:rPr>
          <w:color w:val="353E44"/>
        </w:rPr>
        <w:t>Cumplimiento de las condiciones de los productos de construcción del apartado 6.</w:t>
      </w:r>
    </w:p>
    <w:p w14:paraId="2EBF141B" w14:textId="77777777" w:rsidR="00D8072C" w:rsidRPr="009A1EA9" w:rsidRDefault="00D8072C" w:rsidP="00B32109">
      <w:pPr>
        <w:pStyle w:val="Prrafodelista"/>
        <w:numPr>
          <w:ilvl w:val="1"/>
          <w:numId w:val="29"/>
        </w:numPr>
        <w:spacing w:after="120"/>
        <w:ind w:left="992" w:hanging="357"/>
        <w:contextualSpacing w:val="0"/>
        <w:rPr>
          <w:color w:val="353E44"/>
        </w:rPr>
      </w:pPr>
      <w:r w:rsidRPr="009A1EA9">
        <w:rPr>
          <w:color w:val="353E44"/>
        </w:rPr>
        <w:t>Cumplimiento de las condiciones de uso y mantenimiento del apartado 7.</w:t>
      </w:r>
    </w:p>
    <w:p w14:paraId="737321A1" w14:textId="77777777" w:rsidR="00D8072C" w:rsidRPr="009A1EA9" w:rsidRDefault="00D8072C" w:rsidP="00B32109">
      <w:pPr>
        <w:ind w:right="-2"/>
        <w:rPr>
          <w:color w:val="353E44"/>
        </w:rPr>
      </w:pPr>
      <w:r w:rsidRPr="009A1EA9">
        <w:rPr>
          <w:color w:val="353E44"/>
        </w:rPr>
        <w:t>La justificación de esta sección del presente DB y otras normas de obligado cumplimiento se incluye en la memoria de fontanería que se adjunta en el anexo Instalaciones del edificio.</w:t>
      </w:r>
    </w:p>
    <w:p w14:paraId="4AE61604" w14:textId="1CFD0BE3" w:rsidR="00D8072C" w:rsidRPr="00D70A6F" w:rsidRDefault="00F61A77" w:rsidP="00B942AA">
      <w:pPr>
        <w:pStyle w:val="Ttulo3"/>
      </w:pPr>
      <w:bookmarkStart w:id="126" w:name="_Toc220128290"/>
      <w:bookmarkStart w:id="127" w:name="_Toc458163364"/>
      <w:bookmarkStart w:id="128" w:name="_Toc505108217"/>
      <w:r>
        <w:t xml:space="preserve">SECCIÓN </w:t>
      </w:r>
      <w:r w:rsidR="00D8072C" w:rsidRPr="00D70A6F">
        <w:t>HS</w:t>
      </w:r>
      <w:r>
        <w:t xml:space="preserve"> </w:t>
      </w:r>
      <w:r w:rsidR="00D8072C" w:rsidRPr="00D70A6F">
        <w:t>5</w:t>
      </w:r>
      <w:r>
        <w:t>.</w:t>
      </w:r>
      <w:r w:rsidR="00D8072C" w:rsidRPr="00D70A6F">
        <w:t xml:space="preserve"> EVACUACIÓN DE AGUAS</w:t>
      </w:r>
      <w:bookmarkEnd w:id="126"/>
      <w:bookmarkEnd w:id="127"/>
      <w:bookmarkEnd w:id="128"/>
    </w:p>
    <w:p w14:paraId="041B804D" w14:textId="77777777" w:rsidR="00D8072C" w:rsidRPr="00F61A77" w:rsidRDefault="00D8072C" w:rsidP="00B32109">
      <w:pPr>
        <w:ind w:right="-2"/>
        <w:rPr>
          <w:color w:val="353E44"/>
        </w:rPr>
      </w:pPr>
      <w:r w:rsidRPr="00F61A77">
        <w:rPr>
          <w:color w:val="353E44"/>
        </w:rPr>
        <w:t>Esta Sección se aplica a la instalación de evacuación de aguas residuales y pluviales en los edificios incluidos en el ámbito de aplicación general del CTE. Las ampliaciones, modificaciones, reformas o rehabilitaciones de las instalaciones existentes se consideran incluidas cuando se amplía el número o la capacidad de los aparatos receptores existentes en la instalación.</w:t>
      </w:r>
    </w:p>
    <w:p w14:paraId="1592B99D" w14:textId="77777777" w:rsidR="00D8072C" w:rsidRPr="00F61A77" w:rsidRDefault="00D8072C" w:rsidP="00B32109">
      <w:pPr>
        <w:ind w:right="-2"/>
        <w:rPr>
          <w:color w:val="353E44"/>
        </w:rPr>
      </w:pPr>
      <w:r w:rsidRPr="00F61A77">
        <w:rPr>
          <w:color w:val="353E44"/>
        </w:rPr>
        <w:t>Para la aplicación de esta sección debe seguirse la secuencia de verificaciones que se expone a continuación:</w:t>
      </w:r>
    </w:p>
    <w:p w14:paraId="38E770C9" w14:textId="77777777" w:rsidR="00D8072C" w:rsidRPr="00F61A77" w:rsidRDefault="00D8072C" w:rsidP="00B32109">
      <w:pPr>
        <w:pStyle w:val="Prrafodelista"/>
        <w:numPr>
          <w:ilvl w:val="1"/>
          <w:numId w:val="29"/>
        </w:numPr>
        <w:spacing w:after="120"/>
        <w:ind w:left="992" w:hanging="357"/>
        <w:contextualSpacing w:val="0"/>
        <w:rPr>
          <w:color w:val="353E44"/>
        </w:rPr>
      </w:pPr>
      <w:r w:rsidRPr="00F61A77">
        <w:rPr>
          <w:color w:val="353E44"/>
        </w:rPr>
        <w:t>Cumplimiento de las condiciones de diseño del apartado 3.</w:t>
      </w:r>
    </w:p>
    <w:p w14:paraId="21DEA411" w14:textId="77777777" w:rsidR="00D8072C" w:rsidRPr="00F61A77" w:rsidRDefault="00D8072C" w:rsidP="00B32109">
      <w:pPr>
        <w:pStyle w:val="Prrafodelista"/>
        <w:numPr>
          <w:ilvl w:val="1"/>
          <w:numId w:val="29"/>
        </w:numPr>
        <w:spacing w:after="120"/>
        <w:ind w:left="992" w:hanging="357"/>
        <w:contextualSpacing w:val="0"/>
        <w:rPr>
          <w:color w:val="353E44"/>
        </w:rPr>
      </w:pPr>
      <w:r w:rsidRPr="00F61A77">
        <w:rPr>
          <w:color w:val="353E44"/>
        </w:rPr>
        <w:t>Cumplimiento de las condiciones de dimensionado del apartado 4.</w:t>
      </w:r>
    </w:p>
    <w:p w14:paraId="7548D9DE" w14:textId="77777777" w:rsidR="00D8072C" w:rsidRPr="00F61A77" w:rsidRDefault="00D8072C" w:rsidP="00B32109">
      <w:pPr>
        <w:pStyle w:val="Prrafodelista"/>
        <w:numPr>
          <w:ilvl w:val="1"/>
          <w:numId w:val="29"/>
        </w:numPr>
        <w:spacing w:after="120"/>
        <w:ind w:left="992" w:hanging="357"/>
        <w:contextualSpacing w:val="0"/>
        <w:rPr>
          <w:color w:val="353E44"/>
        </w:rPr>
      </w:pPr>
      <w:r w:rsidRPr="00F61A77">
        <w:rPr>
          <w:color w:val="353E44"/>
        </w:rPr>
        <w:t>Cumplimiento de las condiciones de ejecución, del apartado 5.</w:t>
      </w:r>
    </w:p>
    <w:p w14:paraId="06DB149C" w14:textId="77777777" w:rsidR="00D8072C" w:rsidRPr="00F61A77" w:rsidRDefault="00D8072C" w:rsidP="00B32109">
      <w:pPr>
        <w:pStyle w:val="Prrafodelista"/>
        <w:numPr>
          <w:ilvl w:val="1"/>
          <w:numId w:val="29"/>
        </w:numPr>
        <w:spacing w:after="120"/>
        <w:ind w:left="992" w:hanging="357"/>
        <w:contextualSpacing w:val="0"/>
        <w:rPr>
          <w:color w:val="353E44"/>
        </w:rPr>
      </w:pPr>
      <w:r w:rsidRPr="00F61A77">
        <w:rPr>
          <w:color w:val="353E44"/>
        </w:rPr>
        <w:t>Cumplimiento de las condiciones de los productos de construcción del apartado 6.</w:t>
      </w:r>
    </w:p>
    <w:p w14:paraId="1DB25AFF" w14:textId="77777777" w:rsidR="00D8072C" w:rsidRPr="00F61A77" w:rsidRDefault="00D8072C" w:rsidP="00B32109">
      <w:pPr>
        <w:pStyle w:val="Prrafodelista"/>
        <w:numPr>
          <w:ilvl w:val="1"/>
          <w:numId w:val="29"/>
        </w:numPr>
        <w:spacing w:after="120"/>
        <w:ind w:left="992" w:hanging="357"/>
        <w:contextualSpacing w:val="0"/>
        <w:rPr>
          <w:color w:val="353E44"/>
        </w:rPr>
      </w:pPr>
      <w:r w:rsidRPr="00F61A77">
        <w:rPr>
          <w:color w:val="353E44"/>
        </w:rPr>
        <w:t>Cumplimiento de las condiciones de uso y mantenimiento del apartado 7.</w:t>
      </w:r>
    </w:p>
    <w:p w14:paraId="5E59B690" w14:textId="56D833BD" w:rsidR="00D8072C" w:rsidRDefault="00D8072C" w:rsidP="00B32109">
      <w:pPr>
        <w:ind w:right="-2"/>
        <w:rPr>
          <w:color w:val="353E44"/>
        </w:rPr>
      </w:pPr>
      <w:r w:rsidRPr="00F61A77">
        <w:rPr>
          <w:color w:val="353E44"/>
        </w:rPr>
        <w:t>La justificación de esta sección del presente DB y otras normas de obligado cumplimiento se incluye en la memoria de saneamiento que se adjunta en el anexo Instalaciones del edificio.</w:t>
      </w:r>
    </w:p>
    <w:p w14:paraId="1DDCF204" w14:textId="54625DFC" w:rsidR="00CF3AF9" w:rsidRDefault="00CF3AF9" w:rsidP="00B32109">
      <w:pPr>
        <w:ind w:right="-2"/>
        <w:rPr>
          <w:color w:val="353E44"/>
        </w:rPr>
      </w:pPr>
    </w:p>
    <w:p w14:paraId="11F38E40" w14:textId="77777777" w:rsidR="00CF3AF9" w:rsidRPr="00F61A77" w:rsidRDefault="00CF3AF9" w:rsidP="00B32109">
      <w:pPr>
        <w:ind w:right="-2"/>
        <w:rPr>
          <w:color w:val="353E44"/>
        </w:rPr>
      </w:pPr>
    </w:p>
    <w:p w14:paraId="4D7BE7D2" w14:textId="7830906F" w:rsidR="00B56AE0" w:rsidRPr="00D70A6F" w:rsidRDefault="000D7B00" w:rsidP="00B32109">
      <w:pPr>
        <w:pStyle w:val="EArqFIRMA"/>
        <w:ind w:left="4962"/>
      </w:pPr>
      <w:bookmarkStart w:id="129" w:name="_Toc279083584"/>
      <w:bookmarkEnd w:id="6"/>
      <w:bookmarkEnd w:id="41"/>
      <w:bookmarkEnd w:id="129"/>
      <w:r w:rsidRPr="00D70A6F">
        <w:t>Salvaterra de Miño</w:t>
      </w:r>
      <w:r w:rsidR="00DC2B9C" w:rsidRPr="00D70A6F">
        <w:t>,</w:t>
      </w:r>
      <w:r w:rsidR="0012754B" w:rsidRPr="00D70A6F">
        <w:t xml:space="preserve"> </w:t>
      </w:r>
      <w:r w:rsidR="001D746D">
        <w:t>febrero</w:t>
      </w:r>
      <w:r w:rsidR="00B56AE0" w:rsidRPr="00D70A6F">
        <w:t xml:space="preserve"> de 201</w:t>
      </w:r>
      <w:r w:rsidR="001A0F77" w:rsidRPr="00D70A6F">
        <w:t>8</w:t>
      </w:r>
      <w:r w:rsidR="00B56AE0" w:rsidRPr="00D70A6F">
        <w:t>.</w:t>
      </w:r>
    </w:p>
    <w:p w14:paraId="76E93D2A" w14:textId="77777777" w:rsidR="00B56AE0" w:rsidRPr="00D70A6F" w:rsidRDefault="00B56AE0" w:rsidP="00B32109">
      <w:pPr>
        <w:pStyle w:val="EArqFIRMA"/>
        <w:ind w:left="4962"/>
      </w:pPr>
    </w:p>
    <w:p w14:paraId="6CDC5BA8" w14:textId="77777777" w:rsidR="00B56AE0" w:rsidRPr="00D70A6F" w:rsidRDefault="00B56AE0" w:rsidP="00B32109">
      <w:pPr>
        <w:pStyle w:val="EArqFIRMA"/>
        <w:ind w:left="4962"/>
      </w:pPr>
    </w:p>
    <w:p w14:paraId="6FB7C989" w14:textId="236221A7" w:rsidR="0075552B" w:rsidRPr="00D70A6F" w:rsidRDefault="000D7B00" w:rsidP="00B32109">
      <w:pPr>
        <w:pStyle w:val="EArqFIRMA"/>
        <w:spacing w:after="0"/>
        <w:ind w:left="4961"/>
      </w:pPr>
      <w:r w:rsidRPr="00D70A6F">
        <w:t>Silvia Rodríguez Rodríguez</w:t>
      </w:r>
      <w:r w:rsidR="00B56AE0" w:rsidRPr="00D70A6F">
        <w:t>.</w:t>
      </w:r>
    </w:p>
    <w:p w14:paraId="06B1BAAB" w14:textId="473E2859" w:rsidR="001A0F77" w:rsidRPr="00D70A6F" w:rsidRDefault="001A0F77" w:rsidP="00B32109">
      <w:pPr>
        <w:pStyle w:val="EArqFIRMA"/>
        <w:ind w:left="4962"/>
        <w:rPr>
          <w:sz w:val="16"/>
          <w:szCs w:val="16"/>
          <w:lang w:val="pt-PT"/>
        </w:rPr>
      </w:pPr>
      <w:r w:rsidRPr="00D70A6F">
        <w:rPr>
          <w:sz w:val="16"/>
          <w:szCs w:val="16"/>
          <w:lang w:val="pt-PT"/>
        </w:rPr>
        <w:t>Arquitecta 4.802 del C.O.A.G.</w:t>
      </w:r>
    </w:p>
    <w:sectPr w:rsidR="001A0F77" w:rsidRPr="00D70A6F" w:rsidSect="00D263E2">
      <w:headerReference w:type="default" r:id="rId14"/>
      <w:footerReference w:type="default" r:id="rId15"/>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E8FBCB" w14:textId="77777777" w:rsidR="0059355F" w:rsidRDefault="0059355F" w:rsidP="00781819">
      <w:r>
        <w:separator/>
      </w:r>
    </w:p>
    <w:p w14:paraId="1210975B" w14:textId="77777777" w:rsidR="0059355F" w:rsidRDefault="0059355F" w:rsidP="00781819"/>
    <w:p w14:paraId="218B343C" w14:textId="77777777" w:rsidR="0059355F" w:rsidRDefault="0059355F" w:rsidP="00781819"/>
    <w:p w14:paraId="745FA1C8" w14:textId="77777777" w:rsidR="0059355F" w:rsidRDefault="0059355F" w:rsidP="00781819"/>
    <w:p w14:paraId="13CE7A82" w14:textId="77777777" w:rsidR="0059355F" w:rsidRDefault="0059355F"/>
    <w:p w14:paraId="733E82A6" w14:textId="77777777" w:rsidR="0059355F" w:rsidRDefault="0059355F" w:rsidP="001053F0"/>
    <w:p w14:paraId="402707B3" w14:textId="77777777" w:rsidR="0059355F" w:rsidRDefault="0059355F" w:rsidP="001053F0"/>
  </w:endnote>
  <w:endnote w:type="continuationSeparator" w:id="0">
    <w:p w14:paraId="450E8463" w14:textId="77777777" w:rsidR="0059355F" w:rsidRDefault="0059355F" w:rsidP="00781819">
      <w:r>
        <w:continuationSeparator/>
      </w:r>
    </w:p>
    <w:p w14:paraId="58F9AD3E" w14:textId="77777777" w:rsidR="0059355F" w:rsidRDefault="0059355F" w:rsidP="00781819"/>
    <w:p w14:paraId="7D781736" w14:textId="77777777" w:rsidR="0059355F" w:rsidRDefault="0059355F" w:rsidP="00781819"/>
    <w:p w14:paraId="031F5DD8" w14:textId="77777777" w:rsidR="0059355F" w:rsidRDefault="0059355F" w:rsidP="00781819"/>
    <w:p w14:paraId="655FD83F" w14:textId="77777777" w:rsidR="0059355F" w:rsidRDefault="0059355F"/>
    <w:p w14:paraId="28F7CC3F" w14:textId="77777777" w:rsidR="0059355F" w:rsidRDefault="0059355F" w:rsidP="001053F0"/>
    <w:p w14:paraId="456351D2" w14:textId="77777777" w:rsidR="0059355F" w:rsidRDefault="0059355F" w:rsidP="001053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C1FD57AC-3F9D-45F3-8E2D-96D7EEEFA6F0}"/>
    <w:embedBold r:id="rId2" w:fontKey="{2598285D-8757-427E-93F5-3576C8D32120}"/>
    <w:embedItalic r:id="rId3" w:fontKey="{49E88623-4EE6-4ED7-A3A8-2657C4A2C6F2}"/>
    <w:embedBoldItalic r:id="rId4" w:fontKey="{228F15DD-328B-499F-8500-1832ECDC9AD5}"/>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B32109" w:rsidRPr="00AA2A3F" w:rsidRDefault="00B32109" w:rsidP="003012D2">
    <w:pPr>
      <w:pStyle w:val="Prrafodelista"/>
    </w:pPr>
    <w:bookmarkStart w:id="1" w:name="_Hlk495420806"/>
    <w:bookmarkStart w:id="2" w:name="_Hlk495420807"/>
    <w:bookmarkStart w:id="3" w:name="_Hlk495420808"/>
  </w:p>
  <w:p w14:paraId="1B8C775A" w14:textId="77777777" w:rsidR="00B32109" w:rsidRDefault="00B32109"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 name="Imagen 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1"/>
  <w:bookmarkEnd w:id="2"/>
  <w:bookmarkEnd w:id="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B32109" w:rsidRPr="00AA2A3F" w:rsidRDefault="00B32109" w:rsidP="003012D2">
    <w:pPr>
      <w:pStyle w:val="Prrafodelista"/>
    </w:pPr>
  </w:p>
  <w:p w14:paraId="6C193D06" w14:textId="77777777" w:rsidR="00B32109" w:rsidRPr="003A5191" w:rsidRDefault="00B32109"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2" name="Imagen 2"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B32109" w:rsidRPr="00AA2A3F" w:rsidRDefault="00B32109" w:rsidP="003012D2">
    <w:pPr>
      <w:pStyle w:val="Prrafodelista"/>
    </w:pPr>
  </w:p>
  <w:p w14:paraId="311822C0" w14:textId="77777777" w:rsidR="00B32109" w:rsidRDefault="00B32109"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90E1C7" w14:textId="77777777" w:rsidR="0059355F" w:rsidRDefault="0059355F" w:rsidP="00781819">
      <w:r>
        <w:separator/>
      </w:r>
    </w:p>
    <w:p w14:paraId="333279C4" w14:textId="77777777" w:rsidR="0059355F" w:rsidRDefault="0059355F" w:rsidP="00781819"/>
    <w:p w14:paraId="32763250" w14:textId="77777777" w:rsidR="0059355F" w:rsidRDefault="0059355F" w:rsidP="00781819"/>
    <w:p w14:paraId="7B75064B" w14:textId="77777777" w:rsidR="0059355F" w:rsidRDefault="0059355F" w:rsidP="00781819"/>
    <w:p w14:paraId="537F6647" w14:textId="77777777" w:rsidR="0059355F" w:rsidRDefault="0059355F"/>
    <w:p w14:paraId="59839585" w14:textId="77777777" w:rsidR="0059355F" w:rsidRDefault="0059355F" w:rsidP="001053F0"/>
    <w:p w14:paraId="280C0674" w14:textId="77777777" w:rsidR="0059355F" w:rsidRDefault="0059355F" w:rsidP="001053F0"/>
  </w:footnote>
  <w:footnote w:type="continuationSeparator" w:id="0">
    <w:p w14:paraId="3CB4E088" w14:textId="77777777" w:rsidR="0059355F" w:rsidRDefault="0059355F" w:rsidP="00781819">
      <w:r>
        <w:continuationSeparator/>
      </w:r>
    </w:p>
    <w:p w14:paraId="021688AB" w14:textId="77777777" w:rsidR="0059355F" w:rsidRDefault="0059355F" w:rsidP="00781819"/>
    <w:p w14:paraId="3585B1A2" w14:textId="77777777" w:rsidR="0059355F" w:rsidRDefault="0059355F" w:rsidP="00781819"/>
    <w:p w14:paraId="64FC5F74" w14:textId="77777777" w:rsidR="0059355F" w:rsidRDefault="0059355F" w:rsidP="00781819"/>
    <w:p w14:paraId="40E6E08C" w14:textId="77777777" w:rsidR="0059355F" w:rsidRDefault="0059355F"/>
    <w:p w14:paraId="74413AEA" w14:textId="77777777" w:rsidR="0059355F" w:rsidRDefault="0059355F" w:rsidP="001053F0"/>
    <w:p w14:paraId="057E1DF8" w14:textId="77777777" w:rsidR="0059355F" w:rsidRDefault="0059355F" w:rsidP="001053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B32109" w:rsidRPr="00E44D8D" w:rsidRDefault="00B32109"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B32109" w:rsidRDefault="00B32109" w:rsidP="00560C00">
    <w:pPr>
      <w:pStyle w:val="Prrafodelista"/>
      <w:jc w:val="right"/>
      <w:rPr>
        <w:b/>
        <w:color w:val="353E44"/>
      </w:rPr>
    </w:pPr>
  </w:p>
  <w:p w14:paraId="6A0F1730" w14:textId="77777777" w:rsidR="00B32109" w:rsidRPr="00E44D8D" w:rsidRDefault="00B32109"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B32109" w:rsidRPr="00C52D4C" w:rsidRDefault="00B32109"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B32109" w:rsidRPr="00AA2A3F" w:rsidRDefault="00B32109"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B32109" w:rsidRPr="00E44D8D" w:rsidRDefault="00B32109"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1510929D" w:rsidR="00B32109" w:rsidRPr="00560C00" w:rsidRDefault="00B32109"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000D34A1">
      <w:rPr>
        <w:rFonts w:ascii="Didact Gothic" w:hAnsi="Didact Gothic"/>
        <w:color w:val="353E44"/>
        <w:szCs w:val="16"/>
      </w:rPr>
      <w:fldChar w:fldCharType="separate"/>
    </w:r>
    <w:r w:rsidR="000D34A1">
      <w:rPr>
        <w:rFonts w:ascii="Didact Gothic" w:hAnsi="Didact Gothic"/>
        <w:noProof/>
        <w:color w:val="353E44"/>
        <w:szCs w:val="16"/>
      </w:rPr>
      <w:t>CUMPLIMIENTO DEL CTE</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0D34A1">
      <w:rPr>
        <w:rFonts w:ascii="Didact Gothic" w:hAnsi="Didact Gothic"/>
        <w:noProof/>
        <w:color w:val="353E44"/>
        <w:szCs w:val="16"/>
      </w:rPr>
      <w:t>3</w:t>
    </w:r>
    <w:r w:rsidRPr="00560C00">
      <w:rPr>
        <w:rFonts w:ascii="Didact Gothic" w:hAnsi="Didact Gothic"/>
        <w:color w:val="353E44"/>
        <w:szCs w:val="16"/>
      </w:rPr>
      <w:fldChar w:fldCharType="end"/>
    </w:r>
  </w:p>
  <w:p w14:paraId="4A19E71C" w14:textId="77777777" w:rsidR="00B32109" w:rsidRDefault="00B32109"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5890EE4"/>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C16B3E"/>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66C176F"/>
    <w:multiLevelType w:val="multilevel"/>
    <w:tmpl w:val="A9B2A328"/>
    <w:lvl w:ilvl="0">
      <w:start w:val="1"/>
      <w:numFmt w:val="lowerLetter"/>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5"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6"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7" w15:restartNumberingAfterBreak="0">
    <w:nsid w:val="19F513E9"/>
    <w:multiLevelType w:val="hybridMultilevel"/>
    <w:tmpl w:val="1432400E"/>
    <w:lvl w:ilvl="0" w:tplc="6D247A5C">
      <w:start w:val="7"/>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6AD01EA"/>
    <w:multiLevelType w:val="multilevel"/>
    <w:tmpl w:val="C4C8D554"/>
    <w:lvl w:ilvl="0">
      <w:start w:val="1"/>
      <w:numFmt w:val="lowerLetter"/>
      <w:lvlText w:val="%1)"/>
      <w:lvlJc w:val="left"/>
      <w:pPr>
        <w:ind w:left="720" w:hanging="360"/>
      </w:pPr>
    </w:lvl>
    <w:lvl w:ilvl="1">
      <w:start w:val="1"/>
      <w:numFmt w:val="bullet"/>
      <w:lvlText w:val="-"/>
      <w:lvlJc w:val="left"/>
      <w:pPr>
        <w:ind w:left="1440" w:hanging="360"/>
      </w:pPr>
      <w:rPr>
        <w:rFonts w:ascii="Didact Gothic" w:eastAsia="MS Mincho" w:hAnsi="Didact Gothic"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12" w15:restartNumberingAfterBreak="0">
    <w:nsid w:val="32900534"/>
    <w:multiLevelType w:val="multilevel"/>
    <w:tmpl w:val="21A049D6"/>
    <w:lvl w:ilvl="0">
      <w:start w:val="2"/>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9084" w:hanging="72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3" w15:restartNumberingAfterBreak="0">
    <w:nsid w:val="35B061E9"/>
    <w:multiLevelType w:val="hybridMultilevel"/>
    <w:tmpl w:val="00FAE614"/>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5" w15:restartNumberingAfterBreak="0">
    <w:nsid w:val="37E63D33"/>
    <w:multiLevelType w:val="hybridMultilevel"/>
    <w:tmpl w:val="15C21CC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93E4AD5"/>
    <w:multiLevelType w:val="multilevel"/>
    <w:tmpl w:val="49A6FA4C"/>
    <w:lvl w:ilvl="0">
      <w:start w:val="1"/>
      <w:numFmt w:val="lowerLetter"/>
      <w:lvlText w:val="%1)"/>
      <w:lvlJc w:val="left"/>
      <w:pPr>
        <w:ind w:left="720" w:hanging="360"/>
      </w:pPr>
    </w:lvl>
    <w:lvl w:ilvl="1">
      <w:start w:val="1"/>
      <w:numFmt w:val="bullet"/>
      <w:lvlText w:val="-"/>
      <w:lvlJc w:val="left"/>
      <w:pPr>
        <w:ind w:left="1440" w:hanging="360"/>
      </w:pPr>
      <w:rPr>
        <w:rFonts w:ascii="Didact Gothic" w:eastAsia="MS Mincho" w:hAnsi="Didact Gothic" w:cs="Times New Roman" w:hint="default"/>
        <w:color w:val="353E44"/>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7"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9" w15:restartNumberingAfterBreak="0">
    <w:nsid w:val="40413BA4"/>
    <w:multiLevelType w:val="hybridMultilevel"/>
    <w:tmpl w:val="A9B2A32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42602A6E"/>
    <w:multiLevelType w:val="hybridMultilevel"/>
    <w:tmpl w:val="1346D67E"/>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47BC3325"/>
    <w:multiLevelType w:val="multilevel"/>
    <w:tmpl w:val="0100C7E6"/>
    <w:lvl w:ilvl="0">
      <w:start w:val="1"/>
      <w:numFmt w:val="decimal"/>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22"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3"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04F79D0"/>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2EF3D3A"/>
    <w:multiLevelType w:val="singleLevel"/>
    <w:tmpl w:val="36BE800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6" w15:restartNumberingAfterBreak="0">
    <w:nsid w:val="6BEA4439"/>
    <w:multiLevelType w:val="hybridMultilevel"/>
    <w:tmpl w:val="15C21CC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7AB70E69"/>
    <w:multiLevelType w:val="hybridMultilevel"/>
    <w:tmpl w:val="1048D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7CE82E22"/>
    <w:multiLevelType w:val="hybridMultilevel"/>
    <w:tmpl w:val="3724C4FA"/>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Arial Unicode M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Unicode M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Unicode MS"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14"/>
  </w:num>
  <w:num w:numId="3">
    <w:abstractNumId w:val="4"/>
  </w:num>
  <w:num w:numId="4">
    <w:abstractNumId w:val="9"/>
  </w:num>
  <w:num w:numId="5">
    <w:abstractNumId w:val="6"/>
  </w:num>
  <w:num w:numId="6">
    <w:abstractNumId w:val="11"/>
  </w:num>
  <w:num w:numId="7">
    <w:abstractNumId w:val="18"/>
  </w:num>
  <w:num w:numId="8">
    <w:abstractNumId w:val="17"/>
    <w:lvlOverride w:ilvl="0">
      <w:startOverride w:val="1"/>
    </w:lvlOverride>
  </w:num>
  <w:num w:numId="9">
    <w:abstractNumId w:val="0"/>
  </w:num>
  <w:num w:numId="10">
    <w:abstractNumId w:val="23"/>
  </w:num>
  <w:num w:numId="11">
    <w:abstractNumId w:val="8"/>
  </w:num>
  <w:num w:numId="12">
    <w:abstractNumId w:val="12"/>
  </w:num>
  <w:num w:numId="13">
    <w:abstractNumId w:val="5"/>
  </w:num>
  <w:num w:numId="14">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19"/>
  </w:num>
  <w:num w:numId="17">
    <w:abstractNumId w:val="20"/>
  </w:num>
  <w:num w:numId="18">
    <w:abstractNumId w:val="5"/>
  </w:num>
  <w:num w:numId="19">
    <w:abstractNumId w:val="5"/>
  </w:num>
  <w:num w:numId="20">
    <w:abstractNumId w:val="5"/>
  </w:num>
  <w:num w:numId="21">
    <w:abstractNumId w:val="3"/>
  </w:num>
  <w:num w:numId="22">
    <w:abstractNumId w:val="5"/>
  </w:num>
  <w:num w:numId="23">
    <w:abstractNumId w:val="10"/>
  </w:num>
  <w:num w:numId="24">
    <w:abstractNumId w:val="21"/>
  </w:num>
  <w:num w:numId="25">
    <w:abstractNumId w:val="25"/>
  </w:num>
  <w:num w:numId="26">
    <w:abstractNumId w:val="27"/>
  </w:num>
  <w:num w:numId="27">
    <w:abstractNumId w:val="5"/>
  </w:num>
  <w:num w:numId="28">
    <w:abstractNumId w:val="5"/>
  </w:num>
  <w:num w:numId="29">
    <w:abstractNumId w:val="16"/>
  </w:num>
  <w:num w:numId="30">
    <w:abstractNumId w:val="28"/>
  </w:num>
  <w:num w:numId="31">
    <w:abstractNumId w:val="7"/>
  </w:num>
  <w:num w:numId="32">
    <w:abstractNumId w:val="24"/>
  </w:num>
  <w:num w:numId="33">
    <w:abstractNumId w:val="26"/>
  </w:num>
  <w:num w:numId="34">
    <w:abstractNumId w:val="2"/>
  </w:num>
  <w:num w:numId="35">
    <w:abstractNumId w:val="15"/>
  </w:num>
  <w:num w:numId="36">
    <w:abstractNumId w:val="1"/>
  </w:num>
  <w:num w:numId="37">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3204"/>
    <w:rsid w:val="00014CCB"/>
    <w:rsid w:val="000154DE"/>
    <w:rsid w:val="00017821"/>
    <w:rsid w:val="00021CDA"/>
    <w:rsid w:val="00033FB6"/>
    <w:rsid w:val="00034F9C"/>
    <w:rsid w:val="00042324"/>
    <w:rsid w:val="0005072A"/>
    <w:rsid w:val="0005231B"/>
    <w:rsid w:val="00061093"/>
    <w:rsid w:val="000724BB"/>
    <w:rsid w:val="00080520"/>
    <w:rsid w:val="000825A9"/>
    <w:rsid w:val="000848C2"/>
    <w:rsid w:val="00084D98"/>
    <w:rsid w:val="00087E2F"/>
    <w:rsid w:val="000A52E3"/>
    <w:rsid w:val="000A68ED"/>
    <w:rsid w:val="000B08C6"/>
    <w:rsid w:val="000B708C"/>
    <w:rsid w:val="000D34A1"/>
    <w:rsid w:val="000D7B00"/>
    <w:rsid w:val="00101803"/>
    <w:rsid w:val="001023B3"/>
    <w:rsid w:val="001025F5"/>
    <w:rsid w:val="0010422E"/>
    <w:rsid w:val="001053F0"/>
    <w:rsid w:val="00111359"/>
    <w:rsid w:val="0012754B"/>
    <w:rsid w:val="00144261"/>
    <w:rsid w:val="00155427"/>
    <w:rsid w:val="001577D3"/>
    <w:rsid w:val="00167BE5"/>
    <w:rsid w:val="00171D2C"/>
    <w:rsid w:val="00177A65"/>
    <w:rsid w:val="00190094"/>
    <w:rsid w:val="00193942"/>
    <w:rsid w:val="001A0F77"/>
    <w:rsid w:val="001B5CD0"/>
    <w:rsid w:val="001D0BEE"/>
    <w:rsid w:val="001D43D2"/>
    <w:rsid w:val="001D746D"/>
    <w:rsid w:val="001E322E"/>
    <w:rsid w:val="001F3477"/>
    <w:rsid w:val="001F7CEC"/>
    <w:rsid w:val="002025A6"/>
    <w:rsid w:val="00210CD8"/>
    <w:rsid w:val="00213855"/>
    <w:rsid w:val="002203A8"/>
    <w:rsid w:val="0023047D"/>
    <w:rsid w:val="00233C33"/>
    <w:rsid w:val="002344AA"/>
    <w:rsid w:val="00240C6A"/>
    <w:rsid w:val="00245A66"/>
    <w:rsid w:val="002572E3"/>
    <w:rsid w:val="00271FED"/>
    <w:rsid w:val="00272E21"/>
    <w:rsid w:val="00282696"/>
    <w:rsid w:val="00293558"/>
    <w:rsid w:val="002A12E6"/>
    <w:rsid w:val="002B254C"/>
    <w:rsid w:val="002B443D"/>
    <w:rsid w:val="002C7678"/>
    <w:rsid w:val="002F4933"/>
    <w:rsid w:val="002F6B1A"/>
    <w:rsid w:val="003012D2"/>
    <w:rsid w:val="003042DB"/>
    <w:rsid w:val="003056FA"/>
    <w:rsid w:val="00306C96"/>
    <w:rsid w:val="00307A2D"/>
    <w:rsid w:val="003100DE"/>
    <w:rsid w:val="00312512"/>
    <w:rsid w:val="00314ED2"/>
    <w:rsid w:val="00316B3A"/>
    <w:rsid w:val="003342A7"/>
    <w:rsid w:val="0035516F"/>
    <w:rsid w:val="00357C20"/>
    <w:rsid w:val="00360633"/>
    <w:rsid w:val="00373311"/>
    <w:rsid w:val="00373EF4"/>
    <w:rsid w:val="003745F7"/>
    <w:rsid w:val="00377513"/>
    <w:rsid w:val="003811FE"/>
    <w:rsid w:val="00381CAF"/>
    <w:rsid w:val="003863F2"/>
    <w:rsid w:val="003935B6"/>
    <w:rsid w:val="003A002D"/>
    <w:rsid w:val="003B0770"/>
    <w:rsid w:val="003B4F20"/>
    <w:rsid w:val="003B65AD"/>
    <w:rsid w:val="003C0C79"/>
    <w:rsid w:val="003C0D0F"/>
    <w:rsid w:val="003C4485"/>
    <w:rsid w:val="003C45BC"/>
    <w:rsid w:val="003D2EFD"/>
    <w:rsid w:val="003E7E7E"/>
    <w:rsid w:val="003F0D00"/>
    <w:rsid w:val="00402B6B"/>
    <w:rsid w:val="0040515F"/>
    <w:rsid w:val="00405406"/>
    <w:rsid w:val="00406A1D"/>
    <w:rsid w:val="004112C9"/>
    <w:rsid w:val="0041718A"/>
    <w:rsid w:val="00417D60"/>
    <w:rsid w:val="00424036"/>
    <w:rsid w:val="00424E5A"/>
    <w:rsid w:val="00442490"/>
    <w:rsid w:val="00443C27"/>
    <w:rsid w:val="00446E75"/>
    <w:rsid w:val="00462FA7"/>
    <w:rsid w:val="0046653A"/>
    <w:rsid w:val="00471B08"/>
    <w:rsid w:val="0047423C"/>
    <w:rsid w:val="0048149C"/>
    <w:rsid w:val="0048683B"/>
    <w:rsid w:val="00486E5A"/>
    <w:rsid w:val="00495113"/>
    <w:rsid w:val="0049743E"/>
    <w:rsid w:val="00497E6B"/>
    <w:rsid w:val="004A288A"/>
    <w:rsid w:val="004A6C3A"/>
    <w:rsid w:val="004A7371"/>
    <w:rsid w:val="004B2A61"/>
    <w:rsid w:val="004B5F07"/>
    <w:rsid w:val="004D22D1"/>
    <w:rsid w:val="004D49C8"/>
    <w:rsid w:val="004D6F0E"/>
    <w:rsid w:val="004F2643"/>
    <w:rsid w:val="004F699D"/>
    <w:rsid w:val="0050028A"/>
    <w:rsid w:val="0051107A"/>
    <w:rsid w:val="00516CCA"/>
    <w:rsid w:val="00516DBC"/>
    <w:rsid w:val="00517BAB"/>
    <w:rsid w:val="005221AA"/>
    <w:rsid w:val="00522547"/>
    <w:rsid w:val="00532875"/>
    <w:rsid w:val="00535216"/>
    <w:rsid w:val="00535AF9"/>
    <w:rsid w:val="00552AD9"/>
    <w:rsid w:val="00560C00"/>
    <w:rsid w:val="00571136"/>
    <w:rsid w:val="00572C54"/>
    <w:rsid w:val="0059355F"/>
    <w:rsid w:val="005A69FD"/>
    <w:rsid w:val="005B7980"/>
    <w:rsid w:val="005B7D2F"/>
    <w:rsid w:val="005C07D3"/>
    <w:rsid w:val="005D6E2B"/>
    <w:rsid w:val="005E50AC"/>
    <w:rsid w:val="005F117F"/>
    <w:rsid w:val="00610EA0"/>
    <w:rsid w:val="00610FD5"/>
    <w:rsid w:val="00612A6B"/>
    <w:rsid w:val="00612D05"/>
    <w:rsid w:val="00622AC8"/>
    <w:rsid w:val="006417AD"/>
    <w:rsid w:val="00662B3A"/>
    <w:rsid w:val="00664C78"/>
    <w:rsid w:val="00667F63"/>
    <w:rsid w:val="00671C23"/>
    <w:rsid w:val="00673853"/>
    <w:rsid w:val="0067657C"/>
    <w:rsid w:val="006879A4"/>
    <w:rsid w:val="00697E6A"/>
    <w:rsid w:val="006A0932"/>
    <w:rsid w:val="006A570F"/>
    <w:rsid w:val="006B436F"/>
    <w:rsid w:val="006B64FD"/>
    <w:rsid w:val="006B76D9"/>
    <w:rsid w:val="006C1881"/>
    <w:rsid w:val="006C1E31"/>
    <w:rsid w:val="006C3735"/>
    <w:rsid w:val="006C680D"/>
    <w:rsid w:val="006C71F3"/>
    <w:rsid w:val="006E1504"/>
    <w:rsid w:val="006E6F62"/>
    <w:rsid w:val="007025F0"/>
    <w:rsid w:val="00704428"/>
    <w:rsid w:val="007168D8"/>
    <w:rsid w:val="0073230A"/>
    <w:rsid w:val="00741094"/>
    <w:rsid w:val="00741177"/>
    <w:rsid w:val="007417DE"/>
    <w:rsid w:val="00753690"/>
    <w:rsid w:val="0075552B"/>
    <w:rsid w:val="00760B42"/>
    <w:rsid w:val="007747BB"/>
    <w:rsid w:val="00781819"/>
    <w:rsid w:val="00785DD0"/>
    <w:rsid w:val="007935F1"/>
    <w:rsid w:val="00794555"/>
    <w:rsid w:val="007955B9"/>
    <w:rsid w:val="007A2CED"/>
    <w:rsid w:val="007A5F7D"/>
    <w:rsid w:val="007A7340"/>
    <w:rsid w:val="007B0E05"/>
    <w:rsid w:val="007C2E25"/>
    <w:rsid w:val="007C6A59"/>
    <w:rsid w:val="007D01F2"/>
    <w:rsid w:val="007D4250"/>
    <w:rsid w:val="007D5B6C"/>
    <w:rsid w:val="007E37D5"/>
    <w:rsid w:val="007F31E2"/>
    <w:rsid w:val="007F6591"/>
    <w:rsid w:val="00803737"/>
    <w:rsid w:val="00805323"/>
    <w:rsid w:val="0081047B"/>
    <w:rsid w:val="00811E95"/>
    <w:rsid w:val="008300AF"/>
    <w:rsid w:val="00831FF6"/>
    <w:rsid w:val="0083776A"/>
    <w:rsid w:val="00846AEB"/>
    <w:rsid w:val="00847BAD"/>
    <w:rsid w:val="008521CF"/>
    <w:rsid w:val="0085278E"/>
    <w:rsid w:val="0085458D"/>
    <w:rsid w:val="00855B90"/>
    <w:rsid w:val="008763E2"/>
    <w:rsid w:val="00880D01"/>
    <w:rsid w:val="00894B9B"/>
    <w:rsid w:val="008A29A6"/>
    <w:rsid w:val="008A4EE3"/>
    <w:rsid w:val="008B1DD4"/>
    <w:rsid w:val="008B78F8"/>
    <w:rsid w:val="008F0635"/>
    <w:rsid w:val="008F182F"/>
    <w:rsid w:val="00902D77"/>
    <w:rsid w:val="00905E85"/>
    <w:rsid w:val="00911DB2"/>
    <w:rsid w:val="00920F6C"/>
    <w:rsid w:val="00943AC1"/>
    <w:rsid w:val="00952654"/>
    <w:rsid w:val="00954E23"/>
    <w:rsid w:val="0095640A"/>
    <w:rsid w:val="009619F9"/>
    <w:rsid w:val="009630BA"/>
    <w:rsid w:val="009650E9"/>
    <w:rsid w:val="00973316"/>
    <w:rsid w:val="00973652"/>
    <w:rsid w:val="00984583"/>
    <w:rsid w:val="009876E4"/>
    <w:rsid w:val="0099215A"/>
    <w:rsid w:val="009932D0"/>
    <w:rsid w:val="009A1BA2"/>
    <w:rsid w:val="009A1EA9"/>
    <w:rsid w:val="009A4647"/>
    <w:rsid w:val="009A7D5F"/>
    <w:rsid w:val="009C2BEB"/>
    <w:rsid w:val="009C54B9"/>
    <w:rsid w:val="009D1EB4"/>
    <w:rsid w:val="009D2E16"/>
    <w:rsid w:val="009D4978"/>
    <w:rsid w:val="009D7019"/>
    <w:rsid w:val="009E002C"/>
    <w:rsid w:val="009F59F9"/>
    <w:rsid w:val="009F77B2"/>
    <w:rsid w:val="00A00EA0"/>
    <w:rsid w:val="00A20D06"/>
    <w:rsid w:val="00A21EDC"/>
    <w:rsid w:val="00A22EFA"/>
    <w:rsid w:val="00A52919"/>
    <w:rsid w:val="00A830FF"/>
    <w:rsid w:val="00A85368"/>
    <w:rsid w:val="00A85891"/>
    <w:rsid w:val="00A873D0"/>
    <w:rsid w:val="00A910F6"/>
    <w:rsid w:val="00AA16C0"/>
    <w:rsid w:val="00AA2A3F"/>
    <w:rsid w:val="00AA3406"/>
    <w:rsid w:val="00AA509D"/>
    <w:rsid w:val="00AA63FF"/>
    <w:rsid w:val="00AB1B6F"/>
    <w:rsid w:val="00AB50C1"/>
    <w:rsid w:val="00AC745C"/>
    <w:rsid w:val="00AD3E95"/>
    <w:rsid w:val="00AD505F"/>
    <w:rsid w:val="00AD7BE9"/>
    <w:rsid w:val="00AE05A2"/>
    <w:rsid w:val="00AE284B"/>
    <w:rsid w:val="00AE7EAD"/>
    <w:rsid w:val="00B036F4"/>
    <w:rsid w:val="00B10134"/>
    <w:rsid w:val="00B167CA"/>
    <w:rsid w:val="00B275E6"/>
    <w:rsid w:val="00B32109"/>
    <w:rsid w:val="00B35A9F"/>
    <w:rsid w:val="00B37A1D"/>
    <w:rsid w:val="00B56AE0"/>
    <w:rsid w:val="00B62820"/>
    <w:rsid w:val="00B67AE3"/>
    <w:rsid w:val="00B75872"/>
    <w:rsid w:val="00B828B2"/>
    <w:rsid w:val="00B877C9"/>
    <w:rsid w:val="00B942AA"/>
    <w:rsid w:val="00B944BB"/>
    <w:rsid w:val="00B9651F"/>
    <w:rsid w:val="00B96C92"/>
    <w:rsid w:val="00BB0F7E"/>
    <w:rsid w:val="00BC6F29"/>
    <w:rsid w:val="00BE20DA"/>
    <w:rsid w:val="00C10471"/>
    <w:rsid w:val="00C263BD"/>
    <w:rsid w:val="00C43DA0"/>
    <w:rsid w:val="00C4746C"/>
    <w:rsid w:val="00C5206C"/>
    <w:rsid w:val="00C52D4C"/>
    <w:rsid w:val="00C57AD6"/>
    <w:rsid w:val="00C57DE1"/>
    <w:rsid w:val="00C87754"/>
    <w:rsid w:val="00C91D21"/>
    <w:rsid w:val="00CB5FDE"/>
    <w:rsid w:val="00CC6DCF"/>
    <w:rsid w:val="00CD5787"/>
    <w:rsid w:val="00CE01BE"/>
    <w:rsid w:val="00CF063A"/>
    <w:rsid w:val="00CF3AF9"/>
    <w:rsid w:val="00D0331C"/>
    <w:rsid w:val="00D06420"/>
    <w:rsid w:val="00D1634F"/>
    <w:rsid w:val="00D17780"/>
    <w:rsid w:val="00D2362B"/>
    <w:rsid w:val="00D239A1"/>
    <w:rsid w:val="00D263E2"/>
    <w:rsid w:val="00D33783"/>
    <w:rsid w:val="00D3699D"/>
    <w:rsid w:val="00D45B46"/>
    <w:rsid w:val="00D57E00"/>
    <w:rsid w:val="00D70A6F"/>
    <w:rsid w:val="00D73372"/>
    <w:rsid w:val="00D8072C"/>
    <w:rsid w:val="00D80854"/>
    <w:rsid w:val="00DA3BED"/>
    <w:rsid w:val="00DC2B9C"/>
    <w:rsid w:val="00DC3CBE"/>
    <w:rsid w:val="00DF25C9"/>
    <w:rsid w:val="00E00B3D"/>
    <w:rsid w:val="00E00D6D"/>
    <w:rsid w:val="00E037A3"/>
    <w:rsid w:val="00E11A5D"/>
    <w:rsid w:val="00E17858"/>
    <w:rsid w:val="00E20CBB"/>
    <w:rsid w:val="00E4421E"/>
    <w:rsid w:val="00E462E1"/>
    <w:rsid w:val="00E51F65"/>
    <w:rsid w:val="00E5700A"/>
    <w:rsid w:val="00E61C11"/>
    <w:rsid w:val="00E628B6"/>
    <w:rsid w:val="00E646CF"/>
    <w:rsid w:val="00E650A0"/>
    <w:rsid w:val="00E67F1B"/>
    <w:rsid w:val="00E70CBB"/>
    <w:rsid w:val="00E7339B"/>
    <w:rsid w:val="00E7690E"/>
    <w:rsid w:val="00E80ED4"/>
    <w:rsid w:val="00E92ACA"/>
    <w:rsid w:val="00EA64C0"/>
    <w:rsid w:val="00EB2745"/>
    <w:rsid w:val="00ED1AC2"/>
    <w:rsid w:val="00ED6C74"/>
    <w:rsid w:val="00F15829"/>
    <w:rsid w:val="00F171DA"/>
    <w:rsid w:val="00F20FD6"/>
    <w:rsid w:val="00F21448"/>
    <w:rsid w:val="00F21507"/>
    <w:rsid w:val="00F23D2E"/>
    <w:rsid w:val="00F40C79"/>
    <w:rsid w:val="00F42652"/>
    <w:rsid w:val="00F4620B"/>
    <w:rsid w:val="00F4644D"/>
    <w:rsid w:val="00F53083"/>
    <w:rsid w:val="00F61A77"/>
    <w:rsid w:val="00F833BC"/>
    <w:rsid w:val="00F850E5"/>
    <w:rsid w:val="00F90050"/>
    <w:rsid w:val="00F90DA2"/>
    <w:rsid w:val="00F9499A"/>
    <w:rsid w:val="00FA0BF7"/>
    <w:rsid w:val="00FA432D"/>
    <w:rsid w:val="00FB215E"/>
    <w:rsid w:val="00FB5A85"/>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B942AA"/>
    <w:pPr>
      <w:numPr>
        <w:ilvl w:val="2"/>
      </w:numPr>
      <w:spacing w:beforeLines="100" w:before="240"/>
      <w:ind w:left="720" w:right="-2"/>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e Car Car"/>
    <w:basedOn w:val="Normal"/>
    <w:link w:val="EncabezadoCar"/>
    <w:uiPriority w:val="99"/>
    <w:unhideWhenUsed/>
    <w:rsid w:val="005F117F"/>
    <w:pPr>
      <w:tabs>
        <w:tab w:val="center" w:pos="4252"/>
        <w:tab w:val="right" w:pos="8504"/>
      </w:tabs>
    </w:pPr>
  </w:style>
  <w:style w:type="character" w:customStyle="1" w:styleId="EncabezadoCar">
    <w:name w:val="Encabezado Car"/>
    <w:aliases w:val="e Car,e Car Car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B942AA"/>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MEMORIA01">
    <w:name w:val="MEMORIA 01"/>
    <w:basedOn w:val="Normal"/>
    <w:qFormat/>
    <w:rsid w:val="00D8072C"/>
    <w:pPr>
      <w:spacing w:after="0"/>
      <w:ind w:left="284" w:right="0"/>
    </w:pPr>
    <w:rPr>
      <w:rFonts w:ascii="Arial" w:eastAsia="Times New Roman" w:hAnsi="Arial"/>
      <w:sz w:val="16"/>
    </w:rPr>
  </w:style>
  <w:style w:type="paragraph" w:customStyle="1" w:styleId="MEMORIATABLAS">
    <w:name w:val="MEMORIA TABLAS"/>
    <w:basedOn w:val="MEMORIA01"/>
    <w:qFormat/>
    <w:rsid w:val="00D8072C"/>
    <w:pPr>
      <w:ind w:left="0"/>
      <w:jc w:val="left"/>
    </w:pPr>
    <w:rPr>
      <w:snapToGrid w:val="0"/>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 w:id="1815022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04BE6B-94AD-40D2-916B-FA6A67FE21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1362</TotalTime>
  <Pages>19</Pages>
  <Words>8787</Words>
  <Characters>48331</Characters>
  <Application>Microsoft Office Word</Application>
  <DocSecurity>0</DocSecurity>
  <Lines>402</Lines>
  <Paragraphs>114</Paragraphs>
  <ScaleCrop>false</ScaleCrop>
  <HeadingPairs>
    <vt:vector size="4" baseType="variant">
      <vt:variant>
        <vt:lpstr>Título</vt:lpstr>
      </vt:variant>
      <vt:variant>
        <vt:i4>1</vt:i4>
      </vt:variant>
      <vt:variant>
        <vt:lpstr>Títulos</vt:lpstr>
      </vt:variant>
      <vt:variant>
        <vt:i4>35</vt:i4>
      </vt:variant>
    </vt:vector>
  </HeadingPairs>
  <TitlesOfParts>
    <vt:vector size="36" baseType="lpstr">
      <vt:lpstr/>
      <vt:lpstr/>
      <vt:lpstr>CUMPLIMIENTO DEL CTE</vt:lpstr>
      <vt:lpstr>    DB-SE. SEGURIDAD ESTRUCTURAL</vt:lpstr>
      <vt:lpstr>    DB-SI. SEGURIDAD EN CASO DE INCENDIO</vt:lpstr>
      <vt:lpstr>        INTRODUCCIÓN</vt:lpstr>
      <vt:lpstr>        SECCIÓN SI 1. PROPAGACIÓN INTERIOR</vt:lpstr>
      <vt:lpstr>        SECCIÓN SI 2. PROPAGACIÓN EXTERIOR</vt:lpstr>
      <vt:lpstr>        SECCIÓN SI 3. EVACUACIÓN DE OCUPANTES</vt:lpstr>
      <vt:lpstr>        SECCIÓN SI 4. INSTALACIONES DE PROTECCIÓN CONTRA INCENDIOS</vt:lpstr>
      <vt:lpstr>        SECCIÓN SI 5. INTERVENCIÓN DE LOS BOMBEROS</vt:lpstr>
      <vt:lpstr>        SECCIÓN S 6. RESISTENCIA AL FUEGO DE LA ESTRUCTURA</vt:lpstr>
      <vt:lpstr>    DB-SUA. SEGURIDAD DE UTILIZACIÓN Y ACCESIBILIDAD</vt:lpstr>
      <vt:lpstr>        SECCIÓN SUA 1. SEGURIDAD FRENTE AL RIESGO DE CAÍDAS</vt:lpstr>
      <vt:lpstr>        SECCIÓN SUA 2. SEGURIDAD FRENTE AL RIESGO DE IMPACTO O DE ATRAPAMIENTO</vt:lpstr>
      <vt:lpstr>        SECCIÓN SUA 3. SEGURIDAD FRENTE AL RIESGO DE APRISIONAMIENTO EN RECINTOS</vt:lpstr>
      <vt:lpstr>        SECCIÓN SUA 4. SEGURIDAD FRENTE AL RIESGO CAUSADO POR ILUMINACIÓN INADECUADA</vt:lpstr>
      <vt:lpstr>        SECCIÓN SUA 5. SEGURIDAD FRENTE AL RIESGO CAUSADO POR SITUACIONES DE ALTA OCUPAC</vt:lpstr>
      <vt:lpstr>        SECCIÓN SUA 6. SEGURIDAD FRENTE AL RIESGO DE AHOGAMIENTO</vt:lpstr>
      <vt:lpstr>        SECCIÓN SUA 7. SEGURIDAD FRENTE AL RIESGO CAUSADO POR VEHÍCULOS EN MOVIMIENTO</vt:lpstr>
      <vt:lpstr>        SECCIÓN SUA 8. SEGURIDAD FRENTE AL RIESGO CAUSADO POR LA ACCIÓN DEL RAYO</vt:lpstr>
      <vt:lpstr>        SECCIÓN SUA 9. ACCESIBILIDAD</vt:lpstr>
      <vt:lpstr>    DB-HE. AHORRO DE ENERGÍA</vt:lpstr>
      <vt:lpstr>        SECCIÓN HE 0. LIMITACIÓN DEL CONSUMO ENERGÉTICO</vt:lpstr>
      <vt:lpstr>        SECCIÓN HE 1. LIMITACIÓN DE LA DEMANDA ENERGÉTICA</vt:lpstr>
      <vt:lpstr>        SECCIÓN HE 2. RENDIMIENTO DE LAS INSTALACIONES TÉRMICAS</vt:lpstr>
      <vt:lpstr>        SECCIÓN HE 3. EFICIENCIA DE LAS INSTALACIONES DE ILUMINACIÓN</vt:lpstr>
      <vt:lpstr>        SECCIÓN HE 4. CONTRIBUCIÓN SOLAR MÍNIMA DE AGUA CALIENTE SANITARIA</vt:lpstr>
      <vt:lpstr>        SECCIÓN HE 5. CONTRIBUCIÓN FOTOVOLTAICA DE ENERGÍA ELÉCTRICA</vt:lpstr>
      <vt:lpstr>    DB-HR. PROTECCIÓN FRENTE AL RUIDO</vt:lpstr>
      <vt:lpstr>    DB-HS. SALUBRIDAD</vt:lpstr>
      <vt:lpstr>        SECCIÓN HS 1. PROTECCIÓN FRENTE A LA HUMEDAD</vt:lpstr>
      <vt:lpstr>        SECCIÓN HS 2. RECOGIDA Y EVACUACIÓN DE RESIDUOS.</vt:lpstr>
      <vt:lpstr>        SECCIÓN HS 3. CALIDAD DEL AIRE INTERIOR.</vt:lpstr>
      <vt:lpstr>        SECCIÓN HS 4. SUMINISTRO DE AGUA</vt:lpstr>
      <vt:lpstr>        SECCIÓN HS 5. EVACUACIÓN DE AGUAS</vt:lpstr>
    </vt:vector>
  </TitlesOfParts>
  <Company/>
  <LinksUpToDate>false</LinksUpToDate>
  <CharactersWithSpaces>57004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22</cp:revision>
  <cp:lastPrinted>2018-02-15T18:40:00Z</cp:lastPrinted>
  <dcterms:created xsi:type="dcterms:W3CDTF">2017-10-10T15:15:00Z</dcterms:created>
  <dcterms:modified xsi:type="dcterms:W3CDTF">2018-02-15T18:41:00Z</dcterms:modified>
</cp:coreProperties>
</file>