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E6110" w14:textId="29212991" w:rsidR="00DD5DC9" w:rsidRPr="00D51014" w:rsidRDefault="00792A82" w:rsidP="00DD5DC9">
      <w:pPr>
        <w:pStyle w:val="Encabezado"/>
        <w:tabs>
          <w:tab w:val="clear" w:pos="4252"/>
          <w:tab w:val="clear" w:pos="8504"/>
        </w:tabs>
        <w:ind w:left="709" w:hanging="709"/>
        <w:jc w:val="right"/>
        <w:rPr>
          <w:rFonts w:ascii="Swis721 LtCn BT" w:hAnsi="Swis721 LtCn BT" w:cs="Courier New"/>
        </w:rPr>
      </w:pPr>
      <w:r>
        <w:rPr>
          <w:rFonts w:ascii="Swis721 Blk BT" w:hAnsi="Swis721 Blk BT" w:cs="Courier New"/>
          <w:b/>
          <w:sz w:val="24"/>
        </w:rPr>
        <w:t>I</w:t>
      </w:r>
      <w:r w:rsidR="00DD5DC9">
        <w:rPr>
          <w:rFonts w:ascii="Swis721 Blk BT" w:hAnsi="Swis721 Blk BT" w:cs="Courier New"/>
          <w:b/>
          <w:sz w:val="24"/>
        </w:rPr>
        <w:t>V. PLAN DE CONTROL DE CALIDAD</w:t>
      </w:r>
    </w:p>
    <w:p w14:paraId="0CFE778F" w14:textId="77777777" w:rsidR="00DD5DC9" w:rsidRPr="00570A14" w:rsidRDefault="00DD5DC9" w:rsidP="00DD5DC9">
      <w:pPr>
        <w:rPr>
          <w:rFonts w:ascii="Swis721 LtCn BT" w:hAnsi="Swis721 LtCn BT" w:cs="Courier New"/>
        </w:rPr>
      </w:pPr>
    </w:p>
    <w:p w14:paraId="193D6D23" w14:textId="77777777" w:rsidR="00DD5DC9" w:rsidRPr="00570A14" w:rsidRDefault="00DD5DC9" w:rsidP="00DD5DC9">
      <w:pPr>
        <w:rPr>
          <w:rFonts w:ascii="Swis721 LtCn BT" w:hAnsi="Swis721 LtCn BT" w:cs="Courier New"/>
        </w:rPr>
      </w:pPr>
    </w:p>
    <w:p w14:paraId="6490966E" w14:textId="77777777" w:rsidR="00DD5DC9" w:rsidRPr="00570A14" w:rsidRDefault="00DD5DC9" w:rsidP="00DD5DC9">
      <w:pPr>
        <w:rPr>
          <w:rFonts w:ascii="Swis721 LtCn BT" w:hAnsi="Swis721 LtCn BT" w:cs="Courier New"/>
        </w:rPr>
      </w:pPr>
    </w:p>
    <w:p w14:paraId="19E7D514" w14:textId="77777777" w:rsidR="00DD5DC9" w:rsidRPr="00570A14" w:rsidRDefault="00DD5DC9" w:rsidP="00DD5DC9">
      <w:pPr>
        <w:rPr>
          <w:rFonts w:ascii="Swis721 LtCn BT" w:hAnsi="Swis721 LtCn BT" w:cs="Courier New"/>
        </w:rPr>
      </w:pPr>
    </w:p>
    <w:p w14:paraId="6DE60EF2" w14:textId="77777777" w:rsidR="00DD5DC9" w:rsidRPr="00570A14" w:rsidRDefault="00DD5DC9" w:rsidP="00DD5DC9">
      <w:pPr>
        <w:rPr>
          <w:rFonts w:ascii="Swis721 LtCn BT" w:hAnsi="Swis721 LtCn BT" w:cs="Courier New"/>
        </w:rPr>
      </w:pPr>
    </w:p>
    <w:p w14:paraId="2DD839F9" w14:textId="77777777" w:rsidR="00DD5DC9" w:rsidRPr="00570A14" w:rsidRDefault="00DD5DC9" w:rsidP="00DD5DC9">
      <w:pPr>
        <w:rPr>
          <w:rFonts w:ascii="Swis721 LtCn BT" w:hAnsi="Swis721 LtCn BT" w:cs="Courier New"/>
        </w:rPr>
      </w:pPr>
    </w:p>
    <w:p w14:paraId="5B34DA33" w14:textId="77777777" w:rsidR="00DD5DC9" w:rsidRPr="00570A14" w:rsidRDefault="00DD5DC9" w:rsidP="00DD5DC9">
      <w:pPr>
        <w:pStyle w:val="Encabezado"/>
        <w:tabs>
          <w:tab w:val="clear" w:pos="4252"/>
          <w:tab w:val="clear" w:pos="8504"/>
        </w:tabs>
        <w:rPr>
          <w:rFonts w:ascii="Swis721 LtCn BT" w:hAnsi="Swis721 LtCn BT" w:cs="Courier New"/>
        </w:rPr>
      </w:pPr>
    </w:p>
    <w:p w14:paraId="15A3C114" w14:textId="77777777" w:rsidR="00DD5DC9" w:rsidRDefault="00DD5DC9" w:rsidP="00DD5DC9">
      <w:pPr>
        <w:rPr>
          <w:rFonts w:ascii="Swis721 LtCn BT" w:hAnsi="Swis721 LtCn BT" w:cs="Courier New"/>
        </w:rPr>
      </w:pPr>
    </w:p>
    <w:p w14:paraId="4632DAFB" w14:textId="77777777" w:rsidR="00DD5DC9" w:rsidRDefault="00DD5DC9" w:rsidP="00DD5DC9">
      <w:pPr>
        <w:rPr>
          <w:rFonts w:ascii="Swis721 LtCn BT" w:hAnsi="Swis721 LtCn BT" w:cs="Courier New"/>
        </w:rPr>
      </w:pPr>
    </w:p>
    <w:p w14:paraId="2807AA4C" w14:textId="77777777" w:rsidR="00DD5DC9" w:rsidRDefault="00DD5DC9" w:rsidP="00DD5DC9">
      <w:pPr>
        <w:rPr>
          <w:rFonts w:ascii="Swis721 LtCn BT" w:hAnsi="Swis721 LtCn BT" w:cs="Courier New"/>
        </w:rPr>
      </w:pPr>
    </w:p>
    <w:p w14:paraId="491CFAA7" w14:textId="77777777" w:rsidR="00DD5DC9" w:rsidRDefault="00DD5DC9" w:rsidP="00DD5DC9">
      <w:pPr>
        <w:rPr>
          <w:rFonts w:ascii="Swis721 LtCn BT" w:hAnsi="Swis721 LtCn BT" w:cs="Courier New"/>
        </w:rPr>
      </w:pPr>
    </w:p>
    <w:p w14:paraId="77C8B8B9" w14:textId="77777777" w:rsidR="00DD5DC9" w:rsidRDefault="00DD5DC9" w:rsidP="00DD5DC9">
      <w:pPr>
        <w:rPr>
          <w:rFonts w:ascii="Swis721 LtCn BT" w:hAnsi="Swis721 LtCn BT" w:cs="Courier New"/>
        </w:rPr>
      </w:pPr>
    </w:p>
    <w:p w14:paraId="6A638C29" w14:textId="77777777" w:rsidR="00DD5DC9" w:rsidRDefault="00DD5DC9" w:rsidP="00DD5DC9">
      <w:pPr>
        <w:rPr>
          <w:rFonts w:ascii="Swis721 LtCn BT" w:hAnsi="Swis721 LtCn BT" w:cs="Courier New"/>
        </w:rPr>
      </w:pPr>
    </w:p>
    <w:p w14:paraId="080503F3" w14:textId="77777777" w:rsidR="00DD5DC9" w:rsidRDefault="00DD5DC9" w:rsidP="00DD5DC9">
      <w:pPr>
        <w:rPr>
          <w:rFonts w:ascii="Swis721 LtCn BT" w:hAnsi="Swis721 LtCn BT" w:cs="Courier New"/>
        </w:rPr>
      </w:pPr>
    </w:p>
    <w:p w14:paraId="437528D7" w14:textId="77777777" w:rsidR="00DD5DC9" w:rsidRDefault="00DD5DC9" w:rsidP="00DD5DC9">
      <w:pPr>
        <w:rPr>
          <w:rFonts w:ascii="Swis721 LtCn BT" w:hAnsi="Swis721 LtCn BT" w:cs="Courier New"/>
        </w:rPr>
      </w:pPr>
    </w:p>
    <w:p w14:paraId="00AC965A" w14:textId="77777777" w:rsidR="00DD5DC9" w:rsidRDefault="00DD5DC9" w:rsidP="00DD5DC9">
      <w:pPr>
        <w:rPr>
          <w:rFonts w:ascii="Swis721 LtCn BT" w:hAnsi="Swis721 LtCn BT" w:cs="Courier New"/>
        </w:rPr>
      </w:pPr>
    </w:p>
    <w:p w14:paraId="7810B0CA" w14:textId="77777777" w:rsidR="00DD5DC9" w:rsidRDefault="00DD5DC9" w:rsidP="00DD5DC9">
      <w:pPr>
        <w:rPr>
          <w:rFonts w:ascii="Swis721 LtCn BT" w:hAnsi="Swis721 LtCn BT" w:cs="Courier New"/>
        </w:rPr>
      </w:pPr>
    </w:p>
    <w:p w14:paraId="335B3B22" w14:textId="77777777" w:rsidR="00DD5DC9" w:rsidRDefault="00DD5DC9" w:rsidP="00DD5DC9">
      <w:pPr>
        <w:rPr>
          <w:rFonts w:ascii="Swis721 LtCn BT" w:hAnsi="Swis721 LtCn BT" w:cs="Courier New"/>
        </w:rPr>
      </w:pPr>
    </w:p>
    <w:p w14:paraId="4DF84F35" w14:textId="77777777" w:rsidR="00DD5DC9" w:rsidRDefault="00DD5DC9" w:rsidP="00DD5DC9">
      <w:pPr>
        <w:rPr>
          <w:rFonts w:ascii="Swis721 LtCn BT" w:hAnsi="Swis721 LtCn BT" w:cs="Courier New"/>
        </w:rPr>
      </w:pPr>
    </w:p>
    <w:p w14:paraId="4A038583" w14:textId="77777777" w:rsidR="00DD5DC9" w:rsidRDefault="00DD5DC9" w:rsidP="00DD5DC9">
      <w:pPr>
        <w:rPr>
          <w:rFonts w:ascii="Swis721 LtCn BT" w:hAnsi="Swis721 LtCn BT" w:cs="Courier New"/>
        </w:rPr>
      </w:pPr>
    </w:p>
    <w:p w14:paraId="0425C397" w14:textId="77777777" w:rsidR="00DD5DC9" w:rsidRDefault="00DD5DC9" w:rsidP="00DD5DC9">
      <w:pPr>
        <w:rPr>
          <w:rFonts w:ascii="Swis721 LtCn BT" w:hAnsi="Swis721 LtCn BT" w:cs="Courier New"/>
        </w:rPr>
      </w:pPr>
    </w:p>
    <w:p w14:paraId="37CD38E5" w14:textId="77777777" w:rsidR="00DD5DC9" w:rsidRDefault="00DD5DC9" w:rsidP="00DD5DC9">
      <w:pPr>
        <w:rPr>
          <w:rFonts w:ascii="Swis721 LtCn BT" w:hAnsi="Swis721 LtCn BT" w:cs="Courier New"/>
        </w:rPr>
      </w:pPr>
    </w:p>
    <w:p w14:paraId="570C7624" w14:textId="77777777" w:rsidR="00DD5DC9" w:rsidRDefault="00DD5DC9" w:rsidP="00DD5DC9">
      <w:pPr>
        <w:rPr>
          <w:rFonts w:ascii="Swis721 LtCn BT" w:hAnsi="Swis721 LtCn BT" w:cs="Courier New"/>
        </w:rPr>
      </w:pPr>
    </w:p>
    <w:p w14:paraId="141D31D3" w14:textId="77777777" w:rsidR="00DD5DC9" w:rsidRDefault="00DD5DC9" w:rsidP="00DD5DC9">
      <w:pPr>
        <w:rPr>
          <w:rFonts w:ascii="Swis721 LtCn BT" w:hAnsi="Swis721 LtCn BT" w:cs="Courier New"/>
        </w:rPr>
      </w:pPr>
    </w:p>
    <w:p w14:paraId="3F0D30F6" w14:textId="77777777" w:rsidR="00DD5DC9" w:rsidRDefault="00DD5DC9" w:rsidP="00DD5DC9">
      <w:pPr>
        <w:rPr>
          <w:rFonts w:ascii="Swis721 LtCn BT" w:hAnsi="Swis721 LtCn BT" w:cs="Courier New"/>
        </w:rPr>
      </w:pPr>
    </w:p>
    <w:p w14:paraId="781C27E1" w14:textId="77777777" w:rsidR="00DD5DC9" w:rsidRDefault="00DD5DC9" w:rsidP="00DD5DC9">
      <w:pPr>
        <w:rPr>
          <w:rFonts w:ascii="Swis721 LtCn BT" w:hAnsi="Swis721 LtCn BT" w:cs="Courier New"/>
        </w:rPr>
      </w:pPr>
    </w:p>
    <w:p w14:paraId="6B32CCC2" w14:textId="77777777" w:rsidR="00DD5DC9" w:rsidRDefault="00DD5DC9" w:rsidP="00DD5DC9">
      <w:pPr>
        <w:rPr>
          <w:rFonts w:ascii="Swis721 LtCn BT" w:hAnsi="Swis721 LtCn BT" w:cs="Courier New"/>
        </w:rPr>
      </w:pPr>
    </w:p>
    <w:p w14:paraId="54684152" w14:textId="77777777" w:rsidR="00DD5DC9" w:rsidRDefault="00DD5DC9" w:rsidP="00DD5DC9">
      <w:pPr>
        <w:rPr>
          <w:rFonts w:ascii="Swis721 LtCn BT" w:hAnsi="Swis721 LtCn BT" w:cs="Courier New"/>
        </w:rPr>
      </w:pPr>
    </w:p>
    <w:p w14:paraId="3E9ED562" w14:textId="77777777" w:rsidR="00DD5DC9" w:rsidRDefault="00DD5DC9" w:rsidP="00DD5DC9">
      <w:pPr>
        <w:rPr>
          <w:rFonts w:ascii="Swis721 LtCn BT" w:hAnsi="Swis721 LtCn BT" w:cs="Courier New"/>
        </w:rPr>
      </w:pPr>
    </w:p>
    <w:p w14:paraId="6E6CEE56" w14:textId="77777777" w:rsidR="00DD5DC9" w:rsidRDefault="00DD5DC9" w:rsidP="00DD5DC9">
      <w:pPr>
        <w:rPr>
          <w:rFonts w:ascii="Swis721 LtCn BT" w:hAnsi="Swis721 LtCn BT" w:cs="Courier New"/>
        </w:rPr>
      </w:pPr>
    </w:p>
    <w:p w14:paraId="64003BFF" w14:textId="77777777" w:rsidR="00DD5DC9" w:rsidRDefault="00DD5DC9" w:rsidP="00DD5DC9">
      <w:pPr>
        <w:rPr>
          <w:rFonts w:ascii="Swis721 LtCn BT" w:hAnsi="Swis721 LtCn BT" w:cs="Courier New"/>
        </w:rPr>
      </w:pPr>
    </w:p>
    <w:p w14:paraId="780A8F0F" w14:textId="77777777" w:rsidR="00DD5DC9" w:rsidRDefault="00DD5DC9" w:rsidP="00DD5DC9">
      <w:pPr>
        <w:rPr>
          <w:rFonts w:ascii="Swis721 LtCn BT" w:hAnsi="Swis721 LtCn BT" w:cs="Courier New"/>
        </w:rPr>
      </w:pPr>
    </w:p>
    <w:p w14:paraId="481F2218" w14:textId="77777777" w:rsidR="00DD5DC9" w:rsidRDefault="00DD5DC9" w:rsidP="00DD5DC9">
      <w:pPr>
        <w:rPr>
          <w:rFonts w:ascii="Swis721 LtCn BT" w:hAnsi="Swis721 LtCn BT" w:cs="Courier New"/>
        </w:rPr>
      </w:pPr>
    </w:p>
    <w:p w14:paraId="6D6BBF11" w14:textId="77777777" w:rsidR="00DD5DC9" w:rsidRDefault="00DD5DC9" w:rsidP="00DD5DC9">
      <w:pPr>
        <w:rPr>
          <w:rFonts w:ascii="Swis721 LtCn BT" w:hAnsi="Swis721 LtCn BT" w:cs="Courier New"/>
        </w:rPr>
      </w:pPr>
    </w:p>
    <w:p w14:paraId="598DF2E6" w14:textId="77777777" w:rsidR="00DD5DC9" w:rsidRDefault="00DD5DC9" w:rsidP="00DD5DC9">
      <w:pPr>
        <w:rPr>
          <w:rFonts w:ascii="Swis721 LtCn BT" w:hAnsi="Swis721 LtCn BT" w:cs="Courier New"/>
        </w:rPr>
      </w:pPr>
    </w:p>
    <w:p w14:paraId="35AC47FC" w14:textId="77777777" w:rsidR="00DD5DC9" w:rsidRDefault="00DD5DC9" w:rsidP="00DD5DC9">
      <w:pPr>
        <w:rPr>
          <w:rFonts w:ascii="Swis721 LtCn BT" w:hAnsi="Swis721 LtCn BT" w:cs="Courier New"/>
        </w:rPr>
      </w:pPr>
    </w:p>
    <w:p w14:paraId="2D524DA3" w14:textId="77777777" w:rsidR="00DD5DC9" w:rsidRDefault="00DD5DC9" w:rsidP="00DD5DC9">
      <w:pPr>
        <w:rPr>
          <w:rFonts w:ascii="Swis721 LtCn BT" w:hAnsi="Swis721 LtCn BT" w:cs="Courier New"/>
        </w:rPr>
      </w:pPr>
    </w:p>
    <w:p w14:paraId="49793DCE" w14:textId="47D6D9AE" w:rsidR="00DD5DC9" w:rsidRPr="00F00F59" w:rsidRDefault="00DD5DC9" w:rsidP="00DD5DC9">
      <w:pPr>
        <w:rPr>
          <w:rFonts w:ascii="Swis721 LtCn BT" w:hAnsi="Swis721 LtCn BT" w:cs="Courier New"/>
        </w:rPr>
      </w:pPr>
    </w:p>
    <w:p w14:paraId="4B44EEA3" w14:textId="558E96E1" w:rsidR="00DD5DC9" w:rsidRPr="00F00F59" w:rsidRDefault="00DD5DC9" w:rsidP="00DD5DC9">
      <w:pPr>
        <w:jc w:val="center"/>
        <w:rPr>
          <w:rFonts w:ascii="Swis721 LtCn BT" w:hAnsi="Swis721 LtCn BT" w:cs="Courier New"/>
        </w:rPr>
      </w:pPr>
    </w:p>
    <w:p w14:paraId="2E83C526" w14:textId="0B05F19C" w:rsidR="00DD5DC9" w:rsidRPr="00F00F59" w:rsidRDefault="00DD5DC9" w:rsidP="00DD5DC9">
      <w:pPr>
        <w:rPr>
          <w:rFonts w:ascii="Swis721 LtCn BT" w:hAnsi="Swis721 LtCn BT" w:cs="Courier New"/>
        </w:rPr>
      </w:pPr>
    </w:p>
    <w:p w14:paraId="102F05CB" w14:textId="6E236626" w:rsidR="00DD5DC9" w:rsidRPr="00F00F59" w:rsidRDefault="00DD5DC9" w:rsidP="00DD5DC9">
      <w:pPr>
        <w:rPr>
          <w:rFonts w:ascii="Swis721 LtCn BT" w:hAnsi="Swis721 LtCn BT" w:cs="Courier New"/>
        </w:rPr>
      </w:pPr>
    </w:p>
    <w:p w14:paraId="76FDFF0E" w14:textId="08C5CA11" w:rsidR="00DD5DC9" w:rsidRPr="00F00F59" w:rsidRDefault="00DD5DC9" w:rsidP="00DD5DC9">
      <w:pPr>
        <w:rPr>
          <w:rFonts w:ascii="Swis721 LtCn BT" w:hAnsi="Swis721 LtCn BT" w:cs="Courier New"/>
        </w:rPr>
      </w:pPr>
    </w:p>
    <w:p w14:paraId="092EB2C7" w14:textId="4292457C" w:rsidR="00DD5DC9" w:rsidRPr="00F00F59" w:rsidRDefault="00792A82" w:rsidP="00DD5DC9">
      <w:pPr>
        <w:rPr>
          <w:rFonts w:ascii="Swis721 LtCn BT" w:hAnsi="Swis721 LtCn BT" w:cs="Courier New"/>
        </w:rPr>
      </w:pPr>
      <w:r w:rsidRPr="00913F98">
        <w:rPr>
          <w:rFonts w:ascii="Swis721 LtCn BT" w:hAnsi="Swis721 LtCn BT" w:cs="Courier New"/>
          <w:noProof/>
          <w:color w:val="FF0000"/>
        </w:rPr>
        <mc:AlternateContent>
          <mc:Choice Requires="wps">
            <w:drawing>
              <wp:anchor distT="0" distB="0" distL="114300" distR="114300" simplePos="0" relativeHeight="251659264" behindDoc="0" locked="0" layoutInCell="1" allowOverlap="1" wp14:anchorId="537973A8" wp14:editId="5E0FE99E">
                <wp:simplePos x="0" y="0"/>
                <wp:positionH relativeFrom="column">
                  <wp:posOffset>139065</wp:posOffset>
                </wp:positionH>
                <wp:positionV relativeFrom="paragraph">
                  <wp:posOffset>10160</wp:posOffset>
                </wp:positionV>
                <wp:extent cx="5303520" cy="161925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1619250"/>
                        </a:xfrm>
                        <a:prstGeom prst="rect">
                          <a:avLst/>
                        </a:prstGeom>
                        <a:solidFill>
                          <a:srgbClr val="FFFFFF"/>
                        </a:solidFill>
                        <a:ln w="9525">
                          <a:noFill/>
                          <a:miter lim="800000"/>
                          <a:headEnd/>
                          <a:tailEnd/>
                        </a:ln>
                      </wps:spPr>
                      <wps:txbx>
                        <w:txbxContent>
                          <w:p w14:paraId="21B6FBC3" w14:textId="77777777" w:rsidR="00C26BF7" w:rsidRDefault="00C26BF7" w:rsidP="00792A82">
                            <w:pPr>
                              <w:pStyle w:val="CARTA-DESTINATARIO"/>
                              <w:ind w:left="-142"/>
                              <w:rPr>
                                <w:sz w:val="18"/>
                                <w:szCs w:val="18"/>
                              </w:rPr>
                            </w:pPr>
                            <w:r w:rsidRPr="00253A92">
                              <w:rPr>
                                <w:sz w:val="18"/>
                                <w:szCs w:val="18"/>
                              </w:rPr>
                              <w:t>PROYECTO BÁSICO Y DE EJECU</w:t>
                            </w:r>
                            <w:r>
                              <w:rPr>
                                <w:sz w:val="18"/>
                                <w:szCs w:val="18"/>
                              </w:rPr>
                              <w:t xml:space="preserve">CIÓN CUBRICIÓN DE ACCESO, </w:t>
                            </w:r>
                          </w:p>
                          <w:p w14:paraId="03E53B04" w14:textId="77777777" w:rsidR="00C26BF7" w:rsidRDefault="00C26BF7" w:rsidP="00792A82">
                            <w:pPr>
                              <w:pStyle w:val="CARTA-DESTINATARIO"/>
                              <w:ind w:left="-142"/>
                              <w:rPr>
                                <w:sz w:val="18"/>
                                <w:szCs w:val="18"/>
                              </w:rPr>
                            </w:pPr>
                            <w:r>
                              <w:rPr>
                                <w:sz w:val="18"/>
                                <w:szCs w:val="18"/>
                              </w:rPr>
                              <w:t>MEJORAS DE ACCESIBILIDAD Y EFICIENCIA ENERGETICA.</w:t>
                            </w:r>
                          </w:p>
                          <w:p w14:paraId="0C15AD65" w14:textId="77777777" w:rsidR="00C26BF7" w:rsidRPr="00253A92" w:rsidRDefault="00C26BF7" w:rsidP="00792A82">
                            <w:pPr>
                              <w:pStyle w:val="CARTA-DESTINATARIO"/>
                              <w:ind w:left="-142"/>
                              <w:rPr>
                                <w:sz w:val="18"/>
                                <w:szCs w:val="18"/>
                              </w:rPr>
                            </w:pPr>
                          </w:p>
                          <w:p w14:paraId="36A9C439" w14:textId="77777777" w:rsidR="00C26BF7" w:rsidRPr="00F52874" w:rsidRDefault="00C26BF7" w:rsidP="00792A82">
                            <w:pPr>
                              <w:pStyle w:val="CARTA-DESTINATARIO"/>
                              <w:ind w:left="-142"/>
                              <w:rPr>
                                <w:b w:val="0"/>
                                <w:sz w:val="18"/>
                                <w:szCs w:val="18"/>
                                <w:lang w:val="pt-PT"/>
                              </w:rPr>
                            </w:pPr>
                            <w:r>
                              <w:rPr>
                                <w:b w:val="0"/>
                                <w:sz w:val="18"/>
                                <w:szCs w:val="18"/>
                                <w:lang w:val="pt-PT"/>
                              </w:rPr>
                              <w:t>CEIP LÓPEZ FERREIRO [</w:t>
                            </w:r>
                            <w:r w:rsidRPr="00F52874">
                              <w:rPr>
                                <w:b w:val="0"/>
                                <w:sz w:val="18"/>
                                <w:szCs w:val="18"/>
                                <w:lang w:val="pt-PT"/>
                              </w:rPr>
                              <w:t>Santiago de Compostela</w:t>
                            </w:r>
                            <w:r>
                              <w:rPr>
                                <w:b w:val="0"/>
                                <w:sz w:val="18"/>
                                <w:szCs w:val="18"/>
                                <w:lang w:val="pt-PT"/>
                              </w:rPr>
                              <w:t>]</w:t>
                            </w:r>
                          </w:p>
                          <w:p w14:paraId="29D991F4" w14:textId="77777777" w:rsidR="00C26BF7" w:rsidRPr="00F52874" w:rsidRDefault="00C26BF7" w:rsidP="00792A82">
                            <w:pPr>
                              <w:pStyle w:val="CARTA-DESTINATARIO"/>
                              <w:ind w:left="-142"/>
                              <w:rPr>
                                <w:sz w:val="18"/>
                                <w:szCs w:val="18"/>
                                <w:lang w:val="pt-PT"/>
                              </w:rPr>
                            </w:pPr>
                          </w:p>
                          <w:p w14:paraId="1AC10FEA" w14:textId="77777777" w:rsidR="00C26BF7" w:rsidRPr="00F52874" w:rsidRDefault="00C26BF7" w:rsidP="00792A82">
                            <w:pPr>
                              <w:pStyle w:val="CARTA-DESTINATARIO"/>
                              <w:ind w:left="-142"/>
                              <w:rPr>
                                <w:sz w:val="22"/>
                                <w:lang w:val="pt-PT"/>
                              </w:rPr>
                            </w:pPr>
                            <w:r w:rsidRPr="00F52874">
                              <w:rPr>
                                <w:sz w:val="22"/>
                                <w:lang w:val="pt-PT"/>
                              </w:rPr>
                              <w:t>castroferro</w:t>
                            </w:r>
                            <w:r w:rsidRPr="00F52874">
                              <w:rPr>
                                <w:b w:val="0"/>
                                <w:sz w:val="22"/>
                                <w:lang w:val="pt-PT"/>
                              </w:rPr>
                              <w:t>arquitectos</w:t>
                            </w:r>
                          </w:p>
                          <w:p w14:paraId="7B8C486A" w14:textId="77777777" w:rsidR="00C26BF7" w:rsidRPr="00F52874" w:rsidRDefault="00C26BF7" w:rsidP="00792A82">
                            <w:pPr>
                              <w:pStyle w:val="CARTA-DESTINATARIO"/>
                              <w:ind w:left="-142"/>
                              <w:rPr>
                                <w:b w:val="0"/>
                                <w:sz w:val="18"/>
                                <w:szCs w:val="18"/>
                                <w:lang w:val="pt-PT"/>
                              </w:rPr>
                            </w:pPr>
                            <w:r w:rsidRPr="00F52874">
                              <w:rPr>
                                <w:b w:val="0"/>
                                <w:sz w:val="18"/>
                                <w:szCs w:val="18"/>
                                <w:lang w:val="pt-PT"/>
                              </w:rPr>
                              <w:t>C/ Policarpo Sanz 22, 2º-8</w:t>
                            </w:r>
                          </w:p>
                          <w:p w14:paraId="4FC3047E" w14:textId="77777777" w:rsidR="00C26BF7" w:rsidRPr="004D7242" w:rsidRDefault="00C26BF7" w:rsidP="00792A82">
                            <w:pPr>
                              <w:pStyle w:val="CARTA-DESTINATARIO"/>
                              <w:ind w:left="-142"/>
                              <w:rPr>
                                <w:sz w:val="18"/>
                                <w:szCs w:val="18"/>
                              </w:rPr>
                            </w:pPr>
                            <w:r w:rsidRPr="004D7242">
                              <w:rPr>
                                <w:sz w:val="18"/>
                                <w:szCs w:val="18"/>
                              </w:rPr>
                              <w:t xml:space="preserve">t. </w:t>
                            </w:r>
                            <w:r>
                              <w:rPr>
                                <w:b w:val="0"/>
                                <w:sz w:val="18"/>
                                <w:szCs w:val="18"/>
                              </w:rPr>
                              <w:t>+34 986 265 587</w:t>
                            </w:r>
                          </w:p>
                          <w:p w14:paraId="07902487" w14:textId="77777777" w:rsidR="00C26BF7" w:rsidRPr="004D7242" w:rsidRDefault="00C26BF7" w:rsidP="00792A82">
                            <w:pPr>
                              <w:pStyle w:val="CARTA-DESTINATARIO"/>
                              <w:ind w:left="-142"/>
                              <w:rPr>
                                <w:b w:val="0"/>
                                <w:sz w:val="18"/>
                                <w:szCs w:val="18"/>
                              </w:rPr>
                            </w:pPr>
                            <w:r w:rsidRPr="004D7242">
                              <w:rPr>
                                <w:sz w:val="18"/>
                                <w:szCs w:val="18"/>
                              </w:rPr>
                              <w:t xml:space="preserve">e. </w:t>
                            </w:r>
                            <w:hyperlink r:id="rId8" w:history="1">
                              <w:r w:rsidRPr="004D7242">
                                <w:rPr>
                                  <w:b w:val="0"/>
                                  <w:sz w:val="18"/>
                                  <w:szCs w:val="18"/>
                                </w:rPr>
                                <w:t>info@castroferro.com</w:t>
                              </w:r>
                            </w:hyperlink>
                          </w:p>
                          <w:p w14:paraId="3FD5FED9" w14:textId="77777777" w:rsidR="00C26BF7" w:rsidRDefault="00C26BF7" w:rsidP="00792A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7973A8" id="_x0000_t202" coordsize="21600,21600" o:spt="202" path="m,l,21600r21600,l21600,xe">
                <v:stroke joinstyle="miter"/>
                <v:path gradientshapeok="t" o:connecttype="rect"/>
              </v:shapetype>
              <v:shape id="Cuadro de texto 2" o:spid="_x0000_s1026" type="#_x0000_t202" style="position:absolute;margin-left:10.95pt;margin-top:.8pt;width:417.6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XnCJgIAACUEAAAOAAAAZHJzL2Uyb0RvYy54bWysU9tuGyEQfa/Uf0C813uxncQrr6PUqatK&#10;6UVK+wEssF5UYLaAvZt+fQfWcaz0rSoPCJjhcObMYX07Gk2O0nkFtqbFLKdEWg5C2X1Nf3zfvbuh&#10;xAdmBdNgZU2fpKe3m7dv1kNfyRI60EI6giDWV0Nf0y6EvsoyzztpmJ9BLy0GW3CGBdy6fSYcGxDd&#10;6KzM86tsACd6B1x6j6f3U5BuEn7bSh6+tq2XgeiaIreQZpfmJs7ZZs2qvWN9p/iJBvsHFoYpi4+e&#10;oe5ZYOTg1F9QRnEHHtow42AyaFvFZaoBqynyV9U8dqyXqRYUx/dnmfz/g+Vfjt8cUaKm8/yaEssM&#10;Nml7YMIBEZIEOQYgZZRp6H2F2Y895ofxPYzY7lSy7x+A//TEwrZjdi/vnIOhk0wgzSLezC6uTjg+&#10;gjTDZxD4GjsESEBj60zUEFUhiI7tejq3CHkQjofLeT5flhjiGCuuilW5TE3MWPV8vXc+fJRgSFzU&#10;1KEHEjw7PvgQ6bDqOSW+5kErsVNap43bN1vtyJGhX3ZppApepWlLhpquluUyIVuI95OVjAroZ61M&#10;TW/yOCaHRTk+WJFSAlN6WiMTbU/6REkmccLYjJgYRWtAPKFSDibf4j/DRQfuNyUDeram/teBOUmJ&#10;/mRR7VWxWESTp81ieR11cpeR5jLCLEeomgZKpuU2pI8RdbBwh11pVdLrhcmJK3oxyXj6N9Hsl/uU&#10;9fK7N38AAAD//wMAUEsDBBQABgAIAAAAIQBkfoid3AAAAAgBAAAPAAAAZHJzL2Rvd25yZXYueG1s&#10;TI/BTsMwEETvSPyDtUhcEHVSEacNcSpAAnFt6Qc48TaJiNdR7Dbp37Oc4Lgzo9k35W5xg7jgFHpP&#10;GtJVAgKp8banVsPx6/1xAyJEQ9YMnlDDFQPsqtub0hTWz7THyyG2gksoFEZDF+NYSBmaDp0JKz8i&#10;sXfykzORz6mVdjIzl7tBrpNESWd64g+dGfGtw+b7cHYaTp/zQ7ad6494zPdP6tX0ee2vWt/fLS/P&#10;ICIu8S8Mv/iMDhUz1f5MNohBwzrdcpJ1BYLtTZanIGrWM6VAVqX8P6D6AQAA//8DAFBLAQItABQA&#10;BgAIAAAAIQC2gziS/gAAAOEBAAATAAAAAAAAAAAAAAAAAAAAAABbQ29udGVudF9UeXBlc10ueG1s&#10;UEsBAi0AFAAGAAgAAAAhADj9If/WAAAAlAEAAAsAAAAAAAAAAAAAAAAALwEAAF9yZWxzLy5yZWxz&#10;UEsBAi0AFAAGAAgAAAAhANYpecImAgAAJQQAAA4AAAAAAAAAAAAAAAAALgIAAGRycy9lMm9Eb2Mu&#10;eG1sUEsBAi0AFAAGAAgAAAAhAGR+iJ3cAAAACAEAAA8AAAAAAAAAAAAAAAAAgAQAAGRycy9kb3du&#10;cmV2LnhtbFBLBQYAAAAABAAEAPMAAACJBQAAAAA=&#10;" stroked="f">
                <v:textbox>
                  <w:txbxContent>
                    <w:p w14:paraId="21B6FBC3" w14:textId="77777777" w:rsidR="00C26BF7" w:rsidRDefault="00C26BF7" w:rsidP="00792A82">
                      <w:pPr>
                        <w:pStyle w:val="CARTA-DESTINATARIO"/>
                        <w:ind w:left="-142"/>
                        <w:rPr>
                          <w:sz w:val="18"/>
                          <w:szCs w:val="18"/>
                        </w:rPr>
                      </w:pPr>
                      <w:r w:rsidRPr="00253A92">
                        <w:rPr>
                          <w:sz w:val="18"/>
                          <w:szCs w:val="18"/>
                        </w:rPr>
                        <w:t>PROYECTO BÁSICO Y DE EJECU</w:t>
                      </w:r>
                      <w:r>
                        <w:rPr>
                          <w:sz w:val="18"/>
                          <w:szCs w:val="18"/>
                        </w:rPr>
                        <w:t xml:space="preserve">CIÓN CUBRICIÓN DE ACCESO, </w:t>
                      </w:r>
                    </w:p>
                    <w:p w14:paraId="03E53B04" w14:textId="77777777" w:rsidR="00C26BF7" w:rsidRDefault="00C26BF7" w:rsidP="00792A82">
                      <w:pPr>
                        <w:pStyle w:val="CARTA-DESTINATARIO"/>
                        <w:ind w:left="-142"/>
                        <w:rPr>
                          <w:sz w:val="18"/>
                          <w:szCs w:val="18"/>
                        </w:rPr>
                      </w:pPr>
                      <w:r>
                        <w:rPr>
                          <w:sz w:val="18"/>
                          <w:szCs w:val="18"/>
                        </w:rPr>
                        <w:t>MEJORAS DE ACCESIBILIDAD Y EFICIENCIA ENERGETICA.</w:t>
                      </w:r>
                    </w:p>
                    <w:p w14:paraId="0C15AD65" w14:textId="77777777" w:rsidR="00C26BF7" w:rsidRPr="00253A92" w:rsidRDefault="00C26BF7" w:rsidP="00792A82">
                      <w:pPr>
                        <w:pStyle w:val="CARTA-DESTINATARIO"/>
                        <w:ind w:left="-142"/>
                        <w:rPr>
                          <w:sz w:val="18"/>
                          <w:szCs w:val="18"/>
                        </w:rPr>
                      </w:pPr>
                    </w:p>
                    <w:p w14:paraId="36A9C439" w14:textId="77777777" w:rsidR="00C26BF7" w:rsidRPr="00F52874" w:rsidRDefault="00C26BF7" w:rsidP="00792A82">
                      <w:pPr>
                        <w:pStyle w:val="CARTA-DESTINATARIO"/>
                        <w:ind w:left="-142"/>
                        <w:rPr>
                          <w:b w:val="0"/>
                          <w:sz w:val="18"/>
                          <w:szCs w:val="18"/>
                          <w:lang w:val="pt-PT"/>
                        </w:rPr>
                      </w:pPr>
                      <w:r>
                        <w:rPr>
                          <w:b w:val="0"/>
                          <w:sz w:val="18"/>
                          <w:szCs w:val="18"/>
                          <w:lang w:val="pt-PT"/>
                        </w:rPr>
                        <w:t>CEIP LÓPEZ FERREIRO [</w:t>
                      </w:r>
                      <w:r w:rsidRPr="00F52874">
                        <w:rPr>
                          <w:b w:val="0"/>
                          <w:sz w:val="18"/>
                          <w:szCs w:val="18"/>
                          <w:lang w:val="pt-PT"/>
                        </w:rPr>
                        <w:t>Santiago de Compostela</w:t>
                      </w:r>
                      <w:r>
                        <w:rPr>
                          <w:b w:val="0"/>
                          <w:sz w:val="18"/>
                          <w:szCs w:val="18"/>
                          <w:lang w:val="pt-PT"/>
                        </w:rPr>
                        <w:t>]</w:t>
                      </w:r>
                    </w:p>
                    <w:p w14:paraId="29D991F4" w14:textId="77777777" w:rsidR="00C26BF7" w:rsidRPr="00F52874" w:rsidRDefault="00C26BF7" w:rsidP="00792A82">
                      <w:pPr>
                        <w:pStyle w:val="CARTA-DESTINATARIO"/>
                        <w:ind w:left="-142"/>
                        <w:rPr>
                          <w:sz w:val="18"/>
                          <w:szCs w:val="18"/>
                          <w:lang w:val="pt-PT"/>
                        </w:rPr>
                      </w:pPr>
                    </w:p>
                    <w:p w14:paraId="1AC10FEA" w14:textId="77777777" w:rsidR="00C26BF7" w:rsidRPr="00F52874" w:rsidRDefault="00C26BF7" w:rsidP="00792A82">
                      <w:pPr>
                        <w:pStyle w:val="CARTA-DESTINATARIO"/>
                        <w:ind w:left="-142"/>
                        <w:rPr>
                          <w:sz w:val="22"/>
                          <w:lang w:val="pt-PT"/>
                        </w:rPr>
                      </w:pPr>
                      <w:r w:rsidRPr="00F52874">
                        <w:rPr>
                          <w:sz w:val="22"/>
                          <w:lang w:val="pt-PT"/>
                        </w:rPr>
                        <w:t>castroferro</w:t>
                      </w:r>
                      <w:r w:rsidRPr="00F52874">
                        <w:rPr>
                          <w:b w:val="0"/>
                          <w:sz w:val="22"/>
                          <w:lang w:val="pt-PT"/>
                        </w:rPr>
                        <w:t>arquitectos</w:t>
                      </w:r>
                    </w:p>
                    <w:p w14:paraId="7B8C486A" w14:textId="77777777" w:rsidR="00C26BF7" w:rsidRPr="00F52874" w:rsidRDefault="00C26BF7" w:rsidP="00792A82">
                      <w:pPr>
                        <w:pStyle w:val="CARTA-DESTINATARIO"/>
                        <w:ind w:left="-142"/>
                        <w:rPr>
                          <w:b w:val="0"/>
                          <w:sz w:val="18"/>
                          <w:szCs w:val="18"/>
                          <w:lang w:val="pt-PT"/>
                        </w:rPr>
                      </w:pPr>
                      <w:r w:rsidRPr="00F52874">
                        <w:rPr>
                          <w:b w:val="0"/>
                          <w:sz w:val="18"/>
                          <w:szCs w:val="18"/>
                          <w:lang w:val="pt-PT"/>
                        </w:rPr>
                        <w:t>C/ Policarpo Sanz 22, 2º-8</w:t>
                      </w:r>
                    </w:p>
                    <w:p w14:paraId="4FC3047E" w14:textId="77777777" w:rsidR="00C26BF7" w:rsidRPr="004D7242" w:rsidRDefault="00C26BF7" w:rsidP="00792A82">
                      <w:pPr>
                        <w:pStyle w:val="CARTA-DESTINATARIO"/>
                        <w:ind w:left="-142"/>
                        <w:rPr>
                          <w:sz w:val="18"/>
                          <w:szCs w:val="18"/>
                        </w:rPr>
                      </w:pPr>
                      <w:r w:rsidRPr="004D7242">
                        <w:rPr>
                          <w:sz w:val="18"/>
                          <w:szCs w:val="18"/>
                        </w:rPr>
                        <w:t xml:space="preserve">t. </w:t>
                      </w:r>
                      <w:r>
                        <w:rPr>
                          <w:b w:val="0"/>
                          <w:sz w:val="18"/>
                          <w:szCs w:val="18"/>
                        </w:rPr>
                        <w:t>+34 986 265 587</w:t>
                      </w:r>
                    </w:p>
                    <w:p w14:paraId="07902487" w14:textId="77777777" w:rsidR="00C26BF7" w:rsidRPr="004D7242" w:rsidRDefault="00C26BF7" w:rsidP="00792A82">
                      <w:pPr>
                        <w:pStyle w:val="CARTA-DESTINATARIO"/>
                        <w:ind w:left="-142"/>
                        <w:rPr>
                          <w:b w:val="0"/>
                          <w:sz w:val="18"/>
                          <w:szCs w:val="18"/>
                        </w:rPr>
                      </w:pPr>
                      <w:r w:rsidRPr="004D7242">
                        <w:rPr>
                          <w:sz w:val="18"/>
                          <w:szCs w:val="18"/>
                        </w:rPr>
                        <w:t xml:space="preserve">e. </w:t>
                      </w:r>
                      <w:hyperlink r:id="rId9" w:history="1">
                        <w:r w:rsidRPr="004D7242">
                          <w:rPr>
                            <w:b w:val="0"/>
                            <w:sz w:val="18"/>
                            <w:szCs w:val="18"/>
                          </w:rPr>
                          <w:t>info@castroferro.com</w:t>
                        </w:r>
                      </w:hyperlink>
                    </w:p>
                    <w:p w14:paraId="3FD5FED9" w14:textId="77777777" w:rsidR="00C26BF7" w:rsidRDefault="00C26BF7" w:rsidP="00792A82"/>
                  </w:txbxContent>
                </v:textbox>
              </v:shape>
            </w:pict>
          </mc:Fallback>
        </mc:AlternateContent>
      </w:r>
    </w:p>
    <w:p w14:paraId="5F8D24FA" w14:textId="5A3F1D10" w:rsidR="00DD5DC9" w:rsidRPr="00F00F59" w:rsidRDefault="00792A82" w:rsidP="00DD5DC9">
      <w:pPr>
        <w:rPr>
          <w:rFonts w:ascii="Swis721 LtCn BT" w:hAnsi="Swis721 LtCn BT" w:cs="Courier New"/>
        </w:rPr>
      </w:pPr>
      <w:r>
        <w:rPr>
          <w:b/>
          <w:noProof/>
        </w:rPr>
        <w:drawing>
          <wp:anchor distT="0" distB="0" distL="114300" distR="114300" simplePos="0" relativeHeight="251660288" behindDoc="0" locked="0" layoutInCell="1" allowOverlap="1" wp14:anchorId="74B407B1" wp14:editId="391BAAA0">
            <wp:simplePos x="0" y="0"/>
            <wp:positionH relativeFrom="column">
              <wp:posOffset>4044315</wp:posOffset>
            </wp:positionH>
            <wp:positionV relativeFrom="paragraph">
              <wp:posOffset>12065</wp:posOffset>
            </wp:positionV>
            <wp:extent cx="1009650" cy="1009650"/>
            <wp:effectExtent l="0" t="0" r="0" b="0"/>
            <wp:wrapNone/>
            <wp:docPr id="7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09650" cy="1009650"/>
                    </a:xfrm>
                    <a:prstGeom prst="rect">
                      <a:avLst/>
                    </a:prstGeom>
                  </pic:spPr>
                </pic:pic>
              </a:graphicData>
            </a:graphic>
            <wp14:sizeRelH relativeFrom="page">
              <wp14:pctWidth>0</wp14:pctWidth>
            </wp14:sizeRelH>
            <wp14:sizeRelV relativeFrom="page">
              <wp14:pctHeight>0</wp14:pctHeight>
            </wp14:sizeRelV>
          </wp:anchor>
        </w:drawing>
      </w:r>
    </w:p>
    <w:p w14:paraId="44D07CDC" w14:textId="77777777" w:rsidR="00DD5DC9" w:rsidRPr="00F00F59" w:rsidRDefault="00DD5DC9" w:rsidP="00DD5DC9">
      <w:pPr>
        <w:rPr>
          <w:rFonts w:ascii="Swis721 LtCn BT" w:hAnsi="Swis721 LtCn BT" w:cs="Courier New"/>
        </w:rPr>
      </w:pPr>
    </w:p>
    <w:p w14:paraId="0D52EF4C" w14:textId="77777777" w:rsidR="00DD5DC9" w:rsidRPr="00F00F59" w:rsidRDefault="00DD5DC9" w:rsidP="00DD5DC9">
      <w:pPr>
        <w:rPr>
          <w:rFonts w:ascii="Swis721 LtCn BT" w:hAnsi="Swis721 LtCn BT" w:cs="Courier New"/>
        </w:rPr>
      </w:pPr>
    </w:p>
    <w:p w14:paraId="41B2F540" w14:textId="77777777" w:rsidR="00DD5DC9" w:rsidRPr="00F00F59" w:rsidRDefault="00DD5DC9" w:rsidP="00DD5DC9">
      <w:pPr>
        <w:rPr>
          <w:rFonts w:ascii="Swis721 LtCn BT" w:hAnsi="Swis721 LtCn BT" w:cs="Courier New"/>
        </w:rPr>
      </w:pPr>
    </w:p>
    <w:p w14:paraId="09776C66" w14:textId="77777777" w:rsidR="00DD5DC9" w:rsidRPr="00F00F59" w:rsidRDefault="00DD5DC9" w:rsidP="00DD5DC9">
      <w:pPr>
        <w:rPr>
          <w:rFonts w:ascii="Swis721 LtCn BT" w:hAnsi="Swis721 LtCn BT" w:cs="Courier New"/>
        </w:rPr>
      </w:pPr>
    </w:p>
    <w:p w14:paraId="458637DB" w14:textId="77777777" w:rsidR="00DD5DC9" w:rsidRPr="00F00F59" w:rsidRDefault="00DD5DC9" w:rsidP="00DD5DC9">
      <w:pPr>
        <w:rPr>
          <w:rFonts w:ascii="Swis721 LtCn BT" w:hAnsi="Swis721 LtCn BT" w:cs="Courier New"/>
        </w:rPr>
      </w:pPr>
    </w:p>
    <w:p w14:paraId="4919AC3E" w14:textId="77777777" w:rsidR="00DD5DC9" w:rsidRPr="00F00F59" w:rsidRDefault="00DD5DC9" w:rsidP="00DD5DC9">
      <w:pPr>
        <w:rPr>
          <w:rFonts w:ascii="Swis721 LtCn BT" w:hAnsi="Swis721 LtCn BT" w:cs="Courier New"/>
        </w:rPr>
      </w:pPr>
    </w:p>
    <w:p w14:paraId="78F19EA3" w14:textId="77777777" w:rsidR="00DD5DC9" w:rsidRPr="00F00F59" w:rsidRDefault="00DD5DC9" w:rsidP="00DD5DC9">
      <w:pPr>
        <w:rPr>
          <w:rFonts w:ascii="Swis721 LtCn BT" w:hAnsi="Swis721 LtCn BT" w:cs="Courier New"/>
        </w:rPr>
      </w:pPr>
    </w:p>
    <w:p w14:paraId="685FC46E" w14:textId="77777777" w:rsidR="00DD5DC9" w:rsidRDefault="00DD5DC9" w:rsidP="00DD5DC9">
      <w:pPr>
        <w:rPr>
          <w:rFonts w:ascii="Swis721 LtCn BT" w:hAnsi="Swis721 LtCn BT" w:cs="Courier New"/>
          <w:snapToGrid w:val="0"/>
          <w:sz w:val="18"/>
          <w:szCs w:val="18"/>
        </w:rPr>
      </w:pPr>
    </w:p>
    <w:tbl>
      <w:tblPr>
        <w:tblW w:w="9072" w:type="dxa"/>
        <w:tblInd w:w="70" w:type="dxa"/>
        <w:tblLayout w:type="fixed"/>
        <w:tblCellMar>
          <w:left w:w="70" w:type="dxa"/>
          <w:right w:w="70" w:type="dxa"/>
        </w:tblCellMar>
        <w:tblLook w:val="0000" w:firstRow="0" w:lastRow="0" w:firstColumn="0" w:lastColumn="0" w:noHBand="0" w:noVBand="0"/>
      </w:tblPr>
      <w:tblGrid>
        <w:gridCol w:w="351"/>
        <w:gridCol w:w="708"/>
        <w:gridCol w:w="359"/>
        <w:gridCol w:w="7229"/>
        <w:gridCol w:w="425"/>
      </w:tblGrid>
      <w:tr w:rsidR="00A05395" w:rsidRPr="00A05395" w14:paraId="09FF39A3" w14:textId="77777777" w:rsidTr="00A12B77">
        <w:tc>
          <w:tcPr>
            <w:tcW w:w="8647" w:type="dxa"/>
            <w:gridSpan w:val="4"/>
          </w:tcPr>
          <w:p w14:paraId="47CCCF1E" w14:textId="2F9292ED" w:rsidR="00A05395" w:rsidRPr="00A05395" w:rsidRDefault="00A05395" w:rsidP="006147FD">
            <w:pPr>
              <w:rPr>
                <w:rFonts w:ascii="Swis721 LtCn BT" w:hAnsi="Swis721 LtCn BT" w:cs="Courier New"/>
                <w:szCs w:val="22"/>
                <w:lang w:val="es-ES_tradnl"/>
              </w:rPr>
            </w:pPr>
            <w:r w:rsidRPr="00A05395">
              <w:rPr>
                <w:rFonts w:ascii="Swis721 LtCn BT" w:hAnsi="Swis721 LtCn BT" w:cs="Courier New"/>
                <w:b/>
                <w:szCs w:val="22"/>
                <w:lang w:val="es-ES_tradnl"/>
              </w:rPr>
              <w:lastRenderedPageBreak/>
              <w:t>INDICE</w:t>
            </w:r>
          </w:p>
        </w:tc>
        <w:tc>
          <w:tcPr>
            <w:tcW w:w="425" w:type="dxa"/>
            <w:vAlign w:val="center"/>
          </w:tcPr>
          <w:p w14:paraId="1732915C" w14:textId="77777777" w:rsidR="00A05395" w:rsidRPr="00A05395" w:rsidRDefault="00A05395" w:rsidP="006147FD">
            <w:pPr>
              <w:jc w:val="center"/>
              <w:rPr>
                <w:rFonts w:ascii="Swis721 LtCn BT" w:hAnsi="Swis721 LtCn BT" w:cs="Courier New"/>
                <w:b/>
                <w:szCs w:val="22"/>
                <w:lang w:val="es-ES_tradnl"/>
              </w:rPr>
            </w:pPr>
          </w:p>
        </w:tc>
      </w:tr>
      <w:tr w:rsidR="00A05395" w:rsidRPr="00A05395" w14:paraId="45918949" w14:textId="77777777" w:rsidTr="00A12B77">
        <w:tc>
          <w:tcPr>
            <w:tcW w:w="1059" w:type="dxa"/>
            <w:gridSpan w:val="2"/>
          </w:tcPr>
          <w:p w14:paraId="1F52D312" w14:textId="77777777" w:rsidR="00A05395" w:rsidRPr="00A05395" w:rsidRDefault="00A05395" w:rsidP="006147FD">
            <w:pPr>
              <w:rPr>
                <w:rFonts w:ascii="Swis721 LtCn BT" w:hAnsi="Swis721 LtCn BT" w:cs="Courier New"/>
                <w:b/>
                <w:szCs w:val="22"/>
                <w:lang w:val="es-ES_tradnl"/>
              </w:rPr>
            </w:pPr>
          </w:p>
        </w:tc>
        <w:tc>
          <w:tcPr>
            <w:tcW w:w="359" w:type="dxa"/>
          </w:tcPr>
          <w:p w14:paraId="47781D80" w14:textId="77777777" w:rsidR="00A05395" w:rsidRPr="00A05395" w:rsidRDefault="00A05395" w:rsidP="006147FD">
            <w:pPr>
              <w:rPr>
                <w:rFonts w:ascii="Swis721 LtCn BT" w:hAnsi="Swis721 LtCn BT" w:cs="Courier New"/>
                <w:szCs w:val="22"/>
                <w:lang w:val="es-ES_tradnl"/>
              </w:rPr>
            </w:pPr>
          </w:p>
        </w:tc>
        <w:tc>
          <w:tcPr>
            <w:tcW w:w="7229" w:type="dxa"/>
          </w:tcPr>
          <w:p w14:paraId="661087AC" w14:textId="77777777" w:rsidR="00A05395" w:rsidRPr="00A05395" w:rsidRDefault="00A05395" w:rsidP="006147FD">
            <w:pPr>
              <w:rPr>
                <w:rFonts w:ascii="Swis721 LtCn BT" w:hAnsi="Swis721 LtCn BT" w:cs="Courier New"/>
                <w:szCs w:val="22"/>
                <w:lang w:val="es-ES_tradnl"/>
              </w:rPr>
            </w:pPr>
          </w:p>
        </w:tc>
        <w:tc>
          <w:tcPr>
            <w:tcW w:w="425" w:type="dxa"/>
            <w:vAlign w:val="center"/>
          </w:tcPr>
          <w:p w14:paraId="2331B8F6" w14:textId="77777777" w:rsidR="00A05395" w:rsidRPr="00A05395" w:rsidRDefault="00A05395" w:rsidP="006147FD">
            <w:pPr>
              <w:jc w:val="center"/>
              <w:rPr>
                <w:rFonts w:ascii="Swis721 LtCn BT" w:hAnsi="Swis721 LtCn BT" w:cs="Courier New"/>
                <w:b/>
                <w:szCs w:val="22"/>
                <w:lang w:val="es-ES_tradnl"/>
              </w:rPr>
            </w:pPr>
          </w:p>
        </w:tc>
      </w:tr>
      <w:tr w:rsidR="00A05395" w:rsidRPr="00A05395" w14:paraId="6A08AFC4" w14:textId="77777777" w:rsidTr="00A12B77">
        <w:tc>
          <w:tcPr>
            <w:tcW w:w="8647" w:type="dxa"/>
            <w:gridSpan w:val="4"/>
          </w:tcPr>
          <w:p w14:paraId="7B4CA024" w14:textId="1E14004D" w:rsidR="00A05395" w:rsidRPr="00A05395" w:rsidRDefault="00A05395" w:rsidP="006147FD">
            <w:pPr>
              <w:rPr>
                <w:rFonts w:ascii="Swis721 LtCn BT" w:hAnsi="Swis721 LtCn BT" w:cs="Courier New"/>
                <w:szCs w:val="22"/>
                <w:lang w:val="es-ES_tradnl"/>
              </w:rPr>
            </w:pPr>
            <w:r w:rsidRPr="00A05395">
              <w:rPr>
                <w:rFonts w:ascii="Swis721 LtCn BT" w:hAnsi="Swis721 LtCn BT" w:cs="Courier New"/>
                <w:b/>
                <w:szCs w:val="22"/>
                <w:lang w:val="es-ES_tradnl"/>
              </w:rPr>
              <w:t>OBJETO</w:t>
            </w:r>
          </w:p>
        </w:tc>
        <w:tc>
          <w:tcPr>
            <w:tcW w:w="425" w:type="dxa"/>
            <w:vAlign w:val="center"/>
          </w:tcPr>
          <w:p w14:paraId="45A87120" w14:textId="77777777" w:rsidR="00A05395" w:rsidRPr="00A05395" w:rsidRDefault="00A05395" w:rsidP="006147FD">
            <w:pPr>
              <w:jc w:val="center"/>
              <w:rPr>
                <w:rFonts w:ascii="Swis721 LtCn BT" w:hAnsi="Swis721 LtCn BT" w:cs="Courier New"/>
                <w:b/>
                <w:szCs w:val="22"/>
                <w:lang w:val="es-ES_tradnl"/>
              </w:rPr>
            </w:pPr>
          </w:p>
        </w:tc>
      </w:tr>
      <w:tr w:rsidR="00A05395" w:rsidRPr="00A05395" w14:paraId="24AF6151" w14:textId="77777777" w:rsidTr="00A12B77">
        <w:tc>
          <w:tcPr>
            <w:tcW w:w="351" w:type="dxa"/>
          </w:tcPr>
          <w:p w14:paraId="394F6F7F" w14:textId="57A36434" w:rsidR="00A05395" w:rsidRPr="00A05395" w:rsidRDefault="00A05395" w:rsidP="00A05395">
            <w:pPr>
              <w:rPr>
                <w:rFonts w:ascii="Swis721 LtCn BT" w:hAnsi="Swis721 LtCn BT" w:cs="Courier New"/>
                <w:b/>
                <w:szCs w:val="22"/>
                <w:lang w:val="es-ES_tradnl"/>
              </w:rPr>
            </w:pPr>
          </w:p>
        </w:tc>
        <w:tc>
          <w:tcPr>
            <w:tcW w:w="8296" w:type="dxa"/>
            <w:gridSpan w:val="3"/>
          </w:tcPr>
          <w:p w14:paraId="01D02BCE" w14:textId="240B3B26" w:rsidR="00A05395" w:rsidRPr="00A05395" w:rsidRDefault="00A05395" w:rsidP="00A05395">
            <w:pPr>
              <w:rPr>
                <w:rFonts w:ascii="Swis721 LtCn BT" w:hAnsi="Swis721 LtCn BT" w:cs="Courier New"/>
                <w:b/>
                <w:szCs w:val="22"/>
                <w:lang w:val="es-ES_tradnl"/>
              </w:rPr>
            </w:pPr>
            <w:r w:rsidRPr="00A05395">
              <w:rPr>
                <w:rFonts w:ascii="Swis721 LtCn BT" w:hAnsi="Swis721 LtCn BT" w:cs="Courier New"/>
                <w:b/>
                <w:szCs w:val="22"/>
                <w:lang w:val="es-ES_tradnl"/>
              </w:rPr>
              <w:t>A. CONTROL DE RECEPCIÓN DE LOS PRODUCTOS</w:t>
            </w:r>
          </w:p>
        </w:tc>
        <w:tc>
          <w:tcPr>
            <w:tcW w:w="425" w:type="dxa"/>
          </w:tcPr>
          <w:p w14:paraId="377528EA" w14:textId="394E0986" w:rsidR="00A05395" w:rsidRPr="00A05395" w:rsidRDefault="00A05395" w:rsidP="00A05395">
            <w:pPr>
              <w:rPr>
                <w:rFonts w:ascii="Swis721 LtCn BT" w:hAnsi="Swis721 LtCn BT" w:cs="Courier New"/>
                <w:b/>
                <w:szCs w:val="22"/>
              </w:rPr>
            </w:pPr>
          </w:p>
        </w:tc>
      </w:tr>
      <w:tr w:rsidR="00A05395" w:rsidRPr="00A05395" w14:paraId="156BE5D6" w14:textId="77777777" w:rsidTr="00A12B77">
        <w:tc>
          <w:tcPr>
            <w:tcW w:w="1059" w:type="dxa"/>
            <w:gridSpan w:val="2"/>
          </w:tcPr>
          <w:p w14:paraId="77351EC3" w14:textId="77777777" w:rsidR="00A05395" w:rsidRPr="00A05395" w:rsidRDefault="00A05395" w:rsidP="00A05395">
            <w:pPr>
              <w:ind w:left="356"/>
              <w:rPr>
                <w:rFonts w:ascii="Swis721 LtCn BT" w:hAnsi="Swis721 LtCn BT" w:cs="Courier New"/>
                <w:b/>
                <w:szCs w:val="22"/>
                <w:lang w:val="es-ES_tradnl"/>
              </w:rPr>
            </w:pPr>
          </w:p>
        </w:tc>
        <w:tc>
          <w:tcPr>
            <w:tcW w:w="359" w:type="dxa"/>
          </w:tcPr>
          <w:p w14:paraId="4BEA23D6" w14:textId="11CF951B" w:rsidR="00A05395" w:rsidRPr="00A05395" w:rsidRDefault="00A05395" w:rsidP="00A05395">
            <w:pPr>
              <w:rPr>
                <w:rFonts w:ascii="Swis721 LtCn BT" w:hAnsi="Swis721 LtCn BT" w:cs="Courier New"/>
                <w:szCs w:val="22"/>
                <w:lang w:val="es-ES_tradnl"/>
              </w:rPr>
            </w:pPr>
            <w:r w:rsidRPr="00A05395">
              <w:rPr>
                <w:rFonts w:ascii="Swis721 LtCn BT" w:hAnsi="Swis721 LtCn BT" w:cs="Courier New"/>
                <w:szCs w:val="22"/>
                <w:lang w:val="es-ES_tradnl"/>
              </w:rPr>
              <w:t>1</w:t>
            </w:r>
          </w:p>
        </w:tc>
        <w:tc>
          <w:tcPr>
            <w:tcW w:w="7229" w:type="dxa"/>
          </w:tcPr>
          <w:p w14:paraId="706DB277" w14:textId="021C2ECB" w:rsidR="00A05395" w:rsidRPr="00A05395" w:rsidRDefault="00A05395" w:rsidP="00A05395">
            <w:pPr>
              <w:rPr>
                <w:rFonts w:ascii="Swis721 LtCn BT" w:hAnsi="Swis721 LtCn BT" w:cs="Courier New"/>
                <w:szCs w:val="22"/>
                <w:lang w:val="es-ES_tradnl"/>
              </w:rPr>
            </w:pPr>
            <w:r w:rsidRPr="00A05395">
              <w:rPr>
                <w:rFonts w:ascii="Swis721 LtCn BT" w:hAnsi="Swis721 LtCn BT" w:cs="Courier New"/>
                <w:szCs w:val="22"/>
                <w:lang w:val="es-ES_tradnl"/>
              </w:rPr>
              <w:t>Control de la documentación de los suministros</w:t>
            </w:r>
          </w:p>
        </w:tc>
        <w:tc>
          <w:tcPr>
            <w:tcW w:w="425" w:type="dxa"/>
            <w:vAlign w:val="center"/>
          </w:tcPr>
          <w:p w14:paraId="3B646462" w14:textId="77777777" w:rsidR="00A05395" w:rsidRPr="00A05395" w:rsidRDefault="00A05395" w:rsidP="00A05395">
            <w:pPr>
              <w:pStyle w:val="CTENormal"/>
              <w:numPr>
                <w:ilvl w:val="0"/>
                <w:numId w:val="0"/>
              </w:numPr>
              <w:spacing w:before="0" w:after="0"/>
              <w:jc w:val="center"/>
              <w:rPr>
                <w:rFonts w:ascii="Swis721 LtCn BT" w:hAnsi="Swis721 LtCn BT" w:cs="Courier New"/>
                <w:b/>
                <w:sz w:val="22"/>
                <w:szCs w:val="22"/>
              </w:rPr>
            </w:pPr>
            <w:r w:rsidRPr="00A05395">
              <w:rPr>
                <w:rFonts w:ascii="Swis721 LtCn BT" w:hAnsi="Swis721 LtCn BT" w:cs="Courier New"/>
                <w:b/>
                <w:sz w:val="22"/>
                <w:szCs w:val="22"/>
              </w:rPr>
              <w:fldChar w:fldCharType="begin">
                <w:ffData>
                  <w:name w:val=""/>
                  <w:enabled/>
                  <w:calcOnExit w:val="0"/>
                  <w:checkBox>
                    <w:sizeAuto/>
                    <w:default w:val="1"/>
                  </w:checkBox>
                </w:ffData>
              </w:fldChar>
            </w:r>
            <w:r w:rsidRPr="00A05395">
              <w:rPr>
                <w:rFonts w:ascii="Swis721 LtCn BT" w:hAnsi="Swis721 LtCn BT" w:cs="Courier New"/>
                <w:b/>
                <w:sz w:val="22"/>
                <w:szCs w:val="22"/>
              </w:rPr>
              <w:instrText xml:space="preserve"> FORMCHECKBOX </w:instrText>
            </w:r>
            <w:r w:rsidR="00C26BF7">
              <w:rPr>
                <w:rFonts w:ascii="Swis721 LtCn BT" w:hAnsi="Swis721 LtCn BT" w:cs="Courier New"/>
                <w:b/>
                <w:sz w:val="22"/>
                <w:szCs w:val="22"/>
              </w:rPr>
            </w:r>
            <w:r w:rsidR="00C26BF7">
              <w:rPr>
                <w:rFonts w:ascii="Swis721 LtCn BT" w:hAnsi="Swis721 LtCn BT" w:cs="Courier New"/>
                <w:b/>
                <w:sz w:val="22"/>
                <w:szCs w:val="22"/>
              </w:rPr>
              <w:fldChar w:fldCharType="separate"/>
            </w:r>
            <w:r w:rsidRPr="00A05395">
              <w:rPr>
                <w:rFonts w:ascii="Swis721 LtCn BT" w:hAnsi="Swis721 LtCn BT" w:cs="Courier New"/>
                <w:b/>
                <w:sz w:val="22"/>
                <w:szCs w:val="22"/>
              </w:rPr>
              <w:fldChar w:fldCharType="end"/>
            </w:r>
          </w:p>
        </w:tc>
      </w:tr>
      <w:tr w:rsidR="00A05395" w:rsidRPr="00A05395" w14:paraId="49623824" w14:textId="77777777" w:rsidTr="00A12B77">
        <w:tc>
          <w:tcPr>
            <w:tcW w:w="1059" w:type="dxa"/>
            <w:gridSpan w:val="2"/>
          </w:tcPr>
          <w:p w14:paraId="675CFB3C" w14:textId="77777777" w:rsidR="00A05395" w:rsidRPr="00A05395" w:rsidRDefault="00A05395" w:rsidP="00A05395">
            <w:pPr>
              <w:ind w:left="356"/>
              <w:rPr>
                <w:rFonts w:ascii="Swis721 LtCn BT" w:hAnsi="Swis721 LtCn BT" w:cs="Courier New"/>
                <w:b/>
                <w:szCs w:val="22"/>
                <w:lang w:val="es-ES_tradnl"/>
              </w:rPr>
            </w:pPr>
          </w:p>
        </w:tc>
        <w:tc>
          <w:tcPr>
            <w:tcW w:w="359" w:type="dxa"/>
          </w:tcPr>
          <w:p w14:paraId="751F2B59" w14:textId="5A86A9F1" w:rsidR="00A05395" w:rsidRPr="00A05395" w:rsidRDefault="00A05395" w:rsidP="00A05395">
            <w:pPr>
              <w:rPr>
                <w:rFonts w:ascii="Swis721 LtCn BT" w:hAnsi="Swis721 LtCn BT"/>
                <w:szCs w:val="22"/>
              </w:rPr>
            </w:pPr>
            <w:r w:rsidRPr="00A05395">
              <w:rPr>
                <w:rFonts w:ascii="Swis721 LtCn BT" w:hAnsi="Swis721 LtCn BT" w:cs="Courier New"/>
                <w:szCs w:val="22"/>
                <w:lang w:val="es-ES_tradnl"/>
              </w:rPr>
              <w:t>2</w:t>
            </w:r>
          </w:p>
        </w:tc>
        <w:tc>
          <w:tcPr>
            <w:tcW w:w="7229" w:type="dxa"/>
          </w:tcPr>
          <w:p w14:paraId="47CEED84" w14:textId="316D0C7B" w:rsidR="00A05395" w:rsidRPr="00A05395" w:rsidRDefault="00A05395" w:rsidP="00A05395">
            <w:pPr>
              <w:rPr>
                <w:rFonts w:ascii="Swis721 LtCn BT" w:hAnsi="Swis721 LtCn BT" w:cs="Courier New"/>
                <w:szCs w:val="22"/>
                <w:lang w:val="es-ES_tradnl"/>
              </w:rPr>
            </w:pPr>
            <w:r w:rsidRPr="00A05395">
              <w:rPr>
                <w:rFonts w:ascii="Swis721 LtCn BT" w:hAnsi="Swis721 LtCn BT" w:cs="Courier New"/>
                <w:szCs w:val="22"/>
                <w:lang w:val="es-ES_tradnl"/>
              </w:rPr>
              <w:t>Control mediante distintivos de calidad o evaluaciones técnicas de idoneidad</w:t>
            </w:r>
          </w:p>
        </w:tc>
        <w:tc>
          <w:tcPr>
            <w:tcW w:w="425" w:type="dxa"/>
            <w:vAlign w:val="center"/>
          </w:tcPr>
          <w:p w14:paraId="687AC847" w14:textId="77777777" w:rsidR="00A05395" w:rsidRPr="00A05395" w:rsidRDefault="00A05395" w:rsidP="00A05395">
            <w:pPr>
              <w:pStyle w:val="CTENormal"/>
              <w:numPr>
                <w:ilvl w:val="0"/>
                <w:numId w:val="0"/>
              </w:numPr>
              <w:spacing w:before="0" w:after="0"/>
              <w:jc w:val="center"/>
              <w:rPr>
                <w:rFonts w:ascii="Swis721 LtCn BT" w:hAnsi="Swis721 LtCn BT" w:cs="Courier New"/>
                <w:b/>
                <w:sz w:val="22"/>
                <w:szCs w:val="22"/>
              </w:rPr>
            </w:pPr>
            <w:r w:rsidRPr="00A05395">
              <w:rPr>
                <w:rFonts w:ascii="Swis721 LtCn BT" w:hAnsi="Swis721 LtCn BT" w:cs="Courier New"/>
                <w:b/>
                <w:sz w:val="22"/>
                <w:szCs w:val="22"/>
              </w:rPr>
              <w:fldChar w:fldCharType="begin">
                <w:ffData>
                  <w:name w:val=""/>
                  <w:enabled/>
                  <w:calcOnExit w:val="0"/>
                  <w:checkBox>
                    <w:sizeAuto/>
                    <w:default w:val="1"/>
                  </w:checkBox>
                </w:ffData>
              </w:fldChar>
            </w:r>
            <w:r w:rsidRPr="00A05395">
              <w:rPr>
                <w:rFonts w:ascii="Swis721 LtCn BT" w:hAnsi="Swis721 LtCn BT" w:cs="Courier New"/>
                <w:b/>
                <w:sz w:val="22"/>
                <w:szCs w:val="22"/>
              </w:rPr>
              <w:instrText xml:space="preserve"> FORMCHECKBOX </w:instrText>
            </w:r>
            <w:r w:rsidR="00C26BF7">
              <w:rPr>
                <w:rFonts w:ascii="Swis721 LtCn BT" w:hAnsi="Swis721 LtCn BT" w:cs="Courier New"/>
                <w:b/>
                <w:sz w:val="22"/>
                <w:szCs w:val="22"/>
              </w:rPr>
            </w:r>
            <w:r w:rsidR="00C26BF7">
              <w:rPr>
                <w:rFonts w:ascii="Swis721 LtCn BT" w:hAnsi="Swis721 LtCn BT" w:cs="Courier New"/>
                <w:b/>
                <w:sz w:val="22"/>
                <w:szCs w:val="22"/>
              </w:rPr>
              <w:fldChar w:fldCharType="separate"/>
            </w:r>
            <w:r w:rsidRPr="00A05395">
              <w:rPr>
                <w:rFonts w:ascii="Swis721 LtCn BT" w:hAnsi="Swis721 LtCn BT" w:cs="Courier New"/>
                <w:b/>
                <w:sz w:val="22"/>
                <w:szCs w:val="22"/>
              </w:rPr>
              <w:fldChar w:fldCharType="end"/>
            </w:r>
          </w:p>
        </w:tc>
      </w:tr>
      <w:tr w:rsidR="00A05395" w:rsidRPr="00A05395" w14:paraId="71F60589" w14:textId="77777777" w:rsidTr="00A12B77">
        <w:tc>
          <w:tcPr>
            <w:tcW w:w="1059" w:type="dxa"/>
            <w:gridSpan w:val="2"/>
          </w:tcPr>
          <w:p w14:paraId="793DC07D" w14:textId="77777777" w:rsidR="00A05395" w:rsidRPr="00A05395" w:rsidRDefault="00A05395" w:rsidP="00A05395">
            <w:pPr>
              <w:ind w:left="356"/>
              <w:rPr>
                <w:rFonts w:ascii="Swis721 LtCn BT" w:hAnsi="Swis721 LtCn BT" w:cs="Courier New"/>
                <w:b/>
                <w:szCs w:val="22"/>
                <w:lang w:val="es-ES_tradnl"/>
              </w:rPr>
            </w:pPr>
          </w:p>
        </w:tc>
        <w:tc>
          <w:tcPr>
            <w:tcW w:w="359" w:type="dxa"/>
          </w:tcPr>
          <w:p w14:paraId="510E72B2" w14:textId="1AC19B0C" w:rsidR="00A05395" w:rsidRPr="00A05395" w:rsidRDefault="00A05395" w:rsidP="00A05395">
            <w:pPr>
              <w:rPr>
                <w:rFonts w:ascii="Swis721 LtCn BT" w:hAnsi="Swis721 LtCn BT" w:cs="Courier New"/>
                <w:szCs w:val="22"/>
                <w:lang w:val="es-ES_tradnl"/>
              </w:rPr>
            </w:pPr>
            <w:r w:rsidRPr="00A05395">
              <w:rPr>
                <w:rFonts w:ascii="Swis721 LtCn BT" w:hAnsi="Swis721 LtCn BT" w:cs="Courier New"/>
                <w:szCs w:val="22"/>
                <w:lang w:val="es-ES_tradnl"/>
              </w:rPr>
              <w:t>3</w:t>
            </w:r>
          </w:p>
        </w:tc>
        <w:tc>
          <w:tcPr>
            <w:tcW w:w="7229" w:type="dxa"/>
          </w:tcPr>
          <w:p w14:paraId="3252F719" w14:textId="7E92E57F" w:rsidR="00A05395" w:rsidRPr="00A05395" w:rsidRDefault="00A05395" w:rsidP="00A05395">
            <w:pPr>
              <w:rPr>
                <w:rFonts w:ascii="Swis721 LtCn BT" w:hAnsi="Swis721 LtCn BT" w:cs="Courier New"/>
                <w:szCs w:val="22"/>
                <w:lang w:val="es-ES_tradnl"/>
              </w:rPr>
            </w:pPr>
            <w:r w:rsidRPr="00A05395">
              <w:rPr>
                <w:rFonts w:ascii="Swis721 LtCn BT" w:hAnsi="Swis721 LtCn BT" w:cs="Courier New"/>
                <w:szCs w:val="22"/>
                <w:lang w:val="es-ES_tradnl"/>
              </w:rPr>
              <w:t>Control mediane ensayos</w:t>
            </w:r>
          </w:p>
        </w:tc>
        <w:tc>
          <w:tcPr>
            <w:tcW w:w="425" w:type="dxa"/>
            <w:vAlign w:val="center"/>
          </w:tcPr>
          <w:p w14:paraId="33DE4B28" w14:textId="72FC9896" w:rsidR="00A05395" w:rsidRPr="00A05395" w:rsidRDefault="00A05395" w:rsidP="00A05395">
            <w:pPr>
              <w:pStyle w:val="CTENormal"/>
              <w:numPr>
                <w:ilvl w:val="0"/>
                <w:numId w:val="0"/>
              </w:numPr>
              <w:spacing w:before="0" w:after="0"/>
              <w:jc w:val="center"/>
              <w:rPr>
                <w:rFonts w:ascii="Swis721 LtCn BT" w:hAnsi="Swis721 LtCn BT" w:cs="Courier New"/>
                <w:b/>
                <w:sz w:val="22"/>
                <w:szCs w:val="22"/>
              </w:rPr>
            </w:pPr>
            <w:r w:rsidRPr="00A05395">
              <w:rPr>
                <w:rFonts w:ascii="Swis721 LtCn BT" w:hAnsi="Swis721 LtCn BT" w:cs="Courier New"/>
                <w:b/>
                <w:sz w:val="22"/>
                <w:szCs w:val="22"/>
              </w:rPr>
              <w:fldChar w:fldCharType="begin">
                <w:ffData>
                  <w:name w:val=""/>
                  <w:enabled/>
                  <w:calcOnExit w:val="0"/>
                  <w:checkBox>
                    <w:sizeAuto/>
                    <w:default w:val="1"/>
                  </w:checkBox>
                </w:ffData>
              </w:fldChar>
            </w:r>
            <w:r w:rsidRPr="00A05395">
              <w:rPr>
                <w:rFonts w:ascii="Swis721 LtCn BT" w:hAnsi="Swis721 LtCn BT" w:cs="Courier New"/>
                <w:b/>
                <w:sz w:val="22"/>
                <w:szCs w:val="22"/>
              </w:rPr>
              <w:instrText xml:space="preserve"> FORMCHECKBOX </w:instrText>
            </w:r>
            <w:r w:rsidR="00C26BF7">
              <w:rPr>
                <w:rFonts w:ascii="Swis721 LtCn BT" w:hAnsi="Swis721 LtCn BT" w:cs="Courier New"/>
                <w:b/>
                <w:sz w:val="22"/>
                <w:szCs w:val="22"/>
              </w:rPr>
            </w:r>
            <w:r w:rsidR="00C26BF7">
              <w:rPr>
                <w:rFonts w:ascii="Swis721 LtCn BT" w:hAnsi="Swis721 LtCn BT" w:cs="Courier New"/>
                <w:b/>
                <w:sz w:val="22"/>
                <w:szCs w:val="22"/>
              </w:rPr>
              <w:fldChar w:fldCharType="separate"/>
            </w:r>
            <w:r w:rsidRPr="00A05395">
              <w:rPr>
                <w:rFonts w:ascii="Swis721 LtCn BT" w:hAnsi="Swis721 LtCn BT" w:cs="Courier New"/>
                <w:b/>
                <w:sz w:val="22"/>
                <w:szCs w:val="22"/>
              </w:rPr>
              <w:fldChar w:fldCharType="end"/>
            </w:r>
          </w:p>
        </w:tc>
      </w:tr>
      <w:tr w:rsidR="00A05395" w:rsidRPr="00A05395" w14:paraId="3DA5E9D9" w14:textId="77777777" w:rsidTr="00A12B77">
        <w:tc>
          <w:tcPr>
            <w:tcW w:w="8647" w:type="dxa"/>
            <w:gridSpan w:val="4"/>
          </w:tcPr>
          <w:p w14:paraId="58108994" w14:textId="77777777" w:rsidR="00A05395" w:rsidRPr="00A05395" w:rsidRDefault="00A05395" w:rsidP="00A05395">
            <w:pPr>
              <w:rPr>
                <w:rFonts w:ascii="Swis721 LtCn BT" w:hAnsi="Swis721 LtCn BT" w:cs="Courier New"/>
                <w:b/>
                <w:szCs w:val="22"/>
                <w:lang w:val="es-ES_tradnl"/>
              </w:rPr>
            </w:pPr>
          </w:p>
        </w:tc>
        <w:tc>
          <w:tcPr>
            <w:tcW w:w="425" w:type="dxa"/>
            <w:vAlign w:val="center"/>
          </w:tcPr>
          <w:p w14:paraId="0D7ADE11" w14:textId="77777777" w:rsidR="00A05395" w:rsidRPr="00A05395" w:rsidRDefault="00A05395" w:rsidP="00A05395">
            <w:pPr>
              <w:pStyle w:val="CTENormal"/>
              <w:numPr>
                <w:ilvl w:val="0"/>
                <w:numId w:val="0"/>
              </w:numPr>
              <w:spacing w:before="0" w:after="0"/>
              <w:jc w:val="center"/>
              <w:rPr>
                <w:rFonts w:ascii="Swis721 LtCn BT" w:hAnsi="Swis721 LtCn BT" w:cs="Courier New"/>
                <w:b/>
                <w:sz w:val="22"/>
                <w:szCs w:val="22"/>
              </w:rPr>
            </w:pPr>
          </w:p>
        </w:tc>
      </w:tr>
      <w:tr w:rsidR="00A05395" w:rsidRPr="00A05395" w14:paraId="7B2BBB37" w14:textId="77777777" w:rsidTr="00A12B77">
        <w:tc>
          <w:tcPr>
            <w:tcW w:w="351" w:type="dxa"/>
          </w:tcPr>
          <w:p w14:paraId="2109021A" w14:textId="1AEEEF04" w:rsidR="00A05395" w:rsidRPr="00A05395" w:rsidRDefault="00A05395" w:rsidP="00A05395">
            <w:pPr>
              <w:rPr>
                <w:rFonts w:ascii="Swis721 LtCn BT" w:hAnsi="Swis721 LtCn BT" w:cs="Courier New"/>
                <w:szCs w:val="22"/>
              </w:rPr>
            </w:pPr>
          </w:p>
        </w:tc>
        <w:tc>
          <w:tcPr>
            <w:tcW w:w="8296" w:type="dxa"/>
            <w:gridSpan w:val="3"/>
          </w:tcPr>
          <w:p w14:paraId="4C6F9FA3" w14:textId="6D2CFC85" w:rsidR="00A05395" w:rsidRPr="00A05395" w:rsidRDefault="00A05395" w:rsidP="00A05395">
            <w:pPr>
              <w:rPr>
                <w:rFonts w:ascii="Swis721 LtCn BT" w:hAnsi="Swis721 LtCn BT" w:cs="Courier New"/>
                <w:szCs w:val="22"/>
              </w:rPr>
            </w:pPr>
            <w:r w:rsidRPr="00A05395">
              <w:rPr>
                <w:rFonts w:ascii="Swis721 LtCn BT" w:hAnsi="Swis721 LtCn BT" w:cs="Courier New"/>
                <w:b/>
                <w:szCs w:val="22"/>
              </w:rPr>
              <w:t>B. CONTROL DE LA EJECUCIÓN</w:t>
            </w:r>
          </w:p>
        </w:tc>
        <w:tc>
          <w:tcPr>
            <w:tcW w:w="425" w:type="dxa"/>
            <w:vAlign w:val="center"/>
          </w:tcPr>
          <w:p w14:paraId="71A251DF" w14:textId="3CCE2BB5" w:rsidR="00A05395" w:rsidRPr="00A05395" w:rsidRDefault="00A05395" w:rsidP="00A05395">
            <w:pPr>
              <w:rPr>
                <w:rFonts w:ascii="Swis721 LtCn BT" w:hAnsi="Swis721 LtCn BT" w:cs="Courier New"/>
                <w:b/>
                <w:szCs w:val="22"/>
              </w:rPr>
            </w:pPr>
          </w:p>
        </w:tc>
      </w:tr>
      <w:tr w:rsidR="00A05395" w:rsidRPr="00A05395" w14:paraId="7FB16B63" w14:textId="77777777" w:rsidTr="00A12B77">
        <w:tc>
          <w:tcPr>
            <w:tcW w:w="351" w:type="dxa"/>
          </w:tcPr>
          <w:p w14:paraId="16F6567D" w14:textId="77777777" w:rsidR="00A05395" w:rsidRPr="00A05395" w:rsidRDefault="00A05395" w:rsidP="00A05395">
            <w:pPr>
              <w:rPr>
                <w:rFonts w:ascii="Swis721 LtCn BT" w:hAnsi="Swis721 LtCn BT" w:cs="Courier New"/>
                <w:szCs w:val="22"/>
              </w:rPr>
            </w:pPr>
          </w:p>
        </w:tc>
        <w:tc>
          <w:tcPr>
            <w:tcW w:w="8296" w:type="dxa"/>
            <w:gridSpan w:val="3"/>
          </w:tcPr>
          <w:p w14:paraId="0360B43C" w14:textId="77777777" w:rsidR="00A05395" w:rsidRPr="00A05395" w:rsidRDefault="00A05395" w:rsidP="00A05395">
            <w:pPr>
              <w:rPr>
                <w:rFonts w:ascii="Swis721 LtCn BT" w:hAnsi="Swis721 LtCn BT" w:cs="Courier New"/>
                <w:b/>
                <w:szCs w:val="22"/>
              </w:rPr>
            </w:pPr>
          </w:p>
        </w:tc>
        <w:tc>
          <w:tcPr>
            <w:tcW w:w="425" w:type="dxa"/>
            <w:vAlign w:val="center"/>
          </w:tcPr>
          <w:p w14:paraId="2FEF0577" w14:textId="77777777" w:rsidR="00A05395" w:rsidRPr="00A05395" w:rsidRDefault="00A05395" w:rsidP="00A05395">
            <w:pPr>
              <w:rPr>
                <w:rFonts w:ascii="Swis721 LtCn BT" w:hAnsi="Swis721 LtCn BT" w:cs="Courier New"/>
                <w:b/>
                <w:szCs w:val="22"/>
              </w:rPr>
            </w:pPr>
          </w:p>
        </w:tc>
      </w:tr>
      <w:tr w:rsidR="00A05395" w:rsidRPr="00A05395" w14:paraId="28EB53EC" w14:textId="77777777" w:rsidTr="00A12B77">
        <w:tc>
          <w:tcPr>
            <w:tcW w:w="351" w:type="dxa"/>
          </w:tcPr>
          <w:p w14:paraId="3D29BD55" w14:textId="77777777" w:rsidR="00A05395" w:rsidRPr="00A05395" w:rsidRDefault="00A05395" w:rsidP="00A05395">
            <w:pPr>
              <w:rPr>
                <w:rFonts w:ascii="Swis721 LtCn BT" w:hAnsi="Swis721 LtCn BT" w:cs="Courier New"/>
                <w:szCs w:val="22"/>
              </w:rPr>
            </w:pPr>
          </w:p>
        </w:tc>
        <w:tc>
          <w:tcPr>
            <w:tcW w:w="8296" w:type="dxa"/>
            <w:gridSpan w:val="3"/>
          </w:tcPr>
          <w:p w14:paraId="05513BE7" w14:textId="55C43DC3" w:rsidR="00A05395" w:rsidRPr="00A05395" w:rsidRDefault="00A05395" w:rsidP="00A05395">
            <w:pPr>
              <w:rPr>
                <w:rFonts w:ascii="Swis721 LtCn BT" w:hAnsi="Swis721 LtCn BT" w:cs="Courier New"/>
                <w:b/>
                <w:szCs w:val="22"/>
              </w:rPr>
            </w:pPr>
            <w:r w:rsidRPr="00A05395">
              <w:rPr>
                <w:rFonts w:ascii="Swis721 LtCn BT" w:hAnsi="Swis721 LtCn BT" w:cs="Courier New"/>
                <w:b/>
                <w:szCs w:val="22"/>
              </w:rPr>
              <w:t>C. CONTROL DE LA OBRA TERMINADA</w:t>
            </w:r>
          </w:p>
        </w:tc>
        <w:tc>
          <w:tcPr>
            <w:tcW w:w="425" w:type="dxa"/>
            <w:vAlign w:val="center"/>
          </w:tcPr>
          <w:p w14:paraId="1873AE1D" w14:textId="77777777" w:rsidR="00A05395" w:rsidRPr="00A05395" w:rsidRDefault="00A05395" w:rsidP="00A05395">
            <w:pPr>
              <w:rPr>
                <w:rFonts w:ascii="Swis721 LtCn BT" w:hAnsi="Swis721 LtCn BT" w:cs="Courier New"/>
                <w:b/>
                <w:szCs w:val="22"/>
              </w:rPr>
            </w:pPr>
          </w:p>
        </w:tc>
      </w:tr>
      <w:tr w:rsidR="00A05395" w:rsidRPr="00A05395" w14:paraId="48BE8E9E" w14:textId="77777777" w:rsidTr="00A12B77">
        <w:tc>
          <w:tcPr>
            <w:tcW w:w="8647" w:type="dxa"/>
            <w:gridSpan w:val="4"/>
          </w:tcPr>
          <w:p w14:paraId="26658F1C" w14:textId="69FD7956" w:rsidR="00A05395" w:rsidRPr="00A05395" w:rsidRDefault="00A05395" w:rsidP="00A05395">
            <w:pPr>
              <w:jc w:val="both"/>
              <w:rPr>
                <w:rFonts w:ascii="Swis721 LtCn BT" w:hAnsi="Swis721 LtCn BT" w:cs="Courier New"/>
                <w:snapToGrid w:val="0"/>
                <w:szCs w:val="22"/>
              </w:rPr>
            </w:pPr>
          </w:p>
        </w:tc>
        <w:tc>
          <w:tcPr>
            <w:tcW w:w="425" w:type="dxa"/>
            <w:vAlign w:val="center"/>
          </w:tcPr>
          <w:p w14:paraId="212FFB0B" w14:textId="77777777" w:rsidR="00A05395" w:rsidRPr="00A05395" w:rsidRDefault="00A05395" w:rsidP="00A05395">
            <w:pPr>
              <w:pStyle w:val="CTENormal"/>
              <w:numPr>
                <w:ilvl w:val="0"/>
                <w:numId w:val="0"/>
              </w:numPr>
              <w:spacing w:before="0" w:after="0"/>
              <w:jc w:val="center"/>
              <w:rPr>
                <w:rFonts w:ascii="Swis721 LtCn BT" w:hAnsi="Swis721 LtCn BT" w:cs="Courier New"/>
                <w:b/>
                <w:sz w:val="22"/>
                <w:szCs w:val="22"/>
              </w:rPr>
            </w:pPr>
          </w:p>
        </w:tc>
      </w:tr>
      <w:tr w:rsidR="00A05395" w:rsidRPr="00A05395" w14:paraId="1096FA2A" w14:textId="77777777" w:rsidTr="00A12B77">
        <w:tc>
          <w:tcPr>
            <w:tcW w:w="8647" w:type="dxa"/>
            <w:gridSpan w:val="4"/>
          </w:tcPr>
          <w:p w14:paraId="3F716F3C" w14:textId="5C3247DB" w:rsidR="00A05395" w:rsidRPr="00A05395" w:rsidRDefault="00A05395" w:rsidP="00A05395">
            <w:pPr>
              <w:jc w:val="both"/>
              <w:rPr>
                <w:rFonts w:ascii="Swis721 LtCn BT" w:hAnsi="Swis721 LtCn BT" w:cs="Courier New"/>
                <w:b/>
                <w:szCs w:val="22"/>
              </w:rPr>
            </w:pPr>
            <w:r w:rsidRPr="00A05395">
              <w:rPr>
                <w:rFonts w:ascii="Swis721 LtCn BT" w:hAnsi="Swis721 LtCn BT" w:cs="Courier New"/>
                <w:b/>
                <w:szCs w:val="22"/>
              </w:rPr>
              <w:t>PRESUPUESTO DE CONTROL DE CALIDAD</w:t>
            </w:r>
          </w:p>
        </w:tc>
        <w:tc>
          <w:tcPr>
            <w:tcW w:w="425" w:type="dxa"/>
            <w:vAlign w:val="center"/>
          </w:tcPr>
          <w:p w14:paraId="7DC52E87" w14:textId="77777777" w:rsidR="00A05395" w:rsidRPr="00A05395" w:rsidRDefault="00A05395" w:rsidP="00A05395">
            <w:pPr>
              <w:pStyle w:val="CTENormal"/>
              <w:numPr>
                <w:ilvl w:val="0"/>
                <w:numId w:val="0"/>
              </w:numPr>
              <w:spacing w:before="0" w:after="0"/>
              <w:jc w:val="center"/>
              <w:rPr>
                <w:rFonts w:ascii="Swis721 LtCn BT" w:hAnsi="Swis721 LtCn BT" w:cs="Courier New"/>
                <w:b/>
                <w:sz w:val="22"/>
                <w:szCs w:val="22"/>
              </w:rPr>
            </w:pPr>
          </w:p>
        </w:tc>
      </w:tr>
      <w:tr w:rsidR="00A05395" w:rsidRPr="00A05395" w14:paraId="3EE058EF" w14:textId="77777777" w:rsidTr="00A12B77">
        <w:tc>
          <w:tcPr>
            <w:tcW w:w="8647" w:type="dxa"/>
            <w:gridSpan w:val="4"/>
          </w:tcPr>
          <w:p w14:paraId="458C45BE" w14:textId="77777777" w:rsidR="00A05395" w:rsidRPr="00A05395" w:rsidRDefault="00A05395" w:rsidP="00A05395">
            <w:pPr>
              <w:jc w:val="both"/>
              <w:rPr>
                <w:rFonts w:ascii="Swis721 LtCn BT" w:hAnsi="Swis721 LtCn BT" w:cs="Courier New"/>
                <w:b/>
                <w:szCs w:val="22"/>
              </w:rPr>
            </w:pPr>
          </w:p>
        </w:tc>
        <w:tc>
          <w:tcPr>
            <w:tcW w:w="425" w:type="dxa"/>
            <w:vAlign w:val="center"/>
          </w:tcPr>
          <w:p w14:paraId="315C5973" w14:textId="77777777" w:rsidR="00A05395" w:rsidRPr="00A05395" w:rsidRDefault="00A05395" w:rsidP="00A05395">
            <w:pPr>
              <w:pStyle w:val="CTENormal"/>
              <w:numPr>
                <w:ilvl w:val="0"/>
                <w:numId w:val="0"/>
              </w:numPr>
              <w:spacing w:before="0" w:after="0"/>
              <w:jc w:val="center"/>
              <w:rPr>
                <w:rFonts w:ascii="Swis721 LtCn BT" w:hAnsi="Swis721 LtCn BT" w:cs="Courier New"/>
                <w:b/>
                <w:sz w:val="22"/>
                <w:szCs w:val="22"/>
              </w:rPr>
            </w:pPr>
          </w:p>
        </w:tc>
      </w:tr>
    </w:tbl>
    <w:p w14:paraId="72A33A21" w14:textId="77777777" w:rsidR="00A05395" w:rsidRDefault="00A05395" w:rsidP="00394736">
      <w:pPr>
        <w:jc w:val="both"/>
        <w:rPr>
          <w:rFonts w:ascii="Swis721 LtCn BT" w:hAnsi="Swis721 LtCn BT" w:cs="Courier New"/>
          <w:szCs w:val="22"/>
        </w:rPr>
      </w:pPr>
    </w:p>
    <w:p w14:paraId="6110051F" w14:textId="77777777" w:rsidR="00A05395" w:rsidRDefault="00A05395">
      <w:pPr>
        <w:rPr>
          <w:rFonts w:ascii="Swis721 LtCn BT" w:hAnsi="Swis721 LtCn BT" w:cs="Courier New"/>
          <w:szCs w:val="22"/>
        </w:rPr>
      </w:pPr>
      <w:r>
        <w:rPr>
          <w:rFonts w:ascii="Swis721 LtCn BT" w:hAnsi="Swis721 LtCn BT" w:cs="Courier New"/>
          <w:szCs w:val="22"/>
        </w:rPr>
        <w:br w:type="page"/>
      </w:r>
    </w:p>
    <w:p w14:paraId="0B118ADA" w14:textId="23F335D3" w:rsidR="00A05395" w:rsidRPr="00B05ECA" w:rsidRDefault="00A05395" w:rsidP="00A05395">
      <w:pPr>
        <w:shd w:val="clear" w:color="auto" w:fill="E6E6E6"/>
        <w:spacing w:before="120" w:after="360"/>
        <w:rPr>
          <w:rFonts w:ascii="Swis721 LtCn BT" w:hAnsi="Swis721 LtCn BT" w:cs="Courier New"/>
          <w:b/>
          <w:szCs w:val="22"/>
        </w:rPr>
      </w:pPr>
      <w:r>
        <w:rPr>
          <w:rFonts w:ascii="Swis721 LtCn BT" w:hAnsi="Swis721 LtCn BT" w:cs="Courier New"/>
          <w:b/>
          <w:szCs w:val="22"/>
          <w:shd w:val="clear" w:color="auto" w:fill="E6E6E6"/>
        </w:rPr>
        <w:lastRenderedPageBreak/>
        <w:t>OBJETO</w:t>
      </w:r>
    </w:p>
    <w:p w14:paraId="5686E99E" w14:textId="3EA151C0" w:rsidR="00394736" w:rsidRPr="00B05ECA" w:rsidRDefault="00394736" w:rsidP="00394736">
      <w:pPr>
        <w:jc w:val="both"/>
        <w:rPr>
          <w:rFonts w:ascii="Swis721 LtCn BT" w:hAnsi="Swis721 LtCn BT" w:cs="Courier New"/>
          <w:szCs w:val="22"/>
        </w:rPr>
      </w:pPr>
      <w:r w:rsidRPr="00B05ECA">
        <w:rPr>
          <w:rFonts w:ascii="Swis721 LtCn BT" w:hAnsi="Swis721 LtCn BT" w:cs="Courier New"/>
          <w:szCs w:val="22"/>
        </w:rPr>
        <w:t>Se redacta el presente Plan de Control de Calidad como anejo del proyecto reseñado a continuación con el objeto de dar cumplimiento a lo establecido en el Decreto 232/1993 de 30 de septiembre de Control de Calidad en la Edificación en la comunidad autónoma de Galicia y en el RD 314/2006, de 17 de marzo por el que se aprueba el CTE modificado por RD 1371/2007.</w:t>
      </w:r>
    </w:p>
    <w:p w14:paraId="10BD4797" w14:textId="77777777" w:rsidR="00394736" w:rsidRPr="00B05ECA" w:rsidRDefault="00394736">
      <w:pPr>
        <w:rPr>
          <w:rFonts w:ascii="Swis721 LtCn BT" w:hAnsi="Swis721 LtCn BT" w:cs="Courier New"/>
          <w:szCs w:val="22"/>
        </w:rPr>
      </w:pPr>
    </w:p>
    <w:p w14:paraId="487022A1" w14:textId="77777777" w:rsidR="00394736" w:rsidRPr="00B05ECA" w:rsidRDefault="00394736">
      <w:pPr>
        <w:rPr>
          <w:rFonts w:ascii="Swis721 LtCn BT" w:hAnsi="Swis721 LtCn BT" w:cs="Courier New"/>
          <w:szCs w:val="22"/>
        </w:rPr>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5691"/>
      </w:tblGrid>
      <w:tr w:rsidR="00792A82" w:rsidRPr="00B05ECA" w14:paraId="3905092F" w14:textId="77777777" w:rsidTr="00792A82">
        <w:trPr>
          <w:trHeight w:val="397"/>
        </w:trPr>
        <w:tc>
          <w:tcPr>
            <w:tcW w:w="3240" w:type="dxa"/>
            <w:vAlign w:val="center"/>
          </w:tcPr>
          <w:p w14:paraId="10ED4BDD" w14:textId="77777777" w:rsidR="00792A82" w:rsidRPr="00B05ECA" w:rsidRDefault="00792A82" w:rsidP="00792A82">
            <w:pPr>
              <w:pStyle w:val="Ttulo4"/>
              <w:spacing w:before="120" w:after="120"/>
              <w:jc w:val="left"/>
              <w:rPr>
                <w:rFonts w:ascii="Swis721 LtCn BT" w:hAnsi="Swis721 LtCn BT" w:cs="Courier New"/>
                <w:b/>
                <w:sz w:val="22"/>
                <w:szCs w:val="22"/>
              </w:rPr>
            </w:pPr>
            <w:r w:rsidRPr="00B05ECA">
              <w:rPr>
                <w:rFonts w:ascii="Swis721 LtCn BT" w:hAnsi="Swis721 LtCn BT" w:cs="Courier New"/>
                <w:b/>
                <w:sz w:val="22"/>
                <w:szCs w:val="22"/>
              </w:rPr>
              <w:t>Proyecto</w:t>
            </w:r>
          </w:p>
        </w:tc>
        <w:tc>
          <w:tcPr>
            <w:tcW w:w="5691" w:type="dxa"/>
            <w:vAlign w:val="center"/>
          </w:tcPr>
          <w:p w14:paraId="702BE646" w14:textId="2DD7E078" w:rsidR="00792A82" w:rsidRPr="00B05ECA" w:rsidRDefault="00792A82" w:rsidP="00792A82">
            <w:pPr>
              <w:spacing w:before="120" w:after="120"/>
              <w:rPr>
                <w:rFonts w:ascii="Swis721 LtCn BT" w:hAnsi="Swis721 LtCn BT" w:cs="Courier New"/>
                <w:szCs w:val="22"/>
              </w:rPr>
            </w:pPr>
            <w:r>
              <w:rPr>
                <w:rFonts w:ascii="Swis721 LtCn BT" w:hAnsi="Swis721 LtCn BT" w:cs="Courier New"/>
                <w:szCs w:val="22"/>
              </w:rPr>
              <w:t>CUBRICIÓN DEACCESO, MEJORAS DE ACCESIBILIDAD Y EFICIENCIA ENERGETICA</w:t>
            </w:r>
          </w:p>
        </w:tc>
      </w:tr>
      <w:tr w:rsidR="00792A82" w:rsidRPr="00792A82" w14:paraId="02F52E59" w14:textId="77777777" w:rsidTr="00792A82">
        <w:trPr>
          <w:trHeight w:val="397"/>
        </w:trPr>
        <w:tc>
          <w:tcPr>
            <w:tcW w:w="3240" w:type="dxa"/>
            <w:vAlign w:val="center"/>
          </w:tcPr>
          <w:p w14:paraId="113E1A55" w14:textId="77777777" w:rsidR="00792A82" w:rsidRPr="00B05ECA" w:rsidRDefault="00792A82" w:rsidP="00792A82">
            <w:pPr>
              <w:spacing w:before="120" w:after="120"/>
              <w:rPr>
                <w:rFonts w:ascii="Swis721 LtCn BT" w:hAnsi="Swis721 LtCn BT" w:cs="Courier New"/>
                <w:b/>
                <w:szCs w:val="22"/>
              </w:rPr>
            </w:pPr>
            <w:r w:rsidRPr="00B05ECA">
              <w:rPr>
                <w:rFonts w:ascii="Swis721 LtCn BT" w:hAnsi="Swis721 LtCn BT" w:cs="Courier New"/>
                <w:b/>
                <w:szCs w:val="22"/>
              </w:rPr>
              <w:t>Situación</w:t>
            </w:r>
          </w:p>
        </w:tc>
        <w:tc>
          <w:tcPr>
            <w:tcW w:w="5691" w:type="dxa"/>
            <w:vAlign w:val="center"/>
          </w:tcPr>
          <w:p w14:paraId="4DCB30DD" w14:textId="77777777" w:rsidR="00792A82" w:rsidRPr="007F1DDD" w:rsidRDefault="00792A82" w:rsidP="00792A82">
            <w:pPr>
              <w:spacing w:before="120" w:after="120"/>
              <w:rPr>
                <w:rFonts w:ascii="Swis721 LtCn BT" w:hAnsi="Swis721 LtCn BT" w:cs="Courier New"/>
                <w:szCs w:val="22"/>
                <w:lang w:val="pt-PT"/>
              </w:rPr>
            </w:pPr>
            <w:r w:rsidRPr="007F1DDD">
              <w:rPr>
                <w:rFonts w:ascii="Swis721 LtCn BT" w:hAnsi="Swis721 LtCn BT" w:cs="Courier New"/>
                <w:szCs w:val="22"/>
                <w:lang w:val="pt-PT"/>
              </w:rPr>
              <w:t>CEIP LÓPEZ FERREIRO</w:t>
            </w:r>
          </w:p>
          <w:p w14:paraId="00AA1AC3" w14:textId="071E5CE4" w:rsidR="00792A82" w:rsidRPr="00792A82" w:rsidRDefault="00792A82" w:rsidP="00792A82">
            <w:pPr>
              <w:spacing w:before="120" w:after="120"/>
              <w:rPr>
                <w:rFonts w:ascii="Swis721 LtCn BT" w:hAnsi="Swis721 LtCn BT" w:cs="Courier New"/>
                <w:szCs w:val="22"/>
                <w:lang w:val="pt-PT"/>
              </w:rPr>
            </w:pPr>
            <w:r w:rsidRPr="007F1DDD">
              <w:rPr>
                <w:rFonts w:ascii="Swis721 LtCn BT" w:hAnsi="Swis721 LtCn BT" w:cs="Courier New"/>
                <w:szCs w:val="22"/>
                <w:lang w:val="pt-PT"/>
              </w:rPr>
              <w:t>Avenida Xoan XXIII nº2</w:t>
            </w:r>
          </w:p>
        </w:tc>
      </w:tr>
      <w:tr w:rsidR="00792A82" w:rsidRPr="00B05ECA" w14:paraId="0EA6551B" w14:textId="77777777" w:rsidTr="00792A82">
        <w:trPr>
          <w:trHeight w:val="397"/>
        </w:trPr>
        <w:tc>
          <w:tcPr>
            <w:tcW w:w="3240" w:type="dxa"/>
            <w:vAlign w:val="center"/>
          </w:tcPr>
          <w:p w14:paraId="12FFB300" w14:textId="77777777" w:rsidR="00792A82" w:rsidRPr="00B05ECA" w:rsidRDefault="00792A82" w:rsidP="00792A82">
            <w:pPr>
              <w:spacing w:before="120" w:after="120"/>
              <w:rPr>
                <w:rFonts w:ascii="Swis721 LtCn BT" w:hAnsi="Swis721 LtCn BT" w:cs="Courier New"/>
                <w:b/>
                <w:szCs w:val="22"/>
              </w:rPr>
            </w:pPr>
            <w:r w:rsidRPr="00B05ECA">
              <w:rPr>
                <w:rFonts w:ascii="Swis721 LtCn BT" w:hAnsi="Swis721 LtCn BT" w:cs="Courier New"/>
                <w:b/>
                <w:szCs w:val="22"/>
              </w:rPr>
              <w:t>Población</w:t>
            </w:r>
          </w:p>
        </w:tc>
        <w:tc>
          <w:tcPr>
            <w:tcW w:w="5691" w:type="dxa"/>
            <w:vAlign w:val="center"/>
          </w:tcPr>
          <w:p w14:paraId="302DDCDB" w14:textId="32DE38B2" w:rsidR="00792A82" w:rsidRPr="00B05ECA" w:rsidRDefault="00792A82" w:rsidP="00792A82">
            <w:pPr>
              <w:spacing w:before="120" w:after="120"/>
              <w:rPr>
                <w:rFonts w:ascii="Swis721 LtCn BT" w:hAnsi="Swis721 LtCn BT" w:cs="Courier New"/>
                <w:szCs w:val="22"/>
              </w:rPr>
            </w:pPr>
            <w:r>
              <w:rPr>
                <w:rFonts w:ascii="Swis721 LtCn BT" w:hAnsi="Swis721 LtCn BT" w:cs="Courier New"/>
                <w:szCs w:val="22"/>
              </w:rPr>
              <w:t>SANTIAGO DE COMPOSTELA</w:t>
            </w:r>
          </w:p>
        </w:tc>
      </w:tr>
      <w:tr w:rsidR="00792A82" w:rsidRPr="00B05ECA" w14:paraId="2C822F89" w14:textId="77777777" w:rsidTr="00792A82">
        <w:trPr>
          <w:trHeight w:val="397"/>
        </w:trPr>
        <w:tc>
          <w:tcPr>
            <w:tcW w:w="3240" w:type="dxa"/>
            <w:vAlign w:val="center"/>
          </w:tcPr>
          <w:p w14:paraId="1E1B9858" w14:textId="424F7589" w:rsidR="00792A82" w:rsidRPr="009C3236" w:rsidRDefault="00792A82" w:rsidP="00792A82">
            <w:pPr>
              <w:spacing w:before="120" w:after="120"/>
              <w:rPr>
                <w:rFonts w:ascii="Swis721 LtCn BT" w:hAnsi="Swis721 LtCn BT" w:cs="Courier New"/>
                <w:b/>
                <w:bCs/>
                <w:szCs w:val="22"/>
              </w:rPr>
            </w:pPr>
            <w:r w:rsidRPr="009C3236">
              <w:rPr>
                <w:rFonts w:ascii="Swis721 LtCn BT" w:hAnsi="Swis721 LtCn BT" w:cs="Courier New"/>
                <w:b/>
                <w:bCs/>
                <w:szCs w:val="22"/>
              </w:rPr>
              <w:t>Promotor</w:t>
            </w:r>
          </w:p>
        </w:tc>
        <w:tc>
          <w:tcPr>
            <w:tcW w:w="5691" w:type="dxa"/>
            <w:vAlign w:val="center"/>
          </w:tcPr>
          <w:p w14:paraId="11A1D269" w14:textId="1231E267" w:rsidR="00792A82" w:rsidRPr="009C3236" w:rsidRDefault="00792A82" w:rsidP="00792A82">
            <w:pPr>
              <w:spacing w:before="120" w:after="120"/>
              <w:rPr>
                <w:rFonts w:ascii="Swis721 LtCn BT" w:hAnsi="Swis721 LtCn BT" w:cs="Courier New"/>
                <w:szCs w:val="22"/>
              </w:rPr>
            </w:pPr>
            <w:r>
              <w:rPr>
                <w:rFonts w:ascii="Swis721 LtCn BT" w:hAnsi="Swis721 LtCn BT" w:cs="Courier New"/>
                <w:szCs w:val="22"/>
              </w:rPr>
              <w:t>CONSELLERIA DE CULTURA, EDUCACIÓN, FORMACIÓN PROFESIONAL E UNIVERSIDADES</w:t>
            </w:r>
          </w:p>
        </w:tc>
      </w:tr>
      <w:tr w:rsidR="00792A82" w:rsidRPr="00B05ECA" w14:paraId="19AD408C" w14:textId="77777777" w:rsidTr="00792A82">
        <w:trPr>
          <w:trHeight w:val="397"/>
        </w:trPr>
        <w:tc>
          <w:tcPr>
            <w:tcW w:w="3240" w:type="dxa"/>
            <w:vAlign w:val="center"/>
          </w:tcPr>
          <w:p w14:paraId="19665C2F" w14:textId="77777777" w:rsidR="00792A82" w:rsidRPr="00AD2D44" w:rsidRDefault="00792A82" w:rsidP="00792A82">
            <w:pPr>
              <w:spacing w:before="120" w:after="120"/>
              <w:rPr>
                <w:rFonts w:ascii="Swis721 LtCn BT" w:hAnsi="Swis721 LtCn BT" w:cs="Courier New"/>
                <w:b/>
                <w:szCs w:val="22"/>
              </w:rPr>
            </w:pPr>
            <w:r w:rsidRPr="00AD2D44">
              <w:rPr>
                <w:rFonts w:ascii="Swis721 LtCn BT" w:hAnsi="Swis721 LtCn BT" w:cs="Courier New"/>
                <w:b/>
                <w:szCs w:val="22"/>
              </w:rPr>
              <w:t>Arquitectos</w:t>
            </w:r>
          </w:p>
        </w:tc>
        <w:tc>
          <w:tcPr>
            <w:tcW w:w="5691" w:type="dxa"/>
            <w:vAlign w:val="center"/>
          </w:tcPr>
          <w:p w14:paraId="2E831279" w14:textId="1EC745D0" w:rsidR="00792A82" w:rsidRPr="00AD2D44" w:rsidRDefault="00792A82" w:rsidP="00792A82">
            <w:pPr>
              <w:spacing w:before="120" w:after="120"/>
              <w:rPr>
                <w:rFonts w:ascii="Swis721 LtCn BT" w:hAnsi="Swis721 LtCn BT" w:cs="Courier New"/>
                <w:szCs w:val="22"/>
              </w:rPr>
            </w:pPr>
            <w:r>
              <w:rPr>
                <w:rFonts w:ascii="Swis721 LtCn BT" w:hAnsi="Swis721 LtCn BT" w:cs="Courier New"/>
                <w:szCs w:val="22"/>
              </w:rPr>
              <w:t>MARÍA GONZÁLEZ FERRO [COL. 3.087]</w:t>
            </w:r>
          </w:p>
        </w:tc>
      </w:tr>
      <w:tr w:rsidR="00792A82" w:rsidRPr="00B05ECA" w14:paraId="0E327921" w14:textId="77777777" w:rsidTr="00792A82">
        <w:trPr>
          <w:trHeight w:val="397"/>
        </w:trPr>
        <w:tc>
          <w:tcPr>
            <w:tcW w:w="3240" w:type="dxa"/>
            <w:vAlign w:val="center"/>
          </w:tcPr>
          <w:p w14:paraId="269203C4" w14:textId="183D3D93" w:rsidR="00792A82" w:rsidRPr="00AD2D44" w:rsidRDefault="00792A82" w:rsidP="00792A82">
            <w:pPr>
              <w:spacing w:before="120" w:after="120"/>
              <w:rPr>
                <w:rFonts w:ascii="Swis721 LtCn BT" w:hAnsi="Swis721 LtCn BT" w:cs="Courier New"/>
                <w:b/>
                <w:szCs w:val="22"/>
              </w:rPr>
            </w:pPr>
            <w:r w:rsidRPr="00AD2D44">
              <w:rPr>
                <w:rFonts w:ascii="Swis721 LtCn BT" w:hAnsi="Swis721 LtCn BT" w:cs="Courier New"/>
                <w:b/>
                <w:szCs w:val="22"/>
              </w:rPr>
              <w:t>Director</w:t>
            </w:r>
            <w:r>
              <w:rPr>
                <w:rFonts w:ascii="Swis721 LtCn BT" w:hAnsi="Swis721 LtCn BT" w:cs="Courier New"/>
                <w:b/>
                <w:szCs w:val="22"/>
              </w:rPr>
              <w:t xml:space="preserve">es </w:t>
            </w:r>
            <w:r w:rsidRPr="00AD2D44">
              <w:rPr>
                <w:rFonts w:ascii="Swis721 LtCn BT" w:hAnsi="Swis721 LtCn BT" w:cs="Courier New"/>
                <w:b/>
                <w:szCs w:val="22"/>
              </w:rPr>
              <w:t>de obra</w:t>
            </w:r>
          </w:p>
        </w:tc>
        <w:tc>
          <w:tcPr>
            <w:tcW w:w="5691" w:type="dxa"/>
            <w:vAlign w:val="center"/>
          </w:tcPr>
          <w:p w14:paraId="44B3E25C" w14:textId="5DCDFF79" w:rsidR="00792A82" w:rsidRPr="00AD2D44" w:rsidRDefault="00792A82" w:rsidP="00792A82">
            <w:pPr>
              <w:spacing w:before="120" w:after="120"/>
              <w:rPr>
                <w:rFonts w:ascii="Swis721 LtCn BT" w:hAnsi="Swis721 LtCn BT" w:cs="Courier New"/>
                <w:szCs w:val="22"/>
              </w:rPr>
            </w:pPr>
            <w:r>
              <w:rPr>
                <w:rFonts w:ascii="Swis721 LtCn BT" w:hAnsi="Swis721 LtCn BT" w:cs="Courier New"/>
                <w:szCs w:val="22"/>
              </w:rPr>
              <w:t>MARÍA GONZÁLEZ FERRO [COL. 3.087]</w:t>
            </w:r>
          </w:p>
        </w:tc>
      </w:tr>
    </w:tbl>
    <w:p w14:paraId="415DAD45" w14:textId="77777777" w:rsidR="00394736" w:rsidRPr="00B05ECA" w:rsidRDefault="00394736">
      <w:pPr>
        <w:rPr>
          <w:rFonts w:ascii="Swis721 LtCn BT" w:hAnsi="Swis721 LtCn BT" w:cs="Courier New"/>
          <w:szCs w:val="22"/>
        </w:rPr>
      </w:pPr>
    </w:p>
    <w:p w14:paraId="41CD1871" w14:textId="77777777" w:rsidR="00394736" w:rsidRPr="00B05ECA" w:rsidRDefault="00394736">
      <w:pPr>
        <w:rPr>
          <w:rFonts w:ascii="Swis721 LtCn BT" w:hAnsi="Swis721 LtCn BT" w:cs="Courier New"/>
          <w:szCs w:val="22"/>
        </w:rPr>
      </w:pPr>
    </w:p>
    <w:p w14:paraId="742F81DC" w14:textId="77777777" w:rsidR="00394736" w:rsidRPr="00B05ECA" w:rsidRDefault="00394736">
      <w:pPr>
        <w:spacing w:after="120"/>
        <w:rPr>
          <w:rFonts w:ascii="Swis721 LtCn BT" w:hAnsi="Swis721 LtCn BT" w:cs="Courier New"/>
          <w:szCs w:val="22"/>
        </w:rPr>
      </w:pPr>
      <w:r w:rsidRPr="00B05ECA">
        <w:rPr>
          <w:rFonts w:ascii="Swis721 LtCn BT" w:hAnsi="Swis721 LtCn BT" w:cs="Courier New"/>
          <w:szCs w:val="22"/>
        </w:rPr>
        <w:t>El control de calidad de las obras incluye:</w:t>
      </w:r>
    </w:p>
    <w:p w14:paraId="5D95DAD1" w14:textId="77777777" w:rsidR="00394736" w:rsidRPr="00B05ECA" w:rsidRDefault="00394736">
      <w:pPr>
        <w:numPr>
          <w:ilvl w:val="0"/>
          <w:numId w:val="2"/>
        </w:numPr>
        <w:tabs>
          <w:tab w:val="clear" w:pos="720"/>
          <w:tab w:val="num" w:pos="360"/>
        </w:tabs>
        <w:spacing w:after="120"/>
        <w:ind w:left="360"/>
        <w:rPr>
          <w:rFonts w:ascii="Swis721 LtCn BT" w:hAnsi="Swis721 LtCn BT" w:cs="Courier New"/>
          <w:b/>
          <w:szCs w:val="22"/>
        </w:rPr>
      </w:pPr>
      <w:r w:rsidRPr="00B05ECA">
        <w:rPr>
          <w:rFonts w:ascii="Swis721 LtCn BT" w:hAnsi="Swis721 LtCn BT" w:cs="Courier New"/>
          <w:b/>
          <w:szCs w:val="22"/>
        </w:rPr>
        <w:t>El control de recepción de productos</w:t>
      </w:r>
    </w:p>
    <w:p w14:paraId="58F8748B" w14:textId="77777777" w:rsidR="00394736" w:rsidRPr="00B05ECA" w:rsidRDefault="00394736">
      <w:pPr>
        <w:numPr>
          <w:ilvl w:val="0"/>
          <w:numId w:val="2"/>
        </w:numPr>
        <w:tabs>
          <w:tab w:val="clear" w:pos="720"/>
          <w:tab w:val="num" w:pos="360"/>
        </w:tabs>
        <w:spacing w:after="120"/>
        <w:ind w:left="360"/>
        <w:rPr>
          <w:rFonts w:ascii="Swis721 LtCn BT" w:hAnsi="Swis721 LtCn BT" w:cs="Courier New"/>
          <w:b/>
          <w:szCs w:val="22"/>
        </w:rPr>
      </w:pPr>
      <w:r w:rsidRPr="00B05ECA">
        <w:rPr>
          <w:rFonts w:ascii="Swis721 LtCn BT" w:hAnsi="Swis721 LtCn BT" w:cs="Courier New"/>
          <w:b/>
          <w:szCs w:val="22"/>
        </w:rPr>
        <w:t>El control de la ejecución</w:t>
      </w:r>
    </w:p>
    <w:p w14:paraId="4E9BD28F" w14:textId="77777777" w:rsidR="00394736" w:rsidRPr="00B05ECA" w:rsidRDefault="00394736">
      <w:pPr>
        <w:numPr>
          <w:ilvl w:val="0"/>
          <w:numId w:val="2"/>
        </w:numPr>
        <w:tabs>
          <w:tab w:val="clear" w:pos="720"/>
          <w:tab w:val="num" w:pos="360"/>
        </w:tabs>
        <w:spacing w:after="120"/>
        <w:ind w:left="360"/>
        <w:rPr>
          <w:rFonts w:ascii="Swis721 LtCn BT" w:hAnsi="Swis721 LtCn BT" w:cs="Courier New"/>
          <w:b/>
          <w:szCs w:val="22"/>
        </w:rPr>
      </w:pPr>
      <w:r w:rsidRPr="00B05ECA">
        <w:rPr>
          <w:rFonts w:ascii="Swis721 LtCn BT" w:hAnsi="Swis721 LtCn BT" w:cs="Courier New"/>
          <w:b/>
          <w:szCs w:val="22"/>
        </w:rPr>
        <w:t>El control de la obra terminada</w:t>
      </w:r>
    </w:p>
    <w:p w14:paraId="4AE99E87" w14:textId="77777777" w:rsidR="00394736" w:rsidRPr="00B05ECA" w:rsidRDefault="00394736">
      <w:pPr>
        <w:spacing w:after="120"/>
        <w:rPr>
          <w:rFonts w:ascii="Swis721 LtCn BT" w:hAnsi="Swis721 LtCn BT" w:cs="Courier New"/>
          <w:szCs w:val="22"/>
        </w:rPr>
      </w:pPr>
    </w:p>
    <w:p w14:paraId="562AA74C" w14:textId="60ABEFC4" w:rsidR="004A0685" w:rsidRDefault="004A0685" w:rsidP="004A0685">
      <w:pPr>
        <w:spacing w:after="120"/>
        <w:jc w:val="both"/>
        <w:rPr>
          <w:rFonts w:ascii="Swis721 LtCn BT" w:hAnsi="Swis721 LtCn BT" w:cs="Courier New"/>
          <w:szCs w:val="22"/>
        </w:rPr>
      </w:pPr>
      <w:r>
        <w:rPr>
          <w:rFonts w:ascii="Swis721 LtCn BT" w:hAnsi="Swis721 LtCn BT" w:cs="Courier New"/>
          <w:szCs w:val="22"/>
        </w:rPr>
        <w:t xml:space="preserve">El presente Plan de Control es de carácter general conforme al </w:t>
      </w:r>
      <w:r w:rsidR="0060222D">
        <w:rPr>
          <w:rFonts w:ascii="Swis721 LtCn BT" w:hAnsi="Swis721 LtCn BT" w:cs="Courier New"/>
          <w:szCs w:val="22"/>
        </w:rPr>
        <w:t>p</w:t>
      </w:r>
      <w:r>
        <w:rPr>
          <w:rFonts w:ascii="Swis721 LtCn BT" w:hAnsi="Swis721 LtCn BT" w:cs="Courier New"/>
          <w:szCs w:val="22"/>
        </w:rPr>
        <w:t>royecto referenciado, quedando limitado por éste, por las decisiones tomadas por la Dirección Facultativa, por el desarrollo propio de los trabajos, y las eventuales modificaciones que se produzcan a lo largo de la fase de obra, autorizadas por el Director de Obra previa conformidad del Promotor; de todo ello se dejará constancia en el acta aneja al Certificado Final de Obra.</w:t>
      </w:r>
    </w:p>
    <w:p w14:paraId="3D60E574" w14:textId="77777777" w:rsidR="004A0685" w:rsidRDefault="004A0685" w:rsidP="004A0685">
      <w:pPr>
        <w:spacing w:after="120"/>
        <w:jc w:val="both"/>
        <w:rPr>
          <w:rFonts w:ascii="Swis721 LtCn BT" w:hAnsi="Swis721 LtCn BT" w:cs="Courier New"/>
          <w:szCs w:val="22"/>
        </w:rPr>
      </w:pPr>
      <w:r w:rsidRPr="000D090F">
        <w:rPr>
          <w:rFonts w:ascii="Swis721 LtCn BT" w:hAnsi="Swis721 LtCn BT" w:cs="Courier New"/>
          <w:szCs w:val="22"/>
        </w:rPr>
        <w:t>El alcance de los trabajos de control de calidad contenidos en el presente documento tendrá desarrollo al</w:t>
      </w:r>
      <w:r>
        <w:rPr>
          <w:rFonts w:ascii="Swis721 LtCn BT" w:hAnsi="Swis721 LtCn BT" w:cs="Courier New"/>
          <w:szCs w:val="22"/>
        </w:rPr>
        <w:t xml:space="preserve"> </w:t>
      </w:r>
      <w:r w:rsidRPr="000D090F">
        <w:rPr>
          <w:rFonts w:ascii="Swis721 LtCn BT" w:hAnsi="Swis721 LtCn BT" w:cs="Courier New"/>
          <w:szCs w:val="22"/>
        </w:rPr>
        <w:t>amparo de los artículos 6 y 7 de la Parte 1 del Código Técnico de la Edificación, estableciendo la metodología</w:t>
      </w:r>
      <w:r>
        <w:rPr>
          <w:rFonts w:ascii="Swis721 LtCn BT" w:hAnsi="Swis721 LtCn BT" w:cs="Courier New"/>
          <w:szCs w:val="22"/>
        </w:rPr>
        <w:t xml:space="preserve"> </w:t>
      </w:r>
      <w:r w:rsidRPr="000D090F">
        <w:rPr>
          <w:rFonts w:ascii="Swis721 LtCn BT" w:hAnsi="Swis721 LtCn BT" w:cs="Courier New"/>
          <w:szCs w:val="22"/>
        </w:rPr>
        <w:t>de control que llevará a cabo la Dirección Facultativa y la Empresa de Control homologada que se contrate por</w:t>
      </w:r>
      <w:r>
        <w:rPr>
          <w:rFonts w:ascii="Swis721 LtCn BT" w:hAnsi="Swis721 LtCn BT" w:cs="Courier New"/>
          <w:szCs w:val="22"/>
        </w:rPr>
        <w:t xml:space="preserve"> </w:t>
      </w:r>
      <w:r w:rsidRPr="000D090F">
        <w:rPr>
          <w:rFonts w:ascii="Swis721 LtCn BT" w:hAnsi="Swis721 LtCn BT" w:cs="Courier New"/>
          <w:szCs w:val="22"/>
        </w:rPr>
        <w:t>parte del Contratista, garantizándose:</w:t>
      </w:r>
    </w:p>
    <w:p w14:paraId="494F5A9F" w14:textId="77777777" w:rsidR="004A0685" w:rsidRPr="000D090F" w:rsidRDefault="004A0685" w:rsidP="004A0685">
      <w:pPr>
        <w:pStyle w:val="Prrafodelista"/>
        <w:numPr>
          <w:ilvl w:val="0"/>
          <w:numId w:val="26"/>
        </w:numPr>
        <w:spacing w:after="120"/>
        <w:jc w:val="both"/>
        <w:rPr>
          <w:rFonts w:ascii="Swis721 LtCn BT" w:hAnsi="Swis721 LtCn BT" w:cs="Courier New"/>
          <w:sz w:val="22"/>
          <w:szCs w:val="22"/>
        </w:rPr>
      </w:pPr>
      <w:r w:rsidRPr="000D090F">
        <w:rPr>
          <w:rFonts w:ascii="Swis721 LtCn BT" w:hAnsi="Swis721 LtCn BT" w:cs="Courier New"/>
          <w:sz w:val="22"/>
          <w:szCs w:val="22"/>
        </w:rPr>
        <w:t>El cumplimiento de los objetivos fijados en el Proyecto</w:t>
      </w:r>
    </w:p>
    <w:p w14:paraId="04546A8B" w14:textId="77777777" w:rsidR="004A0685" w:rsidRPr="000D090F" w:rsidRDefault="004A0685" w:rsidP="004A0685">
      <w:pPr>
        <w:pStyle w:val="Prrafodelista"/>
        <w:numPr>
          <w:ilvl w:val="0"/>
          <w:numId w:val="26"/>
        </w:numPr>
        <w:spacing w:after="120"/>
        <w:jc w:val="both"/>
        <w:rPr>
          <w:rFonts w:ascii="Swis721 LtCn BT" w:hAnsi="Swis721 LtCn BT" w:cs="Courier New"/>
          <w:sz w:val="22"/>
          <w:szCs w:val="22"/>
        </w:rPr>
      </w:pPr>
      <w:r w:rsidRPr="000D090F">
        <w:rPr>
          <w:rFonts w:ascii="Swis721 LtCn BT" w:hAnsi="Swis721 LtCn BT" w:cs="Courier New"/>
          <w:sz w:val="22"/>
          <w:szCs w:val="22"/>
        </w:rPr>
        <w:t>El conocimiento cualitativo tanto del estado final de las mismas como de cualquier situación intermedia.</w:t>
      </w:r>
    </w:p>
    <w:p w14:paraId="358815BD" w14:textId="77777777" w:rsidR="004A0685" w:rsidRPr="000D090F" w:rsidRDefault="004A0685" w:rsidP="004A0685">
      <w:pPr>
        <w:pStyle w:val="Prrafodelista"/>
        <w:numPr>
          <w:ilvl w:val="0"/>
          <w:numId w:val="26"/>
        </w:numPr>
        <w:spacing w:after="120"/>
        <w:jc w:val="both"/>
        <w:rPr>
          <w:rFonts w:ascii="Swis721 LtCn BT" w:hAnsi="Swis721 LtCn BT" w:cs="Courier New"/>
          <w:sz w:val="22"/>
          <w:szCs w:val="22"/>
        </w:rPr>
      </w:pPr>
      <w:r w:rsidRPr="000D090F">
        <w:rPr>
          <w:rFonts w:ascii="Swis721 LtCn BT" w:hAnsi="Swis721 LtCn BT" w:cs="Courier New"/>
          <w:sz w:val="22"/>
          <w:szCs w:val="22"/>
        </w:rPr>
        <w:t>La sujeción a los parámetros de calidad fijados en los documentos correspondientes.</w:t>
      </w:r>
    </w:p>
    <w:p w14:paraId="40B6B2D3" w14:textId="77777777" w:rsidR="004A0685" w:rsidRPr="000D090F" w:rsidRDefault="004A0685" w:rsidP="004A0685">
      <w:pPr>
        <w:pStyle w:val="Prrafodelista"/>
        <w:numPr>
          <w:ilvl w:val="0"/>
          <w:numId w:val="26"/>
        </w:numPr>
        <w:spacing w:after="120"/>
        <w:jc w:val="both"/>
        <w:rPr>
          <w:rFonts w:ascii="Swis721 LtCn BT" w:hAnsi="Swis721 LtCn BT" w:cs="Courier New"/>
          <w:sz w:val="22"/>
          <w:szCs w:val="22"/>
        </w:rPr>
      </w:pPr>
      <w:r w:rsidRPr="000D090F">
        <w:rPr>
          <w:rFonts w:ascii="Swis721 LtCn BT" w:hAnsi="Swis721 LtCn BT" w:cs="Courier New"/>
          <w:sz w:val="22"/>
          <w:szCs w:val="22"/>
        </w:rPr>
        <w:t>El asesoramiento acerca de los sistemas o acciones a realizar para optimizar el desarrollo de las obras y funcionalidad final.</w:t>
      </w:r>
    </w:p>
    <w:p w14:paraId="3BF72736" w14:textId="77777777" w:rsidR="004A0685" w:rsidRPr="000D090F" w:rsidRDefault="004A0685" w:rsidP="004A0685">
      <w:pPr>
        <w:pStyle w:val="Prrafodelista"/>
        <w:numPr>
          <w:ilvl w:val="0"/>
          <w:numId w:val="26"/>
        </w:numPr>
        <w:spacing w:after="120"/>
        <w:jc w:val="both"/>
        <w:rPr>
          <w:rFonts w:ascii="Swis721 LtCn BT" w:hAnsi="Swis721 LtCn BT" w:cs="Courier New"/>
          <w:sz w:val="22"/>
          <w:szCs w:val="22"/>
        </w:rPr>
      </w:pPr>
      <w:r w:rsidRPr="000D090F">
        <w:rPr>
          <w:rFonts w:ascii="Swis721 LtCn BT" w:hAnsi="Swis721 LtCn BT" w:cs="Courier New"/>
          <w:sz w:val="22"/>
          <w:szCs w:val="22"/>
        </w:rPr>
        <w:t>La implantación y seguimiento de aquellas medidas que se adopten en orden a la consecución de los objetivos que se pudieran fijar.</w:t>
      </w:r>
    </w:p>
    <w:p w14:paraId="13A8254D" w14:textId="77777777" w:rsidR="004A0685" w:rsidRPr="000D090F" w:rsidRDefault="004A0685" w:rsidP="004A0685">
      <w:pPr>
        <w:pStyle w:val="Prrafodelista"/>
        <w:numPr>
          <w:ilvl w:val="0"/>
          <w:numId w:val="26"/>
        </w:numPr>
        <w:spacing w:after="120"/>
        <w:jc w:val="both"/>
        <w:rPr>
          <w:rFonts w:ascii="Swis721 LtCn BT" w:hAnsi="Swis721 LtCn BT" w:cs="Courier New"/>
          <w:sz w:val="22"/>
          <w:szCs w:val="22"/>
        </w:rPr>
      </w:pPr>
      <w:r w:rsidRPr="000D090F">
        <w:rPr>
          <w:rFonts w:ascii="Swis721 LtCn BT" w:hAnsi="Swis721 LtCn BT" w:cs="Courier New"/>
          <w:sz w:val="22"/>
          <w:szCs w:val="22"/>
        </w:rPr>
        <w:t>Todo ello en referencia a las exigencias básicas relativas a uno o a varios de los requisitos básicos explicitados en el artículo 1 del CTE.</w:t>
      </w:r>
    </w:p>
    <w:p w14:paraId="34ABB6EB" w14:textId="77777777" w:rsidR="004A0685" w:rsidRPr="000D090F" w:rsidRDefault="004A0685" w:rsidP="0060222D">
      <w:pPr>
        <w:spacing w:after="120"/>
        <w:jc w:val="both"/>
        <w:rPr>
          <w:rFonts w:ascii="Swis721 LtCn BT" w:hAnsi="Swis721 LtCn BT" w:cs="Courier New"/>
          <w:szCs w:val="22"/>
        </w:rPr>
      </w:pPr>
      <w:r w:rsidRPr="000D090F">
        <w:rPr>
          <w:rFonts w:ascii="Swis721 LtCn BT" w:hAnsi="Swis721 LtCn BT" w:cs="Courier New"/>
          <w:szCs w:val="22"/>
        </w:rPr>
        <w:lastRenderedPageBreak/>
        <w:t>Los trabajos a desarrollar indicados anteriormente se explicitan y tienen desarrollo específico en siguientes</w:t>
      </w:r>
      <w:r>
        <w:rPr>
          <w:rFonts w:ascii="Swis721 LtCn BT" w:hAnsi="Swis721 LtCn BT" w:cs="Courier New"/>
          <w:szCs w:val="22"/>
        </w:rPr>
        <w:t xml:space="preserve"> </w:t>
      </w:r>
      <w:r w:rsidRPr="000D090F">
        <w:rPr>
          <w:rFonts w:ascii="Swis721 LtCn BT" w:hAnsi="Swis721 LtCn BT" w:cs="Courier New"/>
          <w:szCs w:val="22"/>
        </w:rPr>
        <w:t>apartados.</w:t>
      </w:r>
    </w:p>
    <w:p w14:paraId="3A9514D6" w14:textId="77777777" w:rsidR="004A0685" w:rsidRPr="000D090F" w:rsidRDefault="004A0685" w:rsidP="0060222D">
      <w:pPr>
        <w:spacing w:after="120"/>
        <w:jc w:val="both"/>
        <w:rPr>
          <w:rFonts w:ascii="Swis721 LtCn BT" w:hAnsi="Swis721 LtCn BT" w:cs="Courier New"/>
          <w:szCs w:val="22"/>
        </w:rPr>
      </w:pPr>
      <w:r w:rsidRPr="000D090F">
        <w:rPr>
          <w:rFonts w:ascii="Swis721 LtCn BT" w:hAnsi="Swis721 LtCn BT" w:cs="Courier New"/>
          <w:szCs w:val="22"/>
        </w:rPr>
        <w:t>El Plan de Control de Calidad, cuyo objeto es describir los trabajos a desarrollar para el control técnico de la</w:t>
      </w:r>
      <w:r>
        <w:rPr>
          <w:rFonts w:ascii="Swis721 LtCn BT" w:hAnsi="Swis721 LtCn BT" w:cs="Courier New"/>
          <w:szCs w:val="22"/>
        </w:rPr>
        <w:t xml:space="preserve"> </w:t>
      </w:r>
      <w:r w:rsidRPr="000D090F">
        <w:rPr>
          <w:rFonts w:ascii="Swis721 LtCn BT" w:hAnsi="Swis721 LtCn BT" w:cs="Courier New"/>
          <w:szCs w:val="22"/>
        </w:rPr>
        <w:t>calidad de la obra referida, abarca comprobaciones, ensayos de materiales, inspecciones y pruebas necesarias</w:t>
      </w:r>
      <w:r>
        <w:rPr>
          <w:rFonts w:ascii="Swis721 LtCn BT" w:hAnsi="Swis721 LtCn BT" w:cs="Courier New"/>
          <w:szCs w:val="22"/>
        </w:rPr>
        <w:t xml:space="preserve"> </w:t>
      </w:r>
      <w:r w:rsidRPr="000D090F">
        <w:rPr>
          <w:rFonts w:ascii="Swis721 LtCn BT" w:hAnsi="Swis721 LtCn BT" w:cs="Courier New"/>
          <w:szCs w:val="22"/>
        </w:rPr>
        <w:t>para asegurar que la calidad de las obras se ajusta a las especificaciones de Proyecto, legislación aplicable,</w:t>
      </w:r>
      <w:r>
        <w:rPr>
          <w:rFonts w:ascii="Swis721 LtCn BT" w:hAnsi="Swis721 LtCn BT" w:cs="Courier New"/>
          <w:szCs w:val="22"/>
        </w:rPr>
        <w:t xml:space="preserve"> </w:t>
      </w:r>
      <w:r w:rsidRPr="000D090F">
        <w:rPr>
          <w:rFonts w:ascii="Swis721 LtCn BT" w:hAnsi="Swis721 LtCn BT" w:cs="Courier New"/>
          <w:szCs w:val="22"/>
        </w:rPr>
        <w:t>normas vigentes, y normas de la buena práctica constructiva.</w:t>
      </w:r>
    </w:p>
    <w:p w14:paraId="044D29D1" w14:textId="77777777" w:rsidR="004A0685" w:rsidRPr="000D090F" w:rsidRDefault="004A0685" w:rsidP="0060222D">
      <w:pPr>
        <w:spacing w:after="120"/>
        <w:ind w:left="709"/>
        <w:jc w:val="both"/>
        <w:rPr>
          <w:rFonts w:ascii="Swis721 LtCn BT" w:hAnsi="Swis721 LtCn BT" w:cs="Courier New"/>
          <w:szCs w:val="22"/>
        </w:rPr>
      </w:pPr>
      <w:r w:rsidRPr="000D090F">
        <w:rPr>
          <w:rFonts w:ascii="Swis721 LtCn BT" w:hAnsi="Swis721 LtCn BT" w:cs="Courier New"/>
          <w:szCs w:val="22"/>
        </w:rPr>
        <w:t>Las características técnicas mínimas que deben reunir los productos, equipos y sistemas que se incorporen de forma</w:t>
      </w:r>
      <w:r>
        <w:rPr>
          <w:rFonts w:ascii="Swis721 LtCn BT" w:hAnsi="Swis721 LtCn BT" w:cs="Courier New"/>
          <w:szCs w:val="22"/>
        </w:rPr>
        <w:t xml:space="preserve"> </w:t>
      </w:r>
      <w:r w:rsidRPr="000D090F">
        <w:rPr>
          <w:rFonts w:ascii="Swis721 LtCn BT" w:hAnsi="Swis721 LtCn BT" w:cs="Courier New"/>
          <w:szCs w:val="22"/>
        </w:rPr>
        <w:t>permanente en el edificio proyectado, así como sus condiciones de suministro, las garantías de calidad y el control</w:t>
      </w:r>
      <w:r>
        <w:rPr>
          <w:rFonts w:ascii="Swis721 LtCn BT" w:hAnsi="Swis721 LtCn BT" w:cs="Courier New"/>
          <w:szCs w:val="22"/>
        </w:rPr>
        <w:t xml:space="preserve"> </w:t>
      </w:r>
      <w:r w:rsidRPr="000D090F">
        <w:rPr>
          <w:rFonts w:ascii="Swis721 LtCn BT" w:hAnsi="Swis721 LtCn BT" w:cs="Courier New"/>
          <w:szCs w:val="22"/>
        </w:rPr>
        <w:t>de recepción que deba realizarse.</w:t>
      </w:r>
    </w:p>
    <w:p w14:paraId="1F49E2C3" w14:textId="77777777" w:rsidR="004A0685" w:rsidRPr="000D090F" w:rsidRDefault="004A0685" w:rsidP="0060222D">
      <w:pPr>
        <w:spacing w:after="120"/>
        <w:ind w:left="709"/>
        <w:jc w:val="both"/>
        <w:rPr>
          <w:rFonts w:ascii="Swis721 LtCn BT" w:hAnsi="Swis721 LtCn BT" w:cs="Courier New"/>
          <w:szCs w:val="22"/>
        </w:rPr>
      </w:pPr>
      <w:r w:rsidRPr="000D090F">
        <w:rPr>
          <w:rFonts w:ascii="Swis721 LtCn BT" w:hAnsi="Swis721 LtCn BT" w:cs="Courier New"/>
          <w:szCs w:val="22"/>
        </w:rPr>
        <w:t>Las características técnicas de cada unidad de obra, con indicación de las condiciones para su ejecución y las</w:t>
      </w:r>
      <w:r>
        <w:rPr>
          <w:rFonts w:ascii="Swis721 LtCn BT" w:hAnsi="Swis721 LtCn BT" w:cs="Courier New"/>
          <w:szCs w:val="22"/>
        </w:rPr>
        <w:t xml:space="preserve"> </w:t>
      </w:r>
      <w:r w:rsidRPr="000D090F">
        <w:rPr>
          <w:rFonts w:ascii="Swis721 LtCn BT" w:hAnsi="Swis721 LtCn BT" w:cs="Courier New"/>
          <w:szCs w:val="22"/>
        </w:rPr>
        <w:t>verificaciones y controles a realizar para comprobar su conformidad con lo indicado en el proyecto.</w:t>
      </w:r>
    </w:p>
    <w:p w14:paraId="708D1047" w14:textId="77777777" w:rsidR="004A0685" w:rsidRPr="000D090F" w:rsidRDefault="004A0685" w:rsidP="0060222D">
      <w:pPr>
        <w:spacing w:after="120"/>
        <w:jc w:val="both"/>
        <w:rPr>
          <w:rFonts w:ascii="Swis721 LtCn BT" w:hAnsi="Swis721 LtCn BT" w:cs="Courier New"/>
          <w:szCs w:val="22"/>
        </w:rPr>
      </w:pPr>
      <w:r w:rsidRPr="000D090F">
        <w:rPr>
          <w:rFonts w:ascii="Swis721 LtCn BT" w:hAnsi="Swis721 LtCn BT" w:cs="Courier New"/>
          <w:szCs w:val="22"/>
        </w:rPr>
        <w:t>Durante la construcción de las obras el director de obra y el director de la ejecución de la obra realizarán, según</w:t>
      </w:r>
      <w:r>
        <w:rPr>
          <w:rFonts w:ascii="Swis721 LtCn BT" w:hAnsi="Swis721 LtCn BT" w:cs="Courier New"/>
          <w:szCs w:val="22"/>
        </w:rPr>
        <w:t xml:space="preserve"> </w:t>
      </w:r>
      <w:r w:rsidRPr="000D090F">
        <w:rPr>
          <w:rFonts w:ascii="Swis721 LtCn BT" w:hAnsi="Swis721 LtCn BT" w:cs="Courier New"/>
          <w:szCs w:val="22"/>
        </w:rPr>
        <w:t>sus respectivas competencias, los controles siguientes:</w:t>
      </w:r>
    </w:p>
    <w:p w14:paraId="6EB671E5" w14:textId="77777777" w:rsidR="004A0685" w:rsidRPr="000D090F" w:rsidRDefault="004A0685" w:rsidP="0060222D">
      <w:pPr>
        <w:pStyle w:val="Prrafodelista"/>
        <w:numPr>
          <w:ilvl w:val="0"/>
          <w:numId w:val="27"/>
        </w:numPr>
        <w:spacing w:after="120"/>
        <w:jc w:val="both"/>
        <w:rPr>
          <w:rFonts w:ascii="Swis721 LtCn BT" w:hAnsi="Swis721 LtCn BT" w:cs="Courier New"/>
          <w:sz w:val="22"/>
          <w:szCs w:val="22"/>
        </w:rPr>
      </w:pPr>
      <w:r w:rsidRPr="000D090F">
        <w:rPr>
          <w:rFonts w:ascii="Swis721 LtCn BT" w:hAnsi="Swis721 LtCn BT" w:cs="Courier New"/>
          <w:sz w:val="22"/>
          <w:szCs w:val="22"/>
        </w:rPr>
        <w:t>Control de recepción en obra de los productos, equipos y sistemas que se suministren a las obras de acuerdo con el artículo 7.2.</w:t>
      </w:r>
    </w:p>
    <w:p w14:paraId="683C5301" w14:textId="77777777" w:rsidR="004A0685" w:rsidRPr="000D090F" w:rsidRDefault="004A0685" w:rsidP="0060222D">
      <w:pPr>
        <w:pStyle w:val="Prrafodelista"/>
        <w:numPr>
          <w:ilvl w:val="0"/>
          <w:numId w:val="27"/>
        </w:numPr>
        <w:spacing w:after="120"/>
        <w:jc w:val="both"/>
        <w:rPr>
          <w:rFonts w:ascii="Swis721 LtCn BT" w:hAnsi="Swis721 LtCn BT" w:cs="Courier New"/>
          <w:sz w:val="22"/>
          <w:szCs w:val="22"/>
        </w:rPr>
      </w:pPr>
      <w:r w:rsidRPr="000D090F">
        <w:rPr>
          <w:rFonts w:ascii="Swis721 LtCn BT" w:hAnsi="Swis721 LtCn BT" w:cs="Courier New"/>
          <w:sz w:val="22"/>
          <w:szCs w:val="22"/>
        </w:rPr>
        <w:t>Control de ejecución de la obra de acuerdo con el artículo 7.3; y</w:t>
      </w:r>
    </w:p>
    <w:p w14:paraId="6D492E18" w14:textId="77777777" w:rsidR="004A0685" w:rsidRPr="000D090F" w:rsidRDefault="004A0685" w:rsidP="0060222D">
      <w:pPr>
        <w:pStyle w:val="Prrafodelista"/>
        <w:numPr>
          <w:ilvl w:val="0"/>
          <w:numId w:val="27"/>
        </w:numPr>
        <w:spacing w:after="120"/>
        <w:jc w:val="both"/>
        <w:rPr>
          <w:rFonts w:ascii="Swis721 LtCn BT" w:hAnsi="Swis721 LtCn BT" w:cs="Courier New"/>
          <w:sz w:val="22"/>
          <w:szCs w:val="22"/>
        </w:rPr>
      </w:pPr>
      <w:r w:rsidRPr="000D090F">
        <w:rPr>
          <w:rFonts w:ascii="Swis721 LtCn BT" w:hAnsi="Swis721 LtCn BT" w:cs="Courier New"/>
          <w:sz w:val="22"/>
          <w:szCs w:val="22"/>
        </w:rPr>
        <w:t>Control de la obra terminada de acuerdo con el artículo 7.4.</w:t>
      </w:r>
    </w:p>
    <w:p w14:paraId="2B7A3BAB" w14:textId="77777777" w:rsidR="004A0685" w:rsidRPr="004E034F" w:rsidRDefault="004A0685" w:rsidP="0060222D">
      <w:pPr>
        <w:spacing w:after="120"/>
        <w:jc w:val="both"/>
        <w:rPr>
          <w:rFonts w:ascii="Swis721 LtCn BT" w:hAnsi="Swis721 LtCn BT" w:cs="Courier New"/>
          <w:szCs w:val="22"/>
        </w:rPr>
      </w:pPr>
      <w:r w:rsidRPr="004E034F">
        <w:rPr>
          <w:rFonts w:ascii="Swis721 LtCn BT" w:hAnsi="Swis721 LtCn BT" w:cs="Courier New"/>
          <w:szCs w:val="22"/>
        </w:rPr>
        <w:t xml:space="preserve">Una vez finalizada la obra, la documentación del seguimiento del control será depositada por el </w:t>
      </w:r>
      <w:r w:rsidRPr="004E034F">
        <w:rPr>
          <w:rFonts w:ascii="Swis721 LtCn BT" w:hAnsi="Swis721 LtCn BT" w:cs="Courier New"/>
          <w:b/>
          <w:szCs w:val="22"/>
        </w:rPr>
        <w:t>director de la ejecución de la obra</w:t>
      </w:r>
      <w:r w:rsidRPr="004E034F">
        <w:rPr>
          <w:rFonts w:ascii="Swis721 LtCn BT" w:hAnsi="Swis721 LtCn BT" w:cs="Courier New"/>
          <w:szCs w:val="22"/>
        </w:rPr>
        <w:t xml:space="preserve"> en el Colegio Profesional correspondiente o, en su caso, en la Administración Publica competente, que asegure su tutela y se comprometa a emitir certificaciones de su contenido a quienes acrediten un interés legítimo.</w:t>
      </w:r>
    </w:p>
    <w:p w14:paraId="381C4F6F" w14:textId="77777777" w:rsidR="00394736" w:rsidRPr="00B05ECA" w:rsidRDefault="00394736">
      <w:pPr>
        <w:spacing w:after="120"/>
        <w:rPr>
          <w:rFonts w:ascii="Swis721 LtCn BT" w:hAnsi="Swis721 LtCn BT" w:cs="Courier New"/>
          <w:szCs w:val="22"/>
        </w:rPr>
      </w:pPr>
      <w:r w:rsidRPr="00B05ECA">
        <w:rPr>
          <w:rFonts w:ascii="Swis721 LtCn BT" w:hAnsi="Swis721 LtCn BT" w:cs="Courier New"/>
          <w:szCs w:val="22"/>
        </w:rPr>
        <w:br w:type="page"/>
      </w:r>
    </w:p>
    <w:p w14:paraId="31202546" w14:textId="77777777" w:rsidR="00394736" w:rsidRPr="00B05ECA" w:rsidRDefault="00394736">
      <w:pPr>
        <w:shd w:val="clear" w:color="auto" w:fill="E6E6E6"/>
        <w:spacing w:before="120" w:after="360"/>
        <w:rPr>
          <w:rFonts w:ascii="Swis721 LtCn BT" w:hAnsi="Swis721 LtCn BT" w:cs="Courier New"/>
          <w:b/>
          <w:szCs w:val="22"/>
        </w:rPr>
      </w:pPr>
      <w:r w:rsidRPr="00B05ECA">
        <w:rPr>
          <w:rFonts w:ascii="Swis721 LtCn BT" w:hAnsi="Swis721 LtCn BT" w:cs="Courier New"/>
          <w:b/>
          <w:szCs w:val="22"/>
          <w:shd w:val="clear" w:color="auto" w:fill="E6E6E6"/>
        </w:rPr>
        <w:lastRenderedPageBreak/>
        <w:t>A. CONTROL DE RECEPCIÓN DE LOS PRODUCTOS</w:t>
      </w:r>
    </w:p>
    <w:p w14:paraId="7429EDB9" w14:textId="77777777" w:rsidR="004A0685" w:rsidRPr="00EE7058" w:rsidRDefault="004A0685" w:rsidP="004A0685">
      <w:pPr>
        <w:spacing w:after="120"/>
        <w:jc w:val="both"/>
        <w:rPr>
          <w:rFonts w:ascii="Swis721 LtCn BT" w:hAnsi="Swis721 LtCn BT" w:cs="Courier New"/>
          <w:szCs w:val="22"/>
        </w:rPr>
      </w:pPr>
      <w:r w:rsidRPr="00EE7058">
        <w:rPr>
          <w:rFonts w:ascii="Swis721 LtCn BT" w:hAnsi="Swis721 LtCn BT" w:cs="Courier New"/>
          <w:szCs w:val="22"/>
        </w:rPr>
        <w:t>Este apartado contempla los ensayos y determinaciones, aprobados por la Dirección Facultativa, a realizar a los</w:t>
      </w:r>
      <w:r>
        <w:rPr>
          <w:rFonts w:ascii="Swis721 LtCn BT" w:hAnsi="Swis721 LtCn BT" w:cs="Courier New"/>
          <w:szCs w:val="22"/>
        </w:rPr>
        <w:t xml:space="preserve"> </w:t>
      </w:r>
      <w:r w:rsidRPr="00EE7058">
        <w:rPr>
          <w:rFonts w:ascii="Swis721 LtCn BT" w:hAnsi="Swis721 LtCn BT" w:cs="Courier New"/>
          <w:szCs w:val="22"/>
        </w:rPr>
        <w:t>productos, equipos y sistemas para garantizar que satisfacen las prestaciones y exigencias definidas en Proyecto.</w:t>
      </w:r>
    </w:p>
    <w:p w14:paraId="0791D8A2" w14:textId="77777777" w:rsidR="004A0685" w:rsidRPr="00EE7058" w:rsidRDefault="004A0685" w:rsidP="004A0685">
      <w:pPr>
        <w:spacing w:after="120"/>
        <w:jc w:val="both"/>
        <w:rPr>
          <w:rFonts w:ascii="Swis721 LtCn BT" w:hAnsi="Swis721 LtCn BT" w:cs="Courier New"/>
          <w:szCs w:val="22"/>
        </w:rPr>
      </w:pPr>
      <w:r w:rsidRPr="00EE7058">
        <w:rPr>
          <w:rFonts w:ascii="Swis721 LtCn BT" w:hAnsi="Swis721 LtCn BT" w:cs="Courier New"/>
          <w:szCs w:val="22"/>
        </w:rPr>
        <w:t>Los suministradores presentarán previamente los Documentos de Idoneidad, Marcado CE, Sello de Calidad o</w:t>
      </w:r>
      <w:r>
        <w:rPr>
          <w:rFonts w:ascii="Swis721 LtCn BT" w:hAnsi="Swis721 LtCn BT" w:cs="Courier New"/>
          <w:szCs w:val="22"/>
        </w:rPr>
        <w:t xml:space="preserve"> </w:t>
      </w:r>
      <w:r w:rsidRPr="00EE7058">
        <w:rPr>
          <w:rFonts w:ascii="Swis721 LtCn BT" w:hAnsi="Swis721 LtCn BT" w:cs="Courier New"/>
          <w:szCs w:val="22"/>
        </w:rPr>
        <w:t>Ensayos de los materiales para el control de recepción en obra de los productos, equipos y sistemas que se</w:t>
      </w:r>
      <w:r>
        <w:rPr>
          <w:rFonts w:ascii="Swis721 LtCn BT" w:hAnsi="Swis721 LtCn BT" w:cs="Courier New"/>
          <w:szCs w:val="22"/>
        </w:rPr>
        <w:t xml:space="preserve"> </w:t>
      </w:r>
      <w:r w:rsidRPr="00EE7058">
        <w:rPr>
          <w:rFonts w:ascii="Swis721 LtCn BT" w:hAnsi="Swis721 LtCn BT" w:cs="Courier New"/>
          <w:szCs w:val="22"/>
        </w:rPr>
        <w:t>suministren de acuerdo con el artículo 7.2 del CTE.</w:t>
      </w:r>
    </w:p>
    <w:p w14:paraId="01306D3D" w14:textId="77777777" w:rsidR="004A0685" w:rsidRPr="00EE7058" w:rsidRDefault="004A0685" w:rsidP="004A0685">
      <w:pPr>
        <w:spacing w:after="120"/>
        <w:jc w:val="both"/>
        <w:rPr>
          <w:rFonts w:ascii="Swis721 LtCn BT" w:hAnsi="Swis721 LtCn BT" w:cs="Courier New"/>
          <w:szCs w:val="22"/>
        </w:rPr>
      </w:pPr>
      <w:r w:rsidRPr="00EE7058">
        <w:rPr>
          <w:rFonts w:ascii="Swis721 LtCn BT" w:hAnsi="Swis721 LtCn BT" w:cs="Courier New"/>
          <w:szCs w:val="22"/>
        </w:rPr>
        <w:t>En correspondencia con el Proyecto, sus determinaciones, características y condiciones particulares, se</w:t>
      </w:r>
      <w:r>
        <w:rPr>
          <w:rFonts w:ascii="Swis721 LtCn BT" w:hAnsi="Swis721 LtCn BT" w:cs="Courier New"/>
          <w:szCs w:val="22"/>
        </w:rPr>
        <w:t xml:space="preserve"> </w:t>
      </w:r>
      <w:r w:rsidRPr="00EE7058">
        <w:rPr>
          <w:rFonts w:ascii="Swis721 LtCn BT" w:hAnsi="Swis721 LtCn BT" w:cs="Courier New"/>
          <w:szCs w:val="22"/>
        </w:rPr>
        <w:t>propone el siguiente Control de recepción de productos, equipos y sistemas, el cual queda sujeto a las</w:t>
      </w:r>
      <w:r>
        <w:rPr>
          <w:rFonts w:ascii="Swis721 LtCn BT" w:hAnsi="Swis721 LtCn BT" w:cs="Courier New"/>
          <w:szCs w:val="22"/>
        </w:rPr>
        <w:t xml:space="preserve"> </w:t>
      </w:r>
      <w:r w:rsidRPr="00EE7058">
        <w:rPr>
          <w:rFonts w:ascii="Swis721 LtCn BT" w:hAnsi="Swis721 LtCn BT" w:cs="Courier New"/>
          <w:szCs w:val="22"/>
        </w:rPr>
        <w:t>modificaciones en cuanto a criterios de muestreo que puedan ser introducidos por la Dirección Facultativa de</w:t>
      </w:r>
      <w:r>
        <w:rPr>
          <w:rFonts w:ascii="Swis721 LtCn BT" w:hAnsi="Swis721 LtCn BT" w:cs="Courier New"/>
          <w:szCs w:val="22"/>
        </w:rPr>
        <w:t xml:space="preserve"> </w:t>
      </w:r>
      <w:r w:rsidRPr="00EE7058">
        <w:rPr>
          <w:rFonts w:ascii="Swis721 LtCn BT" w:hAnsi="Swis721 LtCn BT" w:cs="Courier New"/>
          <w:szCs w:val="22"/>
        </w:rPr>
        <w:t>las obras, comprendiendo:</w:t>
      </w:r>
    </w:p>
    <w:p w14:paraId="39DB5AFB" w14:textId="77777777" w:rsidR="004A0685" w:rsidRPr="00EE7058" w:rsidRDefault="004A0685" w:rsidP="004A0685">
      <w:pPr>
        <w:pStyle w:val="Prrafodelista"/>
        <w:numPr>
          <w:ilvl w:val="0"/>
          <w:numId w:val="28"/>
        </w:numPr>
        <w:spacing w:after="120"/>
        <w:jc w:val="both"/>
        <w:rPr>
          <w:rFonts w:ascii="Swis721 LtCn BT" w:hAnsi="Swis721 LtCn BT" w:cs="Courier New"/>
          <w:sz w:val="22"/>
          <w:szCs w:val="22"/>
        </w:rPr>
      </w:pPr>
      <w:r w:rsidRPr="00EE7058">
        <w:rPr>
          <w:rFonts w:ascii="Swis721 LtCn BT" w:hAnsi="Swis721 LtCn BT" w:cs="Courier New"/>
          <w:sz w:val="22"/>
          <w:szCs w:val="22"/>
        </w:rPr>
        <w:t>control de la documentación de los suministros según artículo 7.2.1 CTE</w:t>
      </w:r>
    </w:p>
    <w:p w14:paraId="2F3E3444" w14:textId="77777777" w:rsidR="004A0685" w:rsidRPr="00EE7058" w:rsidRDefault="004A0685" w:rsidP="004A0685">
      <w:pPr>
        <w:pStyle w:val="Prrafodelista"/>
        <w:numPr>
          <w:ilvl w:val="0"/>
          <w:numId w:val="28"/>
        </w:numPr>
        <w:spacing w:after="120"/>
        <w:jc w:val="both"/>
        <w:rPr>
          <w:rFonts w:ascii="Swis721 LtCn BT" w:hAnsi="Swis721 LtCn BT" w:cs="Courier New"/>
          <w:sz w:val="22"/>
          <w:szCs w:val="22"/>
        </w:rPr>
      </w:pPr>
      <w:r w:rsidRPr="00EE7058">
        <w:rPr>
          <w:rFonts w:ascii="Swis721 LtCn BT" w:hAnsi="Swis721 LtCn BT" w:cs="Courier New"/>
          <w:sz w:val="22"/>
          <w:szCs w:val="22"/>
        </w:rPr>
        <w:t>control mediante distintivos de calidad o evaluaciones técnicas de idoneidad, según art. 7.2.2 CTE</w:t>
      </w:r>
    </w:p>
    <w:p w14:paraId="0067D4EC" w14:textId="77777777" w:rsidR="004A0685" w:rsidRDefault="004A0685" w:rsidP="004A0685">
      <w:pPr>
        <w:pStyle w:val="Prrafodelista"/>
        <w:numPr>
          <w:ilvl w:val="0"/>
          <w:numId w:val="28"/>
        </w:numPr>
        <w:spacing w:after="120"/>
        <w:jc w:val="both"/>
        <w:rPr>
          <w:rFonts w:ascii="Swis721 LtCn BT" w:hAnsi="Swis721 LtCn BT" w:cs="Courier New"/>
          <w:sz w:val="22"/>
          <w:szCs w:val="22"/>
        </w:rPr>
      </w:pPr>
      <w:r w:rsidRPr="00EE7058">
        <w:rPr>
          <w:rFonts w:ascii="Swis721 LtCn BT" w:hAnsi="Swis721 LtCn BT" w:cs="Courier New"/>
          <w:sz w:val="22"/>
          <w:szCs w:val="22"/>
        </w:rPr>
        <w:t>control mediante ensayos, conforme el artículo 7.2.3 CTE</w:t>
      </w:r>
    </w:p>
    <w:p w14:paraId="2A600866" w14:textId="77777777" w:rsidR="004A0685" w:rsidRPr="00EE7058" w:rsidRDefault="004A0685" w:rsidP="004A0685">
      <w:pPr>
        <w:spacing w:after="120"/>
        <w:jc w:val="both"/>
        <w:rPr>
          <w:rFonts w:ascii="Swis721 LtCn BT" w:hAnsi="Swis721 LtCn BT" w:cs="Courier New"/>
          <w:szCs w:val="22"/>
        </w:rPr>
      </w:pPr>
      <w:r w:rsidRPr="00EE7058">
        <w:rPr>
          <w:rFonts w:ascii="Swis721 LtCn BT" w:hAnsi="Swis721 LtCn BT" w:cs="Courier New"/>
          <w:szCs w:val="22"/>
        </w:rPr>
        <w:t>Según el apartado de Memoria Constructiva incluido en Proyecto, la relación de productos, equipos y sistemas</w:t>
      </w:r>
      <w:r>
        <w:rPr>
          <w:rFonts w:ascii="Swis721 LtCn BT" w:hAnsi="Swis721 LtCn BT" w:cs="Courier New"/>
          <w:szCs w:val="22"/>
        </w:rPr>
        <w:t xml:space="preserve"> </w:t>
      </w:r>
      <w:r w:rsidRPr="00EE7058">
        <w:rPr>
          <w:rFonts w:ascii="Swis721 LtCn BT" w:hAnsi="Swis721 LtCn BT" w:cs="Courier New"/>
          <w:szCs w:val="22"/>
        </w:rPr>
        <w:t>sobre los que el Plan de Control deberá definir las comprobaciones, aspectos técnicos y formales necesarios</w:t>
      </w:r>
      <w:r>
        <w:rPr>
          <w:rFonts w:ascii="Swis721 LtCn BT" w:hAnsi="Swis721 LtCn BT" w:cs="Courier New"/>
          <w:szCs w:val="22"/>
        </w:rPr>
        <w:t xml:space="preserve"> </w:t>
      </w:r>
      <w:r w:rsidRPr="00EE7058">
        <w:rPr>
          <w:rFonts w:ascii="Swis721 LtCn BT" w:hAnsi="Swis721 LtCn BT" w:cs="Courier New"/>
          <w:szCs w:val="22"/>
        </w:rPr>
        <w:t>para garantizar la calidad del proyecto, verificar el cumplimiento del CTE, y todos aquellos otros aspectos que</w:t>
      </w:r>
      <w:r>
        <w:rPr>
          <w:rFonts w:ascii="Swis721 LtCn BT" w:hAnsi="Swis721 LtCn BT" w:cs="Courier New"/>
          <w:szCs w:val="22"/>
        </w:rPr>
        <w:t xml:space="preserve"> </w:t>
      </w:r>
      <w:r w:rsidRPr="00EE7058">
        <w:rPr>
          <w:rFonts w:ascii="Swis721 LtCn BT" w:hAnsi="Swis721 LtCn BT" w:cs="Courier New"/>
          <w:szCs w:val="22"/>
        </w:rPr>
        <w:t>puedan tener incidencia en la calidad final del edificio proyectado se explicitan a continuación.</w:t>
      </w:r>
    </w:p>
    <w:p w14:paraId="14EB9CA9" w14:textId="77777777" w:rsidR="00394736" w:rsidRPr="00B05ECA" w:rsidRDefault="00394736">
      <w:pPr>
        <w:shd w:val="clear" w:color="auto" w:fill="F3F3F3"/>
        <w:tabs>
          <w:tab w:val="left" w:pos="-3060"/>
        </w:tabs>
        <w:spacing w:before="360" w:after="120"/>
        <w:rPr>
          <w:rFonts w:ascii="Swis721 LtCn BT" w:hAnsi="Swis721 LtCn BT" w:cs="Courier New"/>
          <w:szCs w:val="22"/>
        </w:rPr>
      </w:pPr>
      <w:r w:rsidRPr="00B05ECA">
        <w:rPr>
          <w:rFonts w:ascii="Swis721 LtCn BT" w:hAnsi="Swis721 LtCn BT" w:cs="Courier New"/>
          <w:b/>
          <w:bCs/>
          <w:szCs w:val="22"/>
        </w:rPr>
        <w:t>1. Control de la documentación de los suministros</w:t>
      </w:r>
    </w:p>
    <w:p w14:paraId="6584B5ED" w14:textId="77777777" w:rsidR="004A0685" w:rsidRPr="004E034F" w:rsidRDefault="004A0685" w:rsidP="004A0685">
      <w:pPr>
        <w:tabs>
          <w:tab w:val="left" w:pos="360"/>
        </w:tabs>
        <w:spacing w:after="120"/>
        <w:jc w:val="both"/>
        <w:rPr>
          <w:rFonts w:ascii="Swis721 LtCn BT" w:hAnsi="Swis721 LtCn BT" w:cs="Courier New"/>
          <w:szCs w:val="22"/>
        </w:rPr>
      </w:pPr>
      <w:r w:rsidRPr="004E034F">
        <w:rPr>
          <w:rFonts w:ascii="Swis721 LtCn BT" w:hAnsi="Swis721 LtCn BT" w:cs="Courier New"/>
          <w:szCs w:val="22"/>
        </w:rPr>
        <w:t>Los suministradores entregarán al constructor, quien los facilitará al director de la ejecución de la obra, los documentos de identificación del producto exigidos por la normativa de obligado cumplimiento y, en su caso, por el proyecto o por la dirección facultativa. Esta documentación comprenderá, al menos, los siguientes documentos:</w:t>
      </w:r>
    </w:p>
    <w:p w14:paraId="2F442708" w14:textId="77777777" w:rsidR="004A0685" w:rsidRPr="004E034F" w:rsidRDefault="004A0685" w:rsidP="004A0685">
      <w:pPr>
        <w:tabs>
          <w:tab w:val="left" w:pos="360"/>
        </w:tabs>
        <w:spacing w:after="120"/>
        <w:ind w:left="360" w:hanging="360"/>
        <w:jc w:val="both"/>
        <w:rPr>
          <w:rFonts w:ascii="Swis721 LtCn BT" w:hAnsi="Swis721 LtCn BT" w:cs="Courier New"/>
          <w:szCs w:val="22"/>
        </w:rPr>
      </w:pPr>
      <w:r w:rsidRPr="004E034F">
        <w:rPr>
          <w:rFonts w:ascii="Swis721 LtCn BT" w:hAnsi="Swis721 LtCn BT" w:cs="Courier New"/>
          <w:szCs w:val="22"/>
        </w:rPr>
        <w:t xml:space="preserve">- </w:t>
      </w:r>
      <w:r w:rsidRPr="004E034F">
        <w:rPr>
          <w:rFonts w:ascii="Swis721 LtCn BT" w:hAnsi="Swis721 LtCn BT" w:cs="Courier New"/>
          <w:szCs w:val="22"/>
        </w:rPr>
        <w:tab/>
        <w:t>Los documentos de origen, hoja de suministro y etiquetado.</w:t>
      </w:r>
    </w:p>
    <w:p w14:paraId="649A20E4" w14:textId="77777777" w:rsidR="004A0685" w:rsidRPr="004E034F" w:rsidRDefault="004A0685" w:rsidP="004A0685">
      <w:pPr>
        <w:tabs>
          <w:tab w:val="left" w:pos="360"/>
        </w:tabs>
        <w:spacing w:after="120"/>
        <w:ind w:left="360" w:hanging="360"/>
        <w:jc w:val="both"/>
        <w:rPr>
          <w:rFonts w:ascii="Swis721 LtCn BT" w:hAnsi="Swis721 LtCn BT" w:cs="Courier New"/>
          <w:szCs w:val="22"/>
        </w:rPr>
      </w:pPr>
      <w:r w:rsidRPr="004E034F">
        <w:rPr>
          <w:rFonts w:ascii="Swis721 LtCn BT" w:hAnsi="Swis721 LtCn BT" w:cs="Courier New"/>
          <w:szCs w:val="22"/>
        </w:rPr>
        <w:t xml:space="preserve">- </w:t>
      </w:r>
      <w:r w:rsidRPr="004E034F">
        <w:rPr>
          <w:rFonts w:ascii="Swis721 LtCn BT" w:hAnsi="Swis721 LtCn BT" w:cs="Courier New"/>
          <w:szCs w:val="22"/>
        </w:rPr>
        <w:tab/>
        <w:t>El certificado de garantía del fabricante, firmado por persona física.</w:t>
      </w:r>
    </w:p>
    <w:p w14:paraId="07ECB382" w14:textId="77777777" w:rsidR="004A0685" w:rsidRPr="004E034F" w:rsidRDefault="004A0685" w:rsidP="004A0685">
      <w:pPr>
        <w:tabs>
          <w:tab w:val="num" w:pos="-3060"/>
          <w:tab w:val="left" w:pos="360"/>
        </w:tabs>
        <w:spacing w:after="120"/>
        <w:ind w:left="360" w:hanging="360"/>
        <w:jc w:val="both"/>
        <w:rPr>
          <w:rFonts w:ascii="Swis721 LtCn BT" w:hAnsi="Swis721 LtCn BT" w:cs="Courier New"/>
          <w:szCs w:val="22"/>
        </w:rPr>
      </w:pPr>
      <w:r w:rsidRPr="004E034F">
        <w:rPr>
          <w:rFonts w:ascii="Swis721 LtCn BT" w:hAnsi="Swis721 LtCn BT" w:cs="Courier New"/>
          <w:szCs w:val="22"/>
        </w:rPr>
        <w:t xml:space="preserve">- </w:t>
      </w:r>
      <w:r w:rsidRPr="004E034F">
        <w:rPr>
          <w:rFonts w:ascii="Swis721 LtCn BT" w:hAnsi="Swis721 LtCn BT" w:cs="Courier New"/>
          <w:szCs w:val="22"/>
        </w:rPr>
        <w:tab/>
        <w:t>Los documentos de conformidad o autorizaciones administrativas exigidas reglamentariamente, incluida la documentación correspondiente al marcado CE de los productos de construcción, cuando sea pertinente, de acuerdo con las disposiciones que sean transposición de las Directivas Europeas que afecten a los productos suministrados.</w:t>
      </w:r>
    </w:p>
    <w:p w14:paraId="09CEDD82" w14:textId="77777777" w:rsidR="00394736" w:rsidRPr="00B05ECA" w:rsidRDefault="00394736">
      <w:pPr>
        <w:shd w:val="clear" w:color="auto" w:fill="F3F3F3"/>
        <w:tabs>
          <w:tab w:val="left" w:pos="-3060"/>
        </w:tabs>
        <w:spacing w:before="360" w:after="120"/>
        <w:rPr>
          <w:rFonts w:ascii="Swis721 LtCn BT" w:hAnsi="Swis721 LtCn BT" w:cs="Courier New"/>
          <w:szCs w:val="22"/>
        </w:rPr>
      </w:pPr>
      <w:r w:rsidRPr="00B05ECA">
        <w:rPr>
          <w:rFonts w:ascii="Swis721 LtCn BT" w:hAnsi="Swis721 LtCn BT" w:cs="Courier New"/>
          <w:b/>
          <w:szCs w:val="22"/>
        </w:rPr>
        <w:t>2. C</w:t>
      </w:r>
      <w:r w:rsidRPr="00B05ECA">
        <w:rPr>
          <w:rFonts w:ascii="Swis721 LtCn BT" w:hAnsi="Swis721 LtCn BT" w:cs="Courier New"/>
          <w:b/>
          <w:bCs/>
          <w:szCs w:val="22"/>
        </w:rPr>
        <w:t>ontrol mediante distintivos de calidad o evaluaciones técnicas de idoneidad</w:t>
      </w:r>
    </w:p>
    <w:p w14:paraId="52AFBACA" w14:textId="77777777" w:rsidR="004A0685" w:rsidRPr="004E034F" w:rsidRDefault="004A0685" w:rsidP="004A0685">
      <w:pPr>
        <w:tabs>
          <w:tab w:val="left" w:pos="360"/>
        </w:tabs>
        <w:spacing w:after="120"/>
        <w:rPr>
          <w:rFonts w:ascii="Swis721 LtCn BT" w:hAnsi="Swis721 LtCn BT" w:cs="Courier New"/>
          <w:szCs w:val="22"/>
        </w:rPr>
      </w:pPr>
      <w:r w:rsidRPr="004E034F">
        <w:rPr>
          <w:rFonts w:ascii="Swis721 LtCn BT" w:hAnsi="Swis721 LtCn BT" w:cs="Courier New"/>
          <w:szCs w:val="22"/>
        </w:rPr>
        <w:t>El suministrador proporcionará la documentación precisa sobre:</w:t>
      </w:r>
    </w:p>
    <w:p w14:paraId="3A9DAB87" w14:textId="77777777" w:rsidR="004A0685" w:rsidRPr="004E034F" w:rsidRDefault="004A0685" w:rsidP="004A0685">
      <w:pPr>
        <w:tabs>
          <w:tab w:val="left" w:pos="360"/>
          <w:tab w:val="left" w:pos="900"/>
        </w:tabs>
        <w:spacing w:after="120"/>
        <w:ind w:left="360" w:hanging="360"/>
        <w:jc w:val="both"/>
        <w:rPr>
          <w:rFonts w:ascii="Swis721 LtCn BT" w:hAnsi="Swis721 LtCn BT" w:cs="Courier New"/>
          <w:szCs w:val="22"/>
        </w:rPr>
      </w:pPr>
      <w:r w:rsidRPr="004E034F">
        <w:rPr>
          <w:rFonts w:ascii="Swis721 LtCn BT" w:hAnsi="Swis721 LtCn BT" w:cs="Courier New"/>
          <w:szCs w:val="22"/>
        </w:rPr>
        <w:t xml:space="preserve">- </w:t>
      </w:r>
      <w:r w:rsidRPr="004E034F">
        <w:rPr>
          <w:rFonts w:ascii="Swis721 LtCn BT" w:hAnsi="Swis721 LtCn BT" w:cs="Courier New"/>
          <w:szCs w:val="22"/>
        </w:rPr>
        <w:tab/>
        <w:t>Los distintivos de calidad que ostenten los productos, equipos o sistemas suministrados, que aseguren las características técnicas de los mismos exigidas en el proyecto y documentará, en su caso, el reconocimiento oficial del distintivo de acuerdo con lo establecido en el artículo 5.2.3 del capítulo 2 del CTE.</w:t>
      </w:r>
    </w:p>
    <w:p w14:paraId="4DCA3335" w14:textId="77777777" w:rsidR="004A0685" w:rsidRPr="004E034F" w:rsidRDefault="004A0685" w:rsidP="004A0685">
      <w:pPr>
        <w:tabs>
          <w:tab w:val="left" w:pos="360"/>
          <w:tab w:val="left" w:pos="900"/>
        </w:tabs>
        <w:spacing w:after="120"/>
        <w:ind w:left="360" w:hanging="360"/>
        <w:jc w:val="both"/>
        <w:rPr>
          <w:rFonts w:ascii="Swis721 LtCn BT" w:hAnsi="Swis721 LtCn BT" w:cs="Courier New"/>
          <w:szCs w:val="22"/>
        </w:rPr>
      </w:pPr>
      <w:r w:rsidRPr="004E034F">
        <w:rPr>
          <w:rFonts w:ascii="Swis721 LtCn BT" w:hAnsi="Swis721 LtCn BT" w:cs="Courier New"/>
          <w:szCs w:val="22"/>
        </w:rPr>
        <w:t xml:space="preserve">- </w:t>
      </w:r>
      <w:r w:rsidRPr="004E034F">
        <w:rPr>
          <w:rFonts w:ascii="Swis721 LtCn BT" w:hAnsi="Swis721 LtCn BT" w:cs="Courier New"/>
          <w:szCs w:val="22"/>
        </w:rPr>
        <w:tab/>
        <w:t>Las evaluaciones técnicas de idoneidad para el uso previsto de productos, equipos y sistemas innovadores, de acuerdo con lo establecido en el artículo 5.2.5 del capítulo 2 del CTE, y la constancia del mantenimiento de sus características técnicas.</w:t>
      </w:r>
    </w:p>
    <w:p w14:paraId="611B57F0" w14:textId="77777777" w:rsidR="004A0685" w:rsidRDefault="004A0685" w:rsidP="004A0685">
      <w:pPr>
        <w:tabs>
          <w:tab w:val="left" w:pos="360"/>
        </w:tabs>
        <w:spacing w:after="120"/>
        <w:jc w:val="both"/>
        <w:rPr>
          <w:rFonts w:ascii="Swis721 LtCn BT" w:hAnsi="Swis721 LtCn BT" w:cs="Courier New"/>
          <w:szCs w:val="22"/>
        </w:rPr>
      </w:pPr>
      <w:r w:rsidRPr="004E034F">
        <w:rPr>
          <w:rFonts w:ascii="Swis721 LtCn BT" w:hAnsi="Swis721 LtCn BT" w:cs="Courier New"/>
          <w:szCs w:val="22"/>
        </w:rPr>
        <w:t>El director de la ejecución de la obra verificará que esta documentación es suficiente para la aceptación de los productos, equipos y sistemas amparados por ella.</w:t>
      </w:r>
    </w:p>
    <w:p w14:paraId="41E1B78E" w14:textId="77777777" w:rsidR="0060222D" w:rsidRDefault="0060222D">
      <w:pPr>
        <w:rPr>
          <w:rFonts w:ascii="Swis721 LtCn BT" w:hAnsi="Swis721 LtCn BT" w:cs="Courier New"/>
          <w:b/>
          <w:szCs w:val="22"/>
        </w:rPr>
      </w:pPr>
      <w:r>
        <w:rPr>
          <w:rFonts w:ascii="Swis721 LtCn BT" w:hAnsi="Swis721 LtCn BT" w:cs="Courier New"/>
          <w:b/>
          <w:szCs w:val="22"/>
        </w:rPr>
        <w:br w:type="page"/>
      </w:r>
    </w:p>
    <w:p w14:paraId="18206221" w14:textId="03AA934E" w:rsidR="00394736" w:rsidRPr="00B05ECA" w:rsidRDefault="00394736">
      <w:pPr>
        <w:shd w:val="clear" w:color="auto" w:fill="F3F3F3"/>
        <w:tabs>
          <w:tab w:val="left" w:pos="-3060"/>
        </w:tabs>
        <w:spacing w:before="360" w:after="120"/>
        <w:rPr>
          <w:rFonts w:ascii="Swis721 LtCn BT" w:hAnsi="Swis721 LtCn BT" w:cs="Courier New"/>
          <w:szCs w:val="22"/>
        </w:rPr>
      </w:pPr>
      <w:r w:rsidRPr="00B05ECA">
        <w:rPr>
          <w:rFonts w:ascii="Swis721 LtCn BT" w:hAnsi="Swis721 LtCn BT" w:cs="Courier New"/>
          <w:b/>
          <w:szCs w:val="22"/>
        </w:rPr>
        <w:lastRenderedPageBreak/>
        <w:t xml:space="preserve">3. </w:t>
      </w:r>
      <w:r w:rsidRPr="00B05ECA">
        <w:rPr>
          <w:rFonts w:ascii="Swis721 LtCn BT" w:hAnsi="Swis721 LtCn BT" w:cs="Courier New"/>
          <w:b/>
          <w:bCs/>
          <w:szCs w:val="22"/>
        </w:rPr>
        <w:t>Control mediante ensayos</w:t>
      </w:r>
      <w:r w:rsidRPr="00B05ECA">
        <w:rPr>
          <w:rFonts w:ascii="Swis721 LtCn BT" w:hAnsi="Swis721 LtCn BT" w:cs="Courier New"/>
          <w:szCs w:val="22"/>
        </w:rPr>
        <w:t xml:space="preserve"> </w:t>
      </w:r>
    </w:p>
    <w:p w14:paraId="7B535D40"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Para verificar el cumplimiento de las exigencias básicas del CTE puede ser necesario, en determinados casos, realizar ensayos y pruebas sobre algunos productos, según lo establecido en la reglamentación vigente, o bien según lo especificado en el proyecto u ordenados por la dirección facultativa.</w:t>
      </w:r>
    </w:p>
    <w:p w14:paraId="482D5FDA"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La realización de este control se efectuará de acuerdo con los criterios establecidos en el proyecto o indicados por la dirección facultativa sobre el muestreo del producto, los ensayos a realizar, los criterios de aceptación y rechazo y las acciones a adoptar.</w:t>
      </w:r>
    </w:p>
    <w:p w14:paraId="0FC314ED" w14:textId="77777777" w:rsidR="004A0685" w:rsidRPr="004E034F" w:rsidRDefault="004A0685" w:rsidP="004A0685">
      <w:pPr>
        <w:spacing w:after="120"/>
        <w:jc w:val="both"/>
        <w:rPr>
          <w:rFonts w:ascii="Swis721 LtCn BT" w:hAnsi="Swis721 LtCn BT" w:cs="Courier New"/>
          <w:szCs w:val="22"/>
        </w:rPr>
      </w:pPr>
    </w:p>
    <w:p w14:paraId="37043BB1" w14:textId="7793ECE3" w:rsidR="004A0685" w:rsidRDefault="004A0685" w:rsidP="004A0685">
      <w:pPr>
        <w:spacing w:after="120"/>
        <w:jc w:val="both"/>
        <w:rPr>
          <w:rFonts w:ascii="Swis721 LtCn BT" w:hAnsi="Swis721 LtCn BT" w:cs="Courier New"/>
          <w:b/>
          <w:szCs w:val="22"/>
        </w:rPr>
      </w:pPr>
      <w:r>
        <w:rPr>
          <w:rFonts w:ascii="Swis721 LtCn BT" w:hAnsi="Swis721 LtCn BT" w:cs="Courier New"/>
          <w:b/>
          <w:szCs w:val="22"/>
        </w:rPr>
        <w:t>3.</w:t>
      </w:r>
      <w:r w:rsidR="00CA1FBE">
        <w:rPr>
          <w:rFonts w:ascii="Swis721 LtCn BT" w:hAnsi="Swis721 LtCn BT" w:cs="Courier New"/>
          <w:b/>
          <w:szCs w:val="22"/>
        </w:rPr>
        <w:t>1</w:t>
      </w:r>
      <w:r>
        <w:rPr>
          <w:rFonts w:ascii="Swis721 LtCn BT" w:hAnsi="Swis721 LtCn BT" w:cs="Courier New"/>
          <w:b/>
          <w:szCs w:val="22"/>
        </w:rPr>
        <w:t>. CIMENTACIÓN Y ESTRUCTURA</w:t>
      </w:r>
    </w:p>
    <w:p w14:paraId="3872CBEB" w14:textId="77777777" w:rsidR="004A0685" w:rsidRPr="00404F21" w:rsidRDefault="004A0685" w:rsidP="004A0685">
      <w:pPr>
        <w:spacing w:after="120"/>
        <w:jc w:val="both"/>
        <w:rPr>
          <w:rFonts w:ascii="Swis721 LtCn BT" w:hAnsi="Swis721 LtCn BT" w:cs="Courier New"/>
          <w:bCs/>
          <w:szCs w:val="22"/>
        </w:rPr>
      </w:pPr>
      <w:r w:rsidRPr="00404F21">
        <w:rPr>
          <w:rFonts w:ascii="Swis721 LtCn BT" w:hAnsi="Swis721 LtCn BT" w:cs="Courier New"/>
          <w:bCs/>
          <w:szCs w:val="22"/>
        </w:rPr>
        <w:t>En el presente apartado se contempla el Plan de Control de Materiales para las Cimentaciones y Estructuras de Hormigón Armado.</w:t>
      </w:r>
    </w:p>
    <w:p w14:paraId="2705CF50" w14:textId="239EBCEC" w:rsidR="004A0685" w:rsidRDefault="004A0685" w:rsidP="004A0685">
      <w:pPr>
        <w:spacing w:after="120"/>
        <w:ind w:left="426"/>
        <w:jc w:val="both"/>
        <w:rPr>
          <w:rFonts w:ascii="Swis721 LtCn BT" w:hAnsi="Swis721 LtCn BT" w:cs="Courier New"/>
          <w:b/>
          <w:szCs w:val="22"/>
        </w:rPr>
      </w:pPr>
      <w:r>
        <w:rPr>
          <w:rFonts w:ascii="Swis721 LtCn BT" w:hAnsi="Swis721 LtCn BT" w:cs="Courier New"/>
          <w:b/>
          <w:szCs w:val="22"/>
        </w:rPr>
        <w:t xml:space="preserve">3.2.1. </w:t>
      </w:r>
      <w:r w:rsidR="00CA1FBE">
        <w:rPr>
          <w:rFonts w:ascii="Swis721 LtCn BT" w:hAnsi="Swis721 LtCn BT" w:cs="Courier New"/>
          <w:b/>
          <w:szCs w:val="22"/>
        </w:rPr>
        <w:t>ACERO CORRUGADO</w:t>
      </w:r>
    </w:p>
    <w:p w14:paraId="4B5B75AF" w14:textId="77777777" w:rsidR="00CA1FBE" w:rsidRPr="00CA1FBE" w:rsidRDefault="00CA1FBE" w:rsidP="00272A9C">
      <w:pPr>
        <w:spacing w:after="120"/>
        <w:ind w:left="425"/>
        <w:jc w:val="both"/>
        <w:rPr>
          <w:rFonts w:ascii="Swis721 LtCn BT" w:hAnsi="Swis721 LtCn BT" w:cs="Courier New"/>
          <w:szCs w:val="22"/>
        </w:rPr>
      </w:pPr>
      <w:r w:rsidRPr="00CA1FBE">
        <w:rPr>
          <w:rFonts w:ascii="Swis721 LtCn BT" w:hAnsi="Swis721 LtCn BT" w:cs="Courier New"/>
          <w:szCs w:val="22"/>
        </w:rPr>
        <w:t>Se efectuará el control a nivel Normal, según CE, sobre barras corrugadas, considerando que el suministro de acero se efectuará con materiales en posesión de marca Aenor según normas UNE y UNE-EN. Se realizará durante el transcurso de las obras en dos (2) ocasiones sobre una muestra de dos barras de 1.50m de cada uno de los diámetros empleados y marca utilizados los siguientes ensayos:</w:t>
      </w:r>
    </w:p>
    <w:p w14:paraId="0EBEA640" w14:textId="77777777" w:rsidR="00CA1FBE" w:rsidRPr="00CA1FBE" w:rsidRDefault="00CA1FBE" w:rsidP="00CA1FBE">
      <w:pPr>
        <w:spacing w:after="120"/>
        <w:ind w:left="1134"/>
        <w:jc w:val="both"/>
        <w:rPr>
          <w:rFonts w:ascii="Swis721 LtCn BT" w:hAnsi="Swis721 LtCn BT" w:cs="Courier New"/>
          <w:szCs w:val="22"/>
        </w:rPr>
      </w:pPr>
      <w:r w:rsidRPr="00CA1FBE">
        <w:rPr>
          <w:rFonts w:ascii="Swis721 LtCn BT" w:hAnsi="Swis721 LtCn BT" w:cs="Courier New"/>
          <w:szCs w:val="22"/>
        </w:rPr>
        <w:t>•</w:t>
      </w:r>
      <w:r w:rsidRPr="00CA1FBE">
        <w:rPr>
          <w:rFonts w:ascii="Swis721 LtCn BT" w:hAnsi="Swis721 LtCn BT" w:cs="Courier New"/>
          <w:szCs w:val="22"/>
        </w:rPr>
        <w:tab/>
        <w:t>Sección equivalente.</w:t>
      </w:r>
    </w:p>
    <w:p w14:paraId="42FC9966" w14:textId="77777777" w:rsidR="00CA1FBE" w:rsidRPr="00CA1FBE" w:rsidRDefault="00CA1FBE" w:rsidP="00CA1FBE">
      <w:pPr>
        <w:spacing w:after="120"/>
        <w:ind w:left="1134"/>
        <w:jc w:val="both"/>
        <w:rPr>
          <w:rFonts w:ascii="Swis721 LtCn BT" w:hAnsi="Swis721 LtCn BT" w:cs="Courier New"/>
          <w:szCs w:val="22"/>
        </w:rPr>
      </w:pPr>
      <w:r w:rsidRPr="00CA1FBE">
        <w:rPr>
          <w:rFonts w:ascii="Swis721 LtCn BT" w:hAnsi="Swis721 LtCn BT" w:cs="Courier New"/>
          <w:szCs w:val="22"/>
        </w:rPr>
        <w:t>•</w:t>
      </w:r>
      <w:r w:rsidRPr="00CA1FBE">
        <w:rPr>
          <w:rFonts w:ascii="Swis721 LtCn BT" w:hAnsi="Swis721 LtCn BT" w:cs="Courier New"/>
          <w:szCs w:val="22"/>
        </w:rPr>
        <w:tab/>
        <w:t>Características geométricas de los resaltes.</w:t>
      </w:r>
    </w:p>
    <w:p w14:paraId="6F95C813" w14:textId="77777777" w:rsidR="00CA1FBE" w:rsidRPr="00CA1FBE" w:rsidRDefault="00CA1FBE" w:rsidP="00CA1FBE">
      <w:pPr>
        <w:spacing w:after="120"/>
        <w:ind w:left="1134"/>
        <w:jc w:val="both"/>
        <w:rPr>
          <w:rFonts w:ascii="Swis721 LtCn BT" w:hAnsi="Swis721 LtCn BT" w:cs="Courier New"/>
          <w:szCs w:val="22"/>
        </w:rPr>
      </w:pPr>
      <w:r w:rsidRPr="00CA1FBE">
        <w:rPr>
          <w:rFonts w:ascii="Swis721 LtCn BT" w:hAnsi="Swis721 LtCn BT" w:cs="Courier New"/>
          <w:szCs w:val="22"/>
        </w:rPr>
        <w:t>•</w:t>
      </w:r>
      <w:r w:rsidRPr="00CA1FBE">
        <w:rPr>
          <w:rFonts w:ascii="Swis721 LtCn BT" w:hAnsi="Swis721 LtCn BT" w:cs="Courier New"/>
          <w:szCs w:val="22"/>
        </w:rPr>
        <w:tab/>
        <w:t>Ensayo doblado a 180º.</w:t>
      </w:r>
    </w:p>
    <w:p w14:paraId="602981ED" w14:textId="77777777" w:rsidR="00CA1FBE" w:rsidRPr="00CA1FBE" w:rsidRDefault="00CA1FBE" w:rsidP="00CA1FBE">
      <w:pPr>
        <w:spacing w:after="120"/>
        <w:ind w:left="1134"/>
        <w:jc w:val="both"/>
        <w:rPr>
          <w:rFonts w:ascii="Swis721 LtCn BT" w:hAnsi="Swis721 LtCn BT" w:cs="Courier New"/>
          <w:szCs w:val="22"/>
        </w:rPr>
      </w:pPr>
      <w:r w:rsidRPr="00CA1FBE">
        <w:rPr>
          <w:rFonts w:ascii="Swis721 LtCn BT" w:hAnsi="Swis721 LtCn BT" w:cs="Courier New"/>
          <w:szCs w:val="22"/>
        </w:rPr>
        <w:t>•</w:t>
      </w:r>
      <w:r w:rsidRPr="00CA1FBE">
        <w:rPr>
          <w:rFonts w:ascii="Swis721 LtCn BT" w:hAnsi="Swis721 LtCn BT" w:cs="Courier New"/>
          <w:szCs w:val="22"/>
        </w:rPr>
        <w:tab/>
        <w:t>Ensayo doblado - desdoblado a 90º.</w:t>
      </w:r>
    </w:p>
    <w:p w14:paraId="336A5935" w14:textId="77777777" w:rsidR="00CA1FBE" w:rsidRPr="00CA1FBE" w:rsidRDefault="00CA1FBE" w:rsidP="00CA1FBE">
      <w:pPr>
        <w:spacing w:after="120"/>
        <w:ind w:left="1134"/>
        <w:jc w:val="both"/>
        <w:rPr>
          <w:rFonts w:ascii="Swis721 LtCn BT" w:hAnsi="Swis721 LtCn BT" w:cs="Courier New"/>
          <w:szCs w:val="22"/>
        </w:rPr>
      </w:pPr>
      <w:r w:rsidRPr="00CA1FBE">
        <w:rPr>
          <w:rFonts w:ascii="Swis721 LtCn BT" w:hAnsi="Swis721 LtCn BT" w:cs="Courier New"/>
          <w:szCs w:val="22"/>
        </w:rPr>
        <w:t>•</w:t>
      </w:r>
      <w:r w:rsidRPr="00CA1FBE">
        <w:rPr>
          <w:rFonts w:ascii="Swis721 LtCn BT" w:hAnsi="Swis721 LtCn BT" w:cs="Courier New"/>
          <w:szCs w:val="22"/>
        </w:rPr>
        <w:tab/>
        <w:t>Tensión del límite elástico.</w:t>
      </w:r>
    </w:p>
    <w:p w14:paraId="11ED269D" w14:textId="77777777" w:rsidR="00CA1FBE" w:rsidRPr="00CA1FBE" w:rsidRDefault="00CA1FBE" w:rsidP="00CA1FBE">
      <w:pPr>
        <w:spacing w:after="120"/>
        <w:ind w:left="1134"/>
        <w:jc w:val="both"/>
        <w:rPr>
          <w:rFonts w:ascii="Swis721 LtCn BT" w:hAnsi="Swis721 LtCn BT" w:cs="Courier New"/>
          <w:szCs w:val="22"/>
        </w:rPr>
      </w:pPr>
      <w:r w:rsidRPr="00CA1FBE">
        <w:rPr>
          <w:rFonts w:ascii="Swis721 LtCn BT" w:hAnsi="Swis721 LtCn BT" w:cs="Courier New"/>
          <w:szCs w:val="22"/>
        </w:rPr>
        <w:t>•</w:t>
      </w:r>
      <w:r w:rsidRPr="00CA1FBE">
        <w:rPr>
          <w:rFonts w:ascii="Swis721 LtCn BT" w:hAnsi="Swis721 LtCn BT" w:cs="Courier New"/>
          <w:szCs w:val="22"/>
        </w:rPr>
        <w:tab/>
        <w:t>Carga unitaria de rotura.</w:t>
      </w:r>
    </w:p>
    <w:p w14:paraId="51EF1F23" w14:textId="77777777" w:rsidR="00CA1FBE" w:rsidRPr="00CA1FBE" w:rsidRDefault="00CA1FBE" w:rsidP="00CA1FBE">
      <w:pPr>
        <w:spacing w:after="120"/>
        <w:ind w:left="1134"/>
        <w:jc w:val="both"/>
        <w:rPr>
          <w:rFonts w:ascii="Swis721 LtCn BT" w:hAnsi="Swis721 LtCn BT" w:cs="Courier New"/>
          <w:szCs w:val="22"/>
        </w:rPr>
      </w:pPr>
      <w:r w:rsidRPr="00CA1FBE">
        <w:rPr>
          <w:rFonts w:ascii="Swis721 LtCn BT" w:hAnsi="Swis721 LtCn BT" w:cs="Courier New"/>
          <w:szCs w:val="22"/>
        </w:rPr>
        <w:t>•</w:t>
      </w:r>
      <w:r w:rsidRPr="00CA1FBE">
        <w:rPr>
          <w:rFonts w:ascii="Swis721 LtCn BT" w:hAnsi="Swis721 LtCn BT" w:cs="Courier New"/>
          <w:szCs w:val="22"/>
        </w:rPr>
        <w:tab/>
        <w:t>Alargamiento de rotura.</w:t>
      </w:r>
    </w:p>
    <w:p w14:paraId="5D8A7434" w14:textId="77777777" w:rsidR="00CA1FBE" w:rsidRPr="00CA1FBE" w:rsidRDefault="00CA1FBE" w:rsidP="00CA1FBE">
      <w:pPr>
        <w:spacing w:after="120"/>
        <w:ind w:left="1134"/>
        <w:jc w:val="both"/>
        <w:rPr>
          <w:rFonts w:ascii="Swis721 LtCn BT" w:hAnsi="Swis721 LtCn BT" w:cs="Courier New"/>
          <w:szCs w:val="22"/>
        </w:rPr>
      </w:pPr>
      <w:r w:rsidRPr="00CA1FBE">
        <w:rPr>
          <w:rFonts w:ascii="Swis721 LtCn BT" w:hAnsi="Swis721 LtCn BT" w:cs="Courier New"/>
          <w:szCs w:val="22"/>
        </w:rPr>
        <w:t>•</w:t>
      </w:r>
      <w:r w:rsidRPr="00CA1FBE">
        <w:rPr>
          <w:rFonts w:ascii="Swis721 LtCn BT" w:hAnsi="Swis721 LtCn BT" w:cs="Courier New"/>
          <w:szCs w:val="22"/>
        </w:rPr>
        <w:tab/>
        <w:t>Relación tensión - rotura. Límite elástico.</w:t>
      </w:r>
    </w:p>
    <w:p w14:paraId="5E0C47FC" w14:textId="6E82CA61" w:rsidR="004A0685" w:rsidRDefault="00CA1FBE" w:rsidP="00CA1FBE">
      <w:pPr>
        <w:spacing w:after="120"/>
        <w:ind w:left="426"/>
        <w:jc w:val="both"/>
        <w:rPr>
          <w:rFonts w:ascii="Swis721 LtCn BT" w:hAnsi="Swis721 LtCn BT" w:cs="Courier New"/>
          <w:szCs w:val="22"/>
        </w:rPr>
      </w:pPr>
      <w:r w:rsidRPr="00CA1FBE">
        <w:rPr>
          <w:rFonts w:ascii="Swis721 LtCn BT" w:hAnsi="Swis721 LtCn BT" w:cs="Courier New"/>
          <w:szCs w:val="22"/>
        </w:rPr>
        <w:t>Se deberán repetir los ensayos de recepción del acero si se cambia la procedencia del mismo, tanto por el proveedor de la ferralla elaborada como por el fabricante del acero.</w:t>
      </w:r>
    </w:p>
    <w:p w14:paraId="2A9ACB00" w14:textId="0F6A77E0" w:rsidR="00272A9C" w:rsidRDefault="00272A9C" w:rsidP="00CA1FBE">
      <w:pPr>
        <w:spacing w:after="120"/>
        <w:ind w:left="426"/>
        <w:jc w:val="both"/>
        <w:rPr>
          <w:rFonts w:ascii="Swis721 LtCn BT" w:hAnsi="Swis721 LtCn BT" w:cs="Courier New"/>
          <w:szCs w:val="22"/>
        </w:rPr>
      </w:pPr>
    </w:p>
    <w:p w14:paraId="02857AAF" w14:textId="16BDB5CC" w:rsidR="00272A9C" w:rsidRDefault="00272A9C" w:rsidP="00CA1FBE">
      <w:pPr>
        <w:spacing w:after="120"/>
        <w:ind w:left="426"/>
        <w:jc w:val="both"/>
        <w:rPr>
          <w:rFonts w:ascii="Swis721 LtCn BT" w:hAnsi="Swis721 LtCn BT" w:cs="Courier New"/>
          <w:b/>
          <w:bCs/>
          <w:szCs w:val="22"/>
        </w:rPr>
      </w:pPr>
      <w:r>
        <w:rPr>
          <w:rFonts w:ascii="Swis721 LtCn BT" w:hAnsi="Swis721 LtCn BT" w:cs="Courier New"/>
          <w:b/>
          <w:bCs/>
          <w:szCs w:val="22"/>
        </w:rPr>
        <w:t>3.2.2. HORMIGÓN</w:t>
      </w:r>
    </w:p>
    <w:p w14:paraId="5D035F43" w14:textId="3D1DC9FF" w:rsidR="00272A9C" w:rsidRPr="00272A9C" w:rsidRDefault="00272A9C" w:rsidP="00272A9C">
      <w:pPr>
        <w:pStyle w:val="MEMREB"/>
        <w:spacing w:after="120" w:line="240" w:lineRule="auto"/>
        <w:ind w:left="352"/>
        <w:rPr>
          <w:rFonts w:ascii="Swis721 LtCn BT" w:hAnsi="Swis721 LtCn BT" w:cs="Courier New"/>
          <w:snapToGrid/>
          <w:sz w:val="22"/>
          <w:szCs w:val="22"/>
        </w:rPr>
      </w:pPr>
      <w:r w:rsidRPr="00272A9C">
        <w:rPr>
          <w:rFonts w:ascii="Swis721 LtCn BT" w:hAnsi="Swis721 LtCn BT" w:cs="Courier New"/>
          <w:snapToGrid/>
          <w:sz w:val="22"/>
          <w:szCs w:val="22"/>
        </w:rPr>
        <w:t xml:space="preserve">De acuerdo con las características de la obra, el control de </w:t>
      </w:r>
      <w:r w:rsidR="0016047F">
        <w:rPr>
          <w:rFonts w:ascii="Swis721 LtCn BT" w:hAnsi="Swis721 LtCn BT" w:cs="Courier New"/>
          <w:snapToGrid/>
          <w:sz w:val="22"/>
          <w:szCs w:val="22"/>
        </w:rPr>
        <w:t>h</w:t>
      </w:r>
      <w:r w:rsidRPr="00272A9C">
        <w:rPr>
          <w:rFonts w:ascii="Swis721 LtCn BT" w:hAnsi="Swis721 LtCn BT" w:cs="Courier New"/>
          <w:snapToGrid/>
          <w:sz w:val="22"/>
          <w:szCs w:val="22"/>
        </w:rPr>
        <w:t>ormigón vertido en obra se realizará de forma estadística adaptándose a un nivel de control Normal según el CE.</w:t>
      </w:r>
    </w:p>
    <w:p w14:paraId="656A7FE7" w14:textId="77777777" w:rsidR="00272A9C" w:rsidRPr="00272A9C" w:rsidRDefault="00272A9C" w:rsidP="00272A9C">
      <w:pPr>
        <w:pStyle w:val="MEMREB"/>
        <w:spacing w:after="120" w:line="240" w:lineRule="auto"/>
        <w:ind w:left="352"/>
        <w:rPr>
          <w:rFonts w:ascii="Swis721 LtCn BT" w:hAnsi="Swis721 LtCn BT" w:cs="Courier New"/>
          <w:snapToGrid/>
          <w:sz w:val="22"/>
          <w:szCs w:val="22"/>
        </w:rPr>
      </w:pPr>
      <w:r w:rsidRPr="00272A9C">
        <w:rPr>
          <w:rFonts w:ascii="Swis721 LtCn BT" w:hAnsi="Swis721 LtCn BT" w:cs="Courier New"/>
          <w:snapToGrid/>
          <w:sz w:val="22"/>
          <w:szCs w:val="22"/>
        </w:rPr>
        <w:t>Se dividirá la obra en lotes de acuerdo a la norma CE. Comprendiendo cada lote dos determinaciones incluyendo cada una de ellas la ejecución de cinco (5) probetas cilíndricas de 15x30. De cada lote se romperán a compresión dos probetas a la edad de siete días y tres a la edad de 28 días.</w:t>
      </w:r>
    </w:p>
    <w:p w14:paraId="41B9B6B5" w14:textId="77777777" w:rsidR="00272A9C" w:rsidRPr="00272A9C" w:rsidRDefault="00272A9C" w:rsidP="00272A9C">
      <w:pPr>
        <w:pStyle w:val="MEMREB"/>
        <w:spacing w:after="120" w:line="240" w:lineRule="auto"/>
        <w:ind w:left="352"/>
        <w:rPr>
          <w:rFonts w:ascii="Swis721 LtCn BT" w:hAnsi="Swis721 LtCn BT" w:cs="Courier New"/>
          <w:snapToGrid/>
          <w:sz w:val="22"/>
          <w:szCs w:val="22"/>
        </w:rPr>
      </w:pPr>
      <w:r w:rsidRPr="00272A9C">
        <w:rPr>
          <w:rFonts w:ascii="Swis721 LtCn BT" w:hAnsi="Swis721 LtCn BT" w:cs="Courier New"/>
          <w:snapToGrid/>
          <w:sz w:val="22"/>
          <w:szCs w:val="22"/>
        </w:rPr>
        <w:t>Para el control de hormigones se ha considerado que será suministrado por una central de hormigón con sello de calidad, con lo que se evitan los ensayos correspondientes a los componentes.</w:t>
      </w:r>
    </w:p>
    <w:p w14:paraId="07284DEB" w14:textId="77777777" w:rsidR="00272A9C" w:rsidRDefault="00272A9C" w:rsidP="00272A9C">
      <w:pPr>
        <w:pStyle w:val="MEMREB"/>
        <w:spacing w:after="120" w:line="240" w:lineRule="auto"/>
        <w:ind w:left="352"/>
        <w:rPr>
          <w:rFonts w:ascii="Swis721 LtCn BT" w:hAnsi="Swis721 LtCn BT" w:cs="Courier New"/>
          <w:snapToGrid/>
          <w:sz w:val="22"/>
          <w:szCs w:val="22"/>
        </w:rPr>
      </w:pPr>
      <w:r w:rsidRPr="00272A9C">
        <w:rPr>
          <w:rFonts w:ascii="Swis721 LtCn BT" w:hAnsi="Swis721 LtCn BT" w:cs="Courier New"/>
          <w:snapToGrid/>
          <w:sz w:val="22"/>
          <w:szCs w:val="22"/>
        </w:rPr>
        <w:t>Se realizarán ensayos previos sobre los hormigones vistos, al margen del plan de control de la Obra.</w:t>
      </w:r>
    </w:p>
    <w:p w14:paraId="60AF3390" w14:textId="77777777" w:rsidR="00272A9C" w:rsidRDefault="00272A9C">
      <w:pPr>
        <w:rPr>
          <w:rFonts w:ascii="Swis721 LtCn BT" w:hAnsi="Swis721 LtCn BT" w:cs="Courier New"/>
          <w:szCs w:val="22"/>
        </w:rPr>
      </w:pPr>
      <w:r>
        <w:rPr>
          <w:rFonts w:ascii="Swis721 LtCn BT" w:hAnsi="Swis721 LtCn BT" w:cs="Courier New"/>
          <w:szCs w:val="22"/>
        </w:rPr>
        <w:br w:type="page"/>
      </w:r>
    </w:p>
    <w:p w14:paraId="06F4162D" w14:textId="601354F5" w:rsidR="00272A9C" w:rsidRPr="00272A9C" w:rsidRDefault="00272A9C" w:rsidP="00272A9C">
      <w:pPr>
        <w:pStyle w:val="MEMREB"/>
        <w:spacing w:after="120" w:line="240" w:lineRule="auto"/>
        <w:ind w:left="352"/>
        <w:rPr>
          <w:rFonts w:ascii="Swis721 LtCn BT" w:hAnsi="Swis721 LtCn BT" w:cs="Courier New"/>
          <w:snapToGrid/>
          <w:sz w:val="22"/>
          <w:szCs w:val="22"/>
        </w:rPr>
      </w:pPr>
      <w:r w:rsidRPr="00272A9C">
        <w:rPr>
          <w:rFonts w:ascii="Swis721 LtCn BT" w:hAnsi="Swis721 LtCn BT" w:cs="Courier New"/>
          <w:snapToGrid/>
          <w:sz w:val="22"/>
          <w:szCs w:val="22"/>
        </w:rPr>
        <w:lastRenderedPageBreak/>
        <w:t>La división en lotes de control se realizará de acuerdo con la tabla 57.5.4.1. del CE, expresada a continuación:</w:t>
      </w:r>
    </w:p>
    <w:tbl>
      <w:tblPr>
        <w:tblW w:w="4766" w:type="pct"/>
        <w:jc w:val="right"/>
        <w:tblCellMar>
          <w:left w:w="70" w:type="dxa"/>
          <w:right w:w="70" w:type="dxa"/>
        </w:tblCellMar>
        <w:tblLook w:val="0000" w:firstRow="0" w:lastRow="0" w:firstColumn="0" w:lastColumn="0" w:noHBand="0" w:noVBand="0"/>
      </w:tblPr>
      <w:tblGrid>
        <w:gridCol w:w="2409"/>
        <w:gridCol w:w="1700"/>
        <w:gridCol w:w="2816"/>
        <w:gridCol w:w="1441"/>
      </w:tblGrid>
      <w:tr w:rsidR="00272A9C" w:rsidRPr="00272A9C" w14:paraId="6E7E63E8" w14:textId="77777777" w:rsidTr="00272A9C">
        <w:trPr>
          <w:trHeight w:val="244"/>
          <w:jc w:val="right"/>
        </w:trPr>
        <w:tc>
          <w:tcPr>
            <w:tcW w:w="1440"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E429E83" w14:textId="77777777" w:rsidR="00272A9C" w:rsidRPr="00272A9C" w:rsidRDefault="00272A9C" w:rsidP="006147FD">
            <w:pPr>
              <w:pStyle w:val="MEMREB"/>
              <w:jc w:val="center"/>
              <w:rPr>
                <w:rFonts w:ascii="Swis721 LtCn BT" w:hAnsi="Swis721 LtCn BT"/>
                <w:sz w:val="20"/>
                <w:szCs w:val="24"/>
                <w:lang w:val="es-ES_tradnl"/>
              </w:rPr>
            </w:pPr>
            <w:r w:rsidRPr="00272A9C">
              <w:rPr>
                <w:rFonts w:ascii="Swis721 LtCn BT" w:hAnsi="Swis721 LtCn BT"/>
                <w:sz w:val="20"/>
                <w:szCs w:val="24"/>
              </w:rPr>
              <w:t>Límite superior</w:t>
            </w:r>
          </w:p>
        </w:tc>
        <w:tc>
          <w:tcPr>
            <w:tcW w:w="356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CC7F7E9" w14:textId="77777777" w:rsidR="00272A9C" w:rsidRPr="00272A9C" w:rsidRDefault="00272A9C" w:rsidP="006147FD">
            <w:pPr>
              <w:pStyle w:val="MEMREB"/>
              <w:jc w:val="center"/>
              <w:rPr>
                <w:rFonts w:ascii="Swis721 LtCn BT" w:hAnsi="Swis721 LtCn BT"/>
                <w:sz w:val="20"/>
                <w:szCs w:val="24"/>
                <w:lang w:val="es-ES_tradnl"/>
              </w:rPr>
            </w:pPr>
            <w:r w:rsidRPr="00272A9C">
              <w:rPr>
                <w:rFonts w:ascii="Swis721 LtCn BT" w:hAnsi="Swis721 LtCn BT"/>
                <w:sz w:val="20"/>
                <w:szCs w:val="24"/>
              </w:rPr>
              <w:t>Tipo de elementos estructurales</w:t>
            </w:r>
          </w:p>
        </w:tc>
      </w:tr>
      <w:tr w:rsidR="00272A9C" w:rsidRPr="00272A9C" w14:paraId="276CD5E2" w14:textId="77777777" w:rsidTr="00272A9C">
        <w:trPr>
          <w:trHeight w:val="304"/>
          <w:jc w:val="right"/>
        </w:trPr>
        <w:tc>
          <w:tcPr>
            <w:tcW w:w="1440" w:type="pct"/>
            <w:vMerge/>
            <w:tcBorders>
              <w:top w:val="single" w:sz="4" w:space="0" w:color="auto"/>
              <w:left w:val="single" w:sz="4" w:space="0" w:color="auto"/>
              <w:bottom w:val="single" w:sz="4" w:space="0" w:color="auto"/>
              <w:right w:val="single" w:sz="4" w:space="0" w:color="auto"/>
            </w:tcBorders>
            <w:shd w:val="clear" w:color="auto" w:fill="C0C0C0"/>
            <w:vAlign w:val="center"/>
          </w:tcPr>
          <w:p w14:paraId="01CBB951" w14:textId="77777777" w:rsidR="00272A9C" w:rsidRPr="00272A9C" w:rsidRDefault="00272A9C" w:rsidP="006147FD">
            <w:pPr>
              <w:pStyle w:val="MEMREB"/>
              <w:jc w:val="center"/>
              <w:rPr>
                <w:rFonts w:ascii="Swis721 LtCn BT" w:hAnsi="Swis721 LtCn BT"/>
                <w:sz w:val="20"/>
                <w:szCs w:val="24"/>
                <w:lang w:val="es-ES_tradnl"/>
              </w:rPr>
            </w:pPr>
          </w:p>
        </w:tc>
        <w:tc>
          <w:tcPr>
            <w:tcW w:w="1016" w:type="pct"/>
            <w:tcBorders>
              <w:top w:val="single" w:sz="4" w:space="0" w:color="auto"/>
              <w:left w:val="single" w:sz="4" w:space="0" w:color="auto"/>
              <w:bottom w:val="single" w:sz="4" w:space="0" w:color="auto"/>
              <w:right w:val="single" w:sz="4" w:space="0" w:color="auto"/>
            </w:tcBorders>
            <w:shd w:val="clear" w:color="auto" w:fill="C0C0C0"/>
            <w:vAlign w:val="center"/>
          </w:tcPr>
          <w:p w14:paraId="7F90F99E" w14:textId="77777777" w:rsidR="00272A9C" w:rsidRPr="00272A9C" w:rsidRDefault="00272A9C" w:rsidP="006147FD">
            <w:pPr>
              <w:pStyle w:val="MEMREB"/>
              <w:jc w:val="center"/>
              <w:rPr>
                <w:rFonts w:ascii="Swis721 LtCn BT" w:hAnsi="Swis721 LtCn BT"/>
                <w:sz w:val="20"/>
                <w:szCs w:val="24"/>
                <w:lang w:val="es-ES_tradnl"/>
              </w:rPr>
            </w:pPr>
            <w:r w:rsidRPr="00272A9C">
              <w:rPr>
                <w:rFonts w:ascii="Swis721 LtCn BT" w:hAnsi="Swis721 LtCn BT"/>
                <w:sz w:val="20"/>
                <w:szCs w:val="24"/>
              </w:rPr>
              <w:t>Estructuras que tienen elementos comprimidos (pilares, pilas, muros portantes, pilotes, etc.)</w:t>
            </w:r>
          </w:p>
        </w:tc>
        <w:tc>
          <w:tcPr>
            <w:tcW w:w="1683" w:type="pct"/>
            <w:tcBorders>
              <w:top w:val="single" w:sz="4" w:space="0" w:color="auto"/>
              <w:left w:val="single" w:sz="4" w:space="0" w:color="auto"/>
              <w:bottom w:val="single" w:sz="4" w:space="0" w:color="auto"/>
              <w:right w:val="single" w:sz="4" w:space="0" w:color="auto"/>
            </w:tcBorders>
            <w:shd w:val="clear" w:color="auto" w:fill="C0C0C0"/>
            <w:vAlign w:val="center"/>
          </w:tcPr>
          <w:p w14:paraId="77C50E25" w14:textId="77777777" w:rsidR="00272A9C" w:rsidRPr="00272A9C" w:rsidRDefault="00272A9C" w:rsidP="006147FD">
            <w:pPr>
              <w:pStyle w:val="MEMREB"/>
              <w:jc w:val="center"/>
              <w:rPr>
                <w:rFonts w:ascii="Swis721 LtCn BT" w:hAnsi="Swis721 LtCn BT"/>
                <w:sz w:val="20"/>
                <w:szCs w:val="24"/>
                <w:lang w:val="es-ES_tradnl"/>
              </w:rPr>
            </w:pPr>
            <w:r w:rsidRPr="00272A9C">
              <w:rPr>
                <w:rFonts w:ascii="Swis721 LtCn BT" w:hAnsi="Swis721 LtCn BT"/>
                <w:sz w:val="20"/>
                <w:szCs w:val="24"/>
              </w:rPr>
              <w:t>Estructuras que tienen únicamente elementos sometidos a flexión (forjados de hormigón con pilares metálicos, tableros, muros de contención, etc.)</w:t>
            </w:r>
          </w:p>
        </w:tc>
        <w:tc>
          <w:tcPr>
            <w:tcW w:w="860" w:type="pct"/>
            <w:tcBorders>
              <w:top w:val="single" w:sz="4" w:space="0" w:color="auto"/>
              <w:left w:val="single" w:sz="4" w:space="0" w:color="auto"/>
              <w:bottom w:val="single" w:sz="4" w:space="0" w:color="auto"/>
              <w:right w:val="single" w:sz="4" w:space="0" w:color="auto"/>
            </w:tcBorders>
            <w:shd w:val="clear" w:color="auto" w:fill="C0C0C0"/>
            <w:vAlign w:val="center"/>
          </w:tcPr>
          <w:p w14:paraId="5DBC9A00" w14:textId="77777777" w:rsidR="00272A9C" w:rsidRPr="00272A9C" w:rsidRDefault="00272A9C" w:rsidP="006147FD">
            <w:pPr>
              <w:pStyle w:val="MEMREB"/>
              <w:jc w:val="center"/>
              <w:rPr>
                <w:rFonts w:ascii="Swis721 LtCn BT" w:hAnsi="Swis721 LtCn BT"/>
                <w:sz w:val="20"/>
                <w:szCs w:val="24"/>
                <w:lang w:val="es-ES_tradnl"/>
              </w:rPr>
            </w:pPr>
            <w:r w:rsidRPr="00272A9C">
              <w:rPr>
                <w:rFonts w:ascii="Swis721 LtCn BT" w:hAnsi="Swis721 LtCn BT"/>
                <w:sz w:val="20"/>
                <w:szCs w:val="24"/>
              </w:rPr>
              <w:t>Macizos (zapatas, estribos de puentes, bloques, etc.)</w:t>
            </w:r>
          </w:p>
        </w:tc>
      </w:tr>
      <w:tr w:rsidR="00272A9C" w:rsidRPr="00272A9C" w14:paraId="4B6F9483" w14:textId="77777777" w:rsidTr="00272A9C">
        <w:trPr>
          <w:trHeight w:val="20"/>
          <w:jc w:val="right"/>
        </w:trPr>
        <w:tc>
          <w:tcPr>
            <w:tcW w:w="1440" w:type="pct"/>
            <w:tcBorders>
              <w:top w:val="single" w:sz="4" w:space="0" w:color="auto"/>
              <w:left w:val="single" w:sz="4" w:space="0" w:color="auto"/>
              <w:bottom w:val="single" w:sz="4" w:space="0" w:color="auto"/>
              <w:right w:val="single" w:sz="4" w:space="0" w:color="auto"/>
            </w:tcBorders>
            <w:vAlign w:val="center"/>
          </w:tcPr>
          <w:p w14:paraId="1555F773"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Volumen de hormigón</w:t>
            </w:r>
          </w:p>
        </w:tc>
        <w:tc>
          <w:tcPr>
            <w:tcW w:w="1016" w:type="pct"/>
            <w:tcBorders>
              <w:top w:val="single" w:sz="4" w:space="0" w:color="auto"/>
              <w:left w:val="single" w:sz="4" w:space="0" w:color="auto"/>
              <w:bottom w:val="single" w:sz="4" w:space="0" w:color="auto"/>
              <w:right w:val="single" w:sz="4" w:space="0" w:color="auto"/>
            </w:tcBorders>
            <w:vAlign w:val="center"/>
          </w:tcPr>
          <w:p w14:paraId="1E02C109"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100 m</w:t>
            </w:r>
            <w:r w:rsidRPr="00272A9C">
              <w:rPr>
                <w:rFonts w:ascii="Swis721 LtCn BT" w:hAnsi="Swis721 LtCn BT"/>
                <w:sz w:val="20"/>
                <w:szCs w:val="24"/>
                <w:vertAlign w:val="superscript"/>
              </w:rPr>
              <w:t>3</w:t>
            </w:r>
          </w:p>
        </w:tc>
        <w:tc>
          <w:tcPr>
            <w:tcW w:w="1683" w:type="pct"/>
            <w:tcBorders>
              <w:top w:val="single" w:sz="4" w:space="0" w:color="auto"/>
              <w:left w:val="single" w:sz="4" w:space="0" w:color="auto"/>
              <w:bottom w:val="single" w:sz="4" w:space="0" w:color="auto"/>
              <w:right w:val="single" w:sz="4" w:space="0" w:color="auto"/>
            </w:tcBorders>
            <w:vAlign w:val="center"/>
          </w:tcPr>
          <w:p w14:paraId="6AB429F8"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100 m</w:t>
            </w:r>
            <w:r w:rsidRPr="00272A9C">
              <w:rPr>
                <w:rFonts w:ascii="Swis721 LtCn BT" w:hAnsi="Swis721 LtCn BT"/>
                <w:sz w:val="20"/>
                <w:szCs w:val="24"/>
                <w:vertAlign w:val="superscript"/>
              </w:rPr>
              <w:t>3</w:t>
            </w:r>
          </w:p>
        </w:tc>
        <w:tc>
          <w:tcPr>
            <w:tcW w:w="860" w:type="pct"/>
            <w:tcBorders>
              <w:top w:val="single" w:sz="4" w:space="0" w:color="auto"/>
              <w:left w:val="single" w:sz="4" w:space="0" w:color="auto"/>
              <w:bottom w:val="single" w:sz="4" w:space="0" w:color="auto"/>
              <w:right w:val="single" w:sz="4" w:space="0" w:color="auto"/>
            </w:tcBorders>
            <w:vAlign w:val="center"/>
          </w:tcPr>
          <w:p w14:paraId="1CBAF5AC"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100 m</w:t>
            </w:r>
            <w:r w:rsidRPr="00272A9C">
              <w:rPr>
                <w:rFonts w:ascii="Swis721 LtCn BT" w:hAnsi="Swis721 LtCn BT"/>
                <w:sz w:val="20"/>
                <w:szCs w:val="24"/>
                <w:vertAlign w:val="superscript"/>
              </w:rPr>
              <w:t>3</w:t>
            </w:r>
          </w:p>
        </w:tc>
      </w:tr>
      <w:tr w:rsidR="00272A9C" w:rsidRPr="00272A9C" w14:paraId="0B4891D9" w14:textId="77777777" w:rsidTr="00272A9C">
        <w:trPr>
          <w:trHeight w:val="20"/>
          <w:jc w:val="right"/>
        </w:trPr>
        <w:tc>
          <w:tcPr>
            <w:tcW w:w="1440" w:type="pct"/>
            <w:tcBorders>
              <w:top w:val="single" w:sz="4" w:space="0" w:color="auto"/>
              <w:left w:val="single" w:sz="4" w:space="0" w:color="auto"/>
              <w:bottom w:val="single" w:sz="4" w:space="0" w:color="auto"/>
              <w:right w:val="single" w:sz="4" w:space="0" w:color="auto"/>
            </w:tcBorders>
            <w:vAlign w:val="center"/>
          </w:tcPr>
          <w:p w14:paraId="12A134F1"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Número de amasadas</w:t>
            </w:r>
          </w:p>
        </w:tc>
        <w:tc>
          <w:tcPr>
            <w:tcW w:w="1016" w:type="pct"/>
            <w:tcBorders>
              <w:top w:val="single" w:sz="4" w:space="0" w:color="auto"/>
              <w:left w:val="single" w:sz="4" w:space="0" w:color="auto"/>
              <w:bottom w:val="single" w:sz="4" w:space="0" w:color="auto"/>
              <w:right w:val="single" w:sz="4" w:space="0" w:color="auto"/>
            </w:tcBorders>
            <w:vAlign w:val="center"/>
          </w:tcPr>
          <w:p w14:paraId="4D78C2BD"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50</w:t>
            </w:r>
          </w:p>
        </w:tc>
        <w:tc>
          <w:tcPr>
            <w:tcW w:w="1683" w:type="pct"/>
            <w:tcBorders>
              <w:top w:val="single" w:sz="4" w:space="0" w:color="auto"/>
              <w:left w:val="single" w:sz="4" w:space="0" w:color="auto"/>
              <w:bottom w:val="single" w:sz="4" w:space="0" w:color="auto"/>
              <w:right w:val="single" w:sz="4" w:space="0" w:color="auto"/>
            </w:tcBorders>
            <w:vAlign w:val="center"/>
          </w:tcPr>
          <w:p w14:paraId="2CD3A78D"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50</w:t>
            </w:r>
          </w:p>
        </w:tc>
        <w:tc>
          <w:tcPr>
            <w:tcW w:w="860" w:type="pct"/>
            <w:tcBorders>
              <w:top w:val="single" w:sz="4" w:space="0" w:color="auto"/>
              <w:left w:val="single" w:sz="4" w:space="0" w:color="auto"/>
              <w:bottom w:val="single" w:sz="4" w:space="0" w:color="auto"/>
              <w:right w:val="single" w:sz="4" w:space="0" w:color="auto"/>
            </w:tcBorders>
            <w:vAlign w:val="center"/>
          </w:tcPr>
          <w:p w14:paraId="4ECF8C5C"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100</w:t>
            </w:r>
          </w:p>
        </w:tc>
      </w:tr>
      <w:tr w:rsidR="00272A9C" w:rsidRPr="00272A9C" w14:paraId="20D034B9" w14:textId="77777777" w:rsidTr="00272A9C">
        <w:trPr>
          <w:trHeight w:val="20"/>
          <w:jc w:val="right"/>
        </w:trPr>
        <w:tc>
          <w:tcPr>
            <w:tcW w:w="1440" w:type="pct"/>
            <w:tcBorders>
              <w:top w:val="single" w:sz="4" w:space="0" w:color="auto"/>
              <w:left w:val="single" w:sz="4" w:space="0" w:color="auto"/>
              <w:bottom w:val="single" w:sz="4" w:space="0" w:color="auto"/>
              <w:right w:val="single" w:sz="4" w:space="0" w:color="auto"/>
            </w:tcBorders>
            <w:vAlign w:val="center"/>
          </w:tcPr>
          <w:p w14:paraId="7A0FDEF0"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Tiempo de hormigonado</w:t>
            </w:r>
          </w:p>
        </w:tc>
        <w:tc>
          <w:tcPr>
            <w:tcW w:w="1016" w:type="pct"/>
            <w:tcBorders>
              <w:top w:val="single" w:sz="4" w:space="0" w:color="auto"/>
              <w:left w:val="single" w:sz="4" w:space="0" w:color="auto"/>
              <w:bottom w:val="single" w:sz="4" w:space="0" w:color="auto"/>
              <w:right w:val="single" w:sz="4" w:space="0" w:color="auto"/>
            </w:tcBorders>
            <w:vAlign w:val="center"/>
          </w:tcPr>
          <w:p w14:paraId="4DE8845D"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2 semanas</w:t>
            </w:r>
          </w:p>
        </w:tc>
        <w:tc>
          <w:tcPr>
            <w:tcW w:w="1683" w:type="pct"/>
            <w:tcBorders>
              <w:top w:val="single" w:sz="4" w:space="0" w:color="auto"/>
              <w:left w:val="single" w:sz="4" w:space="0" w:color="auto"/>
              <w:bottom w:val="single" w:sz="4" w:space="0" w:color="auto"/>
              <w:right w:val="single" w:sz="4" w:space="0" w:color="auto"/>
            </w:tcBorders>
            <w:vAlign w:val="center"/>
          </w:tcPr>
          <w:p w14:paraId="6C2AC244"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2 semanas</w:t>
            </w:r>
          </w:p>
        </w:tc>
        <w:tc>
          <w:tcPr>
            <w:tcW w:w="860" w:type="pct"/>
            <w:tcBorders>
              <w:top w:val="single" w:sz="4" w:space="0" w:color="auto"/>
              <w:left w:val="single" w:sz="4" w:space="0" w:color="auto"/>
              <w:bottom w:val="single" w:sz="4" w:space="0" w:color="auto"/>
              <w:right w:val="single" w:sz="4" w:space="0" w:color="auto"/>
            </w:tcBorders>
            <w:vAlign w:val="center"/>
          </w:tcPr>
          <w:p w14:paraId="3F6BACC7"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1 semana</w:t>
            </w:r>
          </w:p>
        </w:tc>
      </w:tr>
      <w:tr w:rsidR="00272A9C" w:rsidRPr="00272A9C" w14:paraId="760866A7" w14:textId="77777777" w:rsidTr="00272A9C">
        <w:trPr>
          <w:trHeight w:val="20"/>
          <w:jc w:val="right"/>
        </w:trPr>
        <w:tc>
          <w:tcPr>
            <w:tcW w:w="1440" w:type="pct"/>
            <w:tcBorders>
              <w:top w:val="single" w:sz="4" w:space="0" w:color="auto"/>
              <w:left w:val="single" w:sz="4" w:space="0" w:color="auto"/>
              <w:bottom w:val="single" w:sz="4" w:space="0" w:color="auto"/>
              <w:right w:val="single" w:sz="4" w:space="0" w:color="auto"/>
            </w:tcBorders>
            <w:vAlign w:val="center"/>
          </w:tcPr>
          <w:p w14:paraId="6E835C4B"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Superficie construida</w:t>
            </w:r>
          </w:p>
        </w:tc>
        <w:tc>
          <w:tcPr>
            <w:tcW w:w="1016" w:type="pct"/>
            <w:tcBorders>
              <w:top w:val="single" w:sz="4" w:space="0" w:color="auto"/>
              <w:left w:val="single" w:sz="4" w:space="0" w:color="auto"/>
              <w:bottom w:val="single" w:sz="4" w:space="0" w:color="auto"/>
              <w:right w:val="single" w:sz="4" w:space="0" w:color="auto"/>
            </w:tcBorders>
            <w:vAlign w:val="center"/>
          </w:tcPr>
          <w:p w14:paraId="4078A733"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500 m</w:t>
            </w:r>
            <w:r w:rsidRPr="00272A9C">
              <w:rPr>
                <w:rFonts w:ascii="Swis721 LtCn BT" w:hAnsi="Swis721 LtCn BT"/>
                <w:sz w:val="20"/>
                <w:szCs w:val="24"/>
                <w:vertAlign w:val="superscript"/>
              </w:rPr>
              <w:t>2</w:t>
            </w:r>
          </w:p>
        </w:tc>
        <w:tc>
          <w:tcPr>
            <w:tcW w:w="1683" w:type="pct"/>
            <w:tcBorders>
              <w:top w:val="single" w:sz="4" w:space="0" w:color="auto"/>
              <w:left w:val="single" w:sz="4" w:space="0" w:color="auto"/>
              <w:bottom w:val="single" w:sz="4" w:space="0" w:color="auto"/>
              <w:right w:val="single" w:sz="4" w:space="0" w:color="auto"/>
            </w:tcBorders>
            <w:vAlign w:val="center"/>
          </w:tcPr>
          <w:p w14:paraId="6FB33667"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1000 m</w:t>
            </w:r>
            <w:r w:rsidRPr="00272A9C">
              <w:rPr>
                <w:rFonts w:ascii="Swis721 LtCn BT" w:hAnsi="Swis721 LtCn BT"/>
                <w:sz w:val="20"/>
                <w:szCs w:val="24"/>
                <w:vertAlign w:val="superscript"/>
              </w:rPr>
              <w:t>2</w:t>
            </w:r>
          </w:p>
        </w:tc>
        <w:tc>
          <w:tcPr>
            <w:tcW w:w="860" w:type="pct"/>
            <w:tcBorders>
              <w:top w:val="single" w:sz="4" w:space="0" w:color="auto"/>
              <w:left w:val="single" w:sz="4" w:space="0" w:color="auto"/>
              <w:bottom w:val="single" w:sz="4" w:space="0" w:color="auto"/>
              <w:right w:val="single" w:sz="4" w:space="0" w:color="auto"/>
            </w:tcBorders>
            <w:vAlign w:val="center"/>
          </w:tcPr>
          <w:p w14:paraId="493AF651" w14:textId="77777777" w:rsidR="00272A9C" w:rsidRPr="00272A9C" w:rsidRDefault="00272A9C" w:rsidP="006147FD">
            <w:pPr>
              <w:pStyle w:val="MEMREB"/>
              <w:rPr>
                <w:rFonts w:ascii="Swis721 LtCn BT" w:hAnsi="Swis721 LtCn BT"/>
                <w:sz w:val="20"/>
                <w:szCs w:val="24"/>
                <w:lang w:val="es-ES_tradnl"/>
              </w:rPr>
            </w:pPr>
            <w:r w:rsidRPr="00272A9C">
              <w:rPr>
                <w:rFonts w:ascii="Swis721 LtCn BT" w:hAnsi="Swis721 LtCn BT"/>
                <w:sz w:val="20"/>
                <w:szCs w:val="24"/>
              </w:rPr>
              <w:t>-</w:t>
            </w:r>
          </w:p>
        </w:tc>
      </w:tr>
      <w:tr w:rsidR="00272A9C" w:rsidRPr="00272A9C" w14:paraId="15A6BD25" w14:textId="77777777" w:rsidTr="00272A9C">
        <w:trPr>
          <w:trHeight w:val="20"/>
          <w:jc w:val="right"/>
        </w:trPr>
        <w:tc>
          <w:tcPr>
            <w:tcW w:w="1440" w:type="pct"/>
            <w:tcBorders>
              <w:top w:val="single" w:sz="4" w:space="0" w:color="auto"/>
              <w:left w:val="single" w:sz="4" w:space="0" w:color="auto"/>
              <w:bottom w:val="single" w:sz="4" w:space="0" w:color="auto"/>
              <w:right w:val="single" w:sz="4" w:space="0" w:color="auto"/>
            </w:tcBorders>
            <w:vAlign w:val="center"/>
          </w:tcPr>
          <w:p w14:paraId="3B56FDB8" w14:textId="77777777" w:rsidR="00272A9C" w:rsidRPr="00272A9C" w:rsidRDefault="00272A9C" w:rsidP="006147FD">
            <w:pPr>
              <w:pStyle w:val="MEMREB"/>
              <w:rPr>
                <w:rFonts w:ascii="Swis721 LtCn BT" w:hAnsi="Swis721 LtCn BT"/>
                <w:sz w:val="20"/>
                <w:szCs w:val="24"/>
              </w:rPr>
            </w:pPr>
            <w:r w:rsidRPr="00272A9C">
              <w:rPr>
                <w:rFonts w:ascii="Swis721 LtCn BT" w:hAnsi="Swis721 LtCn BT"/>
                <w:sz w:val="20"/>
                <w:szCs w:val="24"/>
              </w:rPr>
              <w:t>Número de plantas</w:t>
            </w:r>
          </w:p>
        </w:tc>
        <w:tc>
          <w:tcPr>
            <w:tcW w:w="1016" w:type="pct"/>
            <w:tcBorders>
              <w:top w:val="single" w:sz="4" w:space="0" w:color="auto"/>
              <w:left w:val="single" w:sz="4" w:space="0" w:color="auto"/>
              <w:bottom w:val="single" w:sz="4" w:space="0" w:color="auto"/>
              <w:right w:val="single" w:sz="4" w:space="0" w:color="auto"/>
            </w:tcBorders>
            <w:vAlign w:val="center"/>
          </w:tcPr>
          <w:p w14:paraId="135048CC" w14:textId="77777777" w:rsidR="00272A9C" w:rsidRPr="00272A9C" w:rsidRDefault="00272A9C" w:rsidP="006147FD">
            <w:pPr>
              <w:pStyle w:val="MEMREB"/>
              <w:rPr>
                <w:rFonts w:ascii="Swis721 LtCn BT" w:hAnsi="Swis721 LtCn BT"/>
                <w:sz w:val="20"/>
                <w:szCs w:val="24"/>
              </w:rPr>
            </w:pPr>
            <w:r w:rsidRPr="00272A9C">
              <w:rPr>
                <w:rFonts w:ascii="Swis721 LtCn BT" w:hAnsi="Swis721 LtCn BT"/>
                <w:sz w:val="20"/>
                <w:szCs w:val="24"/>
              </w:rPr>
              <w:t>2</w:t>
            </w:r>
          </w:p>
        </w:tc>
        <w:tc>
          <w:tcPr>
            <w:tcW w:w="1683" w:type="pct"/>
            <w:tcBorders>
              <w:top w:val="single" w:sz="4" w:space="0" w:color="auto"/>
              <w:left w:val="single" w:sz="4" w:space="0" w:color="auto"/>
              <w:bottom w:val="single" w:sz="4" w:space="0" w:color="auto"/>
              <w:right w:val="single" w:sz="4" w:space="0" w:color="auto"/>
            </w:tcBorders>
            <w:vAlign w:val="center"/>
          </w:tcPr>
          <w:p w14:paraId="0A05827E" w14:textId="77777777" w:rsidR="00272A9C" w:rsidRPr="00272A9C" w:rsidRDefault="00272A9C" w:rsidP="006147FD">
            <w:pPr>
              <w:pStyle w:val="MEMREB"/>
              <w:rPr>
                <w:rFonts w:ascii="Swis721 LtCn BT" w:hAnsi="Swis721 LtCn BT"/>
                <w:sz w:val="20"/>
                <w:szCs w:val="24"/>
              </w:rPr>
            </w:pPr>
            <w:r w:rsidRPr="00272A9C">
              <w:rPr>
                <w:rFonts w:ascii="Swis721 LtCn BT" w:hAnsi="Swis721 LtCn BT"/>
                <w:sz w:val="20"/>
                <w:szCs w:val="24"/>
              </w:rPr>
              <w:t>2</w:t>
            </w:r>
          </w:p>
        </w:tc>
        <w:tc>
          <w:tcPr>
            <w:tcW w:w="860" w:type="pct"/>
            <w:tcBorders>
              <w:top w:val="single" w:sz="4" w:space="0" w:color="auto"/>
              <w:left w:val="single" w:sz="4" w:space="0" w:color="auto"/>
              <w:bottom w:val="single" w:sz="4" w:space="0" w:color="auto"/>
              <w:right w:val="single" w:sz="4" w:space="0" w:color="auto"/>
            </w:tcBorders>
            <w:vAlign w:val="center"/>
          </w:tcPr>
          <w:p w14:paraId="106BE116" w14:textId="77777777" w:rsidR="00272A9C" w:rsidRPr="00272A9C" w:rsidRDefault="00272A9C" w:rsidP="006147FD">
            <w:pPr>
              <w:pStyle w:val="MEMREB"/>
              <w:rPr>
                <w:rFonts w:ascii="Swis721 LtCn BT" w:hAnsi="Swis721 LtCn BT"/>
                <w:sz w:val="20"/>
                <w:szCs w:val="24"/>
              </w:rPr>
            </w:pPr>
            <w:r w:rsidRPr="00272A9C">
              <w:rPr>
                <w:rFonts w:ascii="Swis721 LtCn BT" w:hAnsi="Swis721 LtCn BT"/>
                <w:sz w:val="20"/>
                <w:szCs w:val="24"/>
              </w:rPr>
              <w:t>-</w:t>
            </w:r>
          </w:p>
        </w:tc>
      </w:tr>
    </w:tbl>
    <w:p w14:paraId="2BB481BF" w14:textId="230F414B" w:rsidR="00272A9C" w:rsidRDefault="00272A9C" w:rsidP="00CA1FBE">
      <w:pPr>
        <w:spacing w:after="120"/>
        <w:ind w:left="426"/>
        <w:jc w:val="both"/>
        <w:rPr>
          <w:rFonts w:ascii="Swis721 LtCn BT" w:hAnsi="Swis721 LtCn BT" w:cs="Courier New"/>
          <w:szCs w:val="22"/>
        </w:rPr>
      </w:pPr>
    </w:p>
    <w:p w14:paraId="1B488FE6" w14:textId="61855ABC" w:rsidR="00272A9C" w:rsidRDefault="00272A9C" w:rsidP="00272A9C">
      <w:pPr>
        <w:spacing w:after="120"/>
        <w:ind w:left="425"/>
        <w:jc w:val="both"/>
        <w:rPr>
          <w:rFonts w:ascii="Swis721 LtCn BT" w:hAnsi="Swis721 LtCn BT" w:cs="Courier New"/>
          <w:b/>
          <w:bCs/>
          <w:szCs w:val="22"/>
        </w:rPr>
      </w:pPr>
      <w:r>
        <w:rPr>
          <w:rFonts w:ascii="Swis721 LtCn BT" w:hAnsi="Swis721 LtCn BT" w:cs="Courier New"/>
          <w:b/>
          <w:bCs/>
          <w:szCs w:val="22"/>
        </w:rPr>
        <w:t>3.2.3. ACERO ESTRUCTURAL</w:t>
      </w:r>
    </w:p>
    <w:p w14:paraId="49FD51D2" w14:textId="77777777" w:rsidR="00272A9C" w:rsidRPr="00272A9C" w:rsidRDefault="00272A9C" w:rsidP="00272A9C">
      <w:pPr>
        <w:spacing w:after="120"/>
        <w:ind w:left="425"/>
        <w:jc w:val="both"/>
        <w:rPr>
          <w:rFonts w:ascii="Swis721 LtCn BT" w:hAnsi="Swis721 LtCn BT" w:cs="Courier New"/>
          <w:szCs w:val="22"/>
        </w:rPr>
      </w:pPr>
      <w:r w:rsidRPr="0016047F">
        <w:rPr>
          <w:rFonts w:ascii="Swis721 LtCn BT" w:hAnsi="Swis721 LtCn BT" w:cs="Courier New"/>
          <w:szCs w:val="22"/>
        </w:rPr>
        <w:t>Se plantea el control de recepción de materiales en lo que respecta al acero estructural, según la norma UNE.</w:t>
      </w:r>
    </w:p>
    <w:p w14:paraId="1638CE44" w14:textId="77777777" w:rsidR="00272A9C" w:rsidRPr="00272A9C" w:rsidRDefault="00272A9C" w:rsidP="00272A9C">
      <w:pPr>
        <w:spacing w:after="120"/>
        <w:ind w:left="425"/>
        <w:jc w:val="both"/>
        <w:rPr>
          <w:rFonts w:ascii="Swis721 LtCn BT" w:hAnsi="Swis721 LtCn BT" w:cs="Courier New"/>
          <w:szCs w:val="22"/>
        </w:rPr>
      </w:pPr>
      <w:r w:rsidRPr="00272A9C">
        <w:rPr>
          <w:rFonts w:ascii="Swis721 LtCn BT" w:hAnsi="Swis721 LtCn BT" w:cs="Courier New"/>
          <w:szCs w:val="22"/>
        </w:rPr>
        <w:t>Para realizar la comprobación de la calidad de las soldaduras ejecutadas se realizará el siguiente ensayo no destructivo:</w:t>
      </w:r>
    </w:p>
    <w:p w14:paraId="1C4DCC8A" w14:textId="77777777" w:rsidR="00272A9C" w:rsidRPr="00272A9C" w:rsidRDefault="00272A9C" w:rsidP="00826286">
      <w:pPr>
        <w:spacing w:after="120"/>
        <w:ind w:left="993"/>
        <w:jc w:val="both"/>
        <w:rPr>
          <w:rFonts w:ascii="Swis721 LtCn BT" w:hAnsi="Swis721 LtCn BT" w:cs="Courier New"/>
          <w:szCs w:val="22"/>
        </w:rPr>
      </w:pPr>
      <w:r w:rsidRPr="00272A9C">
        <w:rPr>
          <w:rFonts w:ascii="Swis721 LtCn BT" w:hAnsi="Swis721 LtCn BT" w:cs="Courier New"/>
          <w:szCs w:val="22"/>
        </w:rPr>
        <w:t>•</w:t>
      </w:r>
      <w:r w:rsidRPr="00272A9C">
        <w:rPr>
          <w:rFonts w:ascii="Swis721 LtCn BT" w:hAnsi="Swis721 LtCn BT" w:cs="Courier New"/>
          <w:szCs w:val="22"/>
        </w:rPr>
        <w:tab/>
        <w:t>Uniones en ángulo: Se realizarán inspecciones superficiales mediante líquidos penetrantes, inspeccionando al menos el 50% de las soldaduras en ángulo.</w:t>
      </w:r>
    </w:p>
    <w:p w14:paraId="6FAC88B2" w14:textId="77777777" w:rsidR="00272A9C" w:rsidRPr="00272A9C" w:rsidRDefault="00272A9C" w:rsidP="00826286">
      <w:pPr>
        <w:spacing w:after="120"/>
        <w:ind w:left="993"/>
        <w:jc w:val="both"/>
        <w:rPr>
          <w:rFonts w:ascii="Swis721 LtCn BT" w:hAnsi="Swis721 LtCn BT" w:cs="Courier New"/>
          <w:szCs w:val="22"/>
        </w:rPr>
      </w:pPr>
      <w:r w:rsidRPr="00272A9C">
        <w:rPr>
          <w:rFonts w:ascii="Swis721 LtCn BT" w:hAnsi="Swis721 LtCn BT" w:cs="Courier New"/>
          <w:szCs w:val="22"/>
        </w:rPr>
        <w:t>•</w:t>
      </w:r>
      <w:r w:rsidRPr="00272A9C">
        <w:rPr>
          <w:rFonts w:ascii="Swis721 LtCn BT" w:hAnsi="Swis721 LtCn BT" w:cs="Courier New"/>
          <w:szCs w:val="22"/>
        </w:rPr>
        <w:tab/>
        <w:t>Uniones a tope: Se realizarán inspecciones radiográficas de las soldaduras a tope, controlando el 50% de las soldaduras, en primera fase, pasando posteriormente al 100% si fuera necesario.</w:t>
      </w:r>
    </w:p>
    <w:p w14:paraId="53F6BC1B" w14:textId="69EB4C2E" w:rsidR="00272A9C" w:rsidRDefault="00272A9C" w:rsidP="00272A9C">
      <w:pPr>
        <w:spacing w:after="120"/>
        <w:ind w:left="425"/>
        <w:jc w:val="both"/>
        <w:rPr>
          <w:rFonts w:ascii="Swis721 LtCn BT" w:hAnsi="Swis721 LtCn BT" w:cs="Courier New"/>
          <w:szCs w:val="22"/>
        </w:rPr>
      </w:pPr>
      <w:r w:rsidRPr="00272A9C">
        <w:rPr>
          <w:rFonts w:ascii="Swis721 LtCn BT" w:hAnsi="Swis721 LtCn BT" w:cs="Courier New"/>
          <w:szCs w:val="22"/>
        </w:rPr>
        <w:t xml:space="preserve">Para el control de la pintura de la estructura metálica se procederá a determinar el espesor de las diferentes </w:t>
      </w:r>
      <w:r w:rsidR="00826286" w:rsidRPr="00272A9C">
        <w:rPr>
          <w:rFonts w:ascii="Swis721 LtCn BT" w:hAnsi="Swis721 LtCn BT" w:cs="Courier New"/>
          <w:szCs w:val="22"/>
        </w:rPr>
        <w:t>capas,</w:t>
      </w:r>
      <w:r w:rsidRPr="00272A9C">
        <w:rPr>
          <w:rFonts w:ascii="Swis721 LtCn BT" w:hAnsi="Swis721 LtCn BT" w:cs="Courier New"/>
          <w:szCs w:val="22"/>
        </w:rPr>
        <w:t xml:space="preserve"> así como la compatibilidad entre ellas.</w:t>
      </w:r>
    </w:p>
    <w:p w14:paraId="02D66C16" w14:textId="76FD46A1" w:rsidR="004E5440" w:rsidRDefault="004E5440" w:rsidP="00272A9C">
      <w:pPr>
        <w:spacing w:after="120"/>
        <w:ind w:left="425"/>
        <w:jc w:val="both"/>
        <w:rPr>
          <w:rFonts w:ascii="Swis721 LtCn BT" w:hAnsi="Swis721 LtCn BT" w:cs="Courier New"/>
          <w:szCs w:val="22"/>
        </w:rPr>
      </w:pPr>
    </w:p>
    <w:p w14:paraId="6D8B88FF" w14:textId="0A455E90" w:rsidR="004E5440" w:rsidRDefault="004E5440" w:rsidP="00272A9C">
      <w:pPr>
        <w:spacing w:after="120"/>
        <w:ind w:left="425"/>
        <w:jc w:val="both"/>
        <w:rPr>
          <w:rFonts w:ascii="Swis721 LtCn BT" w:hAnsi="Swis721 LtCn BT" w:cs="Courier New"/>
          <w:b/>
          <w:bCs/>
          <w:szCs w:val="22"/>
        </w:rPr>
      </w:pPr>
      <w:r>
        <w:rPr>
          <w:rFonts w:ascii="Swis721 LtCn BT" w:hAnsi="Swis721 LtCn BT" w:cs="Courier New"/>
          <w:b/>
          <w:bCs/>
          <w:szCs w:val="22"/>
        </w:rPr>
        <w:t>3.2.4. MADERA ESTRUCTURAL</w:t>
      </w:r>
    </w:p>
    <w:p w14:paraId="3353BEC9" w14:textId="77777777" w:rsidR="004E5440" w:rsidRPr="004E5440" w:rsidRDefault="004E5440" w:rsidP="004E5440">
      <w:pPr>
        <w:spacing w:after="120"/>
        <w:ind w:left="425"/>
        <w:jc w:val="both"/>
        <w:rPr>
          <w:rFonts w:ascii="Swis721 LtCn BT" w:hAnsi="Swis721 LtCn BT" w:cs="Courier New"/>
          <w:szCs w:val="22"/>
        </w:rPr>
      </w:pPr>
      <w:r w:rsidRPr="004E5440">
        <w:rPr>
          <w:rFonts w:ascii="Swis721 LtCn BT" w:hAnsi="Swis721 LtCn BT" w:cs="Courier New"/>
          <w:szCs w:val="22"/>
        </w:rPr>
        <w:t xml:space="preserve">Se realizarán por cada tipo y partida de madera suministrada al menos dos series de ensayos, comprendiendo cada una las siguientes determinaciones: </w:t>
      </w:r>
    </w:p>
    <w:p w14:paraId="2ECAF92A" w14:textId="77777777" w:rsidR="004E5440" w:rsidRPr="004E5440" w:rsidRDefault="004E5440" w:rsidP="004E5440">
      <w:pPr>
        <w:spacing w:after="120"/>
        <w:ind w:left="993"/>
        <w:jc w:val="both"/>
        <w:rPr>
          <w:rFonts w:ascii="Swis721 LtCn BT" w:hAnsi="Swis721 LtCn BT" w:cs="Courier New"/>
          <w:szCs w:val="22"/>
        </w:rPr>
      </w:pPr>
      <w:r w:rsidRPr="004E5440">
        <w:rPr>
          <w:rFonts w:ascii="Swis721 LtCn BT" w:hAnsi="Swis721 LtCn BT" w:cs="Courier New"/>
          <w:szCs w:val="22"/>
        </w:rPr>
        <w:t>•</w:t>
      </w:r>
      <w:r w:rsidRPr="004E5440">
        <w:rPr>
          <w:rFonts w:ascii="Swis721 LtCn BT" w:hAnsi="Swis721 LtCn BT" w:cs="Courier New"/>
          <w:szCs w:val="22"/>
        </w:rPr>
        <w:tab/>
        <w:t>Identificación de la madera. Clasificación por el método del microscopio.</w:t>
      </w:r>
    </w:p>
    <w:p w14:paraId="3BC5996C" w14:textId="77777777" w:rsidR="004E5440" w:rsidRPr="004E5440" w:rsidRDefault="004E5440" w:rsidP="004E5440">
      <w:pPr>
        <w:spacing w:after="120"/>
        <w:ind w:left="993"/>
        <w:jc w:val="both"/>
        <w:rPr>
          <w:rFonts w:ascii="Swis721 LtCn BT" w:hAnsi="Swis721 LtCn BT" w:cs="Courier New"/>
          <w:szCs w:val="22"/>
        </w:rPr>
      </w:pPr>
      <w:r w:rsidRPr="004E5440">
        <w:rPr>
          <w:rFonts w:ascii="Swis721 LtCn BT" w:hAnsi="Swis721 LtCn BT" w:cs="Courier New"/>
          <w:szCs w:val="22"/>
        </w:rPr>
        <w:t>•</w:t>
      </w:r>
      <w:r w:rsidRPr="004E5440">
        <w:rPr>
          <w:rFonts w:ascii="Swis721 LtCn BT" w:hAnsi="Swis721 LtCn BT" w:cs="Courier New"/>
          <w:szCs w:val="22"/>
        </w:rPr>
        <w:tab/>
        <w:t>Determinación de la humedad por desecación.</w:t>
      </w:r>
    </w:p>
    <w:p w14:paraId="269BA3EB" w14:textId="77777777" w:rsidR="004E5440" w:rsidRPr="004E5440" w:rsidRDefault="004E5440" w:rsidP="004E5440">
      <w:pPr>
        <w:spacing w:after="120"/>
        <w:ind w:left="993"/>
        <w:jc w:val="both"/>
        <w:rPr>
          <w:rFonts w:ascii="Swis721 LtCn BT" w:hAnsi="Swis721 LtCn BT" w:cs="Courier New"/>
          <w:szCs w:val="22"/>
        </w:rPr>
      </w:pPr>
      <w:r w:rsidRPr="004E5440">
        <w:rPr>
          <w:rFonts w:ascii="Swis721 LtCn BT" w:hAnsi="Swis721 LtCn BT" w:cs="Courier New"/>
          <w:szCs w:val="22"/>
        </w:rPr>
        <w:t>•</w:t>
      </w:r>
      <w:r w:rsidRPr="004E5440">
        <w:rPr>
          <w:rFonts w:ascii="Swis721 LtCn BT" w:hAnsi="Swis721 LtCn BT" w:cs="Courier New"/>
          <w:szCs w:val="22"/>
        </w:rPr>
        <w:tab/>
        <w:t>Higroscopicidad.</w:t>
      </w:r>
    </w:p>
    <w:p w14:paraId="3BEC467D" w14:textId="77777777" w:rsidR="004E5440" w:rsidRPr="004E5440" w:rsidRDefault="004E5440" w:rsidP="004E5440">
      <w:pPr>
        <w:spacing w:after="120"/>
        <w:ind w:left="993"/>
        <w:jc w:val="both"/>
        <w:rPr>
          <w:rFonts w:ascii="Swis721 LtCn BT" w:hAnsi="Swis721 LtCn BT" w:cs="Courier New"/>
          <w:szCs w:val="22"/>
        </w:rPr>
      </w:pPr>
      <w:r w:rsidRPr="004E5440">
        <w:rPr>
          <w:rFonts w:ascii="Swis721 LtCn BT" w:hAnsi="Swis721 LtCn BT" w:cs="Courier New"/>
          <w:szCs w:val="22"/>
        </w:rPr>
        <w:t>•</w:t>
      </w:r>
      <w:r w:rsidRPr="004E5440">
        <w:rPr>
          <w:rFonts w:ascii="Swis721 LtCn BT" w:hAnsi="Swis721 LtCn BT" w:cs="Courier New"/>
          <w:szCs w:val="22"/>
        </w:rPr>
        <w:tab/>
        <w:t>Contracción lineal y volumétrica.</w:t>
      </w:r>
    </w:p>
    <w:p w14:paraId="7258F443" w14:textId="77777777" w:rsidR="004E5440" w:rsidRPr="004E5440" w:rsidRDefault="004E5440" w:rsidP="004E5440">
      <w:pPr>
        <w:spacing w:after="120"/>
        <w:ind w:left="993"/>
        <w:jc w:val="both"/>
        <w:rPr>
          <w:rFonts w:ascii="Swis721 LtCn BT" w:hAnsi="Swis721 LtCn BT" w:cs="Courier New"/>
          <w:szCs w:val="22"/>
        </w:rPr>
      </w:pPr>
      <w:r w:rsidRPr="004E5440">
        <w:rPr>
          <w:rFonts w:ascii="Swis721 LtCn BT" w:hAnsi="Swis721 LtCn BT" w:cs="Courier New"/>
          <w:szCs w:val="22"/>
        </w:rPr>
        <w:t>•</w:t>
      </w:r>
      <w:r w:rsidRPr="004E5440">
        <w:rPr>
          <w:rFonts w:ascii="Swis721 LtCn BT" w:hAnsi="Swis721 LtCn BT" w:cs="Courier New"/>
          <w:szCs w:val="22"/>
        </w:rPr>
        <w:tab/>
        <w:t>Dureza.</w:t>
      </w:r>
    </w:p>
    <w:p w14:paraId="599F99C9" w14:textId="77777777" w:rsidR="004E5440" w:rsidRPr="004E5440" w:rsidRDefault="004E5440" w:rsidP="004E5440">
      <w:pPr>
        <w:spacing w:after="120"/>
        <w:ind w:left="993"/>
        <w:jc w:val="both"/>
        <w:rPr>
          <w:rFonts w:ascii="Swis721 LtCn BT" w:hAnsi="Swis721 LtCn BT" w:cs="Courier New"/>
          <w:szCs w:val="22"/>
        </w:rPr>
      </w:pPr>
      <w:r w:rsidRPr="004E5440">
        <w:rPr>
          <w:rFonts w:ascii="Swis721 LtCn BT" w:hAnsi="Swis721 LtCn BT" w:cs="Courier New"/>
          <w:szCs w:val="22"/>
        </w:rPr>
        <w:t>•</w:t>
      </w:r>
      <w:r w:rsidRPr="004E5440">
        <w:rPr>
          <w:rFonts w:ascii="Swis721 LtCn BT" w:hAnsi="Swis721 LtCn BT" w:cs="Courier New"/>
          <w:szCs w:val="22"/>
        </w:rPr>
        <w:tab/>
        <w:t>Resistencia a la tracción y a la flexión dinámica.</w:t>
      </w:r>
    </w:p>
    <w:p w14:paraId="5ADBA024" w14:textId="77777777" w:rsidR="004E5440" w:rsidRPr="004E5440" w:rsidRDefault="004E5440" w:rsidP="004E5440">
      <w:pPr>
        <w:spacing w:after="120"/>
        <w:ind w:left="993"/>
        <w:jc w:val="both"/>
        <w:rPr>
          <w:rFonts w:ascii="Swis721 LtCn BT" w:hAnsi="Swis721 LtCn BT" w:cs="Courier New"/>
          <w:szCs w:val="22"/>
        </w:rPr>
      </w:pPr>
      <w:r w:rsidRPr="004E5440">
        <w:rPr>
          <w:rFonts w:ascii="Swis721 LtCn BT" w:hAnsi="Swis721 LtCn BT" w:cs="Courier New"/>
          <w:szCs w:val="22"/>
        </w:rPr>
        <w:t>•</w:t>
      </w:r>
      <w:r w:rsidRPr="004E5440">
        <w:rPr>
          <w:rFonts w:ascii="Swis721 LtCn BT" w:hAnsi="Swis721 LtCn BT" w:cs="Courier New"/>
          <w:szCs w:val="22"/>
        </w:rPr>
        <w:tab/>
        <w:t>Determinación de la resistencia a la compresión axial de la madera.</w:t>
      </w:r>
    </w:p>
    <w:p w14:paraId="369B630A" w14:textId="77777777" w:rsidR="004E5440" w:rsidRPr="004E5440" w:rsidRDefault="004E5440" w:rsidP="004E5440">
      <w:pPr>
        <w:spacing w:after="120"/>
        <w:ind w:left="425"/>
        <w:jc w:val="both"/>
        <w:rPr>
          <w:rFonts w:ascii="Swis721 LtCn BT" w:hAnsi="Swis721 LtCn BT" w:cs="Courier New"/>
          <w:szCs w:val="22"/>
        </w:rPr>
      </w:pPr>
    </w:p>
    <w:p w14:paraId="023347EF" w14:textId="77777777" w:rsidR="004E5440" w:rsidRPr="004E5440" w:rsidRDefault="004E5440" w:rsidP="004E5440">
      <w:pPr>
        <w:spacing w:after="120"/>
        <w:ind w:left="425"/>
        <w:jc w:val="both"/>
        <w:rPr>
          <w:rFonts w:ascii="Swis721 LtCn BT" w:hAnsi="Swis721 LtCn BT" w:cs="Courier New"/>
          <w:szCs w:val="22"/>
        </w:rPr>
      </w:pPr>
      <w:r w:rsidRPr="004E5440">
        <w:rPr>
          <w:rFonts w:ascii="Swis721 LtCn BT" w:hAnsi="Swis721 LtCn BT" w:cs="Courier New"/>
          <w:szCs w:val="22"/>
        </w:rPr>
        <w:t>Se realizarán en al menos dos ocasiones sobre el material empleado en los herrajes cincados o galvanizados en caliente de la estructura de madera las siguientes series de ensayos:</w:t>
      </w:r>
    </w:p>
    <w:p w14:paraId="045B5260" w14:textId="77777777" w:rsidR="004E5440" w:rsidRPr="004E5440" w:rsidRDefault="004E5440" w:rsidP="004E5440">
      <w:pPr>
        <w:spacing w:after="120"/>
        <w:ind w:left="993"/>
        <w:jc w:val="both"/>
        <w:rPr>
          <w:rFonts w:ascii="Swis721 LtCn BT" w:hAnsi="Swis721 LtCn BT" w:cs="Courier New"/>
          <w:szCs w:val="22"/>
        </w:rPr>
      </w:pPr>
      <w:r w:rsidRPr="004E5440">
        <w:rPr>
          <w:rFonts w:ascii="Swis721 LtCn BT" w:hAnsi="Swis721 LtCn BT" w:cs="Courier New"/>
          <w:szCs w:val="22"/>
        </w:rPr>
        <w:t>•</w:t>
      </w:r>
      <w:r w:rsidRPr="004E5440">
        <w:rPr>
          <w:rFonts w:ascii="Swis721 LtCn BT" w:hAnsi="Swis721 LtCn BT" w:cs="Courier New"/>
          <w:szCs w:val="22"/>
        </w:rPr>
        <w:tab/>
        <w:t>Medición del espesor del cincado o galvanizado con determinación de su adherencia.</w:t>
      </w:r>
    </w:p>
    <w:p w14:paraId="3E73E958" w14:textId="77777777" w:rsidR="004E5440" w:rsidRPr="004E5440" w:rsidRDefault="004E5440" w:rsidP="004E5440">
      <w:pPr>
        <w:spacing w:after="120"/>
        <w:ind w:left="993"/>
        <w:jc w:val="both"/>
        <w:rPr>
          <w:rFonts w:ascii="Swis721 LtCn BT" w:hAnsi="Swis721 LtCn BT" w:cs="Courier New"/>
          <w:szCs w:val="22"/>
        </w:rPr>
      </w:pPr>
      <w:r w:rsidRPr="004E5440">
        <w:rPr>
          <w:rFonts w:ascii="Swis721 LtCn BT" w:hAnsi="Swis721 LtCn BT" w:cs="Courier New"/>
          <w:szCs w:val="22"/>
        </w:rPr>
        <w:t>•</w:t>
      </w:r>
      <w:r w:rsidRPr="004E5440">
        <w:rPr>
          <w:rFonts w:ascii="Swis721 LtCn BT" w:hAnsi="Swis721 LtCn BT" w:cs="Courier New"/>
          <w:szCs w:val="22"/>
        </w:rPr>
        <w:tab/>
        <w:t>Inspección de soldaduras y protección de las mismas.</w:t>
      </w:r>
    </w:p>
    <w:p w14:paraId="7FCBB5D7" w14:textId="77777777" w:rsidR="004E5440" w:rsidRPr="004E5440" w:rsidRDefault="004E5440" w:rsidP="004E5440">
      <w:pPr>
        <w:spacing w:after="120"/>
        <w:ind w:left="993"/>
        <w:jc w:val="both"/>
        <w:rPr>
          <w:rFonts w:ascii="Swis721 LtCn BT" w:hAnsi="Swis721 LtCn BT" w:cs="Courier New"/>
          <w:szCs w:val="22"/>
        </w:rPr>
      </w:pPr>
      <w:r w:rsidRPr="004E5440">
        <w:rPr>
          <w:rFonts w:ascii="Swis721 LtCn BT" w:hAnsi="Swis721 LtCn BT" w:cs="Courier New"/>
          <w:szCs w:val="22"/>
        </w:rPr>
        <w:lastRenderedPageBreak/>
        <w:t>•</w:t>
      </w:r>
      <w:r w:rsidRPr="004E5440">
        <w:rPr>
          <w:rFonts w:ascii="Swis721 LtCn BT" w:hAnsi="Swis721 LtCn BT" w:cs="Courier New"/>
          <w:szCs w:val="22"/>
        </w:rPr>
        <w:tab/>
        <w:t>En los elementos metálicos realizados en acero inoxidable se procederá a realizar en dos ocasiones durante la obra los siguientes ensayos:</w:t>
      </w:r>
    </w:p>
    <w:p w14:paraId="450BE4B4" w14:textId="77777777" w:rsidR="004E5440" w:rsidRPr="004E5440" w:rsidRDefault="004E5440" w:rsidP="004E5440">
      <w:pPr>
        <w:spacing w:after="120"/>
        <w:ind w:left="993"/>
        <w:jc w:val="both"/>
        <w:rPr>
          <w:rFonts w:ascii="Swis721 LtCn BT" w:hAnsi="Swis721 LtCn BT" w:cs="Courier New"/>
          <w:szCs w:val="22"/>
        </w:rPr>
      </w:pPr>
      <w:r w:rsidRPr="004E5440">
        <w:rPr>
          <w:rFonts w:ascii="Swis721 LtCn BT" w:hAnsi="Swis721 LtCn BT" w:cs="Courier New"/>
          <w:szCs w:val="22"/>
        </w:rPr>
        <w:t>•</w:t>
      </w:r>
      <w:r w:rsidRPr="004E5440">
        <w:rPr>
          <w:rFonts w:ascii="Swis721 LtCn BT" w:hAnsi="Swis721 LtCn BT" w:cs="Courier New"/>
          <w:szCs w:val="22"/>
        </w:rPr>
        <w:tab/>
        <w:t>Identificación del material. Composición química del acero.</w:t>
      </w:r>
    </w:p>
    <w:p w14:paraId="22496519" w14:textId="375F6713" w:rsidR="004E5440" w:rsidRDefault="004E5440" w:rsidP="004E5440">
      <w:pPr>
        <w:spacing w:after="120"/>
        <w:ind w:left="993"/>
        <w:jc w:val="both"/>
        <w:rPr>
          <w:rFonts w:ascii="Swis721 LtCn BT" w:hAnsi="Swis721 LtCn BT" w:cs="Courier New"/>
          <w:szCs w:val="22"/>
        </w:rPr>
      </w:pPr>
      <w:r w:rsidRPr="004E5440">
        <w:rPr>
          <w:rFonts w:ascii="Swis721 LtCn BT" w:hAnsi="Swis721 LtCn BT" w:cs="Courier New"/>
          <w:szCs w:val="22"/>
        </w:rPr>
        <w:t>•</w:t>
      </w:r>
      <w:r w:rsidRPr="004E5440">
        <w:rPr>
          <w:rFonts w:ascii="Swis721 LtCn BT" w:hAnsi="Swis721 LtCn BT" w:cs="Courier New"/>
          <w:szCs w:val="22"/>
        </w:rPr>
        <w:tab/>
        <w:t>Ensayo de tracción.</w:t>
      </w:r>
    </w:p>
    <w:p w14:paraId="620207B6" w14:textId="77777777" w:rsidR="004E5440" w:rsidRDefault="004E5440" w:rsidP="004E5440">
      <w:pPr>
        <w:spacing w:after="120"/>
        <w:ind w:left="993"/>
        <w:jc w:val="both"/>
        <w:rPr>
          <w:rFonts w:ascii="Swis721 LtCn BT" w:hAnsi="Swis721 LtCn BT" w:cs="Courier New"/>
          <w:szCs w:val="22"/>
        </w:rPr>
      </w:pPr>
    </w:p>
    <w:p w14:paraId="138AA725" w14:textId="73095502" w:rsidR="004E5440" w:rsidRPr="0016047F" w:rsidRDefault="004E5440" w:rsidP="004E5440">
      <w:pPr>
        <w:spacing w:after="120"/>
        <w:ind w:left="425"/>
        <w:jc w:val="both"/>
        <w:rPr>
          <w:rFonts w:ascii="Swis721 LtCn BT" w:hAnsi="Swis721 LtCn BT" w:cs="Courier New"/>
          <w:b/>
          <w:bCs/>
          <w:szCs w:val="22"/>
        </w:rPr>
      </w:pPr>
      <w:r w:rsidRPr="0016047F">
        <w:rPr>
          <w:rFonts w:ascii="Swis721 LtCn BT" w:hAnsi="Swis721 LtCn BT" w:cs="Courier New"/>
          <w:b/>
          <w:bCs/>
          <w:szCs w:val="22"/>
        </w:rPr>
        <w:t>3.2.5. FÁBRICAS</w:t>
      </w:r>
    </w:p>
    <w:p w14:paraId="10DCA1CC" w14:textId="77777777" w:rsidR="004E5440" w:rsidRPr="0016047F" w:rsidRDefault="004E5440" w:rsidP="004E5440">
      <w:pPr>
        <w:spacing w:after="120"/>
        <w:ind w:left="425"/>
        <w:jc w:val="both"/>
        <w:rPr>
          <w:rFonts w:ascii="Swis721 LtCn BT" w:hAnsi="Swis721 LtCn BT" w:cs="Courier New"/>
          <w:szCs w:val="22"/>
        </w:rPr>
      </w:pPr>
      <w:r w:rsidRPr="0016047F">
        <w:rPr>
          <w:rFonts w:ascii="Swis721 LtCn BT" w:hAnsi="Swis721 LtCn BT" w:cs="Courier New"/>
          <w:szCs w:val="22"/>
        </w:rPr>
        <w:t>Se realizará un control de calidad de recepción de materiales y de ejecución de las fábricas de acuerdo con lo indicado en el capítulo 8 de la norma DB-SE-F.</w:t>
      </w:r>
    </w:p>
    <w:p w14:paraId="7B37C1FB" w14:textId="77777777" w:rsidR="004E5440" w:rsidRPr="0016047F" w:rsidRDefault="004E5440" w:rsidP="004E5440">
      <w:pPr>
        <w:spacing w:after="120"/>
        <w:ind w:left="851"/>
        <w:jc w:val="both"/>
        <w:rPr>
          <w:rFonts w:ascii="Swis721 LtCn BT" w:hAnsi="Swis721 LtCn BT" w:cs="Courier New"/>
          <w:szCs w:val="22"/>
        </w:rPr>
      </w:pPr>
      <w:r w:rsidRPr="0016047F">
        <w:rPr>
          <w:rFonts w:ascii="Swis721 LtCn BT" w:hAnsi="Swis721 LtCn BT" w:cs="Courier New"/>
          <w:szCs w:val="22"/>
        </w:rPr>
        <w:t>•</w:t>
      </w:r>
      <w:r w:rsidRPr="0016047F">
        <w:rPr>
          <w:rFonts w:ascii="Swis721 LtCn BT" w:hAnsi="Swis721 LtCn BT" w:cs="Courier New"/>
          <w:szCs w:val="22"/>
        </w:rPr>
        <w:tab/>
        <w:t>Recepción de piezas con declaración del suministrador sobre su resistencia y categoría de fabricación.</w:t>
      </w:r>
    </w:p>
    <w:p w14:paraId="2519C733" w14:textId="77777777" w:rsidR="004E5440" w:rsidRPr="0016047F" w:rsidRDefault="004E5440" w:rsidP="004E5440">
      <w:pPr>
        <w:spacing w:after="120"/>
        <w:ind w:left="851"/>
        <w:jc w:val="both"/>
        <w:rPr>
          <w:rFonts w:ascii="Swis721 LtCn BT" w:hAnsi="Swis721 LtCn BT" w:cs="Courier New"/>
          <w:szCs w:val="22"/>
        </w:rPr>
      </w:pPr>
      <w:r w:rsidRPr="0016047F">
        <w:rPr>
          <w:rFonts w:ascii="Swis721 LtCn BT" w:hAnsi="Swis721 LtCn BT" w:cs="Courier New"/>
          <w:szCs w:val="22"/>
        </w:rPr>
        <w:t>•</w:t>
      </w:r>
      <w:r w:rsidRPr="0016047F">
        <w:rPr>
          <w:rFonts w:ascii="Swis721 LtCn BT" w:hAnsi="Swis721 LtCn BT" w:cs="Courier New"/>
          <w:szCs w:val="22"/>
        </w:rPr>
        <w:tab/>
        <w:t>Para bloques de piedra natural se confirmará la procedencia y las características especificadas en el proyecto, constatando que la piedra está sana y no presenta fracturas.</w:t>
      </w:r>
    </w:p>
    <w:p w14:paraId="68FBC3AB" w14:textId="77777777" w:rsidR="004E5440" w:rsidRPr="0016047F" w:rsidRDefault="004E5440" w:rsidP="004E5440">
      <w:pPr>
        <w:spacing w:after="120"/>
        <w:ind w:left="851"/>
        <w:jc w:val="both"/>
        <w:rPr>
          <w:rFonts w:ascii="Swis721 LtCn BT" w:hAnsi="Swis721 LtCn BT" w:cs="Courier New"/>
          <w:szCs w:val="22"/>
        </w:rPr>
      </w:pPr>
      <w:r w:rsidRPr="0016047F">
        <w:rPr>
          <w:rFonts w:ascii="Swis721 LtCn BT" w:hAnsi="Swis721 LtCn BT" w:cs="Courier New"/>
          <w:szCs w:val="22"/>
        </w:rPr>
        <w:t>•</w:t>
      </w:r>
      <w:r w:rsidRPr="0016047F">
        <w:rPr>
          <w:rFonts w:ascii="Swis721 LtCn BT" w:hAnsi="Swis721 LtCn BT" w:cs="Courier New"/>
          <w:szCs w:val="22"/>
        </w:rPr>
        <w:tab/>
        <w:t>Las piezas de categoría I tendrán una resistencia declarada, con probabilidad de no ser alcanzada inferior al 5%. El fabricante aportará la documentación que acredita que el valor declarado de la resistencia a compresión se ha obtenido a partir de piezas muestreadas según UNE EN 771 y ensayadas según UNE EN 772-1:2002, y la existencia de un plan de control de producción en fábrica que garantiza el nivel de confianza citado</w:t>
      </w:r>
    </w:p>
    <w:p w14:paraId="1D8E76A7" w14:textId="77777777" w:rsidR="004E5440" w:rsidRPr="0016047F" w:rsidRDefault="004E5440" w:rsidP="004E5440">
      <w:pPr>
        <w:spacing w:after="120"/>
        <w:ind w:left="851"/>
        <w:jc w:val="both"/>
        <w:rPr>
          <w:rFonts w:ascii="Swis721 LtCn BT" w:hAnsi="Swis721 LtCn BT" w:cs="Courier New"/>
          <w:szCs w:val="22"/>
        </w:rPr>
      </w:pPr>
      <w:r w:rsidRPr="0016047F">
        <w:rPr>
          <w:rFonts w:ascii="Swis721 LtCn BT" w:hAnsi="Swis721 LtCn BT" w:cs="Courier New"/>
          <w:szCs w:val="22"/>
        </w:rPr>
        <w:t>•</w:t>
      </w:r>
      <w:r w:rsidRPr="0016047F">
        <w:rPr>
          <w:rFonts w:ascii="Swis721 LtCn BT" w:hAnsi="Swis721 LtCn BT" w:cs="Courier New"/>
          <w:szCs w:val="22"/>
        </w:rPr>
        <w:tab/>
        <w:t>Las piezas de categoría II tendrán una resistencia a compresión declarada igual al valor medio obtenido en ensayos con la norma antedicha, si bien el nivel de confianza puede resultar inferior al 95%.</w:t>
      </w:r>
    </w:p>
    <w:p w14:paraId="7D6A9DFC" w14:textId="77777777" w:rsidR="004E5440" w:rsidRPr="0016047F" w:rsidRDefault="004E5440" w:rsidP="004E5440">
      <w:pPr>
        <w:spacing w:after="120"/>
        <w:ind w:left="851"/>
        <w:jc w:val="both"/>
        <w:rPr>
          <w:rFonts w:ascii="Swis721 LtCn BT" w:hAnsi="Swis721 LtCn BT" w:cs="Courier New"/>
          <w:szCs w:val="22"/>
        </w:rPr>
      </w:pPr>
      <w:r w:rsidRPr="0016047F">
        <w:rPr>
          <w:rFonts w:ascii="Swis721 LtCn BT" w:hAnsi="Swis721 LtCn BT" w:cs="Courier New"/>
          <w:szCs w:val="22"/>
        </w:rPr>
        <w:t>•</w:t>
      </w:r>
      <w:r w:rsidRPr="0016047F">
        <w:rPr>
          <w:rFonts w:ascii="Swis721 LtCn BT" w:hAnsi="Swis721 LtCn BT" w:cs="Courier New"/>
          <w:szCs w:val="22"/>
        </w:rPr>
        <w:tab/>
        <w:t xml:space="preserve">El valor medio de la compresión declarada por el suministrador, multiplicado por el factor </w:t>
      </w:r>
      <w:r w:rsidRPr="0016047F">
        <w:rPr>
          <w:rFonts w:ascii="Calibri" w:hAnsi="Calibri" w:cs="Calibri"/>
          <w:szCs w:val="22"/>
        </w:rPr>
        <w:t>δ</w:t>
      </w:r>
      <w:r w:rsidRPr="0016047F">
        <w:rPr>
          <w:rFonts w:ascii="Swis721 LtCn BT" w:hAnsi="Swis721 LtCn BT" w:cs="Courier New"/>
          <w:szCs w:val="22"/>
        </w:rPr>
        <w:t xml:space="preserve"> de la tabla 8.1 debe ser no inferior al valor usado en los c</w:t>
      </w:r>
      <w:r w:rsidRPr="0016047F">
        <w:rPr>
          <w:rFonts w:ascii="Swis721 LtCn BT" w:hAnsi="Swis721 LtCn BT" w:cs="Swis721 LtCn BT"/>
          <w:szCs w:val="22"/>
        </w:rPr>
        <w:t>á</w:t>
      </w:r>
      <w:r w:rsidRPr="0016047F">
        <w:rPr>
          <w:rFonts w:ascii="Swis721 LtCn BT" w:hAnsi="Swis721 LtCn BT" w:cs="Courier New"/>
          <w:szCs w:val="22"/>
        </w:rPr>
        <w:t>lculos como resistencia normalizada. Si se trata de piezas de categor</w:t>
      </w:r>
      <w:r w:rsidRPr="0016047F">
        <w:rPr>
          <w:rFonts w:ascii="Swis721 LtCn BT" w:hAnsi="Swis721 LtCn BT" w:cs="Swis721 LtCn BT"/>
          <w:szCs w:val="22"/>
        </w:rPr>
        <w:t>í</w:t>
      </w:r>
      <w:r w:rsidRPr="0016047F">
        <w:rPr>
          <w:rFonts w:ascii="Swis721 LtCn BT" w:hAnsi="Swis721 LtCn BT" w:cs="Courier New"/>
          <w:szCs w:val="22"/>
        </w:rPr>
        <w:t>a I, en las cuales el valor declarado es el característico, se convertirá en el medio, utilizando el coeficiente de variación y se procederá análogamente.</w:t>
      </w:r>
    </w:p>
    <w:p w14:paraId="480F1341" w14:textId="7E3BCB06" w:rsidR="004E5440" w:rsidRPr="004E5440" w:rsidRDefault="004E5440" w:rsidP="004E5440">
      <w:pPr>
        <w:spacing w:after="120"/>
        <w:ind w:left="851"/>
        <w:jc w:val="both"/>
        <w:rPr>
          <w:rFonts w:ascii="Swis721 LtCn BT" w:hAnsi="Swis721 LtCn BT" w:cs="Courier New"/>
          <w:szCs w:val="22"/>
        </w:rPr>
      </w:pPr>
      <w:r w:rsidRPr="0016047F">
        <w:rPr>
          <w:rFonts w:ascii="Swis721 LtCn BT" w:hAnsi="Swis721 LtCn BT" w:cs="Courier New"/>
          <w:szCs w:val="22"/>
        </w:rPr>
        <w:t>•</w:t>
      </w:r>
      <w:r w:rsidRPr="0016047F">
        <w:rPr>
          <w:rFonts w:ascii="Swis721 LtCn BT" w:hAnsi="Swis721 LtCn BT" w:cs="Courier New"/>
          <w:szCs w:val="22"/>
        </w:rPr>
        <w:tab/>
        <w:t xml:space="preserve">Si no existe valor declarado por el fabricante para el valor de resistencia a compresión en la dirección de esfuerzo aplicado, se tomarán muestras en obra según UNE EN771 y se ensayarán según EN 772-1:2002, aplicando el esfuerzo en la dirección correspondiente. El valor medio obtenido se multiplicará por el valor </w:t>
      </w:r>
      <w:r w:rsidRPr="0016047F">
        <w:rPr>
          <w:rFonts w:ascii="Calibri" w:hAnsi="Calibri" w:cs="Calibri"/>
          <w:szCs w:val="22"/>
        </w:rPr>
        <w:t>δ</w:t>
      </w:r>
      <w:r w:rsidRPr="0016047F">
        <w:rPr>
          <w:rFonts w:ascii="Swis721 LtCn BT" w:hAnsi="Swis721 LtCn BT" w:cs="Courier New"/>
          <w:szCs w:val="22"/>
        </w:rPr>
        <w:t xml:space="preserve"> de la tabla 8.1, no superior a 1,00 y se comprobar</w:t>
      </w:r>
      <w:r w:rsidRPr="0016047F">
        <w:rPr>
          <w:rFonts w:ascii="Swis721 LtCn BT" w:hAnsi="Swis721 LtCn BT" w:cs="Swis721 LtCn BT"/>
          <w:szCs w:val="22"/>
        </w:rPr>
        <w:t>á</w:t>
      </w:r>
      <w:r w:rsidRPr="0016047F">
        <w:rPr>
          <w:rFonts w:ascii="Swis721 LtCn BT" w:hAnsi="Swis721 LtCn BT" w:cs="Courier New"/>
          <w:szCs w:val="22"/>
        </w:rPr>
        <w:t xml:space="preserve"> que el resultado obtenido es mayor o igual que el valor de la resistencia normalizada especificada en el proyecto.</w:t>
      </w:r>
    </w:p>
    <w:p w14:paraId="2B54D787" w14:textId="77777777" w:rsidR="004E5440" w:rsidRPr="004E5440" w:rsidRDefault="004E5440" w:rsidP="004E5440">
      <w:pPr>
        <w:spacing w:after="120"/>
        <w:jc w:val="both"/>
        <w:rPr>
          <w:rFonts w:ascii="Swis721 LtCn BT" w:hAnsi="Swis721 LtCn BT" w:cs="Courier New"/>
          <w:szCs w:val="22"/>
        </w:rPr>
      </w:pPr>
    </w:p>
    <w:p w14:paraId="18327341" w14:textId="77777777" w:rsidR="004A0685" w:rsidRPr="004E034F" w:rsidRDefault="004A0685" w:rsidP="004A0685">
      <w:pPr>
        <w:spacing w:before="360" w:after="120"/>
        <w:jc w:val="both"/>
        <w:rPr>
          <w:rFonts w:ascii="Swis721 LtCn BT" w:hAnsi="Swis721 LtCn BT" w:cs="Courier New"/>
          <w:b/>
          <w:szCs w:val="22"/>
        </w:rPr>
      </w:pPr>
      <w:r w:rsidRPr="004E034F">
        <w:rPr>
          <w:rFonts w:ascii="Swis721 LtCn BT" w:hAnsi="Swis721 LtCn BT" w:cs="Courier New"/>
          <w:b/>
          <w:szCs w:val="22"/>
        </w:rPr>
        <w:t xml:space="preserve"> El resto de controles se realizarán según las exigencias de la normativa vigente de aplicación de la que se incorpora un listado por materiales y elementos constructivos.</w:t>
      </w:r>
    </w:p>
    <w:p w14:paraId="7FFC5033" w14:textId="77777777" w:rsidR="0016047F" w:rsidRDefault="0016047F">
      <w:pPr>
        <w:rPr>
          <w:rFonts w:ascii="Swis721 LtCn BT" w:hAnsi="Swis721 LtCn BT" w:cs="Courier New"/>
          <w:b/>
          <w:szCs w:val="22"/>
        </w:rPr>
      </w:pPr>
      <w:r>
        <w:rPr>
          <w:rFonts w:ascii="Swis721 LtCn BT" w:hAnsi="Swis721 LtCn BT" w:cs="Courier New"/>
          <w:b/>
          <w:szCs w:val="22"/>
        </w:rPr>
        <w:br w:type="page"/>
      </w:r>
    </w:p>
    <w:p w14:paraId="36C20EA6" w14:textId="3ADB0930" w:rsidR="00394736" w:rsidRPr="00D80F5C" w:rsidRDefault="00394736">
      <w:pPr>
        <w:shd w:val="clear" w:color="auto" w:fill="E6E6E6"/>
        <w:jc w:val="both"/>
        <w:rPr>
          <w:rFonts w:ascii="Swis721 LtCn BT" w:hAnsi="Swis721 LtCn BT" w:cs="Courier New"/>
          <w:b/>
          <w:szCs w:val="22"/>
        </w:rPr>
      </w:pPr>
      <w:r w:rsidRPr="00D80F5C">
        <w:rPr>
          <w:rFonts w:ascii="Swis721 LtCn BT" w:hAnsi="Swis721 LtCn BT" w:cs="Courier New"/>
          <w:b/>
          <w:szCs w:val="22"/>
        </w:rPr>
        <w:lastRenderedPageBreak/>
        <w:t>CONTROL EN LA FASE DE RECEPCIÓN DE MATERIALES Y ELEMENTOS CONSTRUCTIVOS</w:t>
      </w:r>
    </w:p>
    <w:p w14:paraId="4DB8D5B0" w14:textId="77777777" w:rsidR="00394736" w:rsidRPr="00D80F5C" w:rsidRDefault="00394736">
      <w:pPr>
        <w:shd w:val="clear" w:color="auto" w:fill="E6E6E6"/>
        <w:jc w:val="both"/>
        <w:rPr>
          <w:rFonts w:ascii="Swis721 LtCn BT" w:hAnsi="Swis721 LtCn BT" w:cs="Courier New"/>
          <w:b/>
          <w:szCs w:val="22"/>
        </w:rPr>
        <w:sectPr w:rsidR="00394736" w:rsidRPr="00D80F5C" w:rsidSect="00607A3B">
          <w:headerReference w:type="default" r:id="rId11"/>
          <w:footerReference w:type="default" r:id="rId12"/>
          <w:pgSz w:w="11906" w:h="16838" w:code="9"/>
          <w:pgMar w:top="1418" w:right="1418" w:bottom="1418" w:left="1701" w:header="680" w:footer="567" w:gutter="0"/>
          <w:cols w:space="454"/>
          <w:titlePg/>
          <w:docGrid w:linePitch="360"/>
        </w:sectPr>
      </w:pPr>
    </w:p>
    <w:p w14:paraId="46EAA38B" w14:textId="77777777" w:rsidR="00394736" w:rsidRPr="00D80F5C" w:rsidRDefault="00394736">
      <w:pPr>
        <w:shd w:val="clear" w:color="auto" w:fill="FFFFFF"/>
        <w:jc w:val="both"/>
        <w:rPr>
          <w:rFonts w:ascii="Swis721 LtCn BT" w:hAnsi="Swis721 LtCn BT" w:cs="Courier New"/>
          <w:b/>
          <w:szCs w:val="22"/>
        </w:rPr>
        <w:sectPr w:rsidR="00394736" w:rsidRPr="00D80F5C" w:rsidSect="004E64CC">
          <w:type w:val="continuous"/>
          <w:pgSz w:w="11906" w:h="16838" w:code="9"/>
          <w:pgMar w:top="1418" w:right="1418" w:bottom="1418" w:left="1701" w:header="709" w:footer="709" w:gutter="0"/>
          <w:cols w:space="454"/>
          <w:docGrid w:linePitch="360"/>
        </w:sectPr>
      </w:pPr>
    </w:p>
    <w:p w14:paraId="5AD74F0A" w14:textId="77777777" w:rsidR="004A0685" w:rsidRPr="004E034F" w:rsidRDefault="004A0685" w:rsidP="004A0685">
      <w:pPr>
        <w:numPr>
          <w:ilvl w:val="0"/>
          <w:numId w:val="9"/>
        </w:numPr>
        <w:jc w:val="both"/>
        <w:rPr>
          <w:rFonts w:ascii="Swis721 LtCn BT" w:hAnsi="Swis721 LtCn BT" w:cs="Courier New"/>
          <w:b/>
          <w:szCs w:val="22"/>
        </w:rPr>
      </w:pPr>
      <w:r w:rsidRPr="004E034F">
        <w:rPr>
          <w:rFonts w:ascii="Swis721 LtCn BT" w:hAnsi="Swis721 LtCn BT" w:cs="Courier New"/>
          <w:b/>
          <w:szCs w:val="22"/>
        </w:rPr>
        <w:lastRenderedPageBreak/>
        <w:t>CEMENTOS</w:t>
      </w:r>
    </w:p>
    <w:p w14:paraId="11001817"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Instrucción para la recepción de cementos (RC-08)</w:t>
      </w:r>
    </w:p>
    <w:p w14:paraId="4BA8DB95"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Aprobada por el Real Decreto 956/2008, de 6 de junio, por el que se aprueba la instrucción para la recepción de cementos.</w:t>
      </w:r>
    </w:p>
    <w:p w14:paraId="27FCC9EF"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Artículos 6. Control de Recepción</w:t>
      </w:r>
    </w:p>
    <w:p w14:paraId="27DB9165"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Artículo 7. Almacenamiento</w:t>
      </w:r>
    </w:p>
    <w:p w14:paraId="2D6592AE"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Anejo 4. Condiciones de suministro relacionadas con la recepción</w:t>
      </w:r>
    </w:p>
    <w:p w14:paraId="2CB8DF86"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Anejo 5. Recepción mediante la realización de ensayos</w:t>
      </w:r>
    </w:p>
    <w:p w14:paraId="4B63E801"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Anejo 6. Ensayos aplicables en la recepción de los cementos</w:t>
      </w:r>
    </w:p>
    <w:p w14:paraId="52C83D69"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Anejo 7. Garantías asociadas al marcado CE y a la certificación de conformidad con los requisitos reglamentarios.</w:t>
      </w:r>
    </w:p>
    <w:p w14:paraId="66E8D72F" w14:textId="77777777" w:rsidR="004A0685" w:rsidRPr="004E034F" w:rsidRDefault="004A0685" w:rsidP="004A0685">
      <w:pPr>
        <w:jc w:val="both"/>
        <w:rPr>
          <w:rFonts w:ascii="Swis721 LtCn BT" w:hAnsi="Swis721 LtCn BT" w:cs="Courier New"/>
          <w:szCs w:val="22"/>
        </w:rPr>
      </w:pPr>
    </w:p>
    <w:p w14:paraId="0D941173"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Cementos comunes</w:t>
      </w:r>
    </w:p>
    <w:p w14:paraId="046E276C"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Obligatoriedad del marcado CE para este material (UNE-EN 197-1), aprobada por Resolución de 1 de Febrero de 2005 (BOE 19/02/2005).</w:t>
      </w:r>
    </w:p>
    <w:p w14:paraId="10EB0805" w14:textId="77777777" w:rsidR="004A0685" w:rsidRPr="004E034F" w:rsidRDefault="004A0685" w:rsidP="004A0685">
      <w:pPr>
        <w:jc w:val="both"/>
        <w:rPr>
          <w:rFonts w:ascii="Swis721 LtCn BT" w:hAnsi="Swis721 LtCn BT" w:cs="Courier New"/>
          <w:iCs/>
          <w:szCs w:val="22"/>
        </w:rPr>
      </w:pPr>
    </w:p>
    <w:p w14:paraId="239F5A9F" w14:textId="77777777" w:rsidR="004A0685" w:rsidRPr="004E034F" w:rsidRDefault="004A0685" w:rsidP="004A0685">
      <w:pPr>
        <w:jc w:val="both"/>
        <w:rPr>
          <w:rFonts w:ascii="Swis721 LtCn BT" w:hAnsi="Swis721 LtCn BT" w:cs="Courier New"/>
          <w:b/>
          <w:iCs/>
          <w:szCs w:val="22"/>
        </w:rPr>
      </w:pPr>
      <w:r w:rsidRPr="004E034F">
        <w:rPr>
          <w:rFonts w:ascii="Swis721 LtCn BT" w:hAnsi="Swis721 LtCn BT" w:cs="Courier New"/>
          <w:b/>
          <w:iCs/>
          <w:szCs w:val="22"/>
        </w:rPr>
        <w:t>Cementos especiales</w:t>
      </w:r>
    </w:p>
    <w:p w14:paraId="33643F15"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Obligatoriedad del marcado CE para los cementos especiales con muy bajo calor de hidratación (UNE-EN 14216) y cementos de alto horno de baja resistencia inicial (UNE- EN 197- 4), aprobadas por Resolución de 1 de Febrero de 2005 (BOE 19/02/2005).</w:t>
      </w:r>
    </w:p>
    <w:p w14:paraId="27D4E0BF" w14:textId="77777777" w:rsidR="004A0685" w:rsidRPr="004E034F" w:rsidRDefault="004A0685" w:rsidP="004A0685">
      <w:pPr>
        <w:jc w:val="both"/>
        <w:rPr>
          <w:rFonts w:ascii="Swis721 LtCn BT" w:hAnsi="Swis721 LtCn BT" w:cs="Courier New"/>
          <w:iCs/>
          <w:szCs w:val="22"/>
        </w:rPr>
      </w:pPr>
    </w:p>
    <w:p w14:paraId="2CBECA3E" w14:textId="77777777" w:rsidR="004A0685" w:rsidRPr="004E034F" w:rsidRDefault="004A0685" w:rsidP="004A0685">
      <w:pPr>
        <w:jc w:val="both"/>
        <w:rPr>
          <w:rFonts w:ascii="Swis721 LtCn BT" w:hAnsi="Swis721 LtCn BT" w:cs="Courier New"/>
          <w:b/>
          <w:iCs/>
          <w:szCs w:val="22"/>
        </w:rPr>
      </w:pPr>
      <w:r w:rsidRPr="004E034F">
        <w:rPr>
          <w:rFonts w:ascii="Swis721 LtCn BT" w:hAnsi="Swis721 LtCn BT" w:cs="Courier New"/>
          <w:b/>
          <w:iCs/>
          <w:szCs w:val="22"/>
        </w:rPr>
        <w:t>Cementos de albañilería</w:t>
      </w:r>
    </w:p>
    <w:p w14:paraId="2E61719C"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Obligatoriedad del marcado CE para los cementos de albañilería (UNE- EN 413-1, aprobada por Resolución de 1 de Febrero de 2005 (BOE 19/02/2005).</w:t>
      </w:r>
    </w:p>
    <w:p w14:paraId="6B503347" w14:textId="77777777" w:rsidR="004A0685" w:rsidRPr="004E034F" w:rsidRDefault="004A0685" w:rsidP="004A0685">
      <w:pPr>
        <w:jc w:val="both"/>
        <w:rPr>
          <w:rFonts w:ascii="Swis721 LtCn BT" w:hAnsi="Swis721 LtCn BT" w:cs="Courier New"/>
          <w:iCs/>
          <w:szCs w:val="22"/>
        </w:rPr>
      </w:pPr>
    </w:p>
    <w:p w14:paraId="7ECC212D" w14:textId="77777777" w:rsidR="004A0685" w:rsidRPr="004E034F" w:rsidRDefault="004A0685" w:rsidP="004A0685">
      <w:pPr>
        <w:numPr>
          <w:ilvl w:val="0"/>
          <w:numId w:val="9"/>
        </w:numPr>
        <w:jc w:val="both"/>
        <w:rPr>
          <w:rFonts w:ascii="Swis721 LtCn BT" w:hAnsi="Swis721 LtCn BT" w:cs="Courier New"/>
          <w:b/>
          <w:szCs w:val="22"/>
        </w:rPr>
      </w:pPr>
      <w:r w:rsidRPr="004E034F">
        <w:rPr>
          <w:rFonts w:ascii="Swis721 LtCn BT" w:hAnsi="Swis721 LtCn BT" w:cs="Courier New"/>
          <w:b/>
          <w:szCs w:val="22"/>
        </w:rPr>
        <w:t>HORMIGÓN ARMADO Y PRETENSADO</w:t>
      </w:r>
    </w:p>
    <w:p w14:paraId="7821BB3F" w14:textId="77777777" w:rsidR="004A0685" w:rsidRPr="004E034F" w:rsidRDefault="004A0685" w:rsidP="004A0685">
      <w:pPr>
        <w:tabs>
          <w:tab w:val="left" w:pos="180"/>
        </w:tabs>
        <w:jc w:val="both"/>
        <w:rPr>
          <w:rFonts w:ascii="Swis721 LtCn BT" w:hAnsi="Swis721 LtCn BT" w:cs="Courier New"/>
          <w:b/>
          <w:szCs w:val="22"/>
        </w:rPr>
      </w:pPr>
      <w:r>
        <w:rPr>
          <w:rFonts w:ascii="Swis721 LtCn BT" w:hAnsi="Swis721 LtCn BT" w:cs="Courier New"/>
          <w:b/>
          <w:szCs w:val="22"/>
        </w:rPr>
        <w:t xml:space="preserve">Código Estructural </w:t>
      </w:r>
    </w:p>
    <w:p w14:paraId="4119627D" w14:textId="77777777" w:rsidR="004A0685" w:rsidRPr="004E034F" w:rsidRDefault="004A0685" w:rsidP="004A0685">
      <w:pPr>
        <w:tabs>
          <w:tab w:val="left" w:pos="180"/>
        </w:tabs>
        <w:jc w:val="both"/>
        <w:rPr>
          <w:rFonts w:ascii="Swis721 LtCn BT" w:hAnsi="Swis721 LtCn BT" w:cs="Courier New"/>
          <w:szCs w:val="22"/>
        </w:rPr>
      </w:pPr>
      <w:r w:rsidRPr="004E034F">
        <w:rPr>
          <w:rFonts w:ascii="Swis721 LtCn BT" w:hAnsi="Swis721 LtCn BT" w:cs="Courier New"/>
          <w:iCs/>
          <w:szCs w:val="22"/>
        </w:rPr>
        <w:t xml:space="preserve">Aprobada por Real Decreto </w:t>
      </w:r>
      <w:r>
        <w:rPr>
          <w:rFonts w:ascii="Swis721 LtCn BT" w:hAnsi="Swis721 LtCn BT" w:cs="Courier New"/>
          <w:iCs/>
          <w:szCs w:val="22"/>
        </w:rPr>
        <w:t>470/2021</w:t>
      </w:r>
    </w:p>
    <w:p w14:paraId="05E41FF8" w14:textId="77777777" w:rsidR="004A0685" w:rsidRPr="004E034F" w:rsidRDefault="004A0685" w:rsidP="004A0685">
      <w:pPr>
        <w:tabs>
          <w:tab w:val="left" w:pos="180"/>
        </w:tabs>
        <w:jc w:val="both"/>
        <w:rPr>
          <w:rFonts w:ascii="Swis721 LtCn BT" w:hAnsi="Swis721 LtCn BT" w:cs="Courier New"/>
          <w:szCs w:val="22"/>
        </w:rPr>
      </w:pPr>
    </w:p>
    <w:p w14:paraId="1BAB164F" w14:textId="77777777" w:rsidR="004A0685" w:rsidRPr="004E034F" w:rsidRDefault="004A0685" w:rsidP="004A0685">
      <w:pPr>
        <w:numPr>
          <w:ilvl w:val="0"/>
          <w:numId w:val="9"/>
        </w:numPr>
        <w:ind w:left="360"/>
        <w:jc w:val="both"/>
        <w:rPr>
          <w:rFonts w:ascii="Swis721 LtCn BT" w:hAnsi="Swis721 LtCn BT" w:cs="Courier New"/>
          <w:b/>
          <w:szCs w:val="22"/>
        </w:rPr>
      </w:pPr>
      <w:r w:rsidRPr="004E034F">
        <w:rPr>
          <w:rFonts w:ascii="Swis721 LtCn BT" w:hAnsi="Swis721 LtCn BT" w:cs="Courier New"/>
          <w:b/>
          <w:szCs w:val="22"/>
        </w:rPr>
        <w:t>ESTRUCTURAS METÁLICAS</w:t>
      </w:r>
    </w:p>
    <w:p w14:paraId="0D83846F"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SE-A-Seguridad Estructural-Acero</w:t>
      </w:r>
    </w:p>
    <w:p w14:paraId="097C3E7D"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 Epígrafe 12. Control de calidad</w:t>
      </w:r>
    </w:p>
    <w:p w14:paraId="7E7602AB"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Epígrafe 12.3 Control de calidad de los materiales</w:t>
      </w:r>
    </w:p>
    <w:p w14:paraId="10516258" w14:textId="0D9DA599" w:rsidR="004A0685"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Epígrafe 12.4 Control de calidad de la fabricación</w:t>
      </w:r>
    </w:p>
    <w:p w14:paraId="73E695CD" w14:textId="7DCFDAD0" w:rsidR="0016047F" w:rsidRDefault="0016047F" w:rsidP="0016047F">
      <w:pPr>
        <w:ind w:left="180"/>
        <w:jc w:val="both"/>
        <w:rPr>
          <w:rFonts w:ascii="Swis721 LtCn BT" w:hAnsi="Swis721 LtCn BT" w:cs="Courier New"/>
          <w:szCs w:val="22"/>
        </w:rPr>
      </w:pPr>
    </w:p>
    <w:p w14:paraId="2A0A511B" w14:textId="77777777" w:rsidR="0016047F" w:rsidRPr="004E034F" w:rsidRDefault="0016047F" w:rsidP="0016047F">
      <w:pPr>
        <w:ind w:left="180"/>
        <w:jc w:val="both"/>
        <w:rPr>
          <w:rFonts w:ascii="Swis721 LtCn BT" w:hAnsi="Swis721 LtCn BT" w:cs="Courier New"/>
          <w:szCs w:val="22"/>
        </w:rPr>
      </w:pPr>
    </w:p>
    <w:p w14:paraId="1D368623" w14:textId="77777777" w:rsidR="004A0685" w:rsidRPr="004E034F" w:rsidRDefault="004A0685" w:rsidP="004A0685">
      <w:pPr>
        <w:jc w:val="both"/>
        <w:rPr>
          <w:rFonts w:ascii="Swis721 LtCn BT" w:hAnsi="Swis721 LtCn BT" w:cs="Courier New"/>
          <w:szCs w:val="22"/>
        </w:rPr>
      </w:pPr>
    </w:p>
    <w:p w14:paraId="4FC4C115" w14:textId="77777777" w:rsidR="004A0685" w:rsidRPr="004E034F" w:rsidRDefault="004A0685" w:rsidP="004A0685">
      <w:pPr>
        <w:numPr>
          <w:ilvl w:val="0"/>
          <w:numId w:val="9"/>
        </w:numPr>
        <w:ind w:left="360"/>
        <w:jc w:val="both"/>
        <w:rPr>
          <w:rFonts w:ascii="Swis721 LtCn BT" w:hAnsi="Swis721 LtCn BT" w:cs="Courier New"/>
          <w:b/>
          <w:szCs w:val="22"/>
        </w:rPr>
      </w:pPr>
      <w:r w:rsidRPr="004E034F">
        <w:rPr>
          <w:rFonts w:ascii="Swis721 LtCn BT" w:hAnsi="Swis721 LtCn BT" w:cs="Courier New"/>
          <w:b/>
          <w:szCs w:val="22"/>
        </w:rPr>
        <w:lastRenderedPageBreak/>
        <w:t>ESTRUCTURAS DE MADERA</w:t>
      </w:r>
    </w:p>
    <w:p w14:paraId="4A3030B3"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SE-M-Seguridad Estructural-Madera</w:t>
      </w:r>
    </w:p>
    <w:p w14:paraId="35C91659"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 Epígrafe 13. Control</w:t>
      </w:r>
    </w:p>
    <w:p w14:paraId="7E6B2D91"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Epígrafe 13.1 Suministro y recepción de los productos</w:t>
      </w:r>
    </w:p>
    <w:p w14:paraId="70C020B0" w14:textId="77777777" w:rsidR="004A0685" w:rsidRPr="004E034F" w:rsidRDefault="004A0685" w:rsidP="004A0685">
      <w:pPr>
        <w:jc w:val="both"/>
        <w:rPr>
          <w:rFonts w:ascii="Swis721 LtCn BT" w:hAnsi="Swis721 LtCn BT" w:cs="Courier New"/>
          <w:iCs/>
          <w:szCs w:val="22"/>
        </w:rPr>
      </w:pPr>
    </w:p>
    <w:p w14:paraId="15B2FA73" w14:textId="77777777" w:rsidR="004A0685" w:rsidRPr="004E034F" w:rsidRDefault="004A0685" w:rsidP="004A0685">
      <w:pPr>
        <w:numPr>
          <w:ilvl w:val="0"/>
          <w:numId w:val="9"/>
        </w:numPr>
        <w:ind w:left="360"/>
        <w:jc w:val="both"/>
        <w:rPr>
          <w:rFonts w:ascii="Swis721 LtCn BT" w:hAnsi="Swis721 LtCn BT" w:cs="Courier New"/>
          <w:b/>
          <w:szCs w:val="22"/>
        </w:rPr>
      </w:pPr>
      <w:r w:rsidRPr="004E034F">
        <w:rPr>
          <w:rFonts w:ascii="Swis721 LtCn BT" w:hAnsi="Swis721 LtCn BT" w:cs="Courier New"/>
          <w:b/>
          <w:szCs w:val="22"/>
        </w:rPr>
        <w:t>ESTRUCTURAS DE FÁBRICA</w:t>
      </w:r>
    </w:p>
    <w:p w14:paraId="0E3EC0A8"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SE-F-Seguridad Estructural-Fábrica</w:t>
      </w:r>
    </w:p>
    <w:p w14:paraId="1871AD53"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 Epígrafe 8. Control de la ejecución</w:t>
      </w:r>
    </w:p>
    <w:p w14:paraId="5C12F6C8"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Epígrafe 8.1 Recepción de materiales</w:t>
      </w:r>
    </w:p>
    <w:p w14:paraId="5E92483F" w14:textId="77777777" w:rsidR="004A0685" w:rsidRPr="004E034F" w:rsidRDefault="004A0685" w:rsidP="004A0685">
      <w:pPr>
        <w:jc w:val="both"/>
        <w:rPr>
          <w:rFonts w:ascii="Swis721 LtCn BT" w:hAnsi="Swis721 LtCn BT" w:cs="Courier New"/>
          <w:szCs w:val="22"/>
        </w:rPr>
      </w:pPr>
    </w:p>
    <w:p w14:paraId="2CEA80D0" w14:textId="77777777" w:rsidR="004A0685" w:rsidRPr="004E034F" w:rsidRDefault="004A0685" w:rsidP="004A0685">
      <w:pPr>
        <w:numPr>
          <w:ilvl w:val="0"/>
          <w:numId w:val="9"/>
        </w:numPr>
        <w:ind w:left="360"/>
        <w:jc w:val="both"/>
        <w:rPr>
          <w:rFonts w:ascii="Swis721 LtCn BT" w:hAnsi="Swis721 LtCn BT" w:cs="Courier New"/>
          <w:b/>
          <w:szCs w:val="22"/>
        </w:rPr>
      </w:pPr>
      <w:r w:rsidRPr="004E034F">
        <w:rPr>
          <w:rFonts w:ascii="Swis721 LtCn BT" w:hAnsi="Swis721 LtCn BT" w:cs="Courier New"/>
          <w:b/>
          <w:szCs w:val="22"/>
        </w:rPr>
        <w:t>RED DE SANEAMIENTO</w:t>
      </w:r>
    </w:p>
    <w:p w14:paraId="3B5C82EE"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HE Ahorro de Energía</w:t>
      </w:r>
    </w:p>
    <w:p w14:paraId="6717B65B"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w:t>
      </w:r>
    </w:p>
    <w:p w14:paraId="13BBAF5B" w14:textId="77777777" w:rsidR="004A0685" w:rsidRPr="004E034F" w:rsidRDefault="004A0685" w:rsidP="004A0685">
      <w:pPr>
        <w:tabs>
          <w:tab w:val="num" w:pos="0"/>
        </w:tabs>
        <w:jc w:val="both"/>
        <w:rPr>
          <w:rFonts w:ascii="Swis721 LtCn BT" w:hAnsi="Swis721 LtCn BT" w:cs="Courier New"/>
          <w:szCs w:val="22"/>
        </w:rPr>
      </w:pPr>
      <w:r w:rsidRPr="004E034F">
        <w:rPr>
          <w:rFonts w:ascii="Swis721 LtCn BT" w:hAnsi="Swis721 LtCn BT" w:cs="Courier New"/>
          <w:szCs w:val="22"/>
        </w:rPr>
        <w:t>Epígrafe 6. Productos de construcción</w:t>
      </w:r>
    </w:p>
    <w:p w14:paraId="2242F7EC" w14:textId="77777777" w:rsidR="004A0685" w:rsidRPr="004E034F" w:rsidRDefault="004A0685" w:rsidP="004A0685">
      <w:pPr>
        <w:tabs>
          <w:tab w:val="num" w:pos="0"/>
        </w:tabs>
        <w:jc w:val="both"/>
        <w:rPr>
          <w:rFonts w:ascii="Swis721 LtCn BT" w:hAnsi="Swis721 LtCn BT" w:cs="Courier New"/>
          <w:b/>
          <w:szCs w:val="22"/>
        </w:rPr>
      </w:pPr>
    </w:p>
    <w:p w14:paraId="7E2DE59B"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Geotextiles y productos relacionados. Requisitos para uso en sistemas de drenaje</w:t>
      </w:r>
    </w:p>
    <w:p w14:paraId="41CE7973"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13252), aprobada por Orden de 29 de noviembre de 2001 (BOE 07/12/2001).</w:t>
      </w:r>
    </w:p>
    <w:p w14:paraId="2915FA49" w14:textId="77777777" w:rsidR="004A0685" w:rsidRPr="004E034F" w:rsidRDefault="004A0685" w:rsidP="004A0685">
      <w:pPr>
        <w:tabs>
          <w:tab w:val="num" w:pos="0"/>
        </w:tabs>
        <w:jc w:val="both"/>
        <w:rPr>
          <w:rFonts w:ascii="Swis721 LtCn BT" w:hAnsi="Swis721 LtCn BT" w:cs="Courier New"/>
          <w:iCs/>
          <w:szCs w:val="22"/>
        </w:rPr>
      </w:pPr>
    </w:p>
    <w:p w14:paraId="4B2F7D43"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Plantas elevadoras de aguas residuales para edificios e instalaciones. (Kits y válvulas de retención para instalaciones que contienen materias fecales y no fecales.</w:t>
      </w:r>
    </w:p>
    <w:p w14:paraId="77E55CC3"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12050), aprobada por Orden de 29 de noviembre de 2001 (BOE 07/12/2001).</w:t>
      </w:r>
    </w:p>
    <w:p w14:paraId="3524947C" w14:textId="77777777" w:rsidR="004A0685" w:rsidRPr="004E034F" w:rsidRDefault="004A0685" w:rsidP="004A0685">
      <w:pPr>
        <w:tabs>
          <w:tab w:val="num" w:pos="0"/>
        </w:tabs>
        <w:jc w:val="both"/>
        <w:rPr>
          <w:rFonts w:ascii="Swis721 LtCn BT" w:hAnsi="Swis721 LtCn BT" w:cs="Courier New"/>
          <w:iCs/>
          <w:szCs w:val="22"/>
        </w:rPr>
      </w:pPr>
    </w:p>
    <w:p w14:paraId="57612566"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Tuberías de fibrocemento para drenaje y saneamiento. Pasos de hombre y cámaras de inspección</w:t>
      </w:r>
    </w:p>
    <w:p w14:paraId="44E4976A"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588-2), aprobada por Resolución de 3 de octubre de 2003 (BOE 31/10/2002).</w:t>
      </w:r>
    </w:p>
    <w:p w14:paraId="1091A3CA" w14:textId="77777777" w:rsidR="004A0685" w:rsidRPr="004E034F" w:rsidRDefault="004A0685" w:rsidP="004A0685">
      <w:pPr>
        <w:tabs>
          <w:tab w:val="num" w:pos="0"/>
        </w:tabs>
        <w:jc w:val="both"/>
        <w:rPr>
          <w:rFonts w:ascii="Swis721 LtCn BT" w:hAnsi="Swis721 LtCn BT" w:cs="Courier New"/>
          <w:szCs w:val="22"/>
        </w:rPr>
      </w:pPr>
    </w:p>
    <w:p w14:paraId="786A29F8" w14:textId="77777777" w:rsidR="0016047F" w:rsidRDefault="0016047F">
      <w:pPr>
        <w:rPr>
          <w:rFonts w:ascii="Swis721 LtCn BT" w:hAnsi="Swis721 LtCn BT" w:cs="Courier New"/>
          <w:b/>
          <w:szCs w:val="22"/>
        </w:rPr>
      </w:pPr>
      <w:r>
        <w:rPr>
          <w:rFonts w:ascii="Swis721 LtCn BT" w:hAnsi="Swis721 LtCn BT" w:cs="Courier New"/>
          <w:b/>
          <w:szCs w:val="22"/>
        </w:rPr>
        <w:br w:type="page"/>
      </w:r>
    </w:p>
    <w:p w14:paraId="3E452D89" w14:textId="5F1309C1"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lastRenderedPageBreak/>
        <w:t>Juntas elastoméricas de tuberías empleadas en canalizaciones de agua y drenaje (de caucho vulcanizado, de elastómeros termoplásticos, de materiales celulares de caucho vulcanizado y de poliuretano vulcanizado).</w:t>
      </w:r>
    </w:p>
    <w:p w14:paraId="7EF0C099"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681-1, 2, 3 y 4) aprobada por Resolución de 16 de enero de 2003 (BOE 06/02/2003).</w:t>
      </w:r>
    </w:p>
    <w:p w14:paraId="7519B9FF" w14:textId="77777777" w:rsidR="004A0685" w:rsidRPr="004E034F" w:rsidRDefault="004A0685" w:rsidP="004A0685">
      <w:pPr>
        <w:tabs>
          <w:tab w:val="num" w:pos="0"/>
        </w:tabs>
        <w:jc w:val="both"/>
        <w:rPr>
          <w:rFonts w:ascii="Swis721 LtCn BT" w:hAnsi="Swis721 LtCn BT" w:cs="Courier New"/>
          <w:szCs w:val="22"/>
        </w:rPr>
      </w:pPr>
    </w:p>
    <w:p w14:paraId="770154C2" w14:textId="77777777" w:rsidR="004A0685" w:rsidRPr="004E034F" w:rsidRDefault="004A0685" w:rsidP="004A0685">
      <w:pPr>
        <w:tabs>
          <w:tab w:val="num" w:pos="0"/>
        </w:tabs>
        <w:jc w:val="both"/>
        <w:rPr>
          <w:rFonts w:ascii="Swis721 LtCn BT" w:hAnsi="Swis721 LtCn BT" w:cs="Courier New"/>
          <w:szCs w:val="22"/>
        </w:rPr>
      </w:pPr>
      <w:r w:rsidRPr="004E034F">
        <w:rPr>
          <w:rFonts w:ascii="Swis721 LtCn BT" w:hAnsi="Swis721 LtCn BT" w:cs="Courier New"/>
          <w:b/>
          <w:szCs w:val="22"/>
        </w:rPr>
        <w:t>Canales de drenaje para zonas de circulación para vehículos y peatones</w:t>
      </w:r>
      <w:r w:rsidRPr="004E034F">
        <w:rPr>
          <w:rFonts w:ascii="Swis721 LtCn BT" w:hAnsi="Swis721 LtCn BT" w:cs="Courier New"/>
          <w:szCs w:val="22"/>
        </w:rPr>
        <w:t xml:space="preserve"> </w:t>
      </w:r>
      <w:r w:rsidRPr="004E034F">
        <w:rPr>
          <w:rFonts w:ascii="Swis721 LtCn BT" w:hAnsi="Swis721 LtCn BT" w:cs="Courier New"/>
          <w:iCs/>
          <w:szCs w:val="22"/>
        </w:rPr>
        <w:t>Obligatoriedad del marcado CE para estos productos (UNE-EN 1433), aprobada por</w:t>
      </w:r>
      <w:r w:rsidRPr="004E034F">
        <w:rPr>
          <w:rFonts w:ascii="Swis721 LtCn BT" w:hAnsi="Swis721 LtCn BT" w:cs="Courier New"/>
          <w:szCs w:val="22"/>
        </w:rPr>
        <w:t xml:space="preserve"> </w:t>
      </w:r>
      <w:r w:rsidRPr="004E034F">
        <w:rPr>
          <w:rFonts w:ascii="Swis721 LtCn BT" w:hAnsi="Swis721 LtCn BT" w:cs="Courier New"/>
          <w:iCs/>
          <w:szCs w:val="22"/>
        </w:rPr>
        <w:t>Resolución de 12 de junio de 2003 (BOE 11/07/2003).</w:t>
      </w:r>
    </w:p>
    <w:p w14:paraId="091D90B0" w14:textId="77777777" w:rsidR="004A0685" w:rsidRPr="004E034F" w:rsidRDefault="004A0685" w:rsidP="004A0685">
      <w:pPr>
        <w:tabs>
          <w:tab w:val="num" w:pos="0"/>
        </w:tabs>
        <w:jc w:val="both"/>
        <w:rPr>
          <w:rFonts w:ascii="Swis721 LtCn BT" w:hAnsi="Swis721 LtCn BT" w:cs="Courier New"/>
          <w:szCs w:val="22"/>
        </w:rPr>
      </w:pPr>
    </w:p>
    <w:p w14:paraId="4E446D4E"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Pates para pozos de registro enterrados</w:t>
      </w:r>
    </w:p>
    <w:p w14:paraId="32221A1C"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13101), aprobada por Resolución de 10 de octubre de 2003 (BOE 31/10/2003).</w:t>
      </w:r>
    </w:p>
    <w:p w14:paraId="615076AB" w14:textId="77777777" w:rsidR="004A0685" w:rsidRPr="004E034F" w:rsidRDefault="004A0685" w:rsidP="004A0685">
      <w:pPr>
        <w:tabs>
          <w:tab w:val="num" w:pos="0"/>
        </w:tabs>
        <w:jc w:val="both"/>
        <w:rPr>
          <w:rFonts w:ascii="Swis721 LtCn BT" w:hAnsi="Swis721 LtCn BT" w:cs="Courier New"/>
          <w:b/>
          <w:szCs w:val="22"/>
        </w:rPr>
      </w:pPr>
    </w:p>
    <w:p w14:paraId="66E5576F"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Válvulas de admisión de aire para sistemas de drenaje</w:t>
      </w:r>
    </w:p>
    <w:p w14:paraId="07582AF3"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12380), aprobada por Resolución de 10 de octubre de 2003. (BOE 31/10/2003)</w:t>
      </w:r>
    </w:p>
    <w:p w14:paraId="5C7455C9" w14:textId="77777777" w:rsidR="004A0685" w:rsidRPr="004E034F" w:rsidRDefault="004A0685" w:rsidP="004A0685">
      <w:pPr>
        <w:tabs>
          <w:tab w:val="num" w:pos="0"/>
        </w:tabs>
        <w:jc w:val="both"/>
        <w:rPr>
          <w:rFonts w:ascii="Swis721 LtCn BT" w:hAnsi="Swis721 LtCn BT" w:cs="Courier New"/>
          <w:szCs w:val="22"/>
        </w:rPr>
      </w:pPr>
    </w:p>
    <w:p w14:paraId="760BF1FC"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Tubos y piezas complementarias de hormigón en masa, hormigón armado y hormigón con fibra de acero</w:t>
      </w:r>
    </w:p>
    <w:p w14:paraId="434F34F3"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1916), aprobada por Resolución de 14 de abril de 2003 (BOE 28/04/2003).</w:t>
      </w:r>
    </w:p>
    <w:p w14:paraId="50AF3767" w14:textId="77777777" w:rsidR="004A0685" w:rsidRPr="004E034F" w:rsidRDefault="004A0685" w:rsidP="004A0685">
      <w:pPr>
        <w:tabs>
          <w:tab w:val="num" w:pos="0"/>
        </w:tabs>
        <w:jc w:val="both"/>
        <w:rPr>
          <w:rFonts w:ascii="Swis721 LtCn BT" w:hAnsi="Swis721 LtCn BT" w:cs="Courier New"/>
          <w:iCs/>
          <w:szCs w:val="22"/>
        </w:rPr>
      </w:pPr>
    </w:p>
    <w:p w14:paraId="6CED3E2F"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Pozos de registro y cámaras de inspección de hormigón en masa, hormigón armado y hormigón con fibras de acero.</w:t>
      </w:r>
    </w:p>
    <w:p w14:paraId="6477941F"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1917), aprobada por Resolución de 14 de abril de 2003 (BOE 28/04/2003).</w:t>
      </w:r>
    </w:p>
    <w:p w14:paraId="5A7A5DA0" w14:textId="77777777" w:rsidR="004A0685" w:rsidRPr="004E034F" w:rsidRDefault="004A0685" w:rsidP="004A0685">
      <w:pPr>
        <w:tabs>
          <w:tab w:val="num" w:pos="0"/>
        </w:tabs>
        <w:jc w:val="both"/>
        <w:rPr>
          <w:rFonts w:ascii="Swis721 LtCn BT" w:hAnsi="Swis721 LtCn BT" w:cs="Courier New"/>
          <w:szCs w:val="22"/>
        </w:rPr>
      </w:pPr>
    </w:p>
    <w:p w14:paraId="2366A056"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Pequeñas instalaciones de depuración de aguas residuales para poblaciones de hasta 50 habitantes equivalentes. Fosas sépticas.</w:t>
      </w:r>
    </w:p>
    <w:p w14:paraId="3321DB95"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12566-1), aprobada por Resolución de 1 de febrero de 2005 (BOE 19/02/2005).</w:t>
      </w:r>
    </w:p>
    <w:p w14:paraId="34F1C2E3" w14:textId="77777777" w:rsidR="004A0685" w:rsidRPr="004E034F" w:rsidRDefault="004A0685" w:rsidP="004A0685">
      <w:pPr>
        <w:tabs>
          <w:tab w:val="num" w:pos="0"/>
        </w:tabs>
        <w:jc w:val="both"/>
        <w:rPr>
          <w:rFonts w:ascii="Swis721 LtCn BT" w:hAnsi="Swis721 LtCn BT" w:cs="Courier New"/>
          <w:szCs w:val="22"/>
        </w:rPr>
      </w:pPr>
    </w:p>
    <w:p w14:paraId="39CE5D8D"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Escaleras fijas para pozos de registro.</w:t>
      </w:r>
    </w:p>
    <w:p w14:paraId="3CE7B0F5"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14396), aprobada por Resolución de 1 de febrero de 2005 (BOE 19/02/2005).</w:t>
      </w:r>
    </w:p>
    <w:p w14:paraId="1F7C6C77" w14:textId="1BD90EC6" w:rsidR="004A0685" w:rsidRDefault="004A0685" w:rsidP="004A0685">
      <w:pPr>
        <w:jc w:val="both"/>
        <w:rPr>
          <w:rFonts w:ascii="Swis721 LtCn BT" w:hAnsi="Swis721 LtCn BT" w:cs="Courier New"/>
          <w:szCs w:val="22"/>
        </w:rPr>
      </w:pPr>
    </w:p>
    <w:p w14:paraId="7118892F" w14:textId="5553C64F" w:rsidR="0016047F" w:rsidRDefault="0016047F" w:rsidP="004A0685">
      <w:pPr>
        <w:jc w:val="both"/>
        <w:rPr>
          <w:rFonts w:ascii="Swis721 LtCn BT" w:hAnsi="Swis721 LtCn BT" w:cs="Courier New"/>
          <w:szCs w:val="22"/>
        </w:rPr>
      </w:pPr>
    </w:p>
    <w:p w14:paraId="09EBB6D2" w14:textId="77777777" w:rsidR="0016047F" w:rsidRPr="004E034F" w:rsidRDefault="0016047F" w:rsidP="004A0685">
      <w:pPr>
        <w:jc w:val="both"/>
        <w:rPr>
          <w:rFonts w:ascii="Swis721 LtCn BT" w:hAnsi="Swis721 LtCn BT" w:cs="Courier New"/>
          <w:szCs w:val="22"/>
        </w:rPr>
      </w:pPr>
    </w:p>
    <w:p w14:paraId="0359D352" w14:textId="77777777" w:rsidR="004A0685" w:rsidRPr="004E034F" w:rsidRDefault="004A0685" w:rsidP="004A0685">
      <w:pPr>
        <w:numPr>
          <w:ilvl w:val="0"/>
          <w:numId w:val="9"/>
        </w:numPr>
        <w:ind w:left="360"/>
        <w:jc w:val="both"/>
        <w:rPr>
          <w:rFonts w:ascii="Swis721 LtCn BT" w:hAnsi="Swis721 LtCn BT" w:cs="Courier New"/>
          <w:b/>
          <w:szCs w:val="22"/>
        </w:rPr>
      </w:pPr>
      <w:r w:rsidRPr="004E034F">
        <w:rPr>
          <w:rFonts w:ascii="Swis721 LtCn BT" w:hAnsi="Swis721 LtCn BT" w:cs="Courier New"/>
          <w:b/>
          <w:szCs w:val="22"/>
        </w:rPr>
        <w:lastRenderedPageBreak/>
        <w:t>CIMENTACIÓN Y ESTRUCTURAS</w:t>
      </w:r>
    </w:p>
    <w:p w14:paraId="280CAC36"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Sistemas y Kits de encofrado perdido no portante de bloques huecos, paneles de materiales aislantes o a veces de hormigón</w:t>
      </w:r>
    </w:p>
    <w:p w14:paraId="093748AC"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(Guía DITE Nº 009), aprobada por Resolución de 26 de noviembre de 2002 (BOE 19/12/2002).</w:t>
      </w:r>
    </w:p>
    <w:p w14:paraId="7066C66B"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Geotextiles y productos relacionados. Requisitos para uso en movimientos de tierras, cimentaciones y estructuras de construcción</w:t>
      </w:r>
    </w:p>
    <w:p w14:paraId="31D6F354"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13251), aprobada por Orden de 29 de noviembre de 2001 (BOE 07/12/2001).</w:t>
      </w:r>
    </w:p>
    <w:p w14:paraId="1E41AC1E" w14:textId="77777777" w:rsidR="004A0685" w:rsidRPr="004E034F" w:rsidRDefault="004A0685" w:rsidP="004A0685">
      <w:pPr>
        <w:tabs>
          <w:tab w:val="num" w:pos="0"/>
        </w:tabs>
        <w:jc w:val="both"/>
        <w:rPr>
          <w:rFonts w:ascii="Swis721 LtCn BT" w:hAnsi="Swis721 LtCn BT" w:cs="Courier New"/>
          <w:szCs w:val="22"/>
        </w:rPr>
      </w:pPr>
    </w:p>
    <w:p w14:paraId="5874C321"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Anclajes metálicos para hormigón</w:t>
      </w:r>
    </w:p>
    <w:p w14:paraId="126EA6BA"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aprobadas por Resolución de 26 de noviembre de 2002 (BOE 19/12/2002) y Resolución de 1 de febrero de 2005 (BOE 19/02/2005).</w:t>
      </w:r>
    </w:p>
    <w:p w14:paraId="39FEE9F7" w14:textId="77777777" w:rsidR="004A0685" w:rsidRPr="004E034F" w:rsidRDefault="004A0685" w:rsidP="004A0685">
      <w:pPr>
        <w:numPr>
          <w:ilvl w:val="0"/>
          <w:numId w:val="3"/>
        </w:numPr>
        <w:tabs>
          <w:tab w:val="num" w:pos="-2880"/>
          <w:tab w:val="num" w:pos="180"/>
        </w:tabs>
        <w:ind w:left="180" w:hanging="180"/>
        <w:jc w:val="both"/>
        <w:rPr>
          <w:rFonts w:ascii="Swis721 LtCn BT" w:hAnsi="Swis721 LtCn BT" w:cs="Courier New"/>
          <w:szCs w:val="22"/>
        </w:rPr>
      </w:pPr>
      <w:r w:rsidRPr="004E034F">
        <w:rPr>
          <w:rFonts w:ascii="Swis721 LtCn BT" w:hAnsi="Swis721 LtCn BT" w:cs="Courier New"/>
          <w:szCs w:val="22"/>
        </w:rPr>
        <w:t>Anclajes metálicos para hormigón. Guía DITE Nº 001–1, 2, 3 y 4.</w:t>
      </w:r>
    </w:p>
    <w:p w14:paraId="03626BA5" w14:textId="77777777" w:rsidR="004A0685" w:rsidRPr="004E034F" w:rsidRDefault="004A0685" w:rsidP="004A0685">
      <w:pPr>
        <w:numPr>
          <w:ilvl w:val="0"/>
          <w:numId w:val="3"/>
        </w:numPr>
        <w:tabs>
          <w:tab w:val="num" w:pos="-2880"/>
          <w:tab w:val="num" w:pos="180"/>
        </w:tabs>
        <w:ind w:left="180" w:hanging="180"/>
        <w:jc w:val="both"/>
        <w:rPr>
          <w:rFonts w:ascii="Swis721 LtCn BT" w:hAnsi="Swis721 LtCn BT" w:cs="Courier New"/>
          <w:szCs w:val="22"/>
        </w:rPr>
      </w:pPr>
      <w:r w:rsidRPr="004E034F">
        <w:rPr>
          <w:rFonts w:ascii="Swis721 LtCn BT" w:hAnsi="Swis721 LtCn BT" w:cs="Courier New"/>
          <w:szCs w:val="22"/>
        </w:rPr>
        <w:t>Anclajes metálicos para hormigón. Anclajes químicos. Guía DITE Nº 001-5.</w:t>
      </w:r>
    </w:p>
    <w:p w14:paraId="71C85448" w14:textId="77777777" w:rsidR="004A0685" w:rsidRPr="004E034F" w:rsidRDefault="004A0685" w:rsidP="004A0685">
      <w:pPr>
        <w:tabs>
          <w:tab w:val="num" w:pos="0"/>
        </w:tabs>
        <w:jc w:val="both"/>
        <w:rPr>
          <w:rFonts w:ascii="Swis721 LtCn BT" w:hAnsi="Swis721 LtCn BT" w:cs="Courier New"/>
          <w:b/>
          <w:szCs w:val="22"/>
        </w:rPr>
      </w:pPr>
    </w:p>
    <w:p w14:paraId="2D5648F7"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Apoyos estructurales</w:t>
      </w:r>
    </w:p>
    <w:p w14:paraId="6239FA7A"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aprobada por Resolución de 1 de febrero de 2005 (BOE 19/02/2005).</w:t>
      </w:r>
    </w:p>
    <w:p w14:paraId="654B16D9"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Apoyos de PTFE cilíndricos y esféricos. UNE-EN 1337-7.</w:t>
      </w:r>
    </w:p>
    <w:p w14:paraId="0CB87EB1" w14:textId="77777777" w:rsidR="004A0685" w:rsidRPr="004E034F" w:rsidRDefault="004A0685" w:rsidP="004A0685">
      <w:pPr>
        <w:numPr>
          <w:ilvl w:val="0"/>
          <w:numId w:val="3"/>
        </w:numPr>
        <w:tabs>
          <w:tab w:val="num" w:pos="0"/>
          <w:tab w:val="num" w:pos="180"/>
        </w:tabs>
        <w:ind w:left="0" w:firstLine="0"/>
        <w:jc w:val="both"/>
        <w:rPr>
          <w:rFonts w:ascii="Swis721 LtCn BT" w:hAnsi="Swis721 LtCn BT" w:cs="Courier New"/>
          <w:szCs w:val="22"/>
        </w:rPr>
      </w:pPr>
      <w:r w:rsidRPr="004E034F">
        <w:rPr>
          <w:rFonts w:ascii="Swis721 LtCn BT" w:hAnsi="Swis721 LtCn BT" w:cs="Courier New"/>
          <w:szCs w:val="22"/>
        </w:rPr>
        <w:t>Apoyos de rodillo. UNE-EN 1337- 4.</w:t>
      </w:r>
    </w:p>
    <w:p w14:paraId="1CE10972" w14:textId="77777777" w:rsidR="004A0685" w:rsidRPr="004E034F" w:rsidRDefault="004A0685" w:rsidP="004A0685">
      <w:pPr>
        <w:numPr>
          <w:ilvl w:val="0"/>
          <w:numId w:val="3"/>
        </w:numPr>
        <w:tabs>
          <w:tab w:val="num" w:pos="0"/>
          <w:tab w:val="num" w:pos="180"/>
        </w:tabs>
        <w:ind w:left="0" w:firstLine="0"/>
        <w:jc w:val="both"/>
        <w:rPr>
          <w:rFonts w:ascii="Swis721 LtCn BT" w:hAnsi="Swis721 LtCn BT" w:cs="Courier New"/>
          <w:szCs w:val="22"/>
        </w:rPr>
      </w:pPr>
      <w:r w:rsidRPr="004E034F">
        <w:rPr>
          <w:rFonts w:ascii="Swis721 LtCn BT" w:hAnsi="Swis721 LtCn BT" w:cs="Courier New"/>
          <w:szCs w:val="22"/>
        </w:rPr>
        <w:t>Apoyos oscilantes. UNE-EN 1337-6.</w:t>
      </w:r>
    </w:p>
    <w:p w14:paraId="00341649" w14:textId="77777777" w:rsidR="004A0685" w:rsidRPr="004E034F" w:rsidRDefault="004A0685" w:rsidP="004A0685">
      <w:pPr>
        <w:tabs>
          <w:tab w:val="num" w:pos="0"/>
        </w:tabs>
        <w:jc w:val="both"/>
        <w:rPr>
          <w:rFonts w:ascii="Swis721 LtCn BT" w:hAnsi="Swis721 LtCn BT" w:cs="Courier New"/>
          <w:b/>
          <w:szCs w:val="22"/>
        </w:rPr>
      </w:pPr>
    </w:p>
    <w:p w14:paraId="6947A703"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Aditivos para hormigones y pastas</w:t>
      </w:r>
    </w:p>
    <w:p w14:paraId="7CDF1CA4"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los productos relacionados, aprobada por Resolución de 6 de mayo de 2002 y Resolución de 9 de noviembre de 2005 (BOE 30/05/2002 y 01/12/2005).</w:t>
      </w:r>
    </w:p>
    <w:p w14:paraId="165AC627" w14:textId="77777777" w:rsidR="004A0685" w:rsidRPr="004E034F" w:rsidRDefault="004A0685" w:rsidP="004A0685">
      <w:pPr>
        <w:numPr>
          <w:ilvl w:val="0"/>
          <w:numId w:val="3"/>
        </w:numPr>
        <w:tabs>
          <w:tab w:val="num" w:pos="0"/>
          <w:tab w:val="num" w:pos="180"/>
        </w:tabs>
        <w:ind w:left="0" w:firstLine="0"/>
        <w:jc w:val="both"/>
        <w:rPr>
          <w:rFonts w:ascii="Swis721 LtCn BT" w:hAnsi="Swis721 LtCn BT" w:cs="Courier New"/>
          <w:szCs w:val="22"/>
        </w:rPr>
      </w:pPr>
      <w:r w:rsidRPr="004E034F">
        <w:rPr>
          <w:rFonts w:ascii="Swis721 LtCn BT" w:hAnsi="Swis721 LtCn BT" w:cs="Courier New"/>
          <w:szCs w:val="22"/>
        </w:rPr>
        <w:t>Aditivos para hormigones y pastas. UNE-EN 934-2</w:t>
      </w:r>
    </w:p>
    <w:p w14:paraId="33708256" w14:textId="77777777" w:rsidR="004A0685" w:rsidRPr="004E034F" w:rsidRDefault="004A0685" w:rsidP="004A0685">
      <w:pPr>
        <w:numPr>
          <w:ilvl w:val="0"/>
          <w:numId w:val="3"/>
        </w:numPr>
        <w:tabs>
          <w:tab w:val="num" w:pos="-3060"/>
          <w:tab w:val="num" w:pos="180"/>
        </w:tabs>
        <w:ind w:left="180" w:hanging="180"/>
        <w:jc w:val="both"/>
        <w:rPr>
          <w:rFonts w:ascii="Swis721 LtCn BT" w:hAnsi="Swis721 LtCn BT" w:cs="Courier New"/>
          <w:szCs w:val="22"/>
        </w:rPr>
      </w:pPr>
      <w:r w:rsidRPr="004E034F">
        <w:rPr>
          <w:rFonts w:ascii="Swis721 LtCn BT" w:hAnsi="Swis721 LtCn BT" w:cs="Courier New"/>
          <w:szCs w:val="22"/>
        </w:rPr>
        <w:t>Aditivos para hormigones y pastas. Aditivos para pastas para cables de pretensado. UNE-EN 934-4</w:t>
      </w:r>
    </w:p>
    <w:p w14:paraId="7E44F19C" w14:textId="77777777" w:rsidR="004A0685" w:rsidRPr="004E034F" w:rsidRDefault="004A0685" w:rsidP="004A0685">
      <w:pPr>
        <w:tabs>
          <w:tab w:val="num" w:pos="0"/>
        </w:tabs>
        <w:jc w:val="both"/>
        <w:rPr>
          <w:rFonts w:ascii="Swis721 LtCn BT" w:hAnsi="Swis721 LtCn BT" w:cs="Courier New"/>
          <w:b/>
          <w:szCs w:val="22"/>
        </w:rPr>
      </w:pPr>
    </w:p>
    <w:p w14:paraId="35F5DBBE"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Ligantes de soleras continuas de magnesita. Magnesita cáustica y de cloruro de magnesio</w:t>
      </w:r>
    </w:p>
    <w:p w14:paraId="33FBDB6B"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14016-1), aprobada por Resolución de 1 de febrero de 2005 (BOE 19/02/2005).</w:t>
      </w:r>
    </w:p>
    <w:p w14:paraId="601D7814" w14:textId="77777777" w:rsidR="004A0685" w:rsidRPr="004E034F" w:rsidRDefault="004A0685" w:rsidP="004A0685">
      <w:pPr>
        <w:tabs>
          <w:tab w:val="num" w:pos="0"/>
        </w:tabs>
        <w:jc w:val="both"/>
        <w:rPr>
          <w:rFonts w:ascii="Swis721 LtCn BT" w:hAnsi="Swis721 LtCn BT" w:cs="Courier New"/>
          <w:szCs w:val="22"/>
        </w:rPr>
      </w:pPr>
    </w:p>
    <w:p w14:paraId="659479CB"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Áridos para hormigones, morteros y lechadas</w:t>
      </w:r>
    </w:p>
    <w:p w14:paraId="0C115B7B"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los productos relacionados, aprobada por Resolución de 14 de enero de 2004 (BOE 11/02/2004).</w:t>
      </w:r>
    </w:p>
    <w:p w14:paraId="10EF4565" w14:textId="77777777" w:rsidR="004A0685" w:rsidRPr="004E034F" w:rsidRDefault="004A0685" w:rsidP="004A0685">
      <w:pPr>
        <w:numPr>
          <w:ilvl w:val="0"/>
          <w:numId w:val="3"/>
        </w:numPr>
        <w:tabs>
          <w:tab w:val="num" w:pos="-3060"/>
          <w:tab w:val="num" w:pos="180"/>
        </w:tabs>
        <w:ind w:left="180" w:hanging="180"/>
        <w:jc w:val="both"/>
        <w:rPr>
          <w:rFonts w:ascii="Swis721 LtCn BT" w:hAnsi="Swis721 LtCn BT" w:cs="Courier New"/>
          <w:szCs w:val="22"/>
        </w:rPr>
      </w:pPr>
      <w:r w:rsidRPr="004E034F">
        <w:rPr>
          <w:rFonts w:ascii="Swis721 LtCn BT" w:hAnsi="Swis721 LtCn BT" w:cs="Courier New"/>
          <w:szCs w:val="22"/>
        </w:rPr>
        <w:lastRenderedPageBreak/>
        <w:t>Áridos para hormigón. UNE-EN 12620.</w:t>
      </w:r>
    </w:p>
    <w:p w14:paraId="4645E0A6" w14:textId="77777777" w:rsidR="004A0685" w:rsidRPr="004E034F" w:rsidRDefault="004A0685" w:rsidP="004A0685">
      <w:pPr>
        <w:numPr>
          <w:ilvl w:val="0"/>
          <w:numId w:val="3"/>
        </w:numPr>
        <w:tabs>
          <w:tab w:val="num" w:pos="-3060"/>
          <w:tab w:val="num" w:pos="180"/>
        </w:tabs>
        <w:ind w:left="180" w:hanging="180"/>
        <w:jc w:val="both"/>
        <w:rPr>
          <w:rFonts w:ascii="Swis721 LtCn BT" w:hAnsi="Swis721 LtCn BT" w:cs="Courier New"/>
          <w:szCs w:val="22"/>
        </w:rPr>
      </w:pPr>
      <w:r w:rsidRPr="004E034F">
        <w:rPr>
          <w:rFonts w:ascii="Swis721 LtCn BT" w:hAnsi="Swis721 LtCn BT" w:cs="Courier New"/>
          <w:szCs w:val="22"/>
        </w:rPr>
        <w:t>Áridos ligeros para hormigones, morteros y lechadas. UNE-EN 13055-1.</w:t>
      </w:r>
    </w:p>
    <w:p w14:paraId="01C8198C" w14:textId="77777777" w:rsidR="004A0685" w:rsidRPr="004E034F" w:rsidRDefault="004A0685" w:rsidP="004A0685">
      <w:pPr>
        <w:numPr>
          <w:ilvl w:val="0"/>
          <w:numId w:val="3"/>
        </w:numPr>
        <w:tabs>
          <w:tab w:val="num" w:pos="-3060"/>
          <w:tab w:val="num" w:pos="180"/>
        </w:tabs>
        <w:ind w:left="180" w:hanging="180"/>
        <w:jc w:val="both"/>
        <w:rPr>
          <w:rFonts w:ascii="Swis721 LtCn BT" w:hAnsi="Swis721 LtCn BT" w:cs="Courier New"/>
          <w:szCs w:val="22"/>
        </w:rPr>
      </w:pPr>
      <w:r w:rsidRPr="004E034F">
        <w:rPr>
          <w:rFonts w:ascii="Swis721 LtCn BT" w:hAnsi="Swis721 LtCn BT" w:cs="Courier New"/>
          <w:szCs w:val="22"/>
        </w:rPr>
        <w:t>Áridos para morteros. UNE-EN 13139.</w:t>
      </w:r>
    </w:p>
    <w:p w14:paraId="7488D025" w14:textId="77777777" w:rsidR="004A0685" w:rsidRPr="004E034F" w:rsidRDefault="004A0685" w:rsidP="004A0685">
      <w:pPr>
        <w:tabs>
          <w:tab w:val="num" w:pos="0"/>
        </w:tabs>
        <w:jc w:val="both"/>
        <w:rPr>
          <w:rFonts w:ascii="Swis721 LtCn BT" w:hAnsi="Swis721 LtCn BT" w:cs="Courier New"/>
          <w:szCs w:val="22"/>
        </w:rPr>
      </w:pPr>
    </w:p>
    <w:p w14:paraId="3FA615CD"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Vigas y pilares compuestos a base de madera</w:t>
      </w:r>
    </w:p>
    <w:p w14:paraId="619F3BB4"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de acuerdo con la Guía DITE nº 013; aprobada por Resolución de 26 de noviembre de 2002 (BOE 19/12/2002).</w:t>
      </w:r>
    </w:p>
    <w:p w14:paraId="34C24740" w14:textId="77777777" w:rsidR="004A0685" w:rsidRPr="004E034F" w:rsidRDefault="004A0685" w:rsidP="004A0685">
      <w:pPr>
        <w:tabs>
          <w:tab w:val="num" w:pos="0"/>
        </w:tabs>
        <w:jc w:val="both"/>
        <w:rPr>
          <w:rFonts w:ascii="Swis721 LtCn BT" w:hAnsi="Swis721 LtCn BT" w:cs="Courier New"/>
          <w:szCs w:val="22"/>
        </w:rPr>
      </w:pPr>
    </w:p>
    <w:p w14:paraId="1C343A71"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Kits de postensado compuesto a base de madera</w:t>
      </w:r>
    </w:p>
    <w:p w14:paraId="1AB2D2E0"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 EN 523), aprobada por Resolución de 26 de noviembre de 2002 (BOE 19/12/2002).</w:t>
      </w:r>
    </w:p>
    <w:p w14:paraId="59509C56" w14:textId="77777777" w:rsidR="004A0685" w:rsidRPr="004E034F" w:rsidRDefault="004A0685" w:rsidP="004A0685">
      <w:pPr>
        <w:tabs>
          <w:tab w:val="num" w:pos="0"/>
        </w:tabs>
        <w:jc w:val="both"/>
        <w:rPr>
          <w:rFonts w:ascii="Swis721 LtCn BT" w:hAnsi="Swis721 LtCn BT" w:cs="Courier New"/>
          <w:szCs w:val="22"/>
        </w:rPr>
      </w:pPr>
    </w:p>
    <w:p w14:paraId="048A7B98" w14:textId="77777777" w:rsidR="004A0685" w:rsidRPr="004E034F" w:rsidRDefault="004A0685" w:rsidP="004A0685">
      <w:pPr>
        <w:tabs>
          <w:tab w:val="num" w:pos="0"/>
        </w:tabs>
        <w:jc w:val="both"/>
        <w:rPr>
          <w:rFonts w:ascii="Swis721 LtCn BT" w:hAnsi="Swis721 LtCn BT" w:cs="Courier New"/>
          <w:b/>
          <w:szCs w:val="22"/>
        </w:rPr>
      </w:pPr>
      <w:r w:rsidRPr="004E034F">
        <w:rPr>
          <w:rFonts w:ascii="Swis721 LtCn BT" w:hAnsi="Swis721 LtCn BT" w:cs="Courier New"/>
          <w:b/>
          <w:szCs w:val="22"/>
        </w:rPr>
        <w:t>Vainas de fleje de acero para tendones de pretensado</w:t>
      </w:r>
    </w:p>
    <w:p w14:paraId="4FB41C5B"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de acuerdo con la Guía DITE nº 011; aprobada por Resolución de 26 de noviembre de 2002 (BOE 19/12/2002).</w:t>
      </w:r>
    </w:p>
    <w:p w14:paraId="4BB0BA5B" w14:textId="77777777" w:rsidR="004A0685" w:rsidRPr="004E034F" w:rsidRDefault="004A0685" w:rsidP="004A0685">
      <w:pPr>
        <w:jc w:val="both"/>
        <w:rPr>
          <w:rFonts w:ascii="Swis721 LtCn BT" w:hAnsi="Swis721 LtCn BT" w:cs="Courier New"/>
          <w:szCs w:val="22"/>
        </w:rPr>
      </w:pPr>
    </w:p>
    <w:p w14:paraId="55EA1318" w14:textId="77777777" w:rsidR="004A0685" w:rsidRPr="004E034F" w:rsidRDefault="004A0685" w:rsidP="004A0685">
      <w:pPr>
        <w:numPr>
          <w:ilvl w:val="0"/>
          <w:numId w:val="9"/>
        </w:numPr>
        <w:ind w:left="360"/>
        <w:jc w:val="both"/>
        <w:rPr>
          <w:rFonts w:ascii="Swis721 LtCn BT" w:hAnsi="Swis721 LtCn BT" w:cs="Courier New"/>
          <w:b/>
          <w:szCs w:val="22"/>
        </w:rPr>
      </w:pPr>
      <w:r w:rsidRPr="004E034F">
        <w:rPr>
          <w:rFonts w:ascii="Swis721 LtCn BT" w:hAnsi="Swis721 LtCn BT" w:cs="Courier New"/>
          <w:b/>
          <w:szCs w:val="22"/>
        </w:rPr>
        <w:t>ALBAÑILERÍA</w:t>
      </w:r>
    </w:p>
    <w:p w14:paraId="0FEB57FD"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Cales para la construcción</w:t>
      </w:r>
    </w:p>
    <w:p w14:paraId="529B3756"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459-1), aprobada por Resolución de 3 de octubre de 2003 (BOE 31/10/2002).</w:t>
      </w:r>
    </w:p>
    <w:p w14:paraId="27A6C173" w14:textId="77777777" w:rsidR="004A0685" w:rsidRPr="004E034F" w:rsidRDefault="004A0685" w:rsidP="004A0685">
      <w:pPr>
        <w:jc w:val="both"/>
        <w:rPr>
          <w:rFonts w:ascii="Swis721 LtCn BT" w:hAnsi="Swis721 LtCn BT" w:cs="Courier New"/>
          <w:szCs w:val="22"/>
        </w:rPr>
      </w:pPr>
    </w:p>
    <w:p w14:paraId="43581F23"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Paneles de yeso</w:t>
      </w:r>
    </w:p>
    <w:p w14:paraId="26AF4AB2"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Obligatoriedad del marcado CE para los productos relacionados, aprobada por Resolución de 6 de mayo de 2002 (BOE 30/05/2002) y Resolución de 9 de Noviembre de 2005 (BOE 01712/2005).</w:t>
      </w:r>
    </w:p>
    <w:p w14:paraId="2DD1655C"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Paneles de yeso. UNE-EN 12859.</w:t>
      </w:r>
    </w:p>
    <w:p w14:paraId="552A33F7"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Adhesivos a base de yeso para paneles de yeso. UNE-EN 12860.</w:t>
      </w:r>
    </w:p>
    <w:p w14:paraId="4F1877C0" w14:textId="77777777" w:rsidR="004A0685" w:rsidRPr="004E034F" w:rsidRDefault="004A0685" w:rsidP="004A0685">
      <w:pPr>
        <w:tabs>
          <w:tab w:val="num" w:pos="180"/>
        </w:tabs>
        <w:ind w:left="180" w:hanging="180"/>
        <w:jc w:val="both"/>
        <w:rPr>
          <w:rFonts w:ascii="Swis721 LtCn BT" w:hAnsi="Swis721 LtCn BT" w:cs="Courier New"/>
          <w:b/>
          <w:szCs w:val="22"/>
        </w:rPr>
      </w:pPr>
    </w:p>
    <w:p w14:paraId="78B6E59A" w14:textId="77777777" w:rsidR="004A0685" w:rsidRPr="004E034F" w:rsidRDefault="004A0685" w:rsidP="004A0685">
      <w:pPr>
        <w:tabs>
          <w:tab w:val="num" w:pos="180"/>
        </w:tabs>
        <w:ind w:left="180" w:hanging="180"/>
        <w:jc w:val="both"/>
        <w:rPr>
          <w:rFonts w:ascii="Swis721 LtCn BT" w:hAnsi="Swis721 LtCn BT" w:cs="Courier New"/>
          <w:b/>
          <w:szCs w:val="22"/>
        </w:rPr>
      </w:pPr>
      <w:r w:rsidRPr="004E034F">
        <w:rPr>
          <w:rFonts w:ascii="Swis721 LtCn BT" w:hAnsi="Swis721 LtCn BT" w:cs="Courier New"/>
          <w:b/>
          <w:szCs w:val="22"/>
        </w:rPr>
        <w:t>Chimeneas</w:t>
      </w:r>
    </w:p>
    <w:p w14:paraId="1B933185" w14:textId="77777777" w:rsidR="004A0685" w:rsidRPr="004E034F" w:rsidRDefault="004A0685" w:rsidP="004A0685">
      <w:pPr>
        <w:tabs>
          <w:tab w:val="num"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13502), aprobada por Resolución de 14 de abril de 2003 (BOE 28/04/2003), Resolución de 28 de junio de 2004 (BOE 16/07/2004) y Resolución de 1 de febrero de 2005 (BOE 19/02/2005).</w:t>
      </w:r>
    </w:p>
    <w:p w14:paraId="78DF766F"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Terminales de los conductos de humos arcillosos / cerámicos. UNE-EN 13502.</w:t>
      </w:r>
    </w:p>
    <w:p w14:paraId="2FCF663A"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Conductos de humos de arcilla cocida. UNE -EN 1457.</w:t>
      </w:r>
    </w:p>
    <w:p w14:paraId="42919A1C"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Componentes. Elementos de pared exterior de hormigón. UNE- EN 12446</w:t>
      </w:r>
    </w:p>
    <w:p w14:paraId="66D1F23F"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Componentes. Paredes interiores de hormigón. UNE- EN 1857</w:t>
      </w:r>
    </w:p>
    <w:p w14:paraId="1F473F11"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lastRenderedPageBreak/>
        <w:t>Componentes. Conductos de humo de bloques de hormigón. UNE-EN 1858</w:t>
      </w:r>
    </w:p>
    <w:p w14:paraId="0B4B4366"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Requisitos para chimeneas metálicas. UNE-EN 1856-1</w:t>
      </w:r>
    </w:p>
    <w:p w14:paraId="616559D3" w14:textId="77777777" w:rsidR="004A0685" w:rsidRPr="004E034F" w:rsidRDefault="004A0685" w:rsidP="004A0685">
      <w:pPr>
        <w:jc w:val="both"/>
        <w:rPr>
          <w:rFonts w:ascii="Swis721 LtCn BT" w:hAnsi="Swis721 LtCn BT" w:cs="Courier New"/>
          <w:szCs w:val="22"/>
        </w:rPr>
      </w:pPr>
    </w:p>
    <w:p w14:paraId="0833CF38" w14:textId="00813790"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Kits de tabiquería interior (sin capacidad portante)</w:t>
      </w:r>
    </w:p>
    <w:p w14:paraId="46A14978"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de acuerdo con la Guía DITE nº 003; aprobada por Resolución de 26 de noviembre de 2002 (BOE 19/12/2002).</w:t>
      </w:r>
    </w:p>
    <w:p w14:paraId="348C6E4A" w14:textId="77777777" w:rsidR="004A0685" w:rsidRPr="004E034F" w:rsidRDefault="004A0685" w:rsidP="004A0685">
      <w:pPr>
        <w:jc w:val="both"/>
        <w:rPr>
          <w:rFonts w:ascii="Swis721 LtCn BT" w:hAnsi="Swis721 LtCn BT" w:cs="Courier New"/>
          <w:szCs w:val="22"/>
        </w:rPr>
      </w:pPr>
    </w:p>
    <w:p w14:paraId="0A6FE3BA"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Especificaciones de elementos auxiliares para fábricas de albañilería</w:t>
      </w:r>
    </w:p>
    <w:p w14:paraId="01801E0E"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aprobada por Resolución de 28 de junio de 2004 (BOE 16/07/2004).</w:t>
      </w:r>
    </w:p>
    <w:p w14:paraId="2B0DBD81"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Tirantes, flejes de tensión, abrazaderas y escuadras. UNE-EN 845-1.</w:t>
      </w:r>
    </w:p>
    <w:p w14:paraId="492BBD1B"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Dinteles. UNE-EN 845-2.</w:t>
      </w:r>
    </w:p>
    <w:p w14:paraId="2E027F7A"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Refuerzo de junta horizontal de malla de acero. UNE- EN 845-3.</w:t>
      </w:r>
    </w:p>
    <w:p w14:paraId="30E13234" w14:textId="77777777" w:rsidR="004A0685" w:rsidRPr="004E034F" w:rsidRDefault="004A0685" w:rsidP="004A0685">
      <w:pPr>
        <w:jc w:val="both"/>
        <w:rPr>
          <w:rFonts w:ascii="Swis721 LtCn BT" w:hAnsi="Swis721 LtCn BT" w:cs="Courier New"/>
          <w:szCs w:val="22"/>
        </w:rPr>
      </w:pPr>
    </w:p>
    <w:p w14:paraId="4A4FC849"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Especificaciones para morteros de albañilería</w:t>
      </w:r>
    </w:p>
    <w:p w14:paraId="71C378BA"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aprobada por Resolución de 28 de junio de 2004 (BOE 16/07/2004).</w:t>
      </w:r>
    </w:p>
    <w:p w14:paraId="72FB5A19"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Morteros para revoco y enlucido. UNE-EN 998-1.</w:t>
      </w:r>
    </w:p>
    <w:p w14:paraId="2FBC6BE4"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Morteros para albañilería. UNE-EN 998-2.</w:t>
      </w:r>
    </w:p>
    <w:p w14:paraId="6A83D893" w14:textId="77777777" w:rsidR="004A0685" w:rsidRPr="004E034F" w:rsidRDefault="004A0685" w:rsidP="004A0685">
      <w:pPr>
        <w:jc w:val="both"/>
        <w:rPr>
          <w:rFonts w:ascii="Swis721 LtCn BT" w:hAnsi="Swis721 LtCn BT" w:cs="Courier New"/>
          <w:szCs w:val="22"/>
        </w:rPr>
      </w:pPr>
    </w:p>
    <w:p w14:paraId="5F187BEE" w14:textId="77777777" w:rsidR="004A0685" w:rsidRPr="004E034F" w:rsidRDefault="004A0685" w:rsidP="004A0685">
      <w:pPr>
        <w:numPr>
          <w:ilvl w:val="0"/>
          <w:numId w:val="9"/>
        </w:numPr>
        <w:ind w:left="360"/>
        <w:jc w:val="both"/>
        <w:rPr>
          <w:rFonts w:ascii="Swis721 LtCn BT" w:hAnsi="Swis721 LtCn BT" w:cs="Courier New"/>
          <w:b/>
          <w:szCs w:val="22"/>
        </w:rPr>
      </w:pPr>
      <w:r w:rsidRPr="004E034F">
        <w:rPr>
          <w:rFonts w:ascii="Swis721 LtCn BT" w:hAnsi="Swis721 LtCn BT" w:cs="Courier New"/>
          <w:b/>
          <w:szCs w:val="22"/>
        </w:rPr>
        <w:t>AISLAMIENTOS TÉRMICOS</w:t>
      </w:r>
    </w:p>
    <w:p w14:paraId="49575551"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HE Ahorro de Energía</w:t>
      </w:r>
    </w:p>
    <w:p w14:paraId="3670E7EE"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w:t>
      </w:r>
    </w:p>
    <w:p w14:paraId="247E77B2"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4 Productos de construcción</w:t>
      </w:r>
    </w:p>
    <w:p w14:paraId="22C2A029"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Apéndice C Normas de referencia. Normas de producto.</w:t>
      </w:r>
    </w:p>
    <w:p w14:paraId="1F871D16" w14:textId="77777777" w:rsidR="004A0685" w:rsidRPr="004E034F" w:rsidRDefault="004A0685" w:rsidP="004A0685">
      <w:pPr>
        <w:tabs>
          <w:tab w:val="num" w:pos="180"/>
        </w:tabs>
        <w:jc w:val="both"/>
        <w:rPr>
          <w:rFonts w:ascii="Swis721 LtCn BT" w:hAnsi="Swis721 LtCn BT" w:cs="Courier New"/>
          <w:b/>
          <w:szCs w:val="22"/>
        </w:rPr>
      </w:pPr>
    </w:p>
    <w:p w14:paraId="1D73A6D1"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Productos aislantes térmicos para aplicaciones en la edificación</w:t>
      </w:r>
    </w:p>
    <w:p w14:paraId="78D360E3"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los productos relacionados, aprobada por Resolución de 12 de junio de 2003 (BOE 11/07/2003) y modificación por Resolución de 1 de febrero de 2005 (BOE19/02/2005).</w:t>
      </w:r>
    </w:p>
    <w:p w14:paraId="6038D0CF"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Productos manufacturados de lana mineral (MW). UNE-EN 13162</w:t>
      </w:r>
    </w:p>
    <w:p w14:paraId="7EAF8836"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Productos manufacturados de poliestireno expandido (EPS). UNE-EN 13163</w:t>
      </w:r>
    </w:p>
    <w:p w14:paraId="2F0978DA"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Productos manufacturados de poliestireno extruido (XPS). UNE-EN 13164</w:t>
      </w:r>
    </w:p>
    <w:p w14:paraId="196E1924"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lastRenderedPageBreak/>
        <w:t>Productos manufacturados de espuma rígida de poliuretano (PUR). UNE-EN 13165</w:t>
      </w:r>
    </w:p>
    <w:p w14:paraId="2FC73AAB"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Productos manufacturados de espuma fenólica (PF). UNE-EN 13166</w:t>
      </w:r>
    </w:p>
    <w:p w14:paraId="09227BA1"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Productos manufacturados de vidrio celular (CG). UNE-EN 13167</w:t>
      </w:r>
    </w:p>
    <w:p w14:paraId="0AED8A3C"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Productos manufacturados de lana de madera (WW). UNE-EN 13168</w:t>
      </w:r>
    </w:p>
    <w:p w14:paraId="55DCE2DB"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Productos manufacturados de perlita expandida (EPB). UNE-EN 13169</w:t>
      </w:r>
    </w:p>
    <w:p w14:paraId="15F7DB34"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Productos manufacturados de corcho expandido (ICB). UNE-EN 13170</w:t>
      </w:r>
    </w:p>
    <w:p w14:paraId="60A12617"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Productos manufacturados de fibra de madera (WF). UNE-EN 13171</w:t>
      </w:r>
    </w:p>
    <w:p w14:paraId="213F3625" w14:textId="77777777" w:rsidR="004A0685" w:rsidRPr="004E034F" w:rsidRDefault="004A0685" w:rsidP="004A0685">
      <w:pPr>
        <w:tabs>
          <w:tab w:val="num" w:pos="180"/>
        </w:tabs>
        <w:jc w:val="both"/>
        <w:rPr>
          <w:rFonts w:ascii="Swis721 LtCn BT" w:hAnsi="Swis721 LtCn BT" w:cs="Courier New"/>
          <w:b/>
          <w:szCs w:val="22"/>
        </w:rPr>
      </w:pPr>
    </w:p>
    <w:p w14:paraId="110CF19A"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Sistemas y kits compuestos para el aislamiento térmico exterior con revoco</w:t>
      </w:r>
    </w:p>
    <w:p w14:paraId="389D515A"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de acuerdo con la Guía DITE nº 004; aprobada por Resolución de 26 de noviembre de 2002 (BOE 19/12/2002).</w:t>
      </w:r>
    </w:p>
    <w:p w14:paraId="0646AA36" w14:textId="77777777" w:rsidR="004A0685" w:rsidRPr="004E034F" w:rsidRDefault="004A0685" w:rsidP="004A0685">
      <w:pPr>
        <w:tabs>
          <w:tab w:val="num" w:pos="180"/>
        </w:tabs>
        <w:jc w:val="both"/>
        <w:rPr>
          <w:rFonts w:ascii="Swis721 LtCn BT" w:hAnsi="Swis721 LtCn BT" w:cs="Courier New"/>
          <w:b/>
          <w:szCs w:val="22"/>
        </w:rPr>
      </w:pPr>
    </w:p>
    <w:p w14:paraId="5FFC9C27"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Anclajes de plástico para fijación de sistemas y kits compuestos para el aislamiento térmico exterior con revoco</w:t>
      </w:r>
    </w:p>
    <w:p w14:paraId="78FF6965"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de acuerdo con la Guía DITE nº 01; aprobada por Resolución de 26 de noviembre de 2002 (BOE 19/12/2002).</w:t>
      </w:r>
    </w:p>
    <w:p w14:paraId="797B30BD" w14:textId="77777777" w:rsidR="004A0685" w:rsidRPr="004E034F" w:rsidRDefault="004A0685" w:rsidP="004A0685">
      <w:pPr>
        <w:numPr>
          <w:ilvl w:val="0"/>
          <w:numId w:val="9"/>
        </w:numPr>
        <w:tabs>
          <w:tab w:val="num" w:pos="0"/>
        </w:tabs>
        <w:ind w:left="360"/>
        <w:rPr>
          <w:rFonts w:ascii="Swis721 LtCn BT" w:hAnsi="Swis721 LtCn BT" w:cs="Courier New"/>
          <w:b/>
          <w:szCs w:val="22"/>
        </w:rPr>
      </w:pPr>
      <w:r w:rsidRPr="004E034F">
        <w:rPr>
          <w:rFonts w:ascii="Swis721 LtCn BT" w:hAnsi="Swis721 LtCn BT" w:cs="Courier New"/>
          <w:b/>
          <w:szCs w:val="22"/>
        </w:rPr>
        <w:t>AISLAMIENTO ACÚSTICO</w:t>
      </w:r>
    </w:p>
    <w:p w14:paraId="0609B5FB"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Norma Básica de la Edificación (NBE CA-88) «Condiciones acústicas de los edificios» (cumplimiento alternativo al DB HR hasta 23/10/08)</w:t>
      </w:r>
    </w:p>
    <w:p w14:paraId="3D970047"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Aprobada por Orden Ministerial de 29 de septiembre de 1988. (BOE 08/10/1988)</w:t>
      </w:r>
    </w:p>
    <w:p w14:paraId="64F27011"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Artículo 21. Control de la recepción de materiales</w:t>
      </w:r>
    </w:p>
    <w:p w14:paraId="43C238EE"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Anexo 4. Condiciones de los materiales</w:t>
      </w:r>
    </w:p>
    <w:p w14:paraId="0D0EECDD" w14:textId="77777777" w:rsidR="004A0685" w:rsidRPr="004E034F" w:rsidRDefault="004A0685" w:rsidP="004A0685">
      <w:pPr>
        <w:numPr>
          <w:ilvl w:val="0"/>
          <w:numId w:val="5"/>
        </w:numPr>
        <w:tabs>
          <w:tab w:val="left" w:pos="180"/>
        </w:tabs>
        <w:ind w:left="588" w:hanging="588"/>
        <w:jc w:val="both"/>
        <w:rPr>
          <w:rFonts w:ascii="Swis721 LtCn BT" w:hAnsi="Swis721 LtCn BT" w:cs="Courier New"/>
          <w:szCs w:val="22"/>
        </w:rPr>
      </w:pPr>
      <w:r w:rsidRPr="004E034F">
        <w:rPr>
          <w:rFonts w:ascii="Swis721 LtCn BT" w:hAnsi="Swis721 LtCn BT" w:cs="Courier New"/>
          <w:szCs w:val="22"/>
        </w:rPr>
        <w:t>4.1. Características básicas exigibles a los materiales</w:t>
      </w:r>
    </w:p>
    <w:p w14:paraId="10A18B11" w14:textId="77777777" w:rsidR="004A0685" w:rsidRPr="004E034F" w:rsidRDefault="004A0685" w:rsidP="004A0685">
      <w:pPr>
        <w:numPr>
          <w:ilvl w:val="0"/>
          <w:numId w:val="5"/>
        </w:numPr>
        <w:tabs>
          <w:tab w:val="left" w:pos="180"/>
        </w:tabs>
        <w:ind w:left="588" w:hanging="588"/>
        <w:jc w:val="both"/>
        <w:rPr>
          <w:rFonts w:ascii="Swis721 LtCn BT" w:hAnsi="Swis721 LtCn BT" w:cs="Courier New"/>
          <w:szCs w:val="22"/>
        </w:rPr>
      </w:pPr>
      <w:r w:rsidRPr="004E034F">
        <w:rPr>
          <w:rFonts w:ascii="Swis721 LtCn BT" w:hAnsi="Swis721 LtCn BT" w:cs="Courier New"/>
          <w:szCs w:val="22"/>
        </w:rPr>
        <w:t>4.2. Características básicas exigibles a los materiales específicamente acondicionantes acústicos</w:t>
      </w:r>
    </w:p>
    <w:p w14:paraId="2060C82B" w14:textId="77777777" w:rsidR="004A0685" w:rsidRPr="004E034F" w:rsidRDefault="004A0685" w:rsidP="004A0685">
      <w:pPr>
        <w:numPr>
          <w:ilvl w:val="0"/>
          <w:numId w:val="5"/>
        </w:numPr>
        <w:tabs>
          <w:tab w:val="left" w:pos="180"/>
        </w:tabs>
        <w:ind w:left="588" w:hanging="588"/>
        <w:jc w:val="both"/>
        <w:rPr>
          <w:rFonts w:ascii="Swis721 LtCn BT" w:hAnsi="Swis721 LtCn BT" w:cs="Courier New"/>
          <w:szCs w:val="22"/>
        </w:rPr>
      </w:pPr>
      <w:r w:rsidRPr="004E034F">
        <w:rPr>
          <w:rFonts w:ascii="Swis721 LtCn BT" w:hAnsi="Swis721 LtCn BT" w:cs="Courier New"/>
          <w:szCs w:val="22"/>
        </w:rPr>
        <w:t>4.3. Características básicas exigibles a las soluciones constructivas</w:t>
      </w:r>
    </w:p>
    <w:p w14:paraId="3BEBEDEA" w14:textId="77777777" w:rsidR="004A0685" w:rsidRPr="004E034F" w:rsidRDefault="004A0685" w:rsidP="004A0685">
      <w:pPr>
        <w:numPr>
          <w:ilvl w:val="0"/>
          <w:numId w:val="5"/>
        </w:numPr>
        <w:tabs>
          <w:tab w:val="left" w:pos="180"/>
        </w:tabs>
        <w:ind w:left="588" w:hanging="588"/>
        <w:jc w:val="both"/>
        <w:rPr>
          <w:rFonts w:ascii="Swis721 LtCn BT" w:hAnsi="Swis721 LtCn BT" w:cs="Courier New"/>
          <w:szCs w:val="22"/>
        </w:rPr>
      </w:pPr>
      <w:r w:rsidRPr="004E034F">
        <w:rPr>
          <w:rFonts w:ascii="Swis721 LtCn BT" w:hAnsi="Swis721 LtCn BT" w:cs="Courier New"/>
          <w:szCs w:val="22"/>
        </w:rPr>
        <w:t>4.4. Presentación, medidas y tolerancias</w:t>
      </w:r>
    </w:p>
    <w:p w14:paraId="6513111B" w14:textId="77777777" w:rsidR="004A0685" w:rsidRPr="004E034F" w:rsidRDefault="004A0685" w:rsidP="004A0685">
      <w:pPr>
        <w:numPr>
          <w:ilvl w:val="0"/>
          <w:numId w:val="5"/>
        </w:numPr>
        <w:tabs>
          <w:tab w:val="left" w:pos="180"/>
        </w:tabs>
        <w:ind w:left="588" w:hanging="588"/>
        <w:jc w:val="both"/>
        <w:rPr>
          <w:rFonts w:ascii="Swis721 LtCn BT" w:hAnsi="Swis721 LtCn BT" w:cs="Courier New"/>
          <w:szCs w:val="22"/>
        </w:rPr>
      </w:pPr>
      <w:r w:rsidRPr="004E034F">
        <w:rPr>
          <w:rFonts w:ascii="Swis721 LtCn BT" w:hAnsi="Swis721 LtCn BT" w:cs="Courier New"/>
          <w:szCs w:val="22"/>
        </w:rPr>
        <w:t>4.5. Garantía de las características</w:t>
      </w:r>
    </w:p>
    <w:p w14:paraId="2784369D" w14:textId="77777777" w:rsidR="004A0685" w:rsidRPr="004E034F" w:rsidRDefault="004A0685" w:rsidP="004A0685">
      <w:pPr>
        <w:numPr>
          <w:ilvl w:val="0"/>
          <w:numId w:val="5"/>
        </w:numPr>
        <w:tabs>
          <w:tab w:val="left" w:pos="180"/>
        </w:tabs>
        <w:ind w:left="588" w:hanging="588"/>
        <w:jc w:val="both"/>
        <w:rPr>
          <w:rFonts w:ascii="Swis721 LtCn BT" w:hAnsi="Swis721 LtCn BT" w:cs="Courier New"/>
          <w:szCs w:val="22"/>
        </w:rPr>
      </w:pPr>
      <w:r w:rsidRPr="004E034F">
        <w:rPr>
          <w:rFonts w:ascii="Swis721 LtCn BT" w:hAnsi="Swis721 LtCn BT" w:cs="Courier New"/>
          <w:szCs w:val="22"/>
        </w:rPr>
        <w:t>4.6. Control, recepción y ensayos de los materiales</w:t>
      </w:r>
    </w:p>
    <w:p w14:paraId="162FFDE7" w14:textId="77777777" w:rsidR="004A0685" w:rsidRPr="004E034F" w:rsidRDefault="004A0685" w:rsidP="004A0685">
      <w:pPr>
        <w:numPr>
          <w:ilvl w:val="0"/>
          <w:numId w:val="5"/>
        </w:numPr>
        <w:tabs>
          <w:tab w:val="left" w:pos="180"/>
        </w:tabs>
        <w:ind w:left="588" w:hanging="588"/>
        <w:jc w:val="both"/>
        <w:rPr>
          <w:rFonts w:ascii="Swis721 LtCn BT" w:hAnsi="Swis721 LtCn BT" w:cs="Courier New"/>
          <w:szCs w:val="22"/>
        </w:rPr>
      </w:pPr>
      <w:r w:rsidRPr="004E034F">
        <w:rPr>
          <w:rFonts w:ascii="Swis721 LtCn BT" w:hAnsi="Swis721 LtCn BT" w:cs="Courier New"/>
          <w:szCs w:val="22"/>
        </w:rPr>
        <w:t>4.7. Laboratorios de ensayo</w:t>
      </w:r>
    </w:p>
    <w:p w14:paraId="4A2C4ABA" w14:textId="77777777" w:rsidR="004A0685" w:rsidRPr="004E034F" w:rsidRDefault="004A0685" w:rsidP="004A0685">
      <w:pPr>
        <w:tabs>
          <w:tab w:val="left" w:pos="180"/>
        </w:tabs>
        <w:ind w:left="588"/>
        <w:jc w:val="both"/>
        <w:rPr>
          <w:rFonts w:ascii="Swis721 LtCn BT" w:hAnsi="Swis721 LtCn BT" w:cs="Courier New"/>
          <w:szCs w:val="22"/>
        </w:rPr>
      </w:pPr>
    </w:p>
    <w:p w14:paraId="1FF3EDCD" w14:textId="77777777" w:rsidR="0016047F" w:rsidRDefault="0016047F" w:rsidP="004A0685">
      <w:pPr>
        <w:tabs>
          <w:tab w:val="left" w:pos="180"/>
        </w:tabs>
        <w:jc w:val="both"/>
        <w:rPr>
          <w:rFonts w:ascii="Swis721 LtCn BT" w:hAnsi="Swis721 LtCn BT" w:cs="Courier New"/>
          <w:b/>
          <w:bCs/>
          <w:szCs w:val="22"/>
        </w:rPr>
      </w:pPr>
    </w:p>
    <w:p w14:paraId="203BAA2C" w14:textId="32D13BE7" w:rsidR="004A0685" w:rsidRPr="004E034F" w:rsidRDefault="004A0685" w:rsidP="004A0685">
      <w:pPr>
        <w:tabs>
          <w:tab w:val="left" w:pos="180"/>
        </w:tabs>
        <w:jc w:val="both"/>
        <w:rPr>
          <w:rFonts w:ascii="Swis721 LtCn BT" w:hAnsi="Swis721 LtCn BT" w:cs="Courier New"/>
          <w:b/>
          <w:bCs/>
          <w:szCs w:val="22"/>
        </w:rPr>
      </w:pPr>
      <w:r w:rsidRPr="004E034F">
        <w:rPr>
          <w:rFonts w:ascii="Swis721 LtCn BT" w:hAnsi="Swis721 LtCn BT" w:cs="Courier New"/>
          <w:b/>
          <w:bCs/>
          <w:szCs w:val="22"/>
        </w:rPr>
        <w:lastRenderedPageBreak/>
        <w:t>Código Técnico de la Edificación, Documento Básico DB HR. Protección frente al ruido. (obligado cumplimiento a partir 24/10/08)</w:t>
      </w:r>
    </w:p>
    <w:p w14:paraId="2BFC2357" w14:textId="77777777" w:rsidR="004A0685" w:rsidRPr="004E034F" w:rsidRDefault="004A0685" w:rsidP="004A0685">
      <w:pPr>
        <w:tabs>
          <w:tab w:val="left" w:pos="180"/>
        </w:tabs>
        <w:jc w:val="both"/>
        <w:rPr>
          <w:rFonts w:ascii="Swis721 LtCn BT" w:hAnsi="Swis721 LtCn BT" w:cs="Courier New"/>
          <w:szCs w:val="22"/>
        </w:rPr>
      </w:pPr>
      <w:r w:rsidRPr="004E034F">
        <w:rPr>
          <w:rFonts w:ascii="Swis721 LtCn BT" w:hAnsi="Swis721 LtCn BT" w:cs="Courier New"/>
          <w:szCs w:val="22"/>
        </w:rPr>
        <w:t xml:space="preserve">Aprobado por Real Decreto 1371/2007, de 19 de octubre. (BOE 23/10/07) </w:t>
      </w:r>
    </w:p>
    <w:p w14:paraId="02E493C8" w14:textId="77777777" w:rsidR="004A0685" w:rsidRPr="004E034F" w:rsidRDefault="004A0685" w:rsidP="004A0685">
      <w:pPr>
        <w:numPr>
          <w:ilvl w:val="0"/>
          <w:numId w:val="5"/>
        </w:numPr>
        <w:tabs>
          <w:tab w:val="clear" w:pos="1428"/>
        </w:tabs>
        <w:ind w:left="284" w:hanging="284"/>
        <w:jc w:val="both"/>
        <w:rPr>
          <w:rFonts w:ascii="Swis721 LtCn BT" w:hAnsi="Swis721 LtCn BT" w:cs="Courier New"/>
          <w:szCs w:val="22"/>
        </w:rPr>
      </w:pPr>
      <w:r w:rsidRPr="004E034F">
        <w:rPr>
          <w:rFonts w:ascii="Swis721 LtCn BT" w:hAnsi="Swis721 LtCn BT" w:cs="Courier New"/>
          <w:szCs w:val="22"/>
        </w:rPr>
        <w:t>4.1. Características exigibles a los productos</w:t>
      </w:r>
    </w:p>
    <w:p w14:paraId="16060499" w14:textId="77777777" w:rsidR="004A0685" w:rsidRPr="004E034F" w:rsidRDefault="004A0685" w:rsidP="004A0685">
      <w:pPr>
        <w:numPr>
          <w:ilvl w:val="0"/>
          <w:numId w:val="5"/>
        </w:numPr>
        <w:tabs>
          <w:tab w:val="left" w:pos="180"/>
        </w:tabs>
        <w:ind w:left="588" w:hanging="588"/>
        <w:jc w:val="both"/>
        <w:rPr>
          <w:rFonts w:ascii="Swis721 LtCn BT" w:hAnsi="Swis721 LtCn BT" w:cs="Courier New"/>
          <w:szCs w:val="22"/>
        </w:rPr>
      </w:pPr>
      <w:r w:rsidRPr="004E034F">
        <w:rPr>
          <w:rFonts w:ascii="Swis721 LtCn BT" w:hAnsi="Swis721 LtCn BT" w:cs="Courier New"/>
          <w:szCs w:val="22"/>
        </w:rPr>
        <w:t xml:space="preserve">4.3. Control de recepción en obra de productos </w:t>
      </w:r>
    </w:p>
    <w:p w14:paraId="7FEB2A1D" w14:textId="77777777" w:rsidR="004A0685" w:rsidRPr="004E034F" w:rsidRDefault="004A0685" w:rsidP="004A0685">
      <w:pPr>
        <w:jc w:val="both"/>
        <w:rPr>
          <w:rFonts w:ascii="Swis721 LtCn BT" w:hAnsi="Swis721 LtCn BT" w:cs="Courier New"/>
          <w:szCs w:val="22"/>
        </w:rPr>
      </w:pPr>
    </w:p>
    <w:p w14:paraId="7BBB84C8" w14:textId="77777777" w:rsidR="004A0685" w:rsidRPr="004E034F" w:rsidRDefault="004A0685" w:rsidP="004A0685">
      <w:pPr>
        <w:numPr>
          <w:ilvl w:val="0"/>
          <w:numId w:val="9"/>
        </w:numPr>
        <w:ind w:left="360"/>
        <w:jc w:val="both"/>
        <w:rPr>
          <w:rFonts w:ascii="Swis721 LtCn BT" w:hAnsi="Swis721 LtCn BT" w:cs="Courier New"/>
          <w:b/>
          <w:szCs w:val="22"/>
        </w:rPr>
      </w:pPr>
      <w:r w:rsidRPr="004E034F">
        <w:rPr>
          <w:rFonts w:ascii="Swis721 LtCn BT" w:hAnsi="Swis721 LtCn BT" w:cs="Courier New"/>
          <w:b/>
          <w:szCs w:val="22"/>
        </w:rPr>
        <w:t>IMPERMEABILIZACIONES</w:t>
      </w:r>
    </w:p>
    <w:p w14:paraId="63E1DC5F"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HS1-Salubridad. Protección frente a la humedad.</w:t>
      </w:r>
    </w:p>
    <w:p w14:paraId="6AD0221E"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w:t>
      </w:r>
    </w:p>
    <w:p w14:paraId="4DB9D188"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Epígrafe 4. Productos de construcción</w:t>
      </w:r>
    </w:p>
    <w:p w14:paraId="6CA83954" w14:textId="77777777" w:rsidR="004A0685" w:rsidRPr="004E034F" w:rsidRDefault="004A0685" w:rsidP="004A0685">
      <w:pPr>
        <w:jc w:val="both"/>
        <w:rPr>
          <w:rFonts w:ascii="Swis721 LtCn BT" w:hAnsi="Swis721 LtCn BT" w:cs="Courier New"/>
          <w:b/>
          <w:szCs w:val="22"/>
        </w:rPr>
      </w:pPr>
    </w:p>
    <w:p w14:paraId="0CAC2D13"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Sistemas de impermeabilización de cubiertas aplicados en forma líquida</w:t>
      </w:r>
    </w:p>
    <w:p w14:paraId="4449F88F"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de acuerdo con la Guía DITE nº 005; aprobada por Resolución de 26 de noviembre de 2002 (BOE 19/12/2002).</w:t>
      </w:r>
    </w:p>
    <w:p w14:paraId="64D16ACD" w14:textId="77777777" w:rsidR="004A0685" w:rsidRPr="004E034F" w:rsidRDefault="004A0685" w:rsidP="004A0685">
      <w:pPr>
        <w:jc w:val="both"/>
        <w:rPr>
          <w:rFonts w:ascii="Swis721 LtCn BT" w:hAnsi="Swis721 LtCn BT" w:cs="Courier New"/>
          <w:szCs w:val="22"/>
        </w:rPr>
      </w:pPr>
    </w:p>
    <w:p w14:paraId="50FB270B"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Sistemas de impermeabilización de cubiertas con membranas flexibles fijadas mecánicamente</w:t>
      </w:r>
    </w:p>
    <w:p w14:paraId="4E15B267"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de acuerdo con la Guía DITE nº 006; aprobada por Resolución de 26 de noviembre de 2002 (BOE 19/12/2002).</w:t>
      </w:r>
    </w:p>
    <w:p w14:paraId="3169F85A" w14:textId="77777777" w:rsidR="004A0685" w:rsidRPr="004E034F" w:rsidRDefault="004A0685" w:rsidP="004A0685">
      <w:pPr>
        <w:tabs>
          <w:tab w:val="left" w:pos="180"/>
        </w:tabs>
        <w:jc w:val="both"/>
        <w:rPr>
          <w:rFonts w:ascii="Swis721 LtCn BT" w:hAnsi="Swis721 LtCn BT" w:cs="Courier New"/>
          <w:szCs w:val="22"/>
        </w:rPr>
      </w:pPr>
    </w:p>
    <w:p w14:paraId="496973DB" w14:textId="77777777" w:rsidR="004A0685" w:rsidRPr="004E034F" w:rsidRDefault="004A0685" w:rsidP="004A0685">
      <w:pPr>
        <w:numPr>
          <w:ilvl w:val="0"/>
          <w:numId w:val="9"/>
        </w:numPr>
        <w:ind w:left="360"/>
        <w:jc w:val="both"/>
        <w:rPr>
          <w:rFonts w:ascii="Swis721 LtCn BT" w:hAnsi="Swis721 LtCn BT" w:cs="Courier New"/>
          <w:b/>
          <w:szCs w:val="22"/>
        </w:rPr>
      </w:pPr>
      <w:r w:rsidRPr="004E034F">
        <w:rPr>
          <w:rFonts w:ascii="Swis721 LtCn BT" w:hAnsi="Swis721 LtCn BT" w:cs="Courier New"/>
          <w:b/>
          <w:szCs w:val="22"/>
        </w:rPr>
        <w:t>REVESTIMIENTOS</w:t>
      </w:r>
    </w:p>
    <w:p w14:paraId="6D8E6642"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Materiales de piedra natural para uso como pavimento</w:t>
      </w:r>
    </w:p>
    <w:p w14:paraId="0AF5D9AE"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los productos relacionados, aprobada por Resolución de 3 de octubre de 2003 (BOE 31/10/2002).</w:t>
      </w:r>
    </w:p>
    <w:p w14:paraId="14ACAAAD"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Baldosas. UNE-EN 1341</w:t>
      </w:r>
    </w:p>
    <w:p w14:paraId="3F1C66BF"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Adoquines. UNE-EN 1342</w:t>
      </w:r>
    </w:p>
    <w:p w14:paraId="3F9E7432"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Bordillos. UNE-EN 1343</w:t>
      </w:r>
    </w:p>
    <w:p w14:paraId="3CDC6E97" w14:textId="77777777" w:rsidR="004A0685" w:rsidRPr="004E034F" w:rsidRDefault="004A0685" w:rsidP="004A0685">
      <w:pPr>
        <w:tabs>
          <w:tab w:val="left" w:pos="180"/>
        </w:tabs>
        <w:jc w:val="both"/>
        <w:rPr>
          <w:rFonts w:ascii="Swis721 LtCn BT" w:hAnsi="Swis721 LtCn BT" w:cs="Courier New"/>
          <w:b/>
          <w:szCs w:val="22"/>
        </w:rPr>
      </w:pPr>
    </w:p>
    <w:p w14:paraId="6F8B7B2F"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Adoquines de arcilla cocida</w:t>
      </w:r>
    </w:p>
    <w:p w14:paraId="55019C3B"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1344) aprobada por Resolución de 14 de abril de 2003 (BOE 28/04/2003).</w:t>
      </w:r>
    </w:p>
    <w:p w14:paraId="39D35B7A" w14:textId="77777777" w:rsidR="004A0685" w:rsidRPr="004E034F" w:rsidRDefault="004A0685" w:rsidP="004A0685">
      <w:pPr>
        <w:tabs>
          <w:tab w:val="left" w:pos="180"/>
        </w:tabs>
        <w:jc w:val="both"/>
        <w:rPr>
          <w:rFonts w:ascii="Swis721 LtCn BT" w:hAnsi="Swis721 LtCn BT" w:cs="Courier New"/>
          <w:b/>
          <w:szCs w:val="22"/>
        </w:rPr>
      </w:pPr>
    </w:p>
    <w:p w14:paraId="7C691B34"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Adhesivos para baldosas cerámicas</w:t>
      </w:r>
    </w:p>
    <w:p w14:paraId="67458975"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12004) aprobada por Resolución de 16 de enero (BOE 06/02/2003).</w:t>
      </w:r>
    </w:p>
    <w:p w14:paraId="71B7392C" w14:textId="77777777" w:rsidR="004A0685" w:rsidRPr="004E034F" w:rsidRDefault="004A0685" w:rsidP="004A0685">
      <w:pPr>
        <w:tabs>
          <w:tab w:val="left" w:pos="180"/>
        </w:tabs>
        <w:jc w:val="both"/>
        <w:rPr>
          <w:rFonts w:ascii="Swis721 LtCn BT" w:hAnsi="Swis721 LtCn BT" w:cs="Courier New"/>
          <w:szCs w:val="22"/>
        </w:rPr>
      </w:pPr>
    </w:p>
    <w:p w14:paraId="1D194DDD"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Adoquines de hormigón</w:t>
      </w:r>
    </w:p>
    <w:p w14:paraId="6ECCDAF1"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1338) aprobada por Resolución de 14 de enero de 2004 (BOE 11/02/2004).</w:t>
      </w:r>
    </w:p>
    <w:p w14:paraId="28380F84"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lastRenderedPageBreak/>
        <w:t>Baldosas prefabricadas de hormigón</w:t>
      </w:r>
    </w:p>
    <w:p w14:paraId="09B7F4F4"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1339) aprobada por Resolución de 14 de enero de 2004 (BOE 11/02/2004).</w:t>
      </w:r>
    </w:p>
    <w:p w14:paraId="713CD861" w14:textId="77777777" w:rsidR="004A0685" w:rsidRPr="004E034F" w:rsidRDefault="004A0685" w:rsidP="004A0685">
      <w:pPr>
        <w:tabs>
          <w:tab w:val="left" w:pos="180"/>
        </w:tabs>
        <w:jc w:val="both"/>
        <w:rPr>
          <w:rFonts w:ascii="Swis721 LtCn BT" w:hAnsi="Swis721 LtCn BT" w:cs="Courier New"/>
          <w:b/>
          <w:szCs w:val="22"/>
        </w:rPr>
      </w:pPr>
    </w:p>
    <w:p w14:paraId="4645F3BB" w14:textId="77777777" w:rsidR="004A0685" w:rsidRPr="004E034F" w:rsidRDefault="004A0685" w:rsidP="004A0685">
      <w:pPr>
        <w:tabs>
          <w:tab w:val="left" w:pos="180"/>
        </w:tabs>
        <w:jc w:val="both"/>
        <w:rPr>
          <w:rFonts w:ascii="Swis721 LtCn BT" w:hAnsi="Swis721 LtCn BT" w:cs="Courier New"/>
          <w:szCs w:val="22"/>
        </w:rPr>
      </w:pPr>
      <w:r w:rsidRPr="004E034F">
        <w:rPr>
          <w:rFonts w:ascii="Swis721 LtCn BT" w:hAnsi="Swis721 LtCn BT" w:cs="Courier New"/>
          <w:b/>
          <w:szCs w:val="22"/>
        </w:rPr>
        <w:t>Materiales para soleras continuas y soleras. Pastas autonivelantes</w:t>
      </w:r>
    </w:p>
    <w:p w14:paraId="04A41565"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13813) aprobada por Resolución de 14 de abril de 2003 (BOE 28/04/2003)</w:t>
      </w:r>
    </w:p>
    <w:p w14:paraId="25D5699B" w14:textId="77777777" w:rsidR="004A0685" w:rsidRPr="004E034F" w:rsidRDefault="004A0685" w:rsidP="004A0685">
      <w:pPr>
        <w:tabs>
          <w:tab w:val="left" w:pos="180"/>
        </w:tabs>
        <w:jc w:val="both"/>
        <w:rPr>
          <w:rFonts w:ascii="Swis721 LtCn BT" w:hAnsi="Swis721 LtCn BT" w:cs="Courier New"/>
          <w:iCs/>
          <w:szCs w:val="22"/>
        </w:rPr>
      </w:pPr>
    </w:p>
    <w:p w14:paraId="074135B4"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Techos suspendidos</w:t>
      </w:r>
    </w:p>
    <w:p w14:paraId="6BB5FE6C"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13964) aprobada por Resolución de 1 de febrero de 2004 (BOE 19/02/2004).</w:t>
      </w:r>
    </w:p>
    <w:p w14:paraId="3FEE72BD" w14:textId="77777777" w:rsidR="004A0685" w:rsidRPr="004E034F" w:rsidRDefault="004A0685" w:rsidP="004A0685">
      <w:pPr>
        <w:tabs>
          <w:tab w:val="left" w:pos="180"/>
        </w:tabs>
        <w:jc w:val="both"/>
        <w:rPr>
          <w:rFonts w:ascii="Swis721 LtCn BT" w:hAnsi="Swis721 LtCn BT" w:cs="Courier New"/>
          <w:szCs w:val="22"/>
        </w:rPr>
      </w:pPr>
    </w:p>
    <w:p w14:paraId="39B4A017"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Baldosas cerámicas</w:t>
      </w:r>
    </w:p>
    <w:p w14:paraId="616E6D9E"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14411) aprobada por Resolución de 1 de febrero de 2004 (BOE 19/02/2004).</w:t>
      </w:r>
    </w:p>
    <w:p w14:paraId="64702960" w14:textId="77777777" w:rsidR="004A0685" w:rsidRPr="004E034F" w:rsidRDefault="004A0685" w:rsidP="004A0685">
      <w:pPr>
        <w:jc w:val="both"/>
        <w:rPr>
          <w:rFonts w:ascii="Swis721 LtCn BT" w:hAnsi="Swis721 LtCn BT" w:cs="Courier New"/>
          <w:szCs w:val="22"/>
        </w:rPr>
      </w:pPr>
    </w:p>
    <w:p w14:paraId="3DF0460E" w14:textId="77777777" w:rsidR="004A0685" w:rsidRPr="004E034F" w:rsidRDefault="004A0685" w:rsidP="004A0685">
      <w:pPr>
        <w:numPr>
          <w:ilvl w:val="0"/>
          <w:numId w:val="9"/>
        </w:numPr>
        <w:ind w:left="360"/>
        <w:jc w:val="both"/>
        <w:rPr>
          <w:rFonts w:ascii="Swis721 LtCn BT" w:hAnsi="Swis721 LtCn BT" w:cs="Courier New"/>
          <w:b/>
          <w:szCs w:val="22"/>
        </w:rPr>
      </w:pPr>
      <w:r w:rsidRPr="004E034F">
        <w:rPr>
          <w:rFonts w:ascii="Swis721 LtCn BT" w:hAnsi="Swis721 LtCn BT" w:cs="Courier New"/>
          <w:b/>
          <w:szCs w:val="22"/>
        </w:rPr>
        <w:t>CARPINTERÍA, CERRAJERÍA Y VIDRIERÍA</w:t>
      </w:r>
    </w:p>
    <w:p w14:paraId="45BC5C6E" w14:textId="77777777" w:rsidR="004A0685" w:rsidRPr="004E034F" w:rsidRDefault="004A0685" w:rsidP="004A0685">
      <w:pPr>
        <w:tabs>
          <w:tab w:val="num" w:pos="0"/>
          <w:tab w:val="left" w:pos="180"/>
        </w:tabs>
        <w:jc w:val="both"/>
        <w:rPr>
          <w:rFonts w:ascii="Swis721 LtCn BT" w:hAnsi="Swis721 LtCn BT" w:cs="Courier New"/>
          <w:b/>
          <w:szCs w:val="22"/>
        </w:rPr>
      </w:pPr>
      <w:r w:rsidRPr="004E034F">
        <w:rPr>
          <w:rFonts w:ascii="Swis721 LtCn BT" w:hAnsi="Swis721 LtCn BT" w:cs="Courier New"/>
          <w:b/>
          <w:szCs w:val="22"/>
        </w:rPr>
        <w:t>Dispositivos para salidas de emergencia</w:t>
      </w:r>
    </w:p>
    <w:p w14:paraId="6632BD87" w14:textId="77777777" w:rsidR="004A0685" w:rsidRPr="004E034F" w:rsidRDefault="004A0685" w:rsidP="004A0685">
      <w:pPr>
        <w:tabs>
          <w:tab w:val="num" w:pos="0"/>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los productos relacionados, aprobada por Resolución de 6 de mayo de 2002 (BOE 30/05/2002).</w:t>
      </w:r>
    </w:p>
    <w:p w14:paraId="439DCE84"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Dispositivos de emergencia accionados por una manilla o un pulsador para salidas de socorro. UNE-EN 179</w:t>
      </w:r>
    </w:p>
    <w:p w14:paraId="18087C11"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Dispositivos antipánico para salidas de emergencias activados por una barra horizontal. UNE-EN 1125</w:t>
      </w:r>
    </w:p>
    <w:p w14:paraId="188C510D" w14:textId="77777777" w:rsidR="004A0685" w:rsidRPr="004E034F" w:rsidRDefault="004A0685" w:rsidP="004A0685">
      <w:pPr>
        <w:tabs>
          <w:tab w:val="left" w:pos="180"/>
        </w:tabs>
        <w:ind w:left="180" w:hanging="180"/>
        <w:jc w:val="both"/>
        <w:rPr>
          <w:rFonts w:ascii="Swis721 LtCn BT" w:hAnsi="Swis721 LtCn BT" w:cs="Courier New"/>
          <w:szCs w:val="22"/>
        </w:rPr>
      </w:pPr>
    </w:p>
    <w:p w14:paraId="5A0E0E07" w14:textId="77777777" w:rsidR="004A0685" w:rsidRPr="004E034F" w:rsidRDefault="004A0685" w:rsidP="004A0685">
      <w:pPr>
        <w:tabs>
          <w:tab w:val="left" w:pos="180"/>
        </w:tabs>
        <w:ind w:left="180" w:hanging="180"/>
        <w:jc w:val="both"/>
        <w:rPr>
          <w:rFonts w:ascii="Swis721 LtCn BT" w:hAnsi="Swis721 LtCn BT" w:cs="Courier New"/>
          <w:b/>
          <w:szCs w:val="22"/>
        </w:rPr>
      </w:pPr>
      <w:r w:rsidRPr="004E034F">
        <w:rPr>
          <w:rFonts w:ascii="Swis721 LtCn BT" w:hAnsi="Swis721 LtCn BT" w:cs="Courier New"/>
          <w:b/>
          <w:szCs w:val="22"/>
        </w:rPr>
        <w:t>Herrajes para la edificación</w:t>
      </w:r>
    </w:p>
    <w:p w14:paraId="683D061F" w14:textId="77777777" w:rsidR="004A0685" w:rsidRPr="004E034F" w:rsidRDefault="004A0685" w:rsidP="004A0685">
      <w:pPr>
        <w:tabs>
          <w:tab w:val="left" w:pos="180"/>
        </w:tabs>
        <w:ind w:left="180" w:hanging="180"/>
        <w:jc w:val="both"/>
        <w:rPr>
          <w:rFonts w:ascii="Swis721 LtCn BT" w:hAnsi="Swis721 LtCn BT" w:cs="Courier New"/>
          <w:iCs/>
          <w:szCs w:val="22"/>
        </w:rPr>
      </w:pPr>
      <w:r w:rsidRPr="004E034F">
        <w:rPr>
          <w:rFonts w:ascii="Swis721 LtCn BT" w:hAnsi="Swis721 LtCn BT" w:cs="Courier New"/>
          <w:iCs/>
          <w:szCs w:val="22"/>
        </w:rPr>
        <w:t>Obligatoriedad del marcado CE para los productos relacionados, aprobada por Resolución de 14 de abril de 2003 (BOE 28/04/2003), Resolución de 3 de octubre de 2003 (BOE 31/10/2002) y ampliado en Resolución de 1 de febrero de 2005 (BOE 19/02/2005).</w:t>
      </w:r>
    </w:p>
    <w:p w14:paraId="0820BC77"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Dispositivos de cierre controlado de puertas. UNE-EN 1154.</w:t>
      </w:r>
    </w:p>
    <w:p w14:paraId="6AEAD59A"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Dispositivos de retención electromagnética para puertas batientes. UNE-EN 1155.</w:t>
      </w:r>
    </w:p>
    <w:p w14:paraId="4E1173E0"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Dispositivos de coordinación de puertas. UNE-EN 1158.</w:t>
      </w:r>
    </w:p>
    <w:p w14:paraId="0E9726D4"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Bisagras de un solo eje. UNE-EN 1935.</w:t>
      </w:r>
    </w:p>
    <w:p w14:paraId="57B94D4F"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Cerraduras y pestillos. UNE -EN 12209.</w:t>
      </w:r>
    </w:p>
    <w:p w14:paraId="7AD7B5AC" w14:textId="77777777" w:rsidR="004A0685" w:rsidRPr="004E034F" w:rsidRDefault="004A0685" w:rsidP="004A0685">
      <w:pPr>
        <w:tabs>
          <w:tab w:val="num" w:pos="0"/>
          <w:tab w:val="left" w:pos="180"/>
        </w:tabs>
        <w:jc w:val="both"/>
        <w:rPr>
          <w:rFonts w:ascii="Swis721 LtCn BT" w:hAnsi="Swis721 LtCn BT" w:cs="Courier New"/>
          <w:szCs w:val="22"/>
        </w:rPr>
      </w:pPr>
    </w:p>
    <w:p w14:paraId="704AD6EA" w14:textId="77777777" w:rsidR="0016047F" w:rsidRDefault="0016047F" w:rsidP="004A0685">
      <w:pPr>
        <w:tabs>
          <w:tab w:val="num" w:pos="0"/>
          <w:tab w:val="left" w:pos="180"/>
        </w:tabs>
        <w:jc w:val="both"/>
        <w:rPr>
          <w:rFonts w:ascii="Swis721 LtCn BT" w:hAnsi="Swis721 LtCn BT" w:cs="Courier New"/>
          <w:b/>
          <w:szCs w:val="22"/>
        </w:rPr>
      </w:pPr>
    </w:p>
    <w:p w14:paraId="309DB5B7" w14:textId="77777777" w:rsidR="0016047F" w:rsidRDefault="0016047F" w:rsidP="004A0685">
      <w:pPr>
        <w:tabs>
          <w:tab w:val="num" w:pos="0"/>
          <w:tab w:val="left" w:pos="180"/>
        </w:tabs>
        <w:jc w:val="both"/>
        <w:rPr>
          <w:rFonts w:ascii="Swis721 LtCn BT" w:hAnsi="Swis721 LtCn BT" w:cs="Courier New"/>
          <w:b/>
          <w:szCs w:val="22"/>
        </w:rPr>
      </w:pPr>
    </w:p>
    <w:p w14:paraId="40618FDB" w14:textId="0223C087" w:rsidR="004A0685" w:rsidRPr="004E034F" w:rsidRDefault="004A0685" w:rsidP="004A0685">
      <w:pPr>
        <w:tabs>
          <w:tab w:val="num" w:pos="0"/>
          <w:tab w:val="left" w:pos="180"/>
        </w:tabs>
        <w:jc w:val="both"/>
        <w:rPr>
          <w:rFonts w:ascii="Swis721 LtCn BT" w:hAnsi="Swis721 LtCn BT" w:cs="Courier New"/>
          <w:b/>
          <w:szCs w:val="22"/>
        </w:rPr>
      </w:pPr>
      <w:r w:rsidRPr="004E034F">
        <w:rPr>
          <w:rFonts w:ascii="Swis721 LtCn BT" w:hAnsi="Swis721 LtCn BT" w:cs="Courier New"/>
          <w:b/>
          <w:szCs w:val="22"/>
        </w:rPr>
        <w:lastRenderedPageBreak/>
        <w:t>Tableros derivados de la madera para su utilización en la construcción</w:t>
      </w:r>
    </w:p>
    <w:p w14:paraId="79D88E82" w14:textId="77777777" w:rsidR="004A0685" w:rsidRPr="004E034F" w:rsidRDefault="004A0685" w:rsidP="004A0685">
      <w:pPr>
        <w:tabs>
          <w:tab w:val="num" w:pos="0"/>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13986) aprobada por Resolución de 14 de abril de 2003 (BOE 28/04/2003).</w:t>
      </w:r>
    </w:p>
    <w:p w14:paraId="03E01C26" w14:textId="77777777" w:rsidR="004A0685" w:rsidRPr="004E034F" w:rsidRDefault="004A0685" w:rsidP="004A0685">
      <w:pPr>
        <w:tabs>
          <w:tab w:val="num" w:pos="0"/>
          <w:tab w:val="left" w:pos="180"/>
        </w:tabs>
        <w:jc w:val="both"/>
        <w:rPr>
          <w:rFonts w:ascii="Swis721 LtCn BT" w:hAnsi="Swis721 LtCn BT" w:cs="Courier New"/>
          <w:szCs w:val="22"/>
        </w:rPr>
      </w:pPr>
    </w:p>
    <w:p w14:paraId="47A4884A" w14:textId="77777777" w:rsidR="004A0685" w:rsidRPr="004E034F" w:rsidRDefault="004A0685" w:rsidP="004A0685">
      <w:pPr>
        <w:tabs>
          <w:tab w:val="num" w:pos="0"/>
          <w:tab w:val="left" w:pos="180"/>
        </w:tabs>
        <w:jc w:val="both"/>
        <w:rPr>
          <w:rFonts w:ascii="Swis721 LtCn BT" w:hAnsi="Swis721 LtCn BT" w:cs="Courier New"/>
          <w:b/>
          <w:szCs w:val="22"/>
        </w:rPr>
      </w:pPr>
      <w:r w:rsidRPr="004E034F">
        <w:rPr>
          <w:rFonts w:ascii="Swis721 LtCn BT" w:hAnsi="Swis721 LtCn BT" w:cs="Courier New"/>
          <w:b/>
          <w:szCs w:val="22"/>
        </w:rPr>
        <w:t>Sistemas de acristalamiento sellante estructural</w:t>
      </w:r>
    </w:p>
    <w:p w14:paraId="0E0D585A" w14:textId="77777777" w:rsidR="004A0685" w:rsidRPr="004E034F" w:rsidRDefault="004A0685" w:rsidP="004A0685">
      <w:pPr>
        <w:tabs>
          <w:tab w:val="num" w:pos="0"/>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los productos relacionados, aprobada por Resolución de 26 de noviembre de 2002 (BOE 19/12/2002).</w:t>
      </w:r>
    </w:p>
    <w:p w14:paraId="31032387" w14:textId="77777777" w:rsidR="004A0685" w:rsidRPr="004E034F" w:rsidRDefault="004A0685" w:rsidP="004A0685">
      <w:pPr>
        <w:numPr>
          <w:ilvl w:val="0"/>
          <w:numId w:val="3"/>
        </w:numPr>
        <w:tabs>
          <w:tab w:val="num" w:pos="0"/>
          <w:tab w:val="left" w:pos="180"/>
        </w:tabs>
        <w:ind w:left="0" w:firstLine="0"/>
        <w:jc w:val="both"/>
        <w:rPr>
          <w:rFonts w:ascii="Swis721 LtCn BT" w:hAnsi="Swis721 LtCn BT" w:cs="Courier New"/>
          <w:szCs w:val="22"/>
        </w:rPr>
      </w:pPr>
      <w:r w:rsidRPr="004E034F">
        <w:rPr>
          <w:rFonts w:ascii="Swis721 LtCn BT" w:hAnsi="Swis721 LtCn BT" w:cs="Courier New"/>
          <w:szCs w:val="22"/>
        </w:rPr>
        <w:t>Vidrio. Guía DITE nº 002-1</w:t>
      </w:r>
    </w:p>
    <w:p w14:paraId="6076B9AC" w14:textId="77777777" w:rsidR="004A0685" w:rsidRPr="004E034F" w:rsidRDefault="004A0685" w:rsidP="004A0685">
      <w:pPr>
        <w:numPr>
          <w:ilvl w:val="0"/>
          <w:numId w:val="3"/>
        </w:numPr>
        <w:tabs>
          <w:tab w:val="num" w:pos="0"/>
          <w:tab w:val="left" w:pos="180"/>
        </w:tabs>
        <w:ind w:left="0" w:firstLine="0"/>
        <w:jc w:val="both"/>
        <w:rPr>
          <w:rFonts w:ascii="Swis721 LtCn BT" w:hAnsi="Swis721 LtCn BT" w:cs="Courier New"/>
          <w:szCs w:val="22"/>
        </w:rPr>
      </w:pPr>
      <w:r w:rsidRPr="004E034F">
        <w:rPr>
          <w:rFonts w:ascii="Swis721 LtCn BT" w:hAnsi="Swis721 LtCn BT" w:cs="Courier New"/>
          <w:szCs w:val="22"/>
        </w:rPr>
        <w:t>Aluminio. Guía DITE nº 002-2</w:t>
      </w:r>
    </w:p>
    <w:p w14:paraId="45BDEE33"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Perfiles con rotura de puente térmico. Guía DITE nº 002-3</w:t>
      </w:r>
    </w:p>
    <w:p w14:paraId="2267F7E4" w14:textId="77777777" w:rsidR="004A0685" w:rsidRPr="004E034F" w:rsidRDefault="004A0685" w:rsidP="004A0685">
      <w:pPr>
        <w:tabs>
          <w:tab w:val="num" w:pos="0"/>
          <w:tab w:val="left" w:pos="180"/>
        </w:tabs>
        <w:jc w:val="both"/>
        <w:rPr>
          <w:rFonts w:ascii="Swis721 LtCn BT" w:hAnsi="Swis721 LtCn BT" w:cs="Courier New"/>
          <w:szCs w:val="22"/>
        </w:rPr>
      </w:pPr>
    </w:p>
    <w:p w14:paraId="099DA5BF" w14:textId="77777777" w:rsidR="004A0685" w:rsidRPr="004E034F" w:rsidRDefault="004A0685" w:rsidP="004A0685">
      <w:pPr>
        <w:tabs>
          <w:tab w:val="num" w:pos="0"/>
          <w:tab w:val="left" w:pos="180"/>
        </w:tabs>
        <w:jc w:val="both"/>
        <w:rPr>
          <w:rFonts w:ascii="Swis721 LtCn BT" w:hAnsi="Swis721 LtCn BT" w:cs="Courier New"/>
          <w:b/>
          <w:szCs w:val="22"/>
        </w:rPr>
      </w:pPr>
      <w:r w:rsidRPr="004E034F">
        <w:rPr>
          <w:rFonts w:ascii="Swis721 LtCn BT" w:hAnsi="Swis721 LtCn BT" w:cs="Courier New"/>
          <w:b/>
          <w:szCs w:val="22"/>
        </w:rPr>
        <w:t>Puertas industriales, comerciales, de garaje y portones</w:t>
      </w:r>
    </w:p>
    <w:p w14:paraId="7FEC4189" w14:textId="77777777" w:rsidR="004A0685" w:rsidRPr="004E034F" w:rsidRDefault="004A0685" w:rsidP="004A0685">
      <w:pPr>
        <w:tabs>
          <w:tab w:val="num" w:pos="0"/>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13241-1) aprobada por Resolución de 28 de junio de 2004 (BOE 16/07/2004).</w:t>
      </w:r>
    </w:p>
    <w:p w14:paraId="259B2AF8" w14:textId="77777777" w:rsidR="004A0685" w:rsidRPr="004E034F" w:rsidRDefault="004A0685" w:rsidP="004A0685">
      <w:pPr>
        <w:tabs>
          <w:tab w:val="num" w:pos="0"/>
          <w:tab w:val="left" w:pos="180"/>
        </w:tabs>
        <w:jc w:val="both"/>
        <w:rPr>
          <w:rFonts w:ascii="Swis721 LtCn BT" w:hAnsi="Swis721 LtCn BT" w:cs="Courier New"/>
          <w:szCs w:val="22"/>
        </w:rPr>
      </w:pPr>
    </w:p>
    <w:p w14:paraId="4CCC2BDB" w14:textId="77777777" w:rsidR="004A0685" w:rsidRPr="004E034F" w:rsidRDefault="004A0685" w:rsidP="004A0685">
      <w:pPr>
        <w:tabs>
          <w:tab w:val="num" w:pos="0"/>
          <w:tab w:val="left" w:pos="180"/>
        </w:tabs>
        <w:jc w:val="both"/>
        <w:rPr>
          <w:rFonts w:ascii="Swis721 LtCn BT" w:hAnsi="Swis721 LtCn BT" w:cs="Courier New"/>
          <w:b/>
          <w:szCs w:val="22"/>
        </w:rPr>
      </w:pPr>
      <w:r w:rsidRPr="004E034F">
        <w:rPr>
          <w:rFonts w:ascii="Swis721 LtCn BT" w:hAnsi="Swis721 LtCn BT" w:cs="Courier New"/>
          <w:b/>
          <w:szCs w:val="22"/>
        </w:rPr>
        <w:t>Toldos</w:t>
      </w:r>
    </w:p>
    <w:p w14:paraId="4FBB6080" w14:textId="77777777" w:rsidR="004A0685" w:rsidRPr="004E034F" w:rsidRDefault="004A0685" w:rsidP="004A0685">
      <w:pPr>
        <w:tabs>
          <w:tab w:val="num" w:pos="0"/>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13561) aprobada por Resolución de 1 de febrero de 2005 (BOE 19/02/2005).</w:t>
      </w:r>
    </w:p>
    <w:p w14:paraId="6271F693" w14:textId="77777777" w:rsidR="004A0685" w:rsidRPr="004E034F" w:rsidRDefault="004A0685" w:rsidP="004A0685">
      <w:pPr>
        <w:tabs>
          <w:tab w:val="num" w:pos="0"/>
          <w:tab w:val="left" w:pos="180"/>
        </w:tabs>
        <w:jc w:val="both"/>
        <w:rPr>
          <w:rFonts w:ascii="Swis721 LtCn BT" w:hAnsi="Swis721 LtCn BT" w:cs="Courier New"/>
          <w:szCs w:val="22"/>
        </w:rPr>
      </w:pPr>
    </w:p>
    <w:p w14:paraId="490D4AB5" w14:textId="77777777" w:rsidR="004A0685" w:rsidRPr="004E034F" w:rsidRDefault="004A0685" w:rsidP="004A0685">
      <w:pPr>
        <w:tabs>
          <w:tab w:val="num" w:pos="0"/>
          <w:tab w:val="left" w:pos="180"/>
        </w:tabs>
        <w:jc w:val="both"/>
        <w:rPr>
          <w:rFonts w:ascii="Swis721 LtCn BT" w:hAnsi="Swis721 LtCn BT" w:cs="Courier New"/>
          <w:b/>
          <w:szCs w:val="22"/>
        </w:rPr>
      </w:pPr>
      <w:r w:rsidRPr="004E034F">
        <w:rPr>
          <w:rFonts w:ascii="Swis721 LtCn BT" w:hAnsi="Swis721 LtCn BT" w:cs="Courier New"/>
          <w:b/>
          <w:szCs w:val="22"/>
        </w:rPr>
        <w:t>Fachadas ligeras</w:t>
      </w:r>
    </w:p>
    <w:p w14:paraId="1DF7CB69" w14:textId="77777777" w:rsidR="004A0685" w:rsidRPr="004E034F" w:rsidRDefault="004A0685" w:rsidP="004A0685">
      <w:pPr>
        <w:tabs>
          <w:tab w:val="num" w:pos="0"/>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13830) aprobada por Resolución de 1 de febrero de 2005 (BOE 19/02/2005).</w:t>
      </w:r>
    </w:p>
    <w:p w14:paraId="464343D3" w14:textId="77777777" w:rsidR="004A0685" w:rsidRPr="004E034F" w:rsidRDefault="004A0685" w:rsidP="004A0685">
      <w:pPr>
        <w:tabs>
          <w:tab w:val="left" w:pos="180"/>
        </w:tabs>
        <w:jc w:val="both"/>
        <w:rPr>
          <w:rFonts w:ascii="Swis721 LtCn BT" w:hAnsi="Swis721 LtCn BT" w:cs="Courier New"/>
          <w:iCs/>
          <w:szCs w:val="22"/>
        </w:rPr>
      </w:pPr>
    </w:p>
    <w:p w14:paraId="1D8DD6D6" w14:textId="77777777" w:rsidR="004A0685" w:rsidRPr="004E034F" w:rsidRDefault="004A0685" w:rsidP="004A0685">
      <w:pPr>
        <w:numPr>
          <w:ilvl w:val="0"/>
          <w:numId w:val="9"/>
        </w:numPr>
        <w:ind w:left="360"/>
        <w:jc w:val="both"/>
        <w:rPr>
          <w:rFonts w:ascii="Swis721 LtCn BT" w:hAnsi="Swis721 LtCn BT" w:cs="Courier New"/>
          <w:b/>
          <w:szCs w:val="22"/>
        </w:rPr>
      </w:pPr>
      <w:r w:rsidRPr="004E034F">
        <w:rPr>
          <w:rFonts w:ascii="Swis721 LtCn BT" w:hAnsi="Swis721 LtCn BT" w:cs="Courier New"/>
          <w:b/>
          <w:szCs w:val="22"/>
        </w:rPr>
        <w:t>PREFABRICADOS</w:t>
      </w:r>
    </w:p>
    <w:p w14:paraId="657799C5"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Productos prefabricados de hormigón. Elementos para vallas</w:t>
      </w:r>
    </w:p>
    <w:p w14:paraId="38530617"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aprobada por Resolución de 6 de mayo de 2002 (BOE 30/05/2002) y ampliadas por Resolución de 1 de febrero de 2005 (BOE 19/02/2005)</w:t>
      </w:r>
    </w:p>
    <w:p w14:paraId="641D6CEE"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Elementos para vallas. UNE-EN 12839.</w:t>
      </w:r>
    </w:p>
    <w:p w14:paraId="57E8D8BA"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Mástiles y postes. UNE-EN 12843.</w:t>
      </w:r>
    </w:p>
    <w:p w14:paraId="1ACF317D" w14:textId="77777777" w:rsidR="004A0685" w:rsidRPr="004E034F" w:rsidRDefault="004A0685" w:rsidP="004A0685">
      <w:pPr>
        <w:tabs>
          <w:tab w:val="left" w:pos="180"/>
        </w:tabs>
        <w:jc w:val="both"/>
        <w:rPr>
          <w:rFonts w:ascii="Swis721 LtCn BT" w:hAnsi="Swis721 LtCn BT" w:cs="Courier New"/>
          <w:szCs w:val="22"/>
        </w:rPr>
      </w:pPr>
    </w:p>
    <w:p w14:paraId="19AA3AB1"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Componentes prefabricados de hormigón armado de áridos ligeros de estructura abierta</w:t>
      </w:r>
    </w:p>
    <w:p w14:paraId="329A4735"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1520), aprobada por Resolución de 28 de junio de 2004 (BOE 16/07/2004).</w:t>
      </w:r>
    </w:p>
    <w:p w14:paraId="63AA8ADA" w14:textId="77777777" w:rsidR="004A0685" w:rsidRPr="004E034F" w:rsidRDefault="004A0685" w:rsidP="004A0685">
      <w:pPr>
        <w:tabs>
          <w:tab w:val="left" w:pos="180"/>
        </w:tabs>
        <w:jc w:val="both"/>
        <w:rPr>
          <w:rFonts w:ascii="Swis721 LtCn BT" w:hAnsi="Swis721 LtCn BT" w:cs="Courier New"/>
          <w:iCs/>
          <w:szCs w:val="22"/>
        </w:rPr>
      </w:pPr>
    </w:p>
    <w:p w14:paraId="209DBBCB"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Kits de construcción de edificios prefabricados de estructura de madera</w:t>
      </w:r>
    </w:p>
    <w:p w14:paraId="5E3A121E"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 xml:space="preserve">Obligatoriedad del marcado CE para estos productos, de acuerdo con la Guía DITE nº 007; aprobada por </w:t>
      </w:r>
      <w:r w:rsidRPr="004E034F">
        <w:rPr>
          <w:rFonts w:ascii="Swis721 LtCn BT" w:hAnsi="Swis721 LtCn BT" w:cs="Courier New"/>
          <w:iCs/>
          <w:szCs w:val="22"/>
        </w:rPr>
        <w:lastRenderedPageBreak/>
        <w:t>Resolución de 26 de noviembre de 2002 (BOE 19/12/2002).</w:t>
      </w:r>
    </w:p>
    <w:p w14:paraId="74D5EBA7" w14:textId="77777777" w:rsidR="004A0685" w:rsidRPr="004E034F" w:rsidRDefault="004A0685" w:rsidP="004A0685">
      <w:pPr>
        <w:tabs>
          <w:tab w:val="left" w:pos="180"/>
        </w:tabs>
        <w:jc w:val="both"/>
        <w:rPr>
          <w:rFonts w:ascii="Swis721 LtCn BT" w:hAnsi="Swis721 LtCn BT" w:cs="Courier New"/>
          <w:szCs w:val="22"/>
        </w:rPr>
      </w:pPr>
    </w:p>
    <w:p w14:paraId="4DBE4EF1"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Escaleras prefabricadas (kits)</w:t>
      </w:r>
    </w:p>
    <w:p w14:paraId="18E75556"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de acuerdo con la Guía DITE nº 008; aprobada por Resolución de 26 de noviembre de 2002 (BOE 19/12/2002).</w:t>
      </w:r>
    </w:p>
    <w:p w14:paraId="7DC1794A" w14:textId="77777777" w:rsidR="004A0685" w:rsidRPr="004E034F" w:rsidRDefault="004A0685" w:rsidP="004A0685">
      <w:pPr>
        <w:tabs>
          <w:tab w:val="left" w:pos="180"/>
        </w:tabs>
        <w:jc w:val="both"/>
        <w:rPr>
          <w:rFonts w:ascii="Swis721 LtCn BT" w:hAnsi="Swis721 LtCn BT" w:cs="Courier New"/>
          <w:szCs w:val="22"/>
        </w:rPr>
      </w:pPr>
    </w:p>
    <w:p w14:paraId="0256FCCE"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Kits de construcción de edificios prefabricados de estructura de troncos</w:t>
      </w:r>
    </w:p>
    <w:p w14:paraId="5E2D141F"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de acuerdo con la Guía DITE nº 012; aprobada por Resolución de 26 de noviembre de 2002 (BOE 19/12/2002).</w:t>
      </w:r>
    </w:p>
    <w:p w14:paraId="0269C654" w14:textId="77777777" w:rsidR="004A0685" w:rsidRPr="004E034F" w:rsidRDefault="004A0685" w:rsidP="004A0685">
      <w:pPr>
        <w:tabs>
          <w:tab w:val="left" w:pos="180"/>
        </w:tabs>
        <w:jc w:val="both"/>
        <w:rPr>
          <w:rFonts w:ascii="Swis721 LtCn BT" w:hAnsi="Swis721 LtCn BT" w:cs="Courier New"/>
          <w:szCs w:val="22"/>
        </w:rPr>
      </w:pPr>
    </w:p>
    <w:p w14:paraId="2EEA3F8F"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Bordillos prefabricados de hormigón</w:t>
      </w:r>
    </w:p>
    <w:p w14:paraId="6B952FE2"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1340), aprobada por Resolución de 28 de junio de 2004 (BOE 16/07/2004)</w:t>
      </w:r>
    </w:p>
    <w:p w14:paraId="555AE743" w14:textId="77777777" w:rsidR="004A0685" w:rsidRPr="004E034F" w:rsidRDefault="004A0685" w:rsidP="004A0685">
      <w:pPr>
        <w:tabs>
          <w:tab w:val="left" w:pos="180"/>
        </w:tabs>
        <w:jc w:val="both"/>
        <w:rPr>
          <w:rFonts w:ascii="Swis721 LtCn BT" w:hAnsi="Swis721 LtCn BT" w:cs="Courier New"/>
          <w:szCs w:val="22"/>
        </w:rPr>
      </w:pPr>
    </w:p>
    <w:p w14:paraId="1B66E06A" w14:textId="77777777" w:rsidR="004A0685" w:rsidRPr="004E034F" w:rsidRDefault="004A0685" w:rsidP="004A0685">
      <w:pPr>
        <w:numPr>
          <w:ilvl w:val="0"/>
          <w:numId w:val="9"/>
        </w:numPr>
        <w:ind w:left="360"/>
        <w:rPr>
          <w:rFonts w:ascii="Swis721 LtCn BT" w:hAnsi="Swis721 LtCn BT" w:cs="Courier New"/>
          <w:b/>
          <w:szCs w:val="22"/>
        </w:rPr>
      </w:pPr>
      <w:r w:rsidRPr="004E034F">
        <w:rPr>
          <w:rFonts w:ascii="Swis721 LtCn BT" w:hAnsi="Swis721 LtCn BT" w:cs="Courier New"/>
          <w:b/>
          <w:szCs w:val="22"/>
        </w:rPr>
        <w:t>INSTALACIONES</w:t>
      </w:r>
    </w:p>
    <w:p w14:paraId="54BC0BA3" w14:textId="77777777" w:rsidR="004A0685" w:rsidRPr="004E034F" w:rsidRDefault="004A0685" w:rsidP="004A0685">
      <w:pPr>
        <w:numPr>
          <w:ilvl w:val="1"/>
          <w:numId w:val="4"/>
        </w:numPr>
        <w:tabs>
          <w:tab w:val="num" w:pos="360"/>
        </w:tabs>
        <w:ind w:left="360"/>
        <w:jc w:val="both"/>
        <w:rPr>
          <w:rFonts w:ascii="Swis721 LtCn BT" w:hAnsi="Swis721 LtCn BT" w:cs="Courier New"/>
          <w:b/>
          <w:szCs w:val="22"/>
        </w:rPr>
      </w:pPr>
      <w:r w:rsidRPr="004E034F">
        <w:rPr>
          <w:rFonts w:ascii="Swis721 LtCn BT" w:hAnsi="Swis721 LtCn BT" w:cs="Courier New"/>
          <w:b/>
          <w:szCs w:val="22"/>
        </w:rPr>
        <w:t>INSTALACIONES DE FONTANERÍA Y APARATOS SANITARIOS</w:t>
      </w:r>
    </w:p>
    <w:p w14:paraId="4D1750D8" w14:textId="77777777" w:rsidR="004A0685" w:rsidRPr="004E034F" w:rsidRDefault="004A0685" w:rsidP="004A0685">
      <w:pPr>
        <w:tabs>
          <w:tab w:val="left" w:pos="180"/>
        </w:tabs>
        <w:jc w:val="both"/>
        <w:rPr>
          <w:rFonts w:ascii="Swis721 LtCn BT" w:hAnsi="Swis721 LtCn BT" w:cs="Courier New"/>
          <w:b/>
          <w:szCs w:val="22"/>
        </w:rPr>
      </w:pPr>
    </w:p>
    <w:p w14:paraId="12854623"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HS 4 Suministro de agua</w:t>
      </w:r>
    </w:p>
    <w:p w14:paraId="1DE07420"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w:t>
      </w:r>
    </w:p>
    <w:p w14:paraId="46D3A712"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Epígrafe 5. Productos de construcción</w:t>
      </w:r>
    </w:p>
    <w:p w14:paraId="40BD4743" w14:textId="77777777" w:rsidR="004A0685" w:rsidRPr="004E034F" w:rsidRDefault="004A0685" w:rsidP="004A0685">
      <w:pPr>
        <w:tabs>
          <w:tab w:val="left" w:pos="180"/>
        </w:tabs>
        <w:jc w:val="both"/>
        <w:rPr>
          <w:rFonts w:ascii="Swis721 LtCn BT" w:hAnsi="Swis721 LtCn BT" w:cs="Courier New"/>
          <w:b/>
          <w:szCs w:val="22"/>
        </w:rPr>
      </w:pPr>
    </w:p>
    <w:p w14:paraId="3863BA7E"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Juntas elastoméricas de tuberías empleadas en canalizaciones de agua y drenaje (de caucho vulcanizado, de elastómeros termoplásticos, de materiales celulares de caucho vulcanizado y de poliuretano vulcanizado)</w:t>
      </w:r>
    </w:p>
    <w:p w14:paraId="64F655DA"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681-1, 2, 3 y 4), aprobada por Resolución de 16 de enero de 2003 (BOE 06/02/2003).</w:t>
      </w:r>
    </w:p>
    <w:p w14:paraId="5948837B" w14:textId="77777777" w:rsidR="004A0685" w:rsidRPr="004E034F" w:rsidRDefault="004A0685" w:rsidP="004A0685">
      <w:pPr>
        <w:tabs>
          <w:tab w:val="left" w:pos="180"/>
        </w:tabs>
        <w:jc w:val="both"/>
        <w:rPr>
          <w:rFonts w:ascii="Swis721 LtCn BT" w:hAnsi="Swis721 LtCn BT" w:cs="Courier New"/>
          <w:szCs w:val="22"/>
        </w:rPr>
      </w:pPr>
    </w:p>
    <w:p w14:paraId="4DE8E61E"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Dispositivos anti-inundación en edificios</w:t>
      </w:r>
    </w:p>
    <w:p w14:paraId="7AD0DDF8"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13564), aprobada por Resolución de 14 de abril de 2003 (BOE 28/04/2003).</w:t>
      </w:r>
    </w:p>
    <w:p w14:paraId="39E06177" w14:textId="77777777" w:rsidR="004A0685" w:rsidRPr="004E034F" w:rsidRDefault="004A0685" w:rsidP="004A0685">
      <w:pPr>
        <w:tabs>
          <w:tab w:val="left" w:pos="180"/>
        </w:tabs>
        <w:jc w:val="both"/>
        <w:rPr>
          <w:rFonts w:ascii="Swis721 LtCn BT" w:hAnsi="Swis721 LtCn BT" w:cs="Courier New"/>
          <w:szCs w:val="22"/>
        </w:rPr>
      </w:pPr>
    </w:p>
    <w:p w14:paraId="7007DB22"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Fregaderos de cocina</w:t>
      </w:r>
    </w:p>
    <w:p w14:paraId="786E9D6F"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13310), aprobada por Resolución de 9 de noviembre de 2005 (BOE 01/12/2005).</w:t>
      </w:r>
    </w:p>
    <w:p w14:paraId="469AB5B7" w14:textId="77777777" w:rsidR="004A0685" w:rsidRPr="004E034F" w:rsidRDefault="004A0685" w:rsidP="004A0685">
      <w:pPr>
        <w:tabs>
          <w:tab w:val="left" w:pos="180"/>
        </w:tabs>
        <w:jc w:val="both"/>
        <w:rPr>
          <w:rFonts w:ascii="Swis721 LtCn BT" w:hAnsi="Swis721 LtCn BT" w:cs="Courier New"/>
          <w:szCs w:val="22"/>
        </w:rPr>
      </w:pPr>
    </w:p>
    <w:p w14:paraId="141D90CF" w14:textId="77777777" w:rsidR="0016047F" w:rsidRDefault="0016047F" w:rsidP="004A0685">
      <w:pPr>
        <w:tabs>
          <w:tab w:val="left" w:pos="180"/>
        </w:tabs>
        <w:jc w:val="both"/>
        <w:rPr>
          <w:rFonts w:ascii="Swis721 LtCn BT" w:hAnsi="Swis721 LtCn BT" w:cs="Courier New"/>
          <w:b/>
          <w:szCs w:val="22"/>
        </w:rPr>
      </w:pPr>
    </w:p>
    <w:p w14:paraId="08290C24" w14:textId="77777777" w:rsidR="0016047F" w:rsidRDefault="0016047F" w:rsidP="004A0685">
      <w:pPr>
        <w:tabs>
          <w:tab w:val="left" w:pos="180"/>
        </w:tabs>
        <w:jc w:val="both"/>
        <w:rPr>
          <w:rFonts w:ascii="Swis721 LtCn BT" w:hAnsi="Swis721 LtCn BT" w:cs="Courier New"/>
          <w:b/>
          <w:szCs w:val="22"/>
        </w:rPr>
      </w:pPr>
    </w:p>
    <w:p w14:paraId="383A1A34" w14:textId="4D4917F6"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lastRenderedPageBreak/>
        <w:t>Inodoros y conjuntos de inodoros con sifón incorporado</w:t>
      </w:r>
    </w:p>
    <w:p w14:paraId="280C05DF"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997), aprobada por Resolución de 1 de febrero de 2005 (BOE 19/02/2005).</w:t>
      </w:r>
    </w:p>
    <w:p w14:paraId="704A12B3" w14:textId="77777777" w:rsidR="004A0685" w:rsidRPr="004E034F" w:rsidRDefault="004A0685" w:rsidP="004A0685">
      <w:pPr>
        <w:tabs>
          <w:tab w:val="left" w:pos="180"/>
        </w:tabs>
        <w:jc w:val="both"/>
        <w:rPr>
          <w:rFonts w:ascii="Swis721 LtCn BT" w:hAnsi="Swis721 LtCn BT" w:cs="Courier New"/>
          <w:szCs w:val="22"/>
        </w:rPr>
      </w:pPr>
    </w:p>
    <w:p w14:paraId="64BC634C" w14:textId="77777777" w:rsidR="004A0685" w:rsidRPr="004E034F" w:rsidRDefault="004A0685" w:rsidP="004A0685">
      <w:pPr>
        <w:numPr>
          <w:ilvl w:val="1"/>
          <w:numId w:val="4"/>
        </w:numPr>
        <w:tabs>
          <w:tab w:val="num" w:pos="360"/>
        </w:tabs>
        <w:ind w:left="360"/>
        <w:jc w:val="both"/>
        <w:rPr>
          <w:rFonts w:ascii="Swis721 LtCn BT" w:hAnsi="Swis721 LtCn BT" w:cs="Courier New"/>
          <w:b/>
          <w:szCs w:val="22"/>
        </w:rPr>
      </w:pPr>
      <w:r w:rsidRPr="004E034F">
        <w:rPr>
          <w:rFonts w:ascii="Swis721 LtCn BT" w:hAnsi="Swis721 LtCn BT" w:cs="Courier New"/>
          <w:b/>
          <w:szCs w:val="22"/>
        </w:rPr>
        <w:t>INSTALACIONES ELÉCTRICAS</w:t>
      </w:r>
    </w:p>
    <w:p w14:paraId="2A3A47A2" w14:textId="77777777" w:rsidR="004A0685" w:rsidRPr="004E034F" w:rsidRDefault="004A0685" w:rsidP="004A0685">
      <w:pPr>
        <w:tabs>
          <w:tab w:val="left" w:pos="180"/>
        </w:tabs>
        <w:jc w:val="both"/>
        <w:rPr>
          <w:rFonts w:ascii="Swis721 LtCn BT" w:hAnsi="Swis721 LtCn BT" w:cs="Courier New"/>
          <w:b/>
          <w:szCs w:val="22"/>
        </w:rPr>
      </w:pPr>
    </w:p>
    <w:p w14:paraId="18DAD058"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Columnas y báculos de alumbrado</w:t>
      </w:r>
    </w:p>
    <w:p w14:paraId="1D77862E"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aprobada por Resolución de 10 de octubre de 2003 (BOE 31/10/2003) y ampliada por resolución de 1 de 28 de junio de 2004 (BOE 16/07/2004)</w:t>
      </w:r>
    </w:p>
    <w:p w14:paraId="0D634DC2"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Acero. UNE-EN 40- 5.</w:t>
      </w:r>
    </w:p>
    <w:p w14:paraId="35AAC40C"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Aluminio. UNE-EN 40-6</w:t>
      </w:r>
    </w:p>
    <w:p w14:paraId="732FDF84"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Mezcla de polímeros compuestos reforzados con fibra. UNE-EN 40-7</w:t>
      </w:r>
    </w:p>
    <w:p w14:paraId="0E9EBF05" w14:textId="77777777" w:rsidR="004A0685" w:rsidRPr="004E034F" w:rsidRDefault="004A0685" w:rsidP="004A0685">
      <w:pPr>
        <w:tabs>
          <w:tab w:val="left" w:pos="180"/>
        </w:tabs>
        <w:jc w:val="both"/>
        <w:rPr>
          <w:rFonts w:ascii="Swis721 LtCn BT" w:hAnsi="Swis721 LtCn BT" w:cs="Courier New"/>
          <w:szCs w:val="22"/>
        </w:rPr>
      </w:pPr>
    </w:p>
    <w:p w14:paraId="7B12E43A" w14:textId="77777777" w:rsidR="004A0685" w:rsidRPr="004E034F" w:rsidRDefault="004A0685" w:rsidP="004A0685">
      <w:pPr>
        <w:numPr>
          <w:ilvl w:val="1"/>
          <w:numId w:val="4"/>
        </w:numPr>
        <w:tabs>
          <w:tab w:val="num" w:pos="360"/>
        </w:tabs>
        <w:ind w:left="360"/>
        <w:jc w:val="both"/>
        <w:rPr>
          <w:rFonts w:ascii="Swis721 LtCn BT" w:hAnsi="Swis721 LtCn BT" w:cs="Courier New"/>
          <w:b/>
          <w:szCs w:val="22"/>
        </w:rPr>
      </w:pPr>
      <w:r w:rsidRPr="004E034F">
        <w:rPr>
          <w:rFonts w:ascii="Swis721 LtCn BT" w:hAnsi="Swis721 LtCn BT" w:cs="Courier New"/>
          <w:b/>
          <w:szCs w:val="22"/>
        </w:rPr>
        <w:t>INSTALACIONES DE GAS</w:t>
      </w:r>
    </w:p>
    <w:p w14:paraId="1ECA74DE" w14:textId="77777777" w:rsidR="004A0685" w:rsidRPr="004E034F" w:rsidRDefault="004A0685" w:rsidP="004A0685">
      <w:pPr>
        <w:tabs>
          <w:tab w:val="left" w:pos="180"/>
        </w:tabs>
        <w:jc w:val="both"/>
        <w:rPr>
          <w:rFonts w:ascii="Swis721 LtCn BT" w:hAnsi="Swis721 LtCn BT" w:cs="Courier New"/>
          <w:szCs w:val="22"/>
        </w:rPr>
      </w:pPr>
    </w:p>
    <w:p w14:paraId="57F21C6C"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Juntas elastoméricas empleadas en tubos y accesorios para transporte de gases y fluidos hidrocarbonados</w:t>
      </w:r>
    </w:p>
    <w:p w14:paraId="7E3948C7"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682) aprobada por Resolución de 3 de octubre de 2002 (BOE 31/10/2002)</w:t>
      </w:r>
    </w:p>
    <w:p w14:paraId="76A9E98F" w14:textId="77777777" w:rsidR="004A0685" w:rsidRPr="004E034F" w:rsidRDefault="004A0685" w:rsidP="004A0685">
      <w:pPr>
        <w:tabs>
          <w:tab w:val="left" w:pos="180"/>
        </w:tabs>
        <w:jc w:val="both"/>
        <w:rPr>
          <w:rFonts w:ascii="Swis721 LtCn BT" w:hAnsi="Swis721 LtCn BT" w:cs="Courier New"/>
          <w:szCs w:val="22"/>
        </w:rPr>
      </w:pPr>
    </w:p>
    <w:p w14:paraId="6F72091C"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Sistemas de detección de fuga</w:t>
      </w:r>
    </w:p>
    <w:p w14:paraId="04D46240"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682) aprobada por Resolución de 28 de junio de 2004 (BOE 16/07/2004)</w:t>
      </w:r>
    </w:p>
    <w:p w14:paraId="62C9D417" w14:textId="77777777" w:rsidR="004A0685" w:rsidRPr="004E034F" w:rsidRDefault="004A0685" w:rsidP="004A0685">
      <w:pPr>
        <w:tabs>
          <w:tab w:val="left" w:pos="180"/>
        </w:tabs>
        <w:jc w:val="both"/>
        <w:rPr>
          <w:rFonts w:ascii="Swis721 LtCn BT" w:hAnsi="Swis721 LtCn BT" w:cs="Courier New"/>
          <w:iCs/>
          <w:szCs w:val="22"/>
        </w:rPr>
      </w:pPr>
    </w:p>
    <w:p w14:paraId="73DA61F3" w14:textId="77777777" w:rsidR="004A0685" w:rsidRPr="004E034F" w:rsidRDefault="004A0685" w:rsidP="004A0685">
      <w:pPr>
        <w:numPr>
          <w:ilvl w:val="1"/>
          <w:numId w:val="4"/>
        </w:numPr>
        <w:tabs>
          <w:tab w:val="num" w:pos="360"/>
        </w:tabs>
        <w:ind w:left="360"/>
        <w:jc w:val="both"/>
        <w:rPr>
          <w:rFonts w:ascii="Swis721 LtCn BT" w:hAnsi="Swis721 LtCn BT" w:cs="Courier New"/>
          <w:b/>
          <w:szCs w:val="22"/>
        </w:rPr>
      </w:pPr>
      <w:r w:rsidRPr="004E034F">
        <w:rPr>
          <w:rFonts w:ascii="Swis721 LtCn BT" w:hAnsi="Swis721 LtCn BT" w:cs="Courier New"/>
          <w:b/>
          <w:szCs w:val="22"/>
        </w:rPr>
        <w:t>INSTALACIONES DE CALEFACCIÓN, CLIMATIZACIÓN Y VENTILACIÓN</w:t>
      </w:r>
    </w:p>
    <w:p w14:paraId="1BECA130" w14:textId="77777777" w:rsidR="004A0685" w:rsidRPr="004E034F" w:rsidRDefault="004A0685" w:rsidP="004A0685">
      <w:pPr>
        <w:tabs>
          <w:tab w:val="left" w:pos="180"/>
        </w:tabs>
        <w:jc w:val="both"/>
        <w:rPr>
          <w:rFonts w:ascii="Swis721 LtCn BT" w:hAnsi="Swis721 LtCn BT" w:cs="Courier New"/>
          <w:szCs w:val="22"/>
        </w:rPr>
      </w:pPr>
    </w:p>
    <w:p w14:paraId="5FF0764B"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Sistemas de control de humos y calor</w:t>
      </w:r>
    </w:p>
    <w:p w14:paraId="26F6FC81"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aprobada por Resolución de 28 de junio de 2004 (BOE 16/07/2004)</w:t>
      </w:r>
    </w:p>
    <w:p w14:paraId="6C41B1DC"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Aireadores naturales de extracción de humos y calor. UNE-EN12101- 2.</w:t>
      </w:r>
    </w:p>
    <w:p w14:paraId="2F512C53"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Aireadores extractores de humos y calor. UNE-ENE-12101-3.</w:t>
      </w:r>
    </w:p>
    <w:p w14:paraId="581E391A" w14:textId="77777777" w:rsidR="004A0685" w:rsidRPr="004E034F" w:rsidRDefault="004A0685" w:rsidP="004A0685">
      <w:pPr>
        <w:tabs>
          <w:tab w:val="left" w:pos="180"/>
        </w:tabs>
        <w:jc w:val="both"/>
        <w:rPr>
          <w:rFonts w:ascii="Swis721 LtCn BT" w:hAnsi="Swis721 LtCn BT" w:cs="Courier New"/>
          <w:szCs w:val="22"/>
        </w:rPr>
      </w:pPr>
    </w:p>
    <w:p w14:paraId="1A818931"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Paneles radiantes montados en el techo alimentados con agua a una temperatura inferior a 120ºC</w:t>
      </w:r>
    </w:p>
    <w:p w14:paraId="7678E21B"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14037-1) aprobada por Resolución de 28 de junio de 2004 (BOE 16/07/2004).</w:t>
      </w:r>
    </w:p>
    <w:p w14:paraId="168726B0" w14:textId="77777777" w:rsidR="004A0685" w:rsidRPr="004E034F" w:rsidRDefault="004A0685" w:rsidP="004A0685">
      <w:pPr>
        <w:tabs>
          <w:tab w:val="left" w:pos="180"/>
        </w:tabs>
        <w:jc w:val="both"/>
        <w:rPr>
          <w:rFonts w:ascii="Swis721 LtCn BT" w:hAnsi="Swis721 LtCn BT" w:cs="Courier New"/>
          <w:szCs w:val="22"/>
        </w:rPr>
      </w:pPr>
    </w:p>
    <w:p w14:paraId="4AC87858" w14:textId="77777777" w:rsidR="0016047F" w:rsidRDefault="0016047F" w:rsidP="004A0685">
      <w:pPr>
        <w:tabs>
          <w:tab w:val="left" w:pos="180"/>
        </w:tabs>
        <w:jc w:val="both"/>
        <w:rPr>
          <w:rFonts w:ascii="Swis721 LtCn BT" w:hAnsi="Swis721 LtCn BT" w:cs="Courier New"/>
          <w:b/>
          <w:szCs w:val="22"/>
        </w:rPr>
      </w:pPr>
    </w:p>
    <w:p w14:paraId="106B5A15" w14:textId="77777777" w:rsidR="0016047F" w:rsidRDefault="0016047F" w:rsidP="004A0685">
      <w:pPr>
        <w:tabs>
          <w:tab w:val="left" w:pos="180"/>
        </w:tabs>
        <w:jc w:val="both"/>
        <w:rPr>
          <w:rFonts w:ascii="Swis721 LtCn BT" w:hAnsi="Swis721 LtCn BT" w:cs="Courier New"/>
          <w:b/>
          <w:szCs w:val="22"/>
        </w:rPr>
      </w:pPr>
    </w:p>
    <w:p w14:paraId="59E3F199" w14:textId="07BD9E3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lastRenderedPageBreak/>
        <w:t>Radiadores y convectores</w:t>
      </w:r>
    </w:p>
    <w:p w14:paraId="18B8553F"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442-1) aprobada por Resolución de 1 de febrero de 2005 (BOE 19/02/2005)</w:t>
      </w:r>
    </w:p>
    <w:p w14:paraId="72AB237B" w14:textId="77777777" w:rsidR="004A0685" w:rsidRPr="004E034F" w:rsidRDefault="004A0685" w:rsidP="004A0685">
      <w:pPr>
        <w:tabs>
          <w:tab w:val="left" w:pos="180"/>
        </w:tabs>
        <w:jc w:val="both"/>
        <w:rPr>
          <w:rFonts w:ascii="Swis721 LtCn BT" w:hAnsi="Swis721 LtCn BT" w:cs="Courier New"/>
          <w:szCs w:val="22"/>
        </w:rPr>
      </w:pPr>
    </w:p>
    <w:p w14:paraId="2A7D1E78" w14:textId="77777777" w:rsidR="004A0685" w:rsidRPr="004E034F" w:rsidRDefault="004A0685" w:rsidP="004A0685">
      <w:pPr>
        <w:numPr>
          <w:ilvl w:val="1"/>
          <w:numId w:val="4"/>
        </w:numPr>
        <w:tabs>
          <w:tab w:val="num" w:pos="360"/>
        </w:tabs>
        <w:ind w:left="360"/>
        <w:jc w:val="both"/>
        <w:rPr>
          <w:rFonts w:ascii="Swis721 LtCn BT" w:hAnsi="Swis721 LtCn BT" w:cs="Courier New"/>
          <w:b/>
          <w:szCs w:val="22"/>
        </w:rPr>
      </w:pPr>
      <w:r w:rsidRPr="004E034F">
        <w:rPr>
          <w:rFonts w:ascii="Swis721 LtCn BT" w:hAnsi="Swis721 LtCn BT" w:cs="Courier New"/>
          <w:b/>
          <w:szCs w:val="22"/>
        </w:rPr>
        <w:t>INSTALACIONES DE PROTECCIÓN CONTRA INCENDIOS</w:t>
      </w:r>
    </w:p>
    <w:p w14:paraId="1D06B3F1" w14:textId="77777777" w:rsidR="004A0685" w:rsidRPr="004E034F" w:rsidRDefault="004A0685" w:rsidP="004A0685">
      <w:pPr>
        <w:tabs>
          <w:tab w:val="left" w:pos="180"/>
        </w:tabs>
        <w:jc w:val="both"/>
        <w:rPr>
          <w:rFonts w:ascii="Swis721 LtCn BT" w:hAnsi="Swis721 LtCn BT" w:cs="Courier New"/>
          <w:b/>
          <w:szCs w:val="22"/>
          <w:u w:val="single"/>
        </w:rPr>
      </w:pPr>
    </w:p>
    <w:p w14:paraId="2531EFEE"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Instalaciones fijas de extinción de incendios. Sistemas equipados con mangueras.</w:t>
      </w:r>
    </w:p>
    <w:p w14:paraId="07CE4CF7"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los productos relacionados, aprobada por Resolución de 3 de octubre de 2002 (BOE 31/10/2002).</w:t>
      </w:r>
    </w:p>
    <w:p w14:paraId="106B487F"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Bocas de incendio equipadas con mangueras semirrígidas. UNE-EN 671-1</w:t>
      </w:r>
    </w:p>
    <w:p w14:paraId="7EC8DC6A"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Bocas de incendio equipadas con mangueras planas. UNE-EN 671-2</w:t>
      </w:r>
    </w:p>
    <w:p w14:paraId="7ABCDC1E" w14:textId="77777777" w:rsidR="004A0685" w:rsidRPr="004E034F" w:rsidRDefault="004A0685" w:rsidP="004A0685">
      <w:pPr>
        <w:tabs>
          <w:tab w:val="left" w:pos="180"/>
        </w:tabs>
        <w:jc w:val="both"/>
        <w:rPr>
          <w:rFonts w:ascii="Swis721 LtCn BT" w:hAnsi="Swis721 LtCn BT" w:cs="Courier New"/>
          <w:szCs w:val="22"/>
        </w:rPr>
      </w:pPr>
    </w:p>
    <w:p w14:paraId="3A5576CA"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Sistemas fijos de extinción de incendios. Componentes para sistemas de extinción mediante agentes gaseosos</w:t>
      </w:r>
    </w:p>
    <w:p w14:paraId="7BBB0204"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los productos relacionados, aprobada por Resolución de 3 de octubre de 2002 (BOE 31/10/2002), ampliada por Resolución de 28 de Junio de 2004 (BOE16/07/2004) y modificada por Resolución de 9 de Noviembre de 2005(BOE 01/12/2005).</w:t>
      </w:r>
    </w:p>
    <w:p w14:paraId="50493D1A"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Válvulas direccionales de alta y baja presión y sus actuadores para sistemas de CO2. UNE-EN 12094-5.</w:t>
      </w:r>
    </w:p>
    <w:p w14:paraId="24B9ECC8"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Dispositivos no eléctricos de aborto para sistemas de CO2. UNE-EN 12094-6</w:t>
      </w:r>
    </w:p>
    <w:p w14:paraId="0BBD826F"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Difusores para sistemas de CO2. UNE-EN 12094-7</w:t>
      </w:r>
    </w:p>
    <w:p w14:paraId="0041A4A2"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Válvulas de retención y válvulas antiretorno. UNE-EN 12094-13</w:t>
      </w:r>
    </w:p>
    <w:p w14:paraId="71559930"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Requisitos y métodos de ensayo para los dispositivos manuales de disparo y paro. UNE-EN-12094-3.</w:t>
      </w:r>
    </w:p>
    <w:p w14:paraId="7BE2CB6F"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Requisitos y métodos de ensayo para detectores especiales de incendios. UNEEN-12094-9.</w:t>
      </w:r>
    </w:p>
    <w:p w14:paraId="46A3596F"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Requisitos y métodos de ensayo para dispositivos de pesaje. UNE-EN-12094- 11.</w:t>
      </w:r>
    </w:p>
    <w:p w14:paraId="03AAD7C3"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Requisitos y métodos de ensayo para dispositivos neumáticos de alarma. UNEEN- 12094-12</w:t>
      </w:r>
    </w:p>
    <w:p w14:paraId="4C23FE8C" w14:textId="77777777" w:rsidR="004A0685" w:rsidRPr="004E034F" w:rsidRDefault="004A0685" w:rsidP="004A0685">
      <w:pPr>
        <w:tabs>
          <w:tab w:val="left" w:pos="180"/>
        </w:tabs>
        <w:jc w:val="both"/>
        <w:rPr>
          <w:rFonts w:ascii="Swis721 LtCn BT" w:hAnsi="Swis721 LtCn BT" w:cs="Courier New"/>
          <w:szCs w:val="22"/>
        </w:rPr>
      </w:pPr>
    </w:p>
    <w:p w14:paraId="1BE92F3B"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Sistemas de extinción de incendios. Sistemas de extinción por polvo</w:t>
      </w:r>
    </w:p>
    <w:p w14:paraId="5BC5B343"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(UNE-EN 12416-1 y 2) aprobada por Resolución de 3 de octubre de 2002 (BOE 31/10/2002) y modificada por Resolución de 9 de Noviembre de 2005 (BOE 01/12/2005).</w:t>
      </w:r>
    </w:p>
    <w:p w14:paraId="6BCD70A7" w14:textId="77777777" w:rsidR="004A0685" w:rsidRPr="004E034F" w:rsidRDefault="004A0685" w:rsidP="004A0685">
      <w:pPr>
        <w:tabs>
          <w:tab w:val="left" w:pos="0"/>
        </w:tabs>
        <w:jc w:val="both"/>
        <w:rPr>
          <w:rFonts w:ascii="Swis721 LtCn BT" w:hAnsi="Swis721 LtCn BT" w:cs="Courier New"/>
          <w:b/>
          <w:szCs w:val="22"/>
        </w:rPr>
      </w:pPr>
      <w:r w:rsidRPr="004E034F">
        <w:rPr>
          <w:rFonts w:ascii="Swis721 LtCn BT" w:hAnsi="Swis721 LtCn BT" w:cs="Courier New"/>
          <w:b/>
          <w:szCs w:val="22"/>
        </w:rPr>
        <w:lastRenderedPageBreak/>
        <w:t>Sistemas fijos de lucha contra incendios. Sistemas de rociadores y agua pulverizada.</w:t>
      </w:r>
    </w:p>
    <w:p w14:paraId="4367A2F1" w14:textId="77777777" w:rsidR="004A0685" w:rsidRPr="004E034F" w:rsidRDefault="004A0685" w:rsidP="004A0685">
      <w:pPr>
        <w:tabs>
          <w:tab w:val="left"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aprobada por Resolución de 3 de octubre de 2002 (BOE 31/10/2002), ampliadas y modificadas por Resoluciones del 14 de abril de 2003(BOE 28/04/2003), 28 de junio de junio de 2004(BOE 16/07/2004) y 19 de febrero de 2005(BOE 19/02/2005).</w:t>
      </w:r>
    </w:p>
    <w:p w14:paraId="79E2BD28"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Rociadores automáticos. UNE-EN 12259-1</w:t>
      </w:r>
    </w:p>
    <w:p w14:paraId="0A7F9DEC"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Conjuntos de válvula de alarma de tubería mojada y cámaras de retardo. UNEEN 12259-2</w:t>
      </w:r>
    </w:p>
    <w:p w14:paraId="5CDA19E9"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Conjuntos de válvula de alarma de tubería seca. UNE-EN 12259-3</w:t>
      </w:r>
    </w:p>
    <w:p w14:paraId="3620DBCF"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Alarmas hidroneumáticas. UNE-EN-12259-4</w:t>
      </w:r>
    </w:p>
    <w:p w14:paraId="259D57B6"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Componentes para sistemas de rociadores y agua pulverizada. Detectores de flujo de agua. UNE-EN-12259-5</w:t>
      </w:r>
    </w:p>
    <w:p w14:paraId="203AADD9" w14:textId="77777777" w:rsidR="004A0685" w:rsidRPr="004E034F" w:rsidRDefault="004A0685" w:rsidP="004A0685">
      <w:pPr>
        <w:tabs>
          <w:tab w:val="left" w:pos="180"/>
        </w:tabs>
        <w:ind w:left="180" w:hanging="180"/>
        <w:jc w:val="both"/>
        <w:rPr>
          <w:rFonts w:ascii="Swis721 LtCn BT" w:hAnsi="Swis721 LtCn BT" w:cs="Courier New"/>
          <w:szCs w:val="22"/>
        </w:rPr>
      </w:pPr>
    </w:p>
    <w:p w14:paraId="062C1150" w14:textId="77777777" w:rsidR="004A0685" w:rsidRPr="004E034F" w:rsidRDefault="004A0685" w:rsidP="004A0685">
      <w:pPr>
        <w:tabs>
          <w:tab w:val="left" w:pos="180"/>
        </w:tabs>
        <w:ind w:left="180" w:hanging="180"/>
        <w:jc w:val="both"/>
        <w:rPr>
          <w:rFonts w:ascii="Swis721 LtCn BT" w:hAnsi="Swis721 LtCn BT" w:cs="Courier New"/>
          <w:b/>
          <w:szCs w:val="22"/>
        </w:rPr>
      </w:pPr>
      <w:r w:rsidRPr="004E034F">
        <w:rPr>
          <w:rFonts w:ascii="Swis721 LtCn BT" w:hAnsi="Swis721 LtCn BT" w:cs="Courier New"/>
          <w:b/>
          <w:szCs w:val="22"/>
        </w:rPr>
        <w:t>Sistemas de detección y alarma de incendios.</w:t>
      </w:r>
    </w:p>
    <w:p w14:paraId="63A0D55F" w14:textId="77777777" w:rsidR="004A0685" w:rsidRPr="004E034F" w:rsidRDefault="004A0685" w:rsidP="004A0685">
      <w:pPr>
        <w:tabs>
          <w:tab w:val="left" w:pos="0"/>
        </w:tabs>
        <w:jc w:val="both"/>
        <w:rPr>
          <w:rFonts w:ascii="Swis721 LtCn BT" w:hAnsi="Swis721 LtCn BT" w:cs="Courier New"/>
          <w:iCs/>
          <w:szCs w:val="22"/>
        </w:rPr>
      </w:pPr>
      <w:r w:rsidRPr="004E034F">
        <w:rPr>
          <w:rFonts w:ascii="Swis721 LtCn BT" w:hAnsi="Swis721 LtCn BT" w:cs="Courier New"/>
          <w:iCs/>
          <w:szCs w:val="22"/>
        </w:rPr>
        <w:t>Obligatoriedad del marcado CE para estos productos aprobada por Resolución de 14 de abril de 2003 (BOE 28/04/2003), ampliada por Resolución del 10 de octubre de 2003 (BOE 31/10/2003).</w:t>
      </w:r>
    </w:p>
    <w:p w14:paraId="2C2676E7"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Dispositivos de alarma de incendios-dispositivos acústicos. UNE-EN 54-3.</w:t>
      </w:r>
    </w:p>
    <w:p w14:paraId="5AAC4A24"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Equipos de suministro de alimentación. UNE-EN 54-4.</w:t>
      </w:r>
    </w:p>
    <w:p w14:paraId="1EA53932"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Detectores de calor. Detectores puntuales. UNE-EN 54-5.</w:t>
      </w:r>
    </w:p>
    <w:p w14:paraId="438FFF24"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Detectores de humo. Detectores puntuales que funcionan según el principio de luz difusa, luz trasmitida o por ionización. UNE-EN-54-7.</w:t>
      </w:r>
    </w:p>
    <w:p w14:paraId="063BE8F7"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Detectores de humo. Detectores lineales que utilizan un haz óptico de luz. UNE-EN-54-12.</w:t>
      </w:r>
    </w:p>
    <w:p w14:paraId="4364F9E3" w14:textId="77777777" w:rsidR="004A0685" w:rsidRPr="004E034F" w:rsidRDefault="004A0685" w:rsidP="004A0685">
      <w:pPr>
        <w:tabs>
          <w:tab w:val="num" w:pos="180"/>
        </w:tabs>
        <w:jc w:val="both"/>
        <w:rPr>
          <w:rFonts w:ascii="Swis721 LtCn BT" w:hAnsi="Swis721 LtCn BT" w:cs="Courier New"/>
          <w:b/>
          <w:szCs w:val="22"/>
        </w:rPr>
      </w:pPr>
    </w:p>
    <w:p w14:paraId="13D34F1C"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Reglamento de instalaciones de protección contra incendios (RIPCI-93)</w:t>
      </w:r>
    </w:p>
    <w:p w14:paraId="2C8EB040"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 xml:space="preserve">Aprobado por Real Decreto 1942/1993, de 5 de noviembre. (BOE 14/12/1993) </w:t>
      </w:r>
    </w:p>
    <w:p w14:paraId="790C613C" w14:textId="77777777" w:rsidR="004A0685" w:rsidRPr="004E034F" w:rsidRDefault="004A0685" w:rsidP="004A0685">
      <w:pPr>
        <w:tabs>
          <w:tab w:val="num" w:pos="180"/>
        </w:tabs>
        <w:jc w:val="both"/>
        <w:rPr>
          <w:rFonts w:ascii="Swis721 LtCn BT" w:hAnsi="Swis721 LtCn BT" w:cs="Courier New"/>
          <w:iCs/>
          <w:szCs w:val="22"/>
        </w:rPr>
      </w:pPr>
    </w:p>
    <w:p w14:paraId="6AFB40C4" w14:textId="77777777" w:rsidR="004A0685" w:rsidRPr="004E034F" w:rsidRDefault="004A0685" w:rsidP="004A0685">
      <w:pPr>
        <w:tabs>
          <w:tab w:val="num" w:pos="180"/>
        </w:tabs>
        <w:jc w:val="both"/>
        <w:rPr>
          <w:rFonts w:ascii="Swis721 LtCn BT" w:hAnsi="Swis721 LtCn BT" w:cs="Courier New"/>
          <w:b/>
          <w:iCs/>
          <w:szCs w:val="22"/>
        </w:rPr>
      </w:pPr>
      <w:r w:rsidRPr="004E034F">
        <w:rPr>
          <w:rFonts w:ascii="Swis721 LtCn BT" w:hAnsi="Swis721 LtCn BT" w:cs="Courier New"/>
          <w:b/>
          <w:szCs w:val="22"/>
        </w:rPr>
        <w:t>Fase de recepción de equipos y materiales</w:t>
      </w:r>
    </w:p>
    <w:p w14:paraId="43F096B7"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Artículo 2</w:t>
      </w:r>
    </w:p>
    <w:p w14:paraId="7FD2B987"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Artículo 3</w:t>
      </w:r>
    </w:p>
    <w:p w14:paraId="52246215"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Artículo 9</w:t>
      </w:r>
    </w:p>
    <w:p w14:paraId="58D3AB26" w14:textId="77777777" w:rsidR="004A0685" w:rsidRPr="004E034F" w:rsidRDefault="004A0685" w:rsidP="004A0685">
      <w:pPr>
        <w:tabs>
          <w:tab w:val="left" w:pos="180"/>
        </w:tabs>
        <w:jc w:val="both"/>
        <w:rPr>
          <w:rFonts w:ascii="Swis721 LtCn BT" w:hAnsi="Swis721 LtCn BT" w:cs="Courier New"/>
          <w:szCs w:val="22"/>
        </w:rPr>
      </w:pPr>
    </w:p>
    <w:p w14:paraId="683F16F7" w14:textId="77777777" w:rsidR="0016047F" w:rsidRDefault="0016047F">
      <w:pPr>
        <w:rPr>
          <w:rFonts w:ascii="Swis721 LtCn BT" w:hAnsi="Swis721 LtCn BT" w:cs="Courier New"/>
          <w:b/>
          <w:szCs w:val="22"/>
        </w:rPr>
      </w:pPr>
      <w:r>
        <w:rPr>
          <w:rFonts w:ascii="Swis721 LtCn BT" w:hAnsi="Swis721 LtCn BT" w:cs="Courier New"/>
          <w:b/>
          <w:szCs w:val="22"/>
        </w:rPr>
        <w:br w:type="page"/>
      </w:r>
    </w:p>
    <w:p w14:paraId="4B59C3BF" w14:textId="33E80CC8" w:rsidR="004A0685" w:rsidRPr="004E034F" w:rsidRDefault="004A0685" w:rsidP="004A0685">
      <w:pPr>
        <w:numPr>
          <w:ilvl w:val="1"/>
          <w:numId w:val="4"/>
        </w:numPr>
        <w:tabs>
          <w:tab w:val="num" w:pos="360"/>
        </w:tabs>
        <w:ind w:left="360"/>
        <w:jc w:val="both"/>
        <w:rPr>
          <w:rFonts w:ascii="Swis721 LtCn BT" w:hAnsi="Swis721 LtCn BT" w:cs="Courier New"/>
          <w:b/>
          <w:szCs w:val="22"/>
        </w:rPr>
      </w:pPr>
      <w:r w:rsidRPr="004E034F">
        <w:rPr>
          <w:rFonts w:ascii="Swis721 LtCn BT" w:hAnsi="Swis721 LtCn BT" w:cs="Courier New"/>
          <w:b/>
          <w:szCs w:val="22"/>
        </w:rPr>
        <w:lastRenderedPageBreak/>
        <w:t>COMPORTAMIENTO ANTE EL FUEGO DE ELEMENTOS CONSTRUCTIVOS Y MATERIALES DE CONSTRUCCIÓN</w:t>
      </w:r>
    </w:p>
    <w:p w14:paraId="4DB7424A" w14:textId="77777777" w:rsidR="004A0685" w:rsidRPr="004E034F" w:rsidRDefault="004A0685" w:rsidP="004A0685">
      <w:pPr>
        <w:tabs>
          <w:tab w:val="left" w:pos="180"/>
        </w:tabs>
        <w:ind w:left="180" w:hanging="180"/>
        <w:jc w:val="both"/>
        <w:rPr>
          <w:rFonts w:ascii="Swis721 LtCn BT" w:hAnsi="Swis721 LtCn BT" w:cs="Courier New"/>
          <w:b/>
          <w:szCs w:val="22"/>
        </w:rPr>
      </w:pPr>
    </w:p>
    <w:p w14:paraId="0A76EACD" w14:textId="77777777" w:rsidR="004A0685" w:rsidRPr="004E034F" w:rsidRDefault="004A0685" w:rsidP="004A0685">
      <w:pPr>
        <w:tabs>
          <w:tab w:val="left" w:pos="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SI Seguridad en Caso de Incendio</w:t>
      </w:r>
    </w:p>
    <w:p w14:paraId="0F1A6CC1" w14:textId="77777777" w:rsidR="004A0685" w:rsidRPr="004E034F" w:rsidRDefault="004A0685" w:rsidP="004A0685">
      <w:pPr>
        <w:tabs>
          <w:tab w:val="left" w:pos="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w:t>
      </w:r>
    </w:p>
    <w:p w14:paraId="03CAD706"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Justificación del comportamiento ante el fuego de elementos constructivos y los materiales (ver REAL DECRETO 312/2005, de 18 de marzo, por el que se aprueba la clasificación de los productos de construcción y de los elementos constructivos en función de sus propiedades de reacción y de resistencia frente al fuego).</w:t>
      </w:r>
    </w:p>
    <w:p w14:paraId="17A7A96B" w14:textId="77777777" w:rsidR="004A0685" w:rsidRPr="004E034F" w:rsidRDefault="004A0685" w:rsidP="004A0685">
      <w:pPr>
        <w:tabs>
          <w:tab w:val="left" w:pos="180"/>
        </w:tabs>
        <w:ind w:left="180" w:hanging="180"/>
        <w:jc w:val="both"/>
        <w:rPr>
          <w:rFonts w:ascii="Swis721 LtCn BT" w:hAnsi="Swis721 LtCn BT" w:cs="Courier New"/>
          <w:b/>
          <w:szCs w:val="22"/>
        </w:rPr>
      </w:pPr>
    </w:p>
    <w:p w14:paraId="161B361B" w14:textId="77777777" w:rsidR="004A0685" w:rsidRPr="004E034F" w:rsidRDefault="004A0685" w:rsidP="004A0685">
      <w:pPr>
        <w:tabs>
          <w:tab w:val="left" w:pos="0"/>
        </w:tabs>
        <w:jc w:val="both"/>
        <w:rPr>
          <w:rFonts w:ascii="Swis721 LtCn BT" w:hAnsi="Swis721 LtCn BT" w:cs="Courier New"/>
          <w:b/>
          <w:szCs w:val="22"/>
        </w:rPr>
      </w:pPr>
      <w:r w:rsidRPr="004E034F">
        <w:rPr>
          <w:rFonts w:ascii="Swis721 LtCn BT" w:hAnsi="Swis721 LtCn BT" w:cs="Courier New"/>
          <w:b/>
          <w:szCs w:val="22"/>
        </w:rPr>
        <w:t>REAL DECRETO 312/2005, de 18 de marzo, por el que se aprueba la clasificación de los productos de construcción y de los elementos constructivos en función de sus propiedades de reacción y de resistencia frente al fuego.</w:t>
      </w:r>
    </w:p>
    <w:p w14:paraId="2CF7612F" w14:textId="77777777" w:rsidR="004A0685" w:rsidRPr="004E034F" w:rsidRDefault="004A0685" w:rsidP="004A0685">
      <w:pPr>
        <w:tabs>
          <w:tab w:val="left" w:pos="0"/>
        </w:tabs>
        <w:jc w:val="both"/>
        <w:rPr>
          <w:rFonts w:ascii="Swis721 LtCn BT" w:hAnsi="Swis721 LtCn BT" w:cs="Courier New"/>
          <w:szCs w:val="22"/>
        </w:rPr>
      </w:pPr>
    </w:p>
    <w:p w14:paraId="29580478" w14:textId="77777777" w:rsidR="004A0685" w:rsidRPr="004E034F" w:rsidRDefault="004A0685" w:rsidP="004A0685">
      <w:pPr>
        <w:numPr>
          <w:ilvl w:val="1"/>
          <w:numId w:val="9"/>
        </w:numPr>
        <w:tabs>
          <w:tab w:val="num" w:pos="-3060"/>
        </w:tabs>
        <w:ind w:left="360"/>
        <w:jc w:val="both"/>
        <w:rPr>
          <w:rFonts w:ascii="Swis721 LtCn BT" w:hAnsi="Swis721 LtCn BT" w:cs="Courier New"/>
          <w:b/>
          <w:szCs w:val="22"/>
        </w:rPr>
      </w:pPr>
      <w:r w:rsidRPr="004E034F">
        <w:rPr>
          <w:rFonts w:ascii="Swis721 LtCn BT" w:hAnsi="Swis721 LtCn BT" w:cs="Courier New"/>
          <w:b/>
          <w:szCs w:val="22"/>
        </w:rPr>
        <w:t>INSTALACIONES TÉRMICAS</w:t>
      </w:r>
    </w:p>
    <w:p w14:paraId="30B03282" w14:textId="77777777" w:rsidR="004A0685" w:rsidRPr="004E034F" w:rsidRDefault="004A0685" w:rsidP="004A0685">
      <w:pPr>
        <w:jc w:val="both"/>
        <w:rPr>
          <w:rFonts w:ascii="Swis721 LtCn BT" w:hAnsi="Swis721 LtCn BT" w:cs="Courier New"/>
          <w:b/>
          <w:szCs w:val="22"/>
        </w:rPr>
      </w:pPr>
    </w:p>
    <w:p w14:paraId="728E6091"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Reglamento de instalaciones térmicas en los edificios (RITE) (Hasta el 28 de febrero de 2008)</w:t>
      </w:r>
    </w:p>
    <w:p w14:paraId="5B1B957B"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Aprobado por Real Decreto 1751/1998, de 31 de julio (BOE 05/08/1998), y modificado por Real Decreto 1218/2002, de 22 de noviembre. (BOE 03/12/2004)</w:t>
      </w:r>
    </w:p>
    <w:p w14:paraId="4C4284CC" w14:textId="77777777" w:rsidR="004A0685" w:rsidRPr="004E034F" w:rsidRDefault="004A0685" w:rsidP="004A0685">
      <w:pPr>
        <w:jc w:val="both"/>
        <w:rPr>
          <w:rFonts w:ascii="Swis721 LtCn BT" w:hAnsi="Swis721 LtCn BT" w:cs="Courier New"/>
          <w:iCs/>
          <w:szCs w:val="22"/>
        </w:rPr>
      </w:pPr>
    </w:p>
    <w:p w14:paraId="2EED5C47"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Fase de recepción de equipos y materiales</w:t>
      </w:r>
    </w:p>
    <w:p w14:paraId="62F9E549"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ITE 04 - EQUIPOS Y MATERIALES</w:t>
      </w:r>
    </w:p>
    <w:p w14:paraId="27DE0507" w14:textId="77777777" w:rsidR="004A0685" w:rsidRPr="004E034F" w:rsidRDefault="004A0685" w:rsidP="004A0685">
      <w:pPr>
        <w:numPr>
          <w:ilvl w:val="0"/>
          <w:numId w:val="6"/>
        </w:numPr>
        <w:ind w:left="360" w:hanging="180"/>
        <w:jc w:val="both"/>
        <w:rPr>
          <w:rFonts w:ascii="Swis721 LtCn BT" w:hAnsi="Swis721 LtCn BT" w:cs="Courier New"/>
          <w:szCs w:val="22"/>
        </w:rPr>
      </w:pPr>
      <w:r w:rsidRPr="004E034F">
        <w:rPr>
          <w:rFonts w:ascii="Swis721 LtCn BT" w:hAnsi="Swis721 LtCn BT" w:cs="Courier New"/>
          <w:szCs w:val="22"/>
        </w:rPr>
        <w:t>ITE 04.1 GENERALIDADES</w:t>
      </w:r>
    </w:p>
    <w:p w14:paraId="0B73996A" w14:textId="77777777" w:rsidR="004A0685" w:rsidRPr="004E034F" w:rsidRDefault="004A0685" w:rsidP="004A0685">
      <w:pPr>
        <w:numPr>
          <w:ilvl w:val="0"/>
          <w:numId w:val="6"/>
        </w:numPr>
        <w:ind w:left="360" w:hanging="180"/>
        <w:jc w:val="both"/>
        <w:rPr>
          <w:rFonts w:ascii="Swis721 LtCn BT" w:hAnsi="Swis721 LtCn BT" w:cs="Courier New"/>
          <w:szCs w:val="22"/>
        </w:rPr>
      </w:pPr>
      <w:r w:rsidRPr="004E034F">
        <w:rPr>
          <w:rFonts w:ascii="Swis721 LtCn BT" w:hAnsi="Swis721 LtCn BT" w:cs="Courier New"/>
          <w:szCs w:val="22"/>
        </w:rPr>
        <w:t>ITE 04.2 TUBERÍAS Y ACCESORIOS</w:t>
      </w:r>
    </w:p>
    <w:p w14:paraId="6CD13000" w14:textId="77777777" w:rsidR="004A0685" w:rsidRPr="004E034F" w:rsidRDefault="004A0685" w:rsidP="004A0685">
      <w:pPr>
        <w:numPr>
          <w:ilvl w:val="0"/>
          <w:numId w:val="6"/>
        </w:numPr>
        <w:ind w:left="360" w:hanging="180"/>
        <w:jc w:val="both"/>
        <w:rPr>
          <w:rFonts w:ascii="Swis721 LtCn BT" w:hAnsi="Swis721 LtCn BT" w:cs="Courier New"/>
          <w:szCs w:val="22"/>
        </w:rPr>
      </w:pPr>
      <w:r w:rsidRPr="004E034F">
        <w:rPr>
          <w:rFonts w:ascii="Swis721 LtCn BT" w:hAnsi="Swis721 LtCn BT" w:cs="Courier New"/>
          <w:szCs w:val="22"/>
        </w:rPr>
        <w:t>ITE 04.3 VÁLVULAS</w:t>
      </w:r>
    </w:p>
    <w:p w14:paraId="302B6E8E" w14:textId="77777777" w:rsidR="004A0685" w:rsidRPr="004E034F" w:rsidRDefault="004A0685" w:rsidP="004A0685">
      <w:pPr>
        <w:numPr>
          <w:ilvl w:val="0"/>
          <w:numId w:val="6"/>
        </w:numPr>
        <w:ind w:left="360" w:hanging="180"/>
        <w:jc w:val="both"/>
        <w:rPr>
          <w:rFonts w:ascii="Swis721 LtCn BT" w:hAnsi="Swis721 LtCn BT" w:cs="Courier New"/>
          <w:szCs w:val="22"/>
        </w:rPr>
      </w:pPr>
      <w:r w:rsidRPr="004E034F">
        <w:rPr>
          <w:rFonts w:ascii="Swis721 LtCn BT" w:hAnsi="Swis721 LtCn BT" w:cs="Courier New"/>
          <w:szCs w:val="22"/>
        </w:rPr>
        <w:t>ITE 04.4 CONDUCTOS Y ACCESORIOS</w:t>
      </w:r>
    </w:p>
    <w:p w14:paraId="0D3D0F7C" w14:textId="77777777" w:rsidR="004A0685" w:rsidRPr="004E034F" w:rsidRDefault="004A0685" w:rsidP="004A0685">
      <w:pPr>
        <w:numPr>
          <w:ilvl w:val="0"/>
          <w:numId w:val="6"/>
        </w:numPr>
        <w:ind w:left="360" w:hanging="180"/>
        <w:jc w:val="both"/>
        <w:rPr>
          <w:rFonts w:ascii="Swis721 LtCn BT" w:hAnsi="Swis721 LtCn BT" w:cs="Courier New"/>
          <w:szCs w:val="22"/>
        </w:rPr>
      </w:pPr>
      <w:r w:rsidRPr="004E034F">
        <w:rPr>
          <w:rFonts w:ascii="Swis721 LtCn BT" w:hAnsi="Swis721 LtCn BT" w:cs="Courier New"/>
          <w:szCs w:val="22"/>
        </w:rPr>
        <w:t>ITE 04.5 CHIMENEAS Y CONDUCTOS DE HUMOS</w:t>
      </w:r>
    </w:p>
    <w:p w14:paraId="7A87CFFA" w14:textId="77777777" w:rsidR="004A0685" w:rsidRPr="004E034F" w:rsidRDefault="004A0685" w:rsidP="004A0685">
      <w:pPr>
        <w:numPr>
          <w:ilvl w:val="0"/>
          <w:numId w:val="6"/>
        </w:numPr>
        <w:ind w:left="360" w:hanging="180"/>
        <w:jc w:val="both"/>
        <w:rPr>
          <w:rFonts w:ascii="Swis721 LtCn BT" w:hAnsi="Swis721 LtCn BT" w:cs="Courier New"/>
          <w:szCs w:val="22"/>
        </w:rPr>
      </w:pPr>
      <w:r w:rsidRPr="004E034F">
        <w:rPr>
          <w:rFonts w:ascii="Swis721 LtCn BT" w:hAnsi="Swis721 LtCn BT" w:cs="Courier New"/>
          <w:szCs w:val="22"/>
        </w:rPr>
        <w:t>ITE 04.6 MATERIALES AISLANTES TÉRMICOS</w:t>
      </w:r>
    </w:p>
    <w:p w14:paraId="4742920C" w14:textId="77777777" w:rsidR="004A0685" w:rsidRPr="004E034F" w:rsidRDefault="004A0685" w:rsidP="004A0685">
      <w:pPr>
        <w:numPr>
          <w:ilvl w:val="0"/>
          <w:numId w:val="6"/>
        </w:numPr>
        <w:ind w:left="360" w:hanging="180"/>
        <w:jc w:val="both"/>
        <w:rPr>
          <w:rFonts w:ascii="Swis721 LtCn BT" w:hAnsi="Swis721 LtCn BT" w:cs="Courier New"/>
          <w:szCs w:val="22"/>
        </w:rPr>
      </w:pPr>
      <w:r w:rsidRPr="004E034F">
        <w:rPr>
          <w:rFonts w:ascii="Swis721 LtCn BT" w:hAnsi="Swis721 LtCn BT" w:cs="Courier New"/>
          <w:szCs w:val="22"/>
        </w:rPr>
        <w:t>ITE 04.7 UNIDADES DE TRATAMIENTO Y UNIDADES TERMINALES</w:t>
      </w:r>
    </w:p>
    <w:p w14:paraId="5FE9A34F" w14:textId="77777777" w:rsidR="004A0685" w:rsidRPr="004E034F" w:rsidRDefault="004A0685" w:rsidP="004A0685">
      <w:pPr>
        <w:numPr>
          <w:ilvl w:val="0"/>
          <w:numId w:val="6"/>
        </w:numPr>
        <w:ind w:left="360" w:hanging="180"/>
        <w:jc w:val="both"/>
        <w:rPr>
          <w:rFonts w:ascii="Swis721 LtCn BT" w:hAnsi="Swis721 LtCn BT" w:cs="Courier New"/>
          <w:szCs w:val="22"/>
        </w:rPr>
      </w:pPr>
      <w:r w:rsidRPr="004E034F">
        <w:rPr>
          <w:rFonts w:ascii="Swis721 LtCn BT" w:hAnsi="Swis721 LtCn BT" w:cs="Courier New"/>
          <w:szCs w:val="22"/>
        </w:rPr>
        <w:t>ITE 04.8 FILTROS PARA AIRE</w:t>
      </w:r>
    </w:p>
    <w:p w14:paraId="212AFC72" w14:textId="77777777" w:rsidR="004A0685" w:rsidRPr="004E034F" w:rsidRDefault="004A0685" w:rsidP="004A0685">
      <w:pPr>
        <w:numPr>
          <w:ilvl w:val="0"/>
          <w:numId w:val="6"/>
        </w:numPr>
        <w:ind w:left="360" w:hanging="180"/>
        <w:jc w:val="both"/>
        <w:rPr>
          <w:rFonts w:ascii="Swis721 LtCn BT" w:hAnsi="Swis721 LtCn BT" w:cs="Courier New"/>
          <w:szCs w:val="22"/>
        </w:rPr>
      </w:pPr>
      <w:r w:rsidRPr="004E034F">
        <w:rPr>
          <w:rFonts w:ascii="Swis721 LtCn BT" w:hAnsi="Swis721 LtCn BT" w:cs="Courier New"/>
          <w:szCs w:val="22"/>
        </w:rPr>
        <w:t>ITE 04.9 CALDERAS</w:t>
      </w:r>
    </w:p>
    <w:p w14:paraId="092366BA" w14:textId="77777777" w:rsidR="004A0685" w:rsidRPr="004E034F" w:rsidRDefault="004A0685" w:rsidP="004A0685">
      <w:pPr>
        <w:numPr>
          <w:ilvl w:val="0"/>
          <w:numId w:val="6"/>
        </w:numPr>
        <w:ind w:left="360" w:hanging="180"/>
        <w:jc w:val="both"/>
        <w:rPr>
          <w:rFonts w:ascii="Swis721 LtCn BT" w:hAnsi="Swis721 LtCn BT" w:cs="Courier New"/>
          <w:szCs w:val="22"/>
        </w:rPr>
      </w:pPr>
      <w:r w:rsidRPr="004E034F">
        <w:rPr>
          <w:rFonts w:ascii="Swis721 LtCn BT" w:hAnsi="Swis721 LtCn BT" w:cs="Courier New"/>
          <w:szCs w:val="22"/>
        </w:rPr>
        <w:t>ITE 04.10 QUEMADORES</w:t>
      </w:r>
    </w:p>
    <w:p w14:paraId="2E28A1B9" w14:textId="77777777" w:rsidR="004A0685" w:rsidRPr="004E034F" w:rsidRDefault="004A0685" w:rsidP="004A0685">
      <w:pPr>
        <w:numPr>
          <w:ilvl w:val="0"/>
          <w:numId w:val="6"/>
        </w:numPr>
        <w:ind w:left="360" w:hanging="180"/>
        <w:jc w:val="both"/>
        <w:rPr>
          <w:rFonts w:ascii="Swis721 LtCn BT" w:hAnsi="Swis721 LtCn BT" w:cs="Courier New"/>
          <w:szCs w:val="22"/>
        </w:rPr>
      </w:pPr>
      <w:r w:rsidRPr="004E034F">
        <w:rPr>
          <w:rFonts w:ascii="Swis721 LtCn BT" w:hAnsi="Swis721 LtCn BT" w:cs="Courier New"/>
          <w:szCs w:val="22"/>
        </w:rPr>
        <w:t>ITE 04.11 EQUIPOS DE PRODUCCIÓN DE FRÍO</w:t>
      </w:r>
    </w:p>
    <w:p w14:paraId="67D0F9DD" w14:textId="77777777" w:rsidR="004A0685" w:rsidRPr="004E034F" w:rsidRDefault="004A0685" w:rsidP="004A0685">
      <w:pPr>
        <w:numPr>
          <w:ilvl w:val="0"/>
          <w:numId w:val="6"/>
        </w:numPr>
        <w:ind w:left="360" w:hanging="180"/>
        <w:jc w:val="both"/>
        <w:rPr>
          <w:rFonts w:ascii="Swis721 LtCn BT" w:hAnsi="Swis721 LtCn BT" w:cs="Courier New"/>
          <w:szCs w:val="22"/>
        </w:rPr>
      </w:pPr>
      <w:r w:rsidRPr="004E034F">
        <w:rPr>
          <w:rFonts w:ascii="Swis721 LtCn BT" w:hAnsi="Swis721 LtCn BT" w:cs="Courier New"/>
          <w:szCs w:val="22"/>
        </w:rPr>
        <w:t>ITE 04.12 APARATOS DE REGULACIÓN Y CONTROL</w:t>
      </w:r>
    </w:p>
    <w:p w14:paraId="570E9450" w14:textId="77777777" w:rsidR="004A0685" w:rsidRPr="004E034F" w:rsidRDefault="004A0685" w:rsidP="004A0685">
      <w:pPr>
        <w:numPr>
          <w:ilvl w:val="0"/>
          <w:numId w:val="6"/>
        </w:numPr>
        <w:ind w:left="360" w:hanging="180"/>
        <w:jc w:val="both"/>
        <w:rPr>
          <w:rFonts w:ascii="Swis721 LtCn BT" w:hAnsi="Swis721 LtCn BT" w:cs="Courier New"/>
          <w:szCs w:val="22"/>
        </w:rPr>
      </w:pPr>
      <w:r w:rsidRPr="004E034F">
        <w:rPr>
          <w:rFonts w:ascii="Swis721 LtCn BT" w:hAnsi="Swis721 LtCn BT" w:cs="Courier New"/>
          <w:szCs w:val="22"/>
        </w:rPr>
        <w:t>ITE 04.13 EMISORES DE CALOR</w:t>
      </w:r>
    </w:p>
    <w:p w14:paraId="144FF219" w14:textId="77777777" w:rsidR="0016047F" w:rsidRDefault="0016047F" w:rsidP="004A0685">
      <w:pPr>
        <w:jc w:val="both"/>
        <w:rPr>
          <w:rFonts w:ascii="Swis721 LtCn BT" w:hAnsi="Swis721 LtCn BT" w:cs="Courier New"/>
          <w:b/>
          <w:szCs w:val="22"/>
        </w:rPr>
      </w:pPr>
    </w:p>
    <w:p w14:paraId="2B732FD1" w14:textId="51E33408"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Reglamento de instalaciones térmicas en los edificios (RITE)</w:t>
      </w:r>
    </w:p>
    <w:p w14:paraId="7CFE3745"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lastRenderedPageBreak/>
        <w:t>(A partir del 1 de marzo de 2008)</w:t>
      </w:r>
    </w:p>
    <w:p w14:paraId="3F9B43CF"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REAL DECRETO 1027/2007, de 20 de julio, por el que se aprueba el Reglamento de Instalaciones Térmicas en los Edificios.</w:t>
      </w:r>
    </w:p>
    <w:p w14:paraId="42852BD9" w14:textId="77777777" w:rsidR="004A0685" w:rsidRPr="004E034F" w:rsidRDefault="004A0685" w:rsidP="004A0685">
      <w:pPr>
        <w:tabs>
          <w:tab w:val="left" w:pos="0"/>
        </w:tabs>
        <w:jc w:val="both"/>
        <w:rPr>
          <w:rFonts w:ascii="Swis721 LtCn BT" w:hAnsi="Swis721 LtCn BT" w:cs="Courier New"/>
          <w:szCs w:val="22"/>
        </w:rPr>
      </w:pPr>
    </w:p>
    <w:p w14:paraId="09F000E6" w14:textId="77777777" w:rsidR="004A0685" w:rsidRPr="004E034F" w:rsidRDefault="004A0685" w:rsidP="004A0685">
      <w:pPr>
        <w:numPr>
          <w:ilvl w:val="1"/>
          <w:numId w:val="9"/>
        </w:numPr>
        <w:tabs>
          <w:tab w:val="num" w:pos="-3060"/>
        </w:tabs>
        <w:ind w:left="360"/>
        <w:jc w:val="both"/>
        <w:rPr>
          <w:rFonts w:ascii="Swis721 LtCn BT" w:hAnsi="Swis721 LtCn BT" w:cs="Courier New"/>
          <w:b/>
          <w:szCs w:val="22"/>
        </w:rPr>
      </w:pPr>
      <w:r w:rsidRPr="004E034F">
        <w:rPr>
          <w:rFonts w:ascii="Swis721 LtCn BT" w:hAnsi="Swis721 LtCn BT" w:cs="Courier New"/>
          <w:b/>
          <w:szCs w:val="22"/>
        </w:rPr>
        <w:t>INSTALACIONES DE ELECTRICIDAD</w:t>
      </w:r>
    </w:p>
    <w:p w14:paraId="575F1B98" w14:textId="77777777" w:rsidR="004A0685" w:rsidRPr="004E034F" w:rsidRDefault="004A0685" w:rsidP="004A0685">
      <w:pPr>
        <w:ind w:left="360"/>
        <w:jc w:val="both"/>
        <w:rPr>
          <w:rFonts w:ascii="Swis721 LtCn BT" w:hAnsi="Swis721 LtCn BT" w:cs="Courier New"/>
          <w:b/>
          <w:szCs w:val="22"/>
        </w:rPr>
      </w:pPr>
    </w:p>
    <w:p w14:paraId="76B27E37"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Reglamento Electrotécnico de Baja Tensión (REBT)</w:t>
      </w:r>
    </w:p>
    <w:p w14:paraId="38A108AE"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Aprobado por Real Decreto 842/2002, de 2 de agosto. (BOE 18/09/2002)</w:t>
      </w:r>
    </w:p>
    <w:p w14:paraId="14D6C910"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Artículo 6. Equipos y materiales</w:t>
      </w:r>
    </w:p>
    <w:p w14:paraId="0EEC3A17"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ITC-BT-06. Materiales. Redes aéreas para distribución en baja tensión</w:t>
      </w:r>
    </w:p>
    <w:p w14:paraId="177D3E94"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ITC-BT-07. Cables. Redes subterráneas para distribución en baja tensión</w:t>
      </w:r>
    </w:p>
    <w:p w14:paraId="3AD66C69" w14:textId="77777777" w:rsidR="004A0685" w:rsidRPr="004E034F" w:rsidRDefault="004A0685" w:rsidP="004A0685">
      <w:pPr>
        <w:tabs>
          <w:tab w:val="left" w:pos="0"/>
        </w:tabs>
        <w:jc w:val="both"/>
        <w:rPr>
          <w:rFonts w:ascii="Swis721 LtCn BT" w:hAnsi="Swis721 LtCn BT" w:cs="Courier New"/>
          <w:szCs w:val="22"/>
        </w:rPr>
      </w:pPr>
    </w:p>
    <w:p w14:paraId="4F09DE45" w14:textId="77777777" w:rsidR="004A0685" w:rsidRPr="004E034F" w:rsidRDefault="004A0685" w:rsidP="004A0685">
      <w:pPr>
        <w:numPr>
          <w:ilvl w:val="1"/>
          <w:numId w:val="9"/>
        </w:numPr>
        <w:tabs>
          <w:tab w:val="num" w:pos="-3060"/>
        </w:tabs>
        <w:ind w:left="360"/>
        <w:jc w:val="both"/>
        <w:rPr>
          <w:rFonts w:ascii="Swis721 LtCn BT" w:hAnsi="Swis721 LtCn BT" w:cs="Courier New"/>
          <w:b/>
          <w:szCs w:val="22"/>
        </w:rPr>
      </w:pPr>
      <w:r w:rsidRPr="004E034F">
        <w:rPr>
          <w:rFonts w:ascii="Swis721 LtCn BT" w:hAnsi="Swis721 LtCn BT" w:cs="Courier New"/>
          <w:b/>
          <w:szCs w:val="22"/>
        </w:rPr>
        <w:t>INSTALACIONES DE GAS</w:t>
      </w:r>
    </w:p>
    <w:p w14:paraId="48A0ED02" w14:textId="77777777" w:rsidR="004A0685" w:rsidRPr="004E034F" w:rsidRDefault="004A0685" w:rsidP="004A0685">
      <w:pPr>
        <w:tabs>
          <w:tab w:val="num" w:pos="180"/>
        </w:tabs>
        <w:jc w:val="both"/>
        <w:rPr>
          <w:rFonts w:ascii="Swis721 LtCn BT" w:hAnsi="Swis721 LtCn BT" w:cs="Courier New"/>
          <w:b/>
          <w:szCs w:val="22"/>
        </w:rPr>
      </w:pPr>
    </w:p>
    <w:p w14:paraId="60B14DCD"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Reglamento de instalaciones de gas en locales destinados a usos domésticos, colectivos o comerciales (RIG)</w:t>
      </w:r>
    </w:p>
    <w:p w14:paraId="0D0296C7"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Aprobado por Real Decreto 1853/1993, de 22 de octubre. (BOE 24/11/1993)</w:t>
      </w:r>
    </w:p>
    <w:p w14:paraId="375F19F3"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Artículo 4. Normas.</w:t>
      </w:r>
    </w:p>
    <w:p w14:paraId="567347F5" w14:textId="77777777" w:rsidR="004A0685" w:rsidRPr="004E034F" w:rsidRDefault="004A0685" w:rsidP="004A0685">
      <w:pPr>
        <w:tabs>
          <w:tab w:val="left" w:pos="0"/>
        </w:tabs>
        <w:jc w:val="both"/>
        <w:rPr>
          <w:rFonts w:ascii="Swis721 LtCn BT" w:hAnsi="Swis721 LtCn BT" w:cs="Courier New"/>
          <w:szCs w:val="22"/>
        </w:rPr>
      </w:pPr>
    </w:p>
    <w:p w14:paraId="1F9C6330" w14:textId="77777777" w:rsidR="004A0685" w:rsidRPr="004E034F" w:rsidRDefault="004A0685" w:rsidP="004A0685">
      <w:pPr>
        <w:numPr>
          <w:ilvl w:val="1"/>
          <w:numId w:val="9"/>
        </w:numPr>
        <w:tabs>
          <w:tab w:val="num" w:pos="-3060"/>
        </w:tabs>
        <w:ind w:left="360"/>
        <w:jc w:val="both"/>
        <w:rPr>
          <w:rFonts w:ascii="Swis721 LtCn BT" w:hAnsi="Swis721 LtCn BT" w:cs="Courier New"/>
          <w:b/>
          <w:szCs w:val="22"/>
        </w:rPr>
      </w:pPr>
      <w:r w:rsidRPr="004E034F">
        <w:rPr>
          <w:rFonts w:ascii="Swis721 LtCn BT" w:hAnsi="Swis721 LtCn BT" w:cs="Courier New"/>
          <w:b/>
          <w:szCs w:val="22"/>
        </w:rPr>
        <w:t>INSTALACIONES DE INFRAESTRUCTURAS DE TELECOMUNICACIÓN</w:t>
      </w:r>
    </w:p>
    <w:p w14:paraId="4D95F277" w14:textId="77777777" w:rsidR="004A0685" w:rsidRPr="004E034F" w:rsidRDefault="004A0685" w:rsidP="004A0685">
      <w:pPr>
        <w:tabs>
          <w:tab w:val="left" w:pos="180"/>
        </w:tabs>
        <w:jc w:val="both"/>
        <w:rPr>
          <w:rFonts w:ascii="Swis721 LtCn BT" w:hAnsi="Swis721 LtCn BT" w:cs="Courier New"/>
          <w:b/>
          <w:szCs w:val="22"/>
        </w:rPr>
      </w:pPr>
    </w:p>
    <w:p w14:paraId="0C83AAC2"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Reglamento regulador de las infraestructuras comunes de telecomunicaciones para el acceso a los servicios de telecomunicación en el interior de los edificios y de la actividad de instalación de equipos y sistemas de telecomunicaciones (RICT).</w:t>
      </w:r>
    </w:p>
    <w:p w14:paraId="323A7AB1"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Aprobado por Real Decreto 401/2003, de 4 de abril. (BOE 14/05/2003)</w:t>
      </w:r>
    </w:p>
    <w:p w14:paraId="0881A435" w14:textId="77777777" w:rsidR="004A0685" w:rsidRPr="004E034F" w:rsidRDefault="004A0685" w:rsidP="004A0685">
      <w:pPr>
        <w:tabs>
          <w:tab w:val="left" w:pos="180"/>
        </w:tabs>
        <w:jc w:val="both"/>
        <w:rPr>
          <w:rFonts w:ascii="Swis721 LtCn BT" w:hAnsi="Swis721 LtCn BT" w:cs="Courier New"/>
          <w:szCs w:val="22"/>
        </w:rPr>
      </w:pPr>
    </w:p>
    <w:p w14:paraId="708538CD"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Fase de recepción de equipos y materiales</w:t>
      </w:r>
    </w:p>
    <w:p w14:paraId="41E10F7A"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Artículo 10. Equipos y materiales utilizados para configurar las instalaciones</w:t>
      </w:r>
    </w:p>
    <w:p w14:paraId="721B90A9" w14:textId="77777777" w:rsidR="004A0685" w:rsidRPr="004E034F" w:rsidRDefault="004A0685" w:rsidP="004A0685">
      <w:pPr>
        <w:tabs>
          <w:tab w:val="left" w:pos="0"/>
        </w:tabs>
        <w:jc w:val="both"/>
        <w:rPr>
          <w:rFonts w:ascii="Swis721 LtCn BT" w:hAnsi="Swis721 LtCn BT" w:cs="Courier New"/>
          <w:szCs w:val="22"/>
        </w:rPr>
      </w:pPr>
    </w:p>
    <w:p w14:paraId="26899F54" w14:textId="77777777" w:rsidR="004A0685" w:rsidRPr="004E034F" w:rsidRDefault="004A0685" w:rsidP="004A0685">
      <w:pPr>
        <w:numPr>
          <w:ilvl w:val="1"/>
          <w:numId w:val="9"/>
        </w:numPr>
        <w:tabs>
          <w:tab w:val="num" w:pos="-3060"/>
        </w:tabs>
        <w:ind w:left="360"/>
        <w:jc w:val="both"/>
        <w:rPr>
          <w:rFonts w:ascii="Swis721 LtCn BT" w:hAnsi="Swis721 LtCn BT" w:cs="Courier New"/>
          <w:b/>
          <w:szCs w:val="22"/>
        </w:rPr>
      </w:pPr>
      <w:r w:rsidRPr="004E034F">
        <w:rPr>
          <w:rFonts w:ascii="Swis721 LtCn BT" w:hAnsi="Swis721 LtCn BT" w:cs="Courier New"/>
          <w:b/>
          <w:szCs w:val="22"/>
        </w:rPr>
        <w:t>INSTALACIÓN DE APARATOS ELEVADORES</w:t>
      </w:r>
    </w:p>
    <w:p w14:paraId="08B21DC7" w14:textId="77777777" w:rsidR="004A0685" w:rsidRPr="004E034F" w:rsidRDefault="004A0685" w:rsidP="004A0685">
      <w:pPr>
        <w:tabs>
          <w:tab w:val="left" w:pos="180"/>
        </w:tabs>
        <w:jc w:val="both"/>
        <w:rPr>
          <w:rFonts w:ascii="Swis721 LtCn BT" w:hAnsi="Swis721 LtCn BT" w:cs="Courier New"/>
          <w:b/>
          <w:szCs w:val="22"/>
        </w:rPr>
      </w:pPr>
    </w:p>
    <w:p w14:paraId="342D20FA"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Disposiciones de aplicación de la Directiva del Parlamento Europeo y del Consejo 95/16/CE, sobre ascensores</w:t>
      </w:r>
    </w:p>
    <w:p w14:paraId="4256EDD0"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Aprobadas por Real Decreto 1314/1997 de 1 de agosto. (BOE 30/09/1997)</w:t>
      </w:r>
    </w:p>
    <w:p w14:paraId="1BEE19FC" w14:textId="77777777" w:rsidR="004A0685" w:rsidRPr="004E034F" w:rsidRDefault="004A0685" w:rsidP="004A0685">
      <w:pPr>
        <w:tabs>
          <w:tab w:val="left" w:pos="180"/>
        </w:tabs>
        <w:jc w:val="both"/>
        <w:rPr>
          <w:rFonts w:ascii="Swis721 LtCn BT" w:hAnsi="Swis721 LtCn BT" w:cs="Courier New"/>
          <w:szCs w:val="22"/>
        </w:rPr>
      </w:pPr>
    </w:p>
    <w:p w14:paraId="18678EB9"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Fase de recepción de equipos y materiales</w:t>
      </w:r>
    </w:p>
    <w:p w14:paraId="57DB0F32"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Artículo 6. marcado «CE» y declaración «CE» de conformidad</w:t>
      </w:r>
    </w:p>
    <w:p w14:paraId="29E4CBA5" w14:textId="77777777" w:rsidR="00394736" w:rsidRPr="00684877" w:rsidRDefault="00394736">
      <w:pPr>
        <w:tabs>
          <w:tab w:val="left" w:pos="0"/>
        </w:tabs>
        <w:jc w:val="both"/>
        <w:rPr>
          <w:rFonts w:ascii="Swis721 LtCn BT" w:hAnsi="Swis721 LtCn BT" w:cs="Courier New"/>
          <w:szCs w:val="22"/>
        </w:rPr>
        <w:sectPr w:rsidR="00394736" w:rsidRPr="00684877" w:rsidSect="004E64CC">
          <w:type w:val="continuous"/>
          <w:pgSz w:w="11906" w:h="16838" w:code="9"/>
          <w:pgMar w:top="1418" w:right="1418" w:bottom="1418" w:left="1701" w:header="709" w:footer="709" w:gutter="0"/>
          <w:cols w:num="2" w:space="454"/>
          <w:docGrid w:linePitch="360"/>
        </w:sectPr>
      </w:pPr>
    </w:p>
    <w:p w14:paraId="49653B67" w14:textId="77777777" w:rsidR="00394736" w:rsidRPr="00684877" w:rsidRDefault="00394736">
      <w:pPr>
        <w:jc w:val="both"/>
        <w:rPr>
          <w:rFonts w:ascii="Swis721 LtCn BT" w:hAnsi="Swis721 LtCn BT" w:cs="Courier New"/>
          <w:szCs w:val="22"/>
        </w:rPr>
      </w:pPr>
    </w:p>
    <w:p w14:paraId="0A986D97" w14:textId="77777777" w:rsidR="00394736" w:rsidRPr="00684877" w:rsidRDefault="0026598E" w:rsidP="004705DE">
      <w:pPr>
        <w:spacing w:after="360"/>
        <w:jc w:val="both"/>
        <w:rPr>
          <w:rFonts w:ascii="Swis721 LtCn BT" w:hAnsi="Swis721 LtCn BT" w:cs="Courier New"/>
          <w:b/>
          <w:szCs w:val="22"/>
          <w:shd w:val="clear" w:color="auto" w:fill="E6E6E6"/>
        </w:rPr>
      </w:pPr>
      <w:r w:rsidRPr="00684877">
        <w:rPr>
          <w:rFonts w:ascii="Swis721 LtCn BT" w:hAnsi="Swis721 LtCn BT" w:cs="Courier New"/>
          <w:b/>
          <w:szCs w:val="22"/>
          <w:shd w:val="clear" w:color="auto" w:fill="E6E6E6"/>
        </w:rPr>
        <w:br w:type="page"/>
      </w:r>
      <w:r w:rsidR="00394736" w:rsidRPr="00684877">
        <w:rPr>
          <w:rFonts w:ascii="Swis721 LtCn BT" w:hAnsi="Swis721 LtCn BT" w:cs="Courier New"/>
          <w:b/>
          <w:szCs w:val="22"/>
          <w:shd w:val="clear" w:color="auto" w:fill="E6E6E6"/>
        </w:rPr>
        <w:lastRenderedPageBreak/>
        <w:t xml:space="preserve">B. CONTROL DE EJECUCIÓN </w:t>
      </w:r>
    </w:p>
    <w:p w14:paraId="2E6C97AD" w14:textId="77777777" w:rsidR="004A0685" w:rsidRPr="004E034F" w:rsidRDefault="004A0685" w:rsidP="004A0685">
      <w:pPr>
        <w:spacing w:after="120"/>
        <w:jc w:val="both"/>
        <w:rPr>
          <w:rFonts w:ascii="Swis721 LtCn BT" w:hAnsi="Swis721 LtCn BT" w:cs="Courier New"/>
          <w:b/>
          <w:szCs w:val="22"/>
        </w:rPr>
      </w:pPr>
      <w:r w:rsidRPr="004E034F">
        <w:rPr>
          <w:rFonts w:ascii="Swis721 LtCn BT" w:hAnsi="Swis721 LtCn BT" w:cs="Courier New"/>
          <w:szCs w:val="22"/>
        </w:rPr>
        <w:t>Durante la construcción, el director de la ejecución de la obra controlará la ejecución de cada unidad de obra verificando su replanteo, los materiales que se utilicen, la correcta ejecución y disposición de los elementos constructivos y de las instalaciones, así como las verificaciones y demás controles a realizar para comprobar su conformidad con lo indicado en el proyecto, la legislación aplicable, las normas de buena práctica constructiva y las instrucciones de la dirección facultativa. En la recepción de la obra ejecutada pueden tenerse en cuenta las certificaciones de conformidad que ostenten los agentes que intervienen, así como las verificaciones que, en su caso, realicen las entidades de control de calidad de la edificación.</w:t>
      </w:r>
    </w:p>
    <w:p w14:paraId="17038B23"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Se comprobará que se han adoptado las medidas necesarias para asegurar la compatibilidad entre los diferentes productos, elementos y sistemas constructivos.</w:t>
      </w:r>
    </w:p>
    <w:p w14:paraId="7DFD7588"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En el control de ejecución de la obra se adoptarán los métodos y procedimientos que se contemplen en las evaluaciones técnicas de idoneidad para el uso previsto de productos, equipos y sistemas innovadores, previstas en el artículo 5.2.5.</w:t>
      </w:r>
    </w:p>
    <w:p w14:paraId="7F92EEF8" w14:textId="77777777" w:rsidR="004A0685" w:rsidRPr="004E034F" w:rsidRDefault="004A0685" w:rsidP="004A0685">
      <w:pPr>
        <w:spacing w:after="120"/>
        <w:jc w:val="both"/>
        <w:rPr>
          <w:rFonts w:ascii="Swis721 LtCn BT" w:hAnsi="Swis721 LtCn BT" w:cs="Courier New"/>
          <w:szCs w:val="22"/>
        </w:rPr>
      </w:pPr>
    </w:p>
    <w:p w14:paraId="42E69701"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b/>
          <w:caps/>
          <w:szCs w:val="22"/>
        </w:rPr>
        <w:t>Hormigones estructurales:</w:t>
      </w:r>
      <w:r w:rsidRPr="004E034F">
        <w:rPr>
          <w:rFonts w:ascii="Swis721 LtCn BT" w:hAnsi="Swis721 LtCn BT" w:cs="Courier New"/>
          <w:szCs w:val="22"/>
        </w:rPr>
        <w:t xml:space="preserve"> El control de la ejecución tiene por objeto comprobar que los procesos realizados durante la construcción de la estructura, se organizan y desarrollan de forma que la Dirección Facultativa pueda asumir su conformidad respecto al proyecto y de acuerdo con </w:t>
      </w:r>
      <w:r>
        <w:rPr>
          <w:rFonts w:ascii="Swis721 LtCn BT" w:hAnsi="Swis721 LtCn BT" w:cs="Courier New"/>
          <w:szCs w:val="22"/>
        </w:rPr>
        <w:t>el artículo 7.3 del CTE</w:t>
      </w:r>
      <w:r w:rsidRPr="004E034F">
        <w:rPr>
          <w:rFonts w:ascii="Swis721 LtCn BT" w:hAnsi="Swis721 LtCn BT" w:cs="Courier New"/>
          <w:szCs w:val="22"/>
        </w:rPr>
        <w:t>.</w:t>
      </w:r>
    </w:p>
    <w:p w14:paraId="233BE565"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Antes de iniciar la ejecución de la estructura, la Dirección Facultativa, deberá aprobar el Programa de control que contendrá la programación del control de la ejecución e identificará, entre otros aspectos, los niveles de control, los lotes de ejecución, las unidades de inspección y las frecuencias de comprobación.</w:t>
      </w:r>
    </w:p>
    <w:p w14:paraId="4BDC19F9"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Se contemplan dos niveles de control:</w:t>
      </w:r>
    </w:p>
    <w:p w14:paraId="55DD4DD5"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a) Control de ejecución a nivel normal</w:t>
      </w:r>
    </w:p>
    <w:p w14:paraId="25FFBF32"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b) Control de ejecución a nivel intenso, que sólo será aplicable cuando el Constructor esté en posesión de un sistema de la calidad certificado conforme a la UNE-EN ISO 9001.</w:t>
      </w:r>
    </w:p>
    <w:p w14:paraId="5F569A55"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El Programa de control aprobado por la Dirección Facultativa contemplará una división de la obra en lotes de ejecución conformes con los siguientes criterios:</w:t>
      </w:r>
    </w:p>
    <w:p w14:paraId="186B9F6D"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a) se corresponderán con partes sucesivas en el proceso de ejecución de la obra,</w:t>
      </w:r>
    </w:p>
    <w:p w14:paraId="73CFC554"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b) no se mezclarán elementos de tipología estructural distinta, que pertenezcan a columnas diferentes en la tabla siguiente</w:t>
      </w:r>
    </w:p>
    <w:p w14:paraId="04D21238"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 xml:space="preserve">c) el tamaño del lote no será superior al indicado, en función del tipo de elementos </w:t>
      </w:r>
    </w:p>
    <w:p w14:paraId="7CA876D1" w14:textId="77777777" w:rsidR="00394736" w:rsidRPr="00684877" w:rsidRDefault="00394736" w:rsidP="00394736">
      <w:pPr>
        <w:spacing w:after="120"/>
        <w:jc w:val="both"/>
        <w:rPr>
          <w:rFonts w:ascii="Swis721 LtCn BT" w:hAnsi="Swis721 LtCn BT" w:cs="Courier New"/>
          <w:szCs w:val="22"/>
        </w:rPr>
      </w:pPr>
      <w:r w:rsidRPr="00684877">
        <w:rPr>
          <w:rFonts w:ascii="Swis721 LtCn BT" w:hAnsi="Swis721 LtCn BT" w:cs="Courier New"/>
          <w:szCs w:val="22"/>
        </w:rPr>
        <w:t xml:space="preserve">c) el tamaño del lote no será superior al indicado, en función del tipo de elementos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6977"/>
      </w:tblGrid>
      <w:tr w:rsidR="00394736" w:rsidRPr="00684877" w14:paraId="530923D0" w14:textId="77777777" w:rsidTr="004A0685">
        <w:tc>
          <w:tcPr>
            <w:tcW w:w="1800" w:type="dxa"/>
            <w:vAlign w:val="center"/>
          </w:tcPr>
          <w:p w14:paraId="65E33239" w14:textId="77777777" w:rsidR="00394736" w:rsidRPr="00684877" w:rsidRDefault="00394736" w:rsidP="00394736">
            <w:pPr>
              <w:spacing w:before="60" w:after="60"/>
              <w:rPr>
                <w:rFonts w:ascii="Swis721 LtCn BT" w:hAnsi="Swis721 LtCn BT" w:cs="Courier New"/>
                <w:b/>
                <w:szCs w:val="22"/>
              </w:rPr>
            </w:pPr>
            <w:r w:rsidRPr="00684877">
              <w:rPr>
                <w:rFonts w:ascii="Swis721 LtCn BT" w:hAnsi="Swis721 LtCn BT" w:cs="Courier New"/>
                <w:b/>
                <w:szCs w:val="22"/>
              </w:rPr>
              <w:t>Elementos de cimentación</w:t>
            </w:r>
          </w:p>
        </w:tc>
        <w:tc>
          <w:tcPr>
            <w:tcW w:w="6977" w:type="dxa"/>
          </w:tcPr>
          <w:p w14:paraId="580AB01D" w14:textId="77777777" w:rsidR="00394736" w:rsidRPr="00684877" w:rsidRDefault="00394736" w:rsidP="00394736">
            <w:pPr>
              <w:tabs>
                <w:tab w:val="left" w:pos="252"/>
              </w:tabs>
              <w:spacing w:before="60" w:after="60"/>
              <w:ind w:left="252" w:hanging="252"/>
              <w:jc w:val="both"/>
              <w:rPr>
                <w:rFonts w:ascii="Swis721 LtCn BT" w:hAnsi="Swis721 LtCn BT" w:cs="Courier New"/>
                <w:szCs w:val="22"/>
              </w:rPr>
            </w:pPr>
            <w:r w:rsidRPr="00684877">
              <w:rPr>
                <w:rFonts w:ascii="Swis721 LtCn BT" w:hAnsi="Swis721 LtCn BT" w:cs="Courier New"/>
                <w:szCs w:val="22"/>
              </w:rPr>
              <w:t xml:space="preserve">− </w:t>
            </w:r>
            <w:r w:rsidRPr="00684877">
              <w:rPr>
                <w:rFonts w:ascii="Swis721 LtCn BT" w:hAnsi="Swis721 LtCn BT" w:cs="Courier New"/>
                <w:szCs w:val="22"/>
              </w:rPr>
              <w:tab/>
              <w:t>Zapatas, pilotes y encepados correspondientes a 250 m</w:t>
            </w:r>
            <w:r w:rsidRPr="00684877">
              <w:rPr>
                <w:rFonts w:ascii="Swis721 LtCn BT" w:hAnsi="Swis721 LtCn BT" w:cs="Courier New"/>
                <w:szCs w:val="22"/>
                <w:vertAlign w:val="superscript"/>
              </w:rPr>
              <w:t>2</w:t>
            </w:r>
            <w:r w:rsidRPr="00684877">
              <w:rPr>
                <w:rFonts w:ascii="Swis721 LtCn BT" w:hAnsi="Swis721 LtCn BT" w:cs="Courier New"/>
                <w:szCs w:val="22"/>
              </w:rPr>
              <w:t xml:space="preserve"> de superficie</w:t>
            </w:r>
          </w:p>
          <w:p w14:paraId="2D132898" w14:textId="77777777" w:rsidR="00394736" w:rsidRPr="00684877" w:rsidRDefault="00394736" w:rsidP="00394736">
            <w:pPr>
              <w:tabs>
                <w:tab w:val="left" w:pos="252"/>
              </w:tabs>
              <w:spacing w:before="60" w:after="60"/>
              <w:ind w:left="252" w:hanging="252"/>
              <w:jc w:val="both"/>
              <w:rPr>
                <w:rFonts w:ascii="Swis721 LtCn BT" w:hAnsi="Swis721 LtCn BT" w:cs="Courier New"/>
                <w:szCs w:val="22"/>
              </w:rPr>
            </w:pPr>
            <w:r w:rsidRPr="00684877">
              <w:rPr>
                <w:rFonts w:ascii="Swis721 LtCn BT" w:hAnsi="Swis721 LtCn BT" w:cs="Courier New"/>
                <w:szCs w:val="22"/>
              </w:rPr>
              <w:t xml:space="preserve">− </w:t>
            </w:r>
            <w:r w:rsidRPr="00684877">
              <w:rPr>
                <w:rFonts w:ascii="Swis721 LtCn BT" w:hAnsi="Swis721 LtCn BT" w:cs="Courier New"/>
                <w:szCs w:val="22"/>
              </w:rPr>
              <w:tab/>
              <w:t>50 m de pantallas</w:t>
            </w:r>
          </w:p>
        </w:tc>
      </w:tr>
      <w:tr w:rsidR="00394736" w:rsidRPr="00684877" w14:paraId="41EDD2B3" w14:textId="77777777" w:rsidTr="004A0685">
        <w:tc>
          <w:tcPr>
            <w:tcW w:w="1800" w:type="dxa"/>
            <w:vAlign w:val="center"/>
          </w:tcPr>
          <w:p w14:paraId="20AFBF2D" w14:textId="77777777" w:rsidR="00394736" w:rsidRPr="00684877" w:rsidRDefault="00394736" w:rsidP="00394736">
            <w:pPr>
              <w:spacing w:before="60" w:after="60"/>
              <w:rPr>
                <w:rFonts w:ascii="Swis721 LtCn BT" w:hAnsi="Swis721 LtCn BT" w:cs="Courier New"/>
                <w:b/>
                <w:szCs w:val="22"/>
              </w:rPr>
            </w:pPr>
            <w:r w:rsidRPr="00684877">
              <w:rPr>
                <w:rFonts w:ascii="Swis721 LtCn BT" w:hAnsi="Swis721 LtCn BT" w:cs="Courier New"/>
                <w:b/>
                <w:szCs w:val="22"/>
              </w:rPr>
              <w:t>Elementos horizontales</w:t>
            </w:r>
          </w:p>
        </w:tc>
        <w:tc>
          <w:tcPr>
            <w:tcW w:w="6977" w:type="dxa"/>
          </w:tcPr>
          <w:p w14:paraId="1145E84F" w14:textId="77777777" w:rsidR="00394736" w:rsidRPr="00684877" w:rsidRDefault="00394736" w:rsidP="00394736">
            <w:pPr>
              <w:tabs>
                <w:tab w:val="left" w:pos="252"/>
              </w:tabs>
              <w:spacing w:before="60" w:after="60"/>
              <w:ind w:left="252" w:hanging="252"/>
              <w:jc w:val="both"/>
              <w:rPr>
                <w:rFonts w:ascii="Swis721 LtCn BT" w:hAnsi="Swis721 LtCn BT" w:cs="Courier New"/>
                <w:szCs w:val="22"/>
              </w:rPr>
            </w:pPr>
            <w:r w:rsidRPr="00684877">
              <w:rPr>
                <w:rFonts w:ascii="Swis721 LtCn BT" w:hAnsi="Swis721 LtCn BT" w:cs="Courier New"/>
                <w:szCs w:val="22"/>
              </w:rPr>
              <w:t xml:space="preserve">− </w:t>
            </w:r>
            <w:r w:rsidRPr="00684877">
              <w:rPr>
                <w:rFonts w:ascii="Swis721 LtCn BT" w:hAnsi="Swis721 LtCn BT" w:cs="Courier New"/>
                <w:szCs w:val="22"/>
              </w:rPr>
              <w:tab/>
              <w:t>Vigas y Forjados correspondientes a 250 m</w:t>
            </w:r>
            <w:r w:rsidRPr="00684877">
              <w:rPr>
                <w:rFonts w:ascii="Swis721 LtCn BT" w:hAnsi="Swis721 LtCn BT" w:cs="Courier New"/>
                <w:szCs w:val="22"/>
                <w:vertAlign w:val="superscript"/>
              </w:rPr>
              <w:t>2</w:t>
            </w:r>
            <w:r w:rsidRPr="00684877">
              <w:rPr>
                <w:rFonts w:ascii="Swis721 LtCn BT" w:hAnsi="Swis721 LtCn BT" w:cs="Courier New"/>
                <w:szCs w:val="22"/>
              </w:rPr>
              <w:t xml:space="preserve"> de planta</w:t>
            </w:r>
          </w:p>
        </w:tc>
      </w:tr>
      <w:tr w:rsidR="00394736" w:rsidRPr="00684877" w14:paraId="4F426902" w14:textId="77777777" w:rsidTr="004A0685">
        <w:tc>
          <w:tcPr>
            <w:tcW w:w="1800" w:type="dxa"/>
            <w:vAlign w:val="center"/>
          </w:tcPr>
          <w:p w14:paraId="5BB8F91D" w14:textId="77777777" w:rsidR="00394736" w:rsidRPr="00684877" w:rsidRDefault="00394736" w:rsidP="00394736">
            <w:pPr>
              <w:spacing w:before="60" w:after="60"/>
              <w:rPr>
                <w:rFonts w:ascii="Swis721 LtCn BT" w:hAnsi="Swis721 LtCn BT" w:cs="Courier New"/>
                <w:b/>
                <w:szCs w:val="22"/>
              </w:rPr>
            </w:pPr>
            <w:r w:rsidRPr="00684877">
              <w:rPr>
                <w:rFonts w:ascii="Swis721 LtCn BT" w:hAnsi="Swis721 LtCn BT" w:cs="Courier New"/>
                <w:b/>
                <w:szCs w:val="22"/>
              </w:rPr>
              <w:t>Otros elementos</w:t>
            </w:r>
          </w:p>
        </w:tc>
        <w:tc>
          <w:tcPr>
            <w:tcW w:w="6977" w:type="dxa"/>
          </w:tcPr>
          <w:p w14:paraId="6239B070" w14:textId="77777777" w:rsidR="00394736" w:rsidRPr="00684877" w:rsidRDefault="00394736" w:rsidP="00394736">
            <w:pPr>
              <w:tabs>
                <w:tab w:val="left" w:pos="252"/>
              </w:tabs>
              <w:spacing w:before="60" w:after="60"/>
              <w:ind w:left="252" w:hanging="252"/>
              <w:jc w:val="both"/>
              <w:rPr>
                <w:rFonts w:ascii="Swis721 LtCn BT" w:hAnsi="Swis721 LtCn BT" w:cs="Courier New"/>
                <w:szCs w:val="22"/>
              </w:rPr>
            </w:pPr>
            <w:r w:rsidRPr="00684877">
              <w:rPr>
                <w:rFonts w:ascii="Swis721 LtCn BT" w:hAnsi="Swis721 LtCn BT" w:cs="Courier New"/>
                <w:szCs w:val="22"/>
              </w:rPr>
              <w:t xml:space="preserve">− </w:t>
            </w:r>
            <w:r w:rsidRPr="00684877">
              <w:rPr>
                <w:rFonts w:ascii="Swis721 LtCn BT" w:hAnsi="Swis721 LtCn BT" w:cs="Courier New"/>
                <w:szCs w:val="22"/>
              </w:rPr>
              <w:tab/>
              <w:t>Vigas y pilares correspondientes a 500 m</w:t>
            </w:r>
            <w:r w:rsidRPr="00684877">
              <w:rPr>
                <w:rFonts w:ascii="Swis721 LtCn BT" w:hAnsi="Swis721 LtCn BT" w:cs="Courier New"/>
                <w:szCs w:val="22"/>
                <w:vertAlign w:val="superscript"/>
              </w:rPr>
              <w:t>2</w:t>
            </w:r>
            <w:r w:rsidRPr="00684877">
              <w:rPr>
                <w:rFonts w:ascii="Swis721 LtCn BT" w:hAnsi="Swis721 LtCn BT" w:cs="Courier New"/>
                <w:szCs w:val="22"/>
              </w:rPr>
              <w:t xml:space="preserve"> de superficie, sin rebasar las dos plantas </w:t>
            </w:r>
          </w:p>
          <w:p w14:paraId="5A32AFE6" w14:textId="77777777" w:rsidR="00394736" w:rsidRPr="00684877" w:rsidRDefault="00394736" w:rsidP="00394736">
            <w:pPr>
              <w:tabs>
                <w:tab w:val="left" w:pos="252"/>
              </w:tabs>
              <w:spacing w:before="60" w:after="60"/>
              <w:ind w:left="252" w:hanging="252"/>
              <w:jc w:val="both"/>
              <w:rPr>
                <w:rFonts w:ascii="Swis721 LtCn BT" w:hAnsi="Swis721 LtCn BT" w:cs="Courier New"/>
                <w:szCs w:val="22"/>
              </w:rPr>
            </w:pPr>
            <w:r w:rsidRPr="00684877">
              <w:rPr>
                <w:rFonts w:ascii="Swis721 LtCn BT" w:hAnsi="Swis721 LtCn BT" w:cs="Courier New"/>
                <w:szCs w:val="22"/>
              </w:rPr>
              <w:t xml:space="preserve">− </w:t>
            </w:r>
            <w:r w:rsidRPr="00684877">
              <w:rPr>
                <w:rFonts w:ascii="Swis721 LtCn BT" w:hAnsi="Swis721 LtCn BT" w:cs="Courier New"/>
                <w:szCs w:val="22"/>
              </w:rPr>
              <w:tab/>
              <w:t xml:space="preserve">Muros de contención correspondientes a 50 ml, sin superar ocho puestas </w:t>
            </w:r>
          </w:p>
          <w:p w14:paraId="6592E404" w14:textId="77777777" w:rsidR="00394736" w:rsidRPr="00684877" w:rsidRDefault="00394736" w:rsidP="00394736">
            <w:pPr>
              <w:tabs>
                <w:tab w:val="left" w:pos="252"/>
              </w:tabs>
              <w:spacing w:before="60" w:after="60"/>
              <w:ind w:left="252" w:hanging="252"/>
              <w:jc w:val="both"/>
              <w:rPr>
                <w:rFonts w:ascii="Swis721 LtCn BT" w:hAnsi="Swis721 LtCn BT" w:cs="Courier New"/>
                <w:szCs w:val="22"/>
              </w:rPr>
            </w:pPr>
            <w:r w:rsidRPr="00684877">
              <w:rPr>
                <w:rFonts w:ascii="Swis721 LtCn BT" w:hAnsi="Swis721 LtCn BT" w:cs="Courier New"/>
                <w:szCs w:val="22"/>
              </w:rPr>
              <w:t xml:space="preserve">− </w:t>
            </w:r>
            <w:r w:rsidRPr="00684877">
              <w:rPr>
                <w:rFonts w:ascii="Swis721 LtCn BT" w:hAnsi="Swis721 LtCn BT" w:cs="Courier New"/>
                <w:szCs w:val="22"/>
              </w:rPr>
              <w:tab/>
              <w:t>Pilares “in situ” correspondientes a 250 m</w:t>
            </w:r>
            <w:r w:rsidRPr="00684877">
              <w:rPr>
                <w:rFonts w:ascii="Swis721 LtCn BT" w:hAnsi="Swis721 LtCn BT" w:cs="Courier New"/>
                <w:szCs w:val="22"/>
                <w:vertAlign w:val="superscript"/>
              </w:rPr>
              <w:t>2</w:t>
            </w:r>
            <w:r w:rsidRPr="00684877">
              <w:rPr>
                <w:rFonts w:ascii="Swis721 LtCn BT" w:hAnsi="Swis721 LtCn BT" w:cs="Courier New"/>
                <w:szCs w:val="22"/>
              </w:rPr>
              <w:t xml:space="preserve"> de forjado</w:t>
            </w:r>
          </w:p>
        </w:tc>
      </w:tr>
    </w:tbl>
    <w:p w14:paraId="42905104"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 xml:space="preserve">Para cada proceso o actividad, se definirán las unidades de inspección correspondientes cuya dimensión o tamaño será conforme al indicado en </w:t>
      </w:r>
      <w:r>
        <w:rPr>
          <w:rFonts w:ascii="Swis721 LtCn BT" w:hAnsi="Swis721 LtCn BT" w:cs="Courier New"/>
          <w:szCs w:val="22"/>
        </w:rPr>
        <w:t>el Código Estructural (RD 470/2021)</w:t>
      </w:r>
      <w:r w:rsidRPr="004E034F">
        <w:rPr>
          <w:rFonts w:ascii="Swis721 LtCn BT" w:hAnsi="Swis721 LtCn BT" w:cs="Courier New"/>
          <w:szCs w:val="22"/>
        </w:rPr>
        <w:t>.</w:t>
      </w:r>
    </w:p>
    <w:p w14:paraId="3580D833" w14:textId="77777777" w:rsidR="004A0685" w:rsidRPr="004E034F" w:rsidRDefault="004A0685" w:rsidP="004A0685">
      <w:pPr>
        <w:spacing w:after="120"/>
        <w:jc w:val="both"/>
        <w:rPr>
          <w:rFonts w:ascii="Swis721 LtCn BT" w:hAnsi="Swis721 LtCn BT" w:cs="Courier New"/>
          <w:szCs w:val="22"/>
        </w:rPr>
      </w:pPr>
      <w:r w:rsidRPr="004E034F">
        <w:rPr>
          <w:rFonts w:ascii="Swis721 LtCn BT" w:hAnsi="Swis721 LtCn BT" w:cs="Courier New"/>
          <w:szCs w:val="22"/>
        </w:rPr>
        <w:t xml:space="preserve">Para cada proceso o actividad incluida en un lote, el Constructor desarrollará su autocontrol y la Dirección Facultativa procederá a su control externo, mediante la realización de un número de inspecciones que varía en </w:t>
      </w:r>
      <w:r w:rsidRPr="004E034F">
        <w:rPr>
          <w:rFonts w:ascii="Swis721 LtCn BT" w:hAnsi="Swis721 LtCn BT" w:cs="Courier New"/>
          <w:szCs w:val="22"/>
        </w:rPr>
        <w:lastRenderedPageBreak/>
        <w:t xml:space="preserve">función del nivel de control definido en el Programa de control y de acuerdo con lo indicado </w:t>
      </w:r>
      <w:r>
        <w:rPr>
          <w:rFonts w:ascii="Swis721 LtCn BT" w:hAnsi="Swis721 LtCn BT" w:cs="Courier New"/>
          <w:szCs w:val="22"/>
        </w:rPr>
        <w:t>el Código Estructural (RD 470/2021)</w:t>
      </w:r>
    </w:p>
    <w:p w14:paraId="2AF2FCE3" w14:textId="77777777" w:rsidR="004A0685" w:rsidRPr="004E034F" w:rsidRDefault="004A0685" w:rsidP="004A0685">
      <w:pPr>
        <w:spacing w:before="360" w:after="120"/>
        <w:rPr>
          <w:rFonts w:ascii="Swis721 LtCn BT" w:hAnsi="Swis721 LtCn BT" w:cs="Courier New"/>
          <w:b/>
          <w:szCs w:val="22"/>
        </w:rPr>
      </w:pPr>
      <w:r w:rsidRPr="004E034F">
        <w:rPr>
          <w:rFonts w:ascii="Swis721 LtCn BT" w:hAnsi="Swis721 LtCn BT" w:cs="Courier New"/>
          <w:b/>
          <w:szCs w:val="22"/>
        </w:rPr>
        <w:t>Los diferentes controles se realizarán según las exigencias de la normativa vigente de aplicación de la que se incorpora un listado por elementos constructivos.</w:t>
      </w:r>
    </w:p>
    <w:p w14:paraId="67CA07DE" w14:textId="77777777" w:rsidR="0016047F" w:rsidRDefault="0016047F" w:rsidP="0016047F">
      <w:pPr>
        <w:jc w:val="both"/>
        <w:rPr>
          <w:rFonts w:ascii="Swis721 LtCn BT" w:hAnsi="Swis721 LtCn BT" w:cs="Courier New"/>
          <w:b/>
          <w:szCs w:val="22"/>
        </w:rPr>
      </w:pPr>
    </w:p>
    <w:p w14:paraId="70ED1691" w14:textId="5A075EBB" w:rsidR="00394736" w:rsidRPr="00684877" w:rsidRDefault="00394736">
      <w:pPr>
        <w:shd w:val="clear" w:color="auto" w:fill="E6E6E6"/>
        <w:jc w:val="both"/>
        <w:rPr>
          <w:rFonts w:ascii="Swis721 LtCn BT" w:hAnsi="Swis721 LtCn BT" w:cs="Courier New"/>
          <w:b/>
          <w:szCs w:val="22"/>
        </w:rPr>
      </w:pPr>
      <w:r w:rsidRPr="00684877">
        <w:rPr>
          <w:rFonts w:ascii="Swis721 LtCn BT" w:hAnsi="Swis721 LtCn BT" w:cs="Courier New"/>
          <w:b/>
          <w:szCs w:val="22"/>
        </w:rPr>
        <w:t>CONTROL EN LA FASE DE EJECUCIÓN DE ELEMENTOS CONSTRUCTIVOS</w:t>
      </w:r>
    </w:p>
    <w:p w14:paraId="5287AA57" w14:textId="77777777" w:rsidR="00394736" w:rsidRPr="00684877" w:rsidRDefault="00394736">
      <w:pPr>
        <w:jc w:val="both"/>
        <w:rPr>
          <w:rFonts w:ascii="Swis721 LtCn BT" w:hAnsi="Swis721 LtCn BT" w:cs="Courier New"/>
          <w:b/>
          <w:szCs w:val="22"/>
          <w:u w:val="single"/>
        </w:rPr>
      </w:pPr>
    </w:p>
    <w:p w14:paraId="399EBA93" w14:textId="77777777" w:rsidR="00394736" w:rsidRPr="00684877" w:rsidRDefault="00394736">
      <w:pPr>
        <w:jc w:val="both"/>
        <w:rPr>
          <w:rFonts w:ascii="Swis721 LtCn BT" w:hAnsi="Swis721 LtCn BT" w:cs="Courier New"/>
          <w:b/>
          <w:szCs w:val="22"/>
          <w:u w:val="single"/>
        </w:rPr>
        <w:sectPr w:rsidR="00394736" w:rsidRPr="00684877" w:rsidSect="003C0DB4">
          <w:type w:val="continuous"/>
          <w:pgSz w:w="11906" w:h="16838" w:code="9"/>
          <w:pgMar w:top="1418" w:right="1418" w:bottom="1418" w:left="1701" w:header="680" w:footer="709" w:gutter="0"/>
          <w:cols w:space="708"/>
          <w:docGrid w:linePitch="360"/>
        </w:sectPr>
      </w:pPr>
    </w:p>
    <w:p w14:paraId="1968739E" w14:textId="77777777" w:rsidR="00394736" w:rsidRPr="00684877" w:rsidRDefault="00394736">
      <w:pPr>
        <w:jc w:val="both"/>
        <w:rPr>
          <w:rFonts w:ascii="Swis721 LtCn BT" w:hAnsi="Swis721 LtCn BT" w:cs="Courier New"/>
          <w:b/>
          <w:szCs w:val="22"/>
        </w:rPr>
      </w:pPr>
    </w:p>
    <w:p w14:paraId="3F6BE329" w14:textId="77777777" w:rsidR="004A0685" w:rsidRPr="004E034F" w:rsidRDefault="004A0685" w:rsidP="004A0685">
      <w:pPr>
        <w:numPr>
          <w:ilvl w:val="0"/>
          <w:numId w:val="10"/>
        </w:numPr>
        <w:ind w:left="360"/>
        <w:jc w:val="both"/>
        <w:rPr>
          <w:rFonts w:ascii="Swis721 LtCn BT" w:hAnsi="Swis721 LtCn BT" w:cs="Courier New"/>
          <w:b/>
          <w:szCs w:val="22"/>
        </w:rPr>
      </w:pPr>
      <w:r w:rsidRPr="004E034F">
        <w:rPr>
          <w:rFonts w:ascii="Swis721 LtCn BT" w:hAnsi="Swis721 LtCn BT" w:cs="Courier New"/>
          <w:b/>
          <w:szCs w:val="22"/>
        </w:rPr>
        <w:t>HORMIGÓN ARMADO Y PRETENSADO</w:t>
      </w:r>
    </w:p>
    <w:p w14:paraId="28F6780F" w14:textId="77777777" w:rsidR="004A0685" w:rsidRPr="004E034F" w:rsidRDefault="004A0685" w:rsidP="004A0685">
      <w:pPr>
        <w:jc w:val="both"/>
        <w:rPr>
          <w:rFonts w:ascii="Swis721 LtCn BT" w:hAnsi="Swis721 LtCn BT" w:cs="Courier New"/>
          <w:b/>
          <w:szCs w:val="22"/>
        </w:rPr>
      </w:pPr>
    </w:p>
    <w:p w14:paraId="12689AF6" w14:textId="77777777" w:rsidR="004A0685" w:rsidRPr="004E034F" w:rsidRDefault="004A0685" w:rsidP="004A0685">
      <w:pPr>
        <w:tabs>
          <w:tab w:val="left" w:pos="180"/>
        </w:tabs>
        <w:jc w:val="both"/>
        <w:rPr>
          <w:rFonts w:ascii="Swis721 LtCn BT" w:hAnsi="Swis721 LtCn BT" w:cs="Courier New"/>
          <w:b/>
          <w:szCs w:val="22"/>
        </w:rPr>
      </w:pPr>
      <w:r>
        <w:rPr>
          <w:rFonts w:ascii="Swis721 LtCn BT" w:hAnsi="Swis721 LtCn BT" w:cs="Courier New"/>
          <w:b/>
          <w:szCs w:val="22"/>
        </w:rPr>
        <w:t>Código Estructural</w:t>
      </w:r>
    </w:p>
    <w:p w14:paraId="520D9C18"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 xml:space="preserve">Aprobada por Real Decreto </w:t>
      </w:r>
      <w:r>
        <w:rPr>
          <w:rFonts w:ascii="Swis721 LtCn BT" w:hAnsi="Swis721 LtCn BT" w:cs="Courier New"/>
          <w:iCs/>
          <w:szCs w:val="22"/>
        </w:rPr>
        <w:t>470/2021</w:t>
      </w:r>
      <w:r w:rsidRPr="004E034F">
        <w:rPr>
          <w:rFonts w:ascii="Swis721 LtCn BT" w:hAnsi="Swis721 LtCn BT" w:cs="Courier New"/>
          <w:iCs/>
          <w:szCs w:val="22"/>
        </w:rPr>
        <w:t xml:space="preserve"> </w:t>
      </w:r>
    </w:p>
    <w:p w14:paraId="6F2A1E8E" w14:textId="77777777" w:rsidR="004A0685" w:rsidRPr="004E034F" w:rsidRDefault="004A0685" w:rsidP="004A0685">
      <w:pPr>
        <w:jc w:val="both"/>
        <w:rPr>
          <w:rFonts w:ascii="Swis721 LtCn BT" w:hAnsi="Swis721 LtCn BT" w:cs="Courier New"/>
          <w:szCs w:val="22"/>
        </w:rPr>
      </w:pPr>
    </w:p>
    <w:p w14:paraId="3DE3259F" w14:textId="77777777" w:rsidR="004A0685" w:rsidRPr="004E034F" w:rsidRDefault="004A0685" w:rsidP="004A0685">
      <w:pPr>
        <w:numPr>
          <w:ilvl w:val="0"/>
          <w:numId w:val="10"/>
        </w:numPr>
        <w:ind w:left="360"/>
        <w:jc w:val="both"/>
        <w:rPr>
          <w:rFonts w:ascii="Swis721 LtCn BT" w:hAnsi="Swis721 LtCn BT" w:cs="Courier New"/>
          <w:b/>
          <w:szCs w:val="22"/>
        </w:rPr>
      </w:pPr>
      <w:r w:rsidRPr="004E034F">
        <w:rPr>
          <w:rFonts w:ascii="Swis721 LtCn BT" w:hAnsi="Swis721 LtCn BT" w:cs="Courier New"/>
          <w:b/>
          <w:szCs w:val="22"/>
        </w:rPr>
        <w:t>ESTRUCTURAS METÁLICAS</w:t>
      </w:r>
    </w:p>
    <w:p w14:paraId="4E271E4D" w14:textId="77777777" w:rsidR="004A0685" w:rsidRPr="004E034F" w:rsidRDefault="004A0685" w:rsidP="004A0685">
      <w:pPr>
        <w:tabs>
          <w:tab w:val="num" w:pos="180"/>
        </w:tabs>
        <w:jc w:val="both"/>
        <w:rPr>
          <w:rFonts w:ascii="Swis721 LtCn BT" w:hAnsi="Swis721 LtCn BT" w:cs="Courier New"/>
          <w:szCs w:val="22"/>
        </w:rPr>
      </w:pPr>
    </w:p>
    <w:p w14:paraId="4DC24C22"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SE-A-Seguridad Estructural-Acero</w:t>
      </w:r>
    </w:p>
    <w:p w14:paraId="31EF9E3A"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 Epígrafe 12. Control de calidad</w:t>
      </w:r>
    </w:p>
    <w:p w14:paraId="5095E3CC" w14:textId="77777777" w:rsidR="004A0685" w:rsidRPr="004E034F" w:rsidRDefault="004A0685" w:rsidP="004A0685">
      <w:pPr>
        <w:tabs>
          <w:tab w:val="num" w:pos="180"/>
        </w:tabs>
        <w:jc w:val="both"/>
        <w:rPr>
          <w:rFonts w:ascii="Swis721 LtCn BT" w:hAnsi="Swis721 LtCn BT" w:cs="Courier New"/>
          <w:szCs w:val="22"/>
        </w:rPr>
      </w:pPr>
    </w:p>
    <w:p w14:paraId="2150E2F3"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Fase de ejecución de elementos constructivos</w:t>
      </w:r>
    </w:p>
    <w:p w14:paraId="371F55F3"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Epígrafe 12.5 Control de calidad del montaje</w:t>
      </w:r>
    </w:p>
    <w:p w14:paraId="483124AB" w14:textId="77777777" w:rsidR="004A0685" w:rsidRPr="004E034F" w:rsidRDefault="004A0685" w:rsidP="004A0685">
      <w:pPr>
        <w:jc w:val="both"/>
        <w:rPr>
          <w:rFonts w:ascii="Swis721 LtCn BT" w:hAnsi="Swis721 LtCn BT" w:cs="Courier New"/>
          <w:szCs w:val="22"/>
        </w:rPr>
      </w:pPr>
    </w:p>
    <w:p w14:paraId="20588259" w14:textId="77777777" w:rsidR="004A0685" w:rsidRPr="004E034F" w:rsidRDefault="004A0685" w:rsidP="004A0685">
      <w:pPr>
        <w:numPr>
          <w:ilvl w:val="0"/>
          <w:numId w:val="10"/>
        </w:numPr>
        <w:ind w:left="360"/>
        <w:jc w:val="both"/>
        <w:rPr>
          <w:rFonts w:ascii="Swis721 LtCn BT" w:hAnsi="Swis721 LtCn BT" w:cs="Courier New"/>
          <w:b/>
          <w:szCs w:val="22"/>
        </w:rPr>
      </w:pPr>
      <w:r w:rsidRPr="004E034F">
        <w:rPr>
          <w:rFonts w:ascii="Swis721 LtCn BT" w:hAnsi="Swis721 LtCn BT" w:cs="Courier New"/>
          <w:b/>
          <w:szCs w:val="22"/>
        </w:rPr>
        <w:t>ESTRUCTURAS DE FÁBRICA</w:t>
      </w:r>
    </w:p>
    <w:p w14:paraId="7E8D5C15" w14:textId="77777777" w:rsidR="004A0685" w:rsidRPr="004E034F" w:rsidRDefault="004A0685" w:rsidP="004A0685">
      <w:pPr>
        <w:tabs>
          <w:tab w:val="num" w:pos="180"/>
        </w:tabs>
        <w:jc w:val="both"/>
        <w:rPr>
          <w:rFonts w:ascii="Swis721 LtCn BT" w:hAnsi="Swis721 LtCn BT" w:cs="Courier New"/>
          <w:szCs w:val="22"/>
        </w:rPr>
      </w:pPr>
    </w:p>
    <w:p w14:paraId="101283F9"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SE-F-Seguridad Estructural-Fábrica</w:t>
      </w:r>
    </w:p>
    <w:p w14:paraId="315DA221"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 Epígrafe 8. Control de la ejecución</w:t>
      </w:r>
    </w:p>
    <w:p w14:paraId="70218814" w14:textId="77777777" w:rsidR="004A0685" w:rsidRPr="004E034F" w:rsidRDefault="004A0685" w:rsidP="004A0685">
      <w:pPr>
        <w:jc w:val="both"/>
        <w:rPr>
          <w:rFonts w:ascii="Swis721 LtCn BT" w:hAnsi="Swis721 LtCn BT" w:cs="Courier New"/>
          <w:szCs w:val="22"/>
        </w:rPr>
      </w:pPr>
    </w:p>
    <w:p w14:paraId="516E5B07"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Fase de ejecución de elementos constructivos</w:t>
      </w:r>
    </w:p>
    <w:p w14:paraId="11A70DD0"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Epígrafe 8.2 Control de la fábrica</w:t>
      </w:r>
    </w:p>
    <w:p w14:paraId="50C9981D"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Epígrafe 8.3 Morteros y hormigones de relleno</w:t>
      </w:r>
    </w:p>
    <w:p w14:paraId="60DD692C"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Epígrafe 8.4 Armaduras</w:t>
      </w:r>
    </w:p>
    <w:p w14:paraId="2918B89E"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Epígrafe 8.5 Protección de fábricas en ejecución</w:t>
      </w:r>
    </w:p>
    <w:p w14:paraId="346F5400" w14:textId="77777777" w:rsidR="004A0685" w:rsidRPr="004E034F" w:rsidRDefault="004A0685" w:rsidP="004A0685">
      <w:pPr>
        <w:jc w:val="both"/>
        <w:rPr>
          <w:rFonts w:ascii="Swis721 LtCn BT" w:hAnsi="Swis721 LtCn BT" w:cs="Courier New"/>
          <w:szCs w:val="22"/>
        </w:rPr>
      </w:pPr>
    </w:p>
    <w:p w14:paraId="2DF64C3B" w14:textId="77777777" w:rsidR="004A0685" w:rsidRPr="004E034F" w:rsidRDefault="004A0685" w:rsidP="004A0685">
      <w:pPr>
        <w:numPr>
          <w:ilvl w:val="0"/>
          <w:numId w:val="10"/>
        </w:numPr>
        <w:ind w:left="360"/>
        <w:jc w:val="both"/>
        <w:rPr>
          <w:rFonts w:ascii="Swis721 LtCn BT" w:hAnsi="Swis721 LtCn BT" w:cs="Courier New"/>
          <w:b/>
          <w:szCs w:val="22"/>
        </w:rPr>
      </w:pPr>
      <w:r w:rsidRPr="004E034F">
        <w:rPr>
          <w:rFonts w:ascii="Swis721 LtCn BT" w:hAnsi="Swis721 LtCn BT" w:cs="Courier New"/>
          <w:b/>
          <w:szCs w:val="22"/>
        </w:rPr>
        <w:t>IMPERMEABILIZACIONES</w:t>
      </w:r>
    </w:p>
    <w:p w14:paraId="5CD7512B" w14:textId="77777777" w:rsidR="004A0685" w:rsidRPr="004E034F" w:rsidRDefault="004A0685" w:rsidP="004A0685">
      <w:pPr>
        <w:tabs>
          <w:tab w:val="num" w:pos="180"/>
        </w:tabs>
        <w:jc w:val="both"/>
        <w:rPr>
          <w:rFonts w:ascii="Swis721 LtCn BT" w:hAnsi="Swis721 LtCn BT" w:cs="Courier New"/>
          <w:b/>
          <w:szCs w:val="22"/>
        </w:rPr>
      </w:pPr>
    </w:p>
    <w:p w14:paraId="4B51C160"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HS1-Salubridad. Protección frente a la humedad.</w:t>
      </w:r>
    </w:p>
    <w:p w14:paraId="1A746927"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w:t>
      </w:r>
    </w:p>
    <w:p w14:paraId="7EF2B882" w14:textId="77777777" w:rsidR="004A0685" w:rsidRPr="004E034F" w:rsidRDefault="004A0685" w:rsidP="004A0685">
      <w:pPr>
        <w:tabs>
          <w:tab w:val="num" w:pos="180"/>
        </w:tabs>
        <w:jc w:val="both"/>
        <w:rPr>
          <w:rFonts w:ascii="Swis721 LtCn BT" w:hAnsi="Swis721 LtCn BT" w:cs="Courier New"/>
          <w:szCs w:val="22"/>
        </w:rPr>
      </w:pPr>
    </w:p>
    <w:p w14:paraId="409D4E09"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Fase de ejecución de elementos constructivos</w:t>
      </w:r>
    </w:p>
    <w:p w14:paraId="6DC77E04"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Epígrafe 5 Construcción</w:t>
      </w:r>
    </w:p>
    <w:p w14:paraId="193A5BFD" w14:textId="4EF97828" w:rsidR="004A0685" w:rsidRDefault="004A0685" w:rsidP="004A0685">
      <w:pPr>
        <w:tabs>
          <w:tab w:val="left" w:pos="180"/>
        </w:tabs>
        <w:jc w:val="both"/>
        <w:rPr>
          <w:rFonts w:ascii="Swis721 LtCn BT" w:hAnsi="Swis721 LtCn BT" w:cs="Courier New"/>
          <w:szCs w:val="22"/>
        </w:rPr>
      </w:pPr>
    </w:p>
    <w:p w14:paraId="53837D8F" w14:textId="7674A76B" w:rsidR="0016047F" w:rsidRDefault="0016047F" w:rsidP="004A0685">
      <w:pPr>
        <w:tabs>
          <w:tab w:val="left" w:pos="180"/>
        </w:tabs>
        <w:jc w:val="both"/>
        <w:rPr>
          <w:rFonts w:ascii="Swis721 LtCn BT" w:hAnsi="Swis721 LtCn BT" w:cs="Courier New"/>
          <w:szCs w:val="22"/>
        </w:rPr>
      </w:pPr>
    </w:p>
    <w:p w14:paraId="7447B738" w14:textId="7E4CC937" w:rsidR="0016047F" w:rsidRDefault="0016047F" w:rsidP="004A0685">
      <w:pPr>
        <w:tabs>
          <w:tab w:val="left" w:pos="180"/>
        </w:tabs>
        <w:jc w:val="both"/>
        <w:rPr>
          <w:rFonts w:ascii="Swis721 LtCn BT" w:hAnsi="Swis721 LtCn BT" w:cs="Courier New"/>
          <w:szCs w:val="22"/>
        </w:rPr>
      </w:pPr>
    </w:p>
    <w:p w14:paraId="62D03625" w14:textId="77777777" w:rsidR="0016047F" w:rsidRPr="004E034F" w:rsidRDefault="0016047F" w:rsidP="004A0685">
      <w:pPr>
        <w:tabs>
          <w:tab w:val="left" w:pos="180"/>
        </w:tabs>
        <w:jc w:val="both"/>
        <w:rPr>
          <w:rFonts w:ascii="Swis721 LtCn BT" w:hAnsi="Swis721 LtCn BT" w:cs="Courier New"/>
          <w:szCs w:val="22"/>
        </w:rPr>
      </w:pPr>
    </w:p>
    <w:p w14:paraId="6EE7A830" w14:textId="77777777" w:rsidR="004A0685" w:rsidRPr="004E034F" w:rsidRDefault="004A0685" w:rsidP="004A0685">
      <w:pPr>
        <w:numPr>
          <w:ilvl w:val="0"/>
          <w:numId w:val="10"/>
        </w:numPr>
        <w:ind w:left="360"/>
        <w:jc w:val="both"/>
        <w:rPr>
          <w:rFonts w:ascii="Swis721 LtCn BT" w:hAnsi="Swis721 LtCn BT" w:cs="Courier New"/>
          <w:b/>
          <w:szCs w:val="22"/>
        </w:rPr>
      </w:pPr>
      <w:r w:rsidRPr="004E034F">
        <w:rPr>
          <w:rFonts w:ascii="Swis721 LtCn BT" w:hAnsi="Swis721 LtCn BT" w:cs="Courier New"/>
          <w:b/>
          <w:szCs w:val="22"/>
        </w:rPr>
        <w:lastRenderedPageBreak/>
        <w:t>AISLAMIENTO TÉRMICO</w:t>
      </w:r>
    </w:p>
    <w:p w14:paraId="482C2AE1" w14:textId="77777777" w:rsidR="004A0685" w:rsidRPr="004E034F" w:rsidRDefault="004A0685" w:rsidP="004A0685">
      <w:pPr>
        <w:tabs>
          <w:tab w:val="left" w:pos="180"/>
        </w:tabs>
        <w:jc w:val="both"/>
        <w:rPr>
          <w:rFonts w:ascii="Swis721 LtCn BT" w:hAnsi="Swis721 LtCn BT" w:cs="Courier New"/>
          <w:b/>
          <w:szCs w:val="22"/>
        </w:rPr>
      </w:pPr>
    </w:p>
    <w:p w14:paraId="6175D3E0"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HE Ahorro de Energía</w:t>
      </w:r>
    </w:p>
    <w:p w14:paraId="004E25ED"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w:t>
      </w:r>
    </w:p>
    <w:p w14:paraId="511197A4" w14:textId="77777777" w:rsidR="004A0685" w:rsidRPr="004E034F" w:rsidRDefault="004A0685" w:rsidP="004A0685">
      <w:pPr>
        <w:tabs>
          <w:tab w:val="left" w:pos="180"/>
        </w:tabs>
        <w:jc w:val="both"/>
        <w:rPr>
          <w:rFonts w:ascii="Swis721 LtCn BT" w:hAnsi="Swis721 LtCn BT" w:cs="Courier New"/>
          <w:szCs w:val="22"/>
        </w:rPr>
      </w:pPr>
    </w:p>
    <w:p w14:paraId="2AF33E4E"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Fase de ejecución de elementos constructivos</w:t>
      </w:r>
    </w:p>
    <w:p w14:paraId="50AA0263"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5 Construcción</w:t>
      </w:r>
    </w:p>
    <w:p w14:paraId="252A77D1"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Apéndice C Normas de referencia. Normas de ensayo.</w:t>
      </w:r>
    </w:p>
    <w:p w14:paraId="69435D52" w14:textId="77777777" w:rsidR="004A0685" w:rsidRPr="004E034F" w:rsidRDefault="004A0685" w:rsidP="004A0685">
      <w:pPr>
        <w:tabs>
          <w:tab w:val="left" w:pos="180"/>
        </w:tabs>
        <w:jc w:val="both"/>
        <w:rPr>
          <w:rFonts w:ascii="Swis721 LtCn BT" w:hAnsi="Swis721 LtCn BT" w:cs="Courier New"/>
          <w:szCs w:val="22"/>
        </w:rPr>
      </w:pPr>
    </w:p>
    <w:p w14:paraId="58600F2B" w14:textId="77777777" w:rsidR="004A0685" w:rsidRPr="004E034F" w:rsidRDefault="004A0685" w:rsidP="004A0685">
      <w:pPr>
        <w:numPr>
          <w:ilvl w:val="0"/>
          <w:numId w:val="10"/>
        </w:numPr>
        <w:ind w:left="360"/>
        <w:jc w:val="both"/>
        <w:rPr>
          <w:rFonts w:ascii="Swis721 LtCn BT" w:hAnsi="Swis721 LtCn BT" w:cs="Courier New"/>
          <w:b/>
          <w:szCs w:val="22"/>
        </w:rPr>
      </w:pPr>
      <w:r w:rsidRPr="004E034F">
        <w:rPr>
          <w:rFonts w:ascii="Swis721 LtCn BT" w:hAnsi="Swis721 LtCn BT" w:cs="Courier New"/>
          <w:b/>
          <w:szCs w:val="22"/>
        </w:rPr>
        <w:t>AISLAMIENTO ACÚSTICO</w:t>
      </w:r>
    </w:p>
    <w:p w14:paraId="7832D28A" w14:textId="77777777" w:rsidR="004A0685" w:rsidRPr="004E034F" w:rsidRDefault="004A0685" w:rsidP="004A0685">
      <w:pPr>
        <w:tabs>
          <w:tab w:val="left" w:pos="180"/>
        </w:tabs>
        <w:jc w:val="both"/>
        <w:rPr>
          <w:rFonts w:ascii="Swis721 LtCn BT" w:hAnsi="Swis721 LtCn BT" w:cs="Courier New"/>
          <w:b/>
          <w:szCs w:val="22"/>
        </w:rPr>
      </w:pPr>
    </w:p>
    <w:p w14:paraId="50C3E3E1"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Norma Básica de la Edificación (NBE CA-88) «Condiciones acústicas de los edificios» (cumplimiento alternativo al DB HR hasta 23/10/08)</w:t>
      </w:r>
    </w:p>
    <w:p w14:paraId="060A1060"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Aprobada por Orden Ministerial de 29 de septiembre de 1988. (BOE 08/10/1988)</w:t>
      </w:r>
    </w:p>
    <w:p w14:paraId="4B22D9FD" w14:textId="77777777" w:rsidR="004A0685" w:rsidRPr="004E034F" w:rsidRDefault="004A0685" w:rsidP="004A0685">
      <w:pPr>
        <w:tabs>
          <w:tab w:val="left" w:pos="180"/>
        </w:tabs>
        <w:jc w:val="both"/>
        <w:rPr>
          <w:rFonts w:ascii="Swis721 LtCn BT" w:hAnsi="Swis721 LtCn BT" w:cs="Courier New"/>
          <w:szCs w:val="22"/>
        </w:rPr>
      </w:pPr>
    </w:p>
    <w:p w14:paraId="131191B6"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Fase de ejecución de elementos constructivos</w:t>
      </w:r>
    </w:p>
    <w:p w14:paraId="240F9B95"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Artículo 22. Control de la ejecución</w:t>
      </w:r>
    </w:p>
    <w:p w14:paraId="05D059E8" w14:textId="77777777" w:rsidR="004A0685" w:rsidRPr="004E034F" w:rsidRDefault="004A0685" w:rsidP="004A0685">
      <w:pPr>
        <w:jc w:val="both"/>
        <w:rPr>
          <w:rFonts w:ascii="Swis721 LtCn BT" w:hAnsi="Swis721 LtCn BT" w:cs="Courier New"/>
          <w:szCs w:val="22"/>
        </w:rPr>
      </w:pPr>
    </w:p>
    <w:p w14:paraId="2515C44B" w14:textId="77777777" w:rsidR="004A0685" w:rsidRPr="004E034F" w:rsidRDefault="004A0685" w:rsidP="004A0685">
      <w:pPr>
        <w:tabs>
          <w:tab w:val="left" w:pos="180"/>
        </w:tabs>
        <w:jc w:val="both"/>
        <w:rPr>
          <w:rFonts w:ascii="Swis721 LtCn BT" w:hAnsi="Swis721 LtCn BT" w:cs="Courier New"/>
          <w:b/>
          <w:bCs/>
          <w:szCs w:val="22"/>
        </w:rPr>
      </w:pPr>
      <w:r w:rsidRPr="004E034F">
        <w:rPr>
          <w:rFonts w:ascii="Swis721 LtCn BT" w:hAnsi="Swis721 LtCn BT" w:cs="Courier New"/>
          <w:b/>
          <w:bCs/>
          <w:szCs w:val="22"/>
        </w:rPr>
        <w:t>Código Técnico de la Edificación, Documento Básico DB HR. Protección frente al ruido. (obligado cumplimiento a partir 24/10/08)</w:t>
      </w:r>
    </w:p>
    <w:p w14:paraId="4F182EC3" w14:textId="77777777" w:rsidR="004A0685" w:rsidRPr="004E034F" w:rsidRDefault="004A0685" w:rsidP="004A0685">
      <w:pPr>
        <w:tabs>
          <w:tab w:val="left" w:pos="180"/>
        </w:tabs>
        <w:jc w:val="both"/>
        <w:rPr>
          <w:rFonts w:ascii="Swis721 LtCn BT" w:hAnsi="Swis721 LtCn BT" w:cs="Courier New"/>
          <w:szCs w:val="22"/>
        </w:rPr>
      </w:pPr>
      <w:r w:rsidRPr="004E034F">
        <w:rPr>
          <w:rFonts w:ascii="Swis721 LtCn BT" w:hAnsi="Swis721 LtCn BT" w:cs="Courier New"/>
          <w:szCs w:val="22"/>
        </w:rPr>
        <w:t xml:space="preserve">Aprobado por Real Decreto 1371/2007, de 19 de octubre. (BOE 23/10/07) </w:t>
      </w:r>
    </w:p>
    <w:p w14:paraId="6DC6CD8C" w14:textId="77777777" w:rsidR="004A0685" w:rsidRPr="004E034F" w:rsidRDefault="004A0685" w:rsidP="004A0685">
      <w:pPr>
        <w:numPr>
          <w:ilvl w:val="0"/>
          <w:numId w:val="5"/>
        </w:numPr>
        <w:tabs>
          <w:tab w:val="left" w:pos="180"/>
        </w:tabs>
        <w:jc w:val="both"/>
        <w:rPr>
          <w:rFonts w:ascii="Swis721 LtCn BT" w:hAnsi="Swis721 LtCn BT" w:cs="Courier New"/>
          <w:szCs w:val="22"/>
        </w:rPr>
      </w:pPr>
      <w:r w:rsidRPr="004E034F">
        <w:rPr>
          <w:rFonts w:ascii="Swis721 LtCn BT" w:hAnsi="Swis721 LtCn BT" w:cs="Courier New"/>
          <w:szCs w:val="22"/>
        </w:rPr>
        <w:t>5.2. Control de la ejecución</w:t>
      </w:r>
    </w:p>
    <w:p w14:paraId="7EC86479" w14:textId="77777777" w:rsidR="004A0685" w:rsidRPr="004E034F" w:rsidRDefault="004A0685" w:rsidP="004A0685">
      <w:pPr>
        <w:jc w:val="both"/>
        <w:rPr>
          <w:rFonts w:ascii="Swis721 LtCn BT" w:hAnsi="Swis721 LtCn BT" w:cs="Courier New"/>
          <w:szCs w:val="22"/>
        </w:rPr>
      </w:pPr>
    </w:p>
    <w:p w14:paraId="68C37675" w14:textId="77777777" w:rsidR="004A0685" w:rsidRPr="004E034F" w:rsidRDefault="004A0685" w:rsidP="004A0685">
      <w:pPr>
        <w:numPr>
          <w:ilvl w:val="0"/>
          <w:numId w:val="10"/>
        </w:numPr>
        <w:ind w:left="360"/>
        <w:jc w:val="both"/>
        <w:rPr>
          <w:rFonts w:ascii="Swis721 LtCn BT" w:hAnsi="Swis721 LtCn BT" w:cs="Courier New"/>
          <w:b/>
          <w:szCs w:val="22"/>
        </w:rPr>
      </w:pPr>
      <w:r w:rsidRPr="004E034F">
        <w:rPr>
          <w:rFonts w:ascii="Swis721 LtCn BT" w:hAnsi="Swis721 LtCn BT" w:cs="Courier New"/>
          <w:b/>
          <w:szCs w:val="22"/>
        </w:rPr>
        <w:t>INSTALACIONES</w:t>
      </w:r>
    </w:p>
    <w:p w14:paraId="2DA45420" w14:textId="77777777" w:rsidR="004A0685" w:rsidRPr="004E034F" w:rsidRDefault="004A0685" w:rsidP="004A0685">
      <w:pPr>
        <w:tabs>
          <w:tab w:val="num" w:pos="180"/>
        </w:tabs>
        <w:jc w:val="both"/>
        <w:rPr>
          <w:rFonts w:ascii="Swis721 LtCn BT" w:hAnsi="Swis721 LtCn BT" w:cs="Courier New"/>
          <w:b/>
          <w:szCs w:val="22"/>
        </w:rPr>
      </w:pPr>
    </w:p>
    <w:p w14:paraId="143C1F80" w14:textId="77777777" w:rsidR="004A0685" w:rsidRPr="004E034F" w:rsidRDefault="004A0685" w:rsidP="004A0685">
      <w:pPr>
        <w:numPr>
          <w:ilvl w:val="1"/>
          <w:numId w:val="11"/>
        </w:numPr>
        <w:tabs>
          <w:tab w:val="num" w:pos="1080"/>
        </w:tabs>
        <w:ind w:left="360"/>
        <w:jc w:val="both"/>
        <w:rPr>
          <w:rFonts w:ascii="Swis721 LtCn BT" w:hAnsi="Swis721 LtCn BT" w:cs="Courier New"/>
          <w:b/>
          <w:szCs w:val="22"/>
        </w:rPr>
      </w:pPr>
      <w:r w:rsidRPr="004E034F">
        <w:rPr>
          <w:rFonts w:ascii="Swis721 LtCn BT" w:hAnsi="Swis721 LtCn BT" w:cs="Courier New"/>
          <w:b/>
          <w:szCs w:val="22"/>
        </w:rPr>
        <w:t>INSTALACIONES DE PROTECCIÓN CONTRA INCENDIOS</w:t>
      </w:r>
    </w:p>
    <w:p w14:paraId="61913D1A"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Reglamento de instalaciones de protección contra incendios (RIPCI-93)</w:t>
      </w:r>
    </w:p>
    <w:p w14:paraId="1BE1F2DA"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 xml:space="preserve">Aprobado por Real Decreto 1942/1993, de 5 de noviembre. (BOE 14/12/1993) </w:t>
      </w:r>
    </w:p>
    <w:p w14:paraId="462E57F5" w14:textId="77777777" w:rsidR="004A0685" w:rsidRPr="004E034F" w:rsidRDefault="004A0685" w:rsidP="004A0685">
      <w:pPr>
        <w:tabs>
          <w:tab w:val="num" w:pos="180"/>
        </w:tabs>
        <w:jc w:val="both"/>
        <w:rPr>
          <w:rFonts w:ascii="Swis721 LtCn BT" w:hAnsi="Swis721 LtCn BT" w:cs="Courier New"/>
          <w:szCs w:val="22"/>
        </w:rPr>
      </w:pPr>
    </w:p>
    <w:p w14:paraId="442AE6AC" w14:textId="77777777" w:rsidR="0016047F" w:rsidRDefault="0016047F">
      <w:pPr>
        <w:rPr>
          <w:rFonts w:ascii="Swis721 LtCn BT" w:hAnsi="Swis721 LtCn BT" w:cs="Courier New"/>
          <w:b/>
          <w:szCs w:val="22"/>
        </w:rPr>
      </w:pPr>
      <w:r>
        <w:rPr>
          <w:rFonts w:ascii="Swis721 LtCn BT" w:hAnsi="Swis721 LtCn BT" w:cs="Courier New"/>
          <w:b/>
          <w:szCs w:val="22"/>
        </w:rPr>
        <w:br w:type="page"/>
      </w:r>
    </w:p>
    <w:p w14:paraId="7AF125C5" w14:textId="68BA0A52"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lastRenderedPageBreak/>
        <w:t>Fase de ejecución de las instalaciones</w:t>
      </w:r>
    </w:p>
    <w:p w14:paraId="1042F99F"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Artículo 10</w:t>
      </w:r>
    </w:p>
    <w:p w14:paraId="746EF065" w14:textId="77777777" w:rsidR="004A0685" w:rsidRPr="004E034F" w:rsidRDefault="004A0685" w:rsidP="004A0685">
      <w:pPr>
        <w:jc w:val="both"/>
        <w:rPr>
          <w:rFonts w:ascii="Swis721 LtCn BT" w:hAnsi="Swis721 LtCn BT" w:cs="Courier New"/>
          <w:szCs w:val="22"/>
        </w:rPr>
      </w:pPr>
    </w:p>
    <w:p w14:paraId="5F095644" w14:textId="77777777" w:rsidR="004A0685" w:rsidRPr="004E034F" w:rsidRDefault="004A0685" w:rsidP="004A0685">
      <w:pPr>
        <w:numPr>
          <w:ilvl w:val="1"/>
          <w:numId w:val="11"/>
        </w:numPr>
        <w:tabs>
          <w:tab w:val="num" w:pos="1080"/>
        </w:tabs>
        <w:ind w:left="360"/>
        <w:jc w:val="both"/>
        <w:rPr>
          <w:rFonts w:ascii="Swis721 LtCn BT" w:hAnsi="Swis721 LtCn BT" w:cs="Courier New"/>
          <w:b/>
          <w:szCs w:val="22"/>
        </w:rPr>
      </w:pPr>
      <w:r w:rsidRPr="004E034F">
        <w:rPr>
          <w:rFonts w:ascii="Swis721 LtCn BT" w:hAnsi="Swis721 LtCn BT" w:cs="Courier New"/>
          <w:b/>
          <w:szCs w:val="22"/>
        </w:rPr>
        <w:t>INSTALACIONES TÉRMICAS</w:t>
      </w:r>
    </w:p>
    <w:p w14:paraId="043F470C"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Reglamento de instalaciones térmicas en los edificios (RITE) (Hasta el 28 de febrero de 2008)</w:t>
      </w:r>
    </w:p>
    <w:p w14:paraId="0A9550C2"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Aprobado por Real Decreto 1751/1998, de 31 de julio (BOE 05/08/1998), y modificado por Real Decreto 1218/2002, de 22 de noviembre. (BOE 03/12/2004)</w:t>
      </w:r>
    </w:p>
    <w:p w14:paraId="1D47DB33" w14:textId="77777777" w:rsidR="004A0685" w:rsidRPr="004E034F" w:rsidRDefault="004A0685" w:rsidP="004A0685">
      <w:pPr>
        <w:jc w:val="both"/>
        <w:rPr>
          <w:rFonts w:ascii="Swis721 LtCn BT" w:hAnsi="Swis721 LtCn BT" w:cs="Courier New"/>
          <w:szCs w:val="22"/>
        </w:rPr>
      </w:pPr>
    </w:p>
    <w:p w14:paraId="68B0FA42"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Fase de ejecución de las instalaciones</w:t>
      </w:r>
    </w:p>
    <w:p w14:paraId="687DA1CC"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Artículo 7. Proyecto, ejecución y recepción de las instalaciones</w:t>
      </w:r>
    </w:p>
    <w:p w14:paraId="36B4F78F"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ITE 05 - MONTAJE</w:t>
      </w:r>
    </w:p>
    <w:p w14:paraId="578A0ABB" w14:textId="77777777" w:rsidR="004A0685" w:rsidRPr="004E034F" w:rsidRDefault="004A0685" w:rsidP="004A0685">
      <w:pPr>
        <w:numPr>
          <w:ilvl w:val="0"/>
          <w:numId w:val="7"/>
        </w:numPr>
        <w:ind w:left="180"/>
        <w:jc w:val="both"/>
        <w:rPr>
          <w:rFonts w:ascii="Swis721 LtCn BT" w:hAnsi="Swis721 LtCn BT" w:cs="Courier New"/>
          <w:szCs w:val="22"/>
        </w:rPr>
      </w:pPr>
      <w:r w:rsidRPr="004E034F">
        <w:rPr>
          <w:rFonts w:ascii="Swis721 LtCn BT" w:hAnsi="Swis721 LtCn BT" w:cs="Courier New"/>
          <w:szCs w:val="22"/>
        </w:rPr>
        <w:t>ITE 05.1 GENERALIDADES</w:t>
      </w:r>
    </w:p>
    <w:p w14:paraId="65CA8358" w14:textId="77777777" w:rsidR="004A0685" w:rsidRPr="004E034F" w:rsidRDefault="004A0685" w:rsidP="004A0685">
      <w:pPr>
        <w:numPr>
          <w:ilvl w:val="0"/>
          <w:numId w:val="7"/>
        </w:numPr>
        <w:ind w:left="180"/>
        <w:jc w:val="both"/>
        <w:rPr>
          <w:rFonts w:ascii="Swis721 LtCn BT" w:hAnsi="Swis721 LtCn BT" w:cs="Courier New"/>
          <w:szCs w:val="22"/>
        </w:rPr>
      </w:pPr>
      <w:r w:rsidRPr="004E034F">
        <w:rPr>
          <w:rFonts w:ascii="Swis721 LtCn BT" w:hAnsi="Swis721 LtCn BT" w:cs="Courier New"/>
          <w:szCs w:val="22"/>
        </w:rPr>
        <w:t>ITE 05.2 TUBERÍAS, ACCESORIOS Y VÁLVULAS</w:t>
      </w:r>
    </w:p>
    <w:p w14:paraId="251DB7E3" w14:textId="77777777" w:rsidR="004A0685" w:rsidRPr="004E034F" w:rsidRDefault="004A0685" w:rsidP="004A0685">
      <w:pPr>
        <w:numPr>
          <w:ilvl w:val="0"/>
          <w:numId w:val="7"/>
        </w:numPr>
        <w:ind w:left="180"/>
        <w:jc w:val="both"/>
        <w:rPr>
          <w:rFonts w:ascii="Swis721 LtCn BT" w:hAnsi="Swis721 LtCn BT" w:cs="Courier New"/>
          <w:szCs w:val="22"/>
        </w:rPr>
      </w:pPr>
      <w:r w:rsidRPr="004E034F">
        <w:rPr>
          <w:rFonts w:ascii="Swis721 LtCn BT" w:hAnsi="Swis721 LtCn BT" w:cs="Courier New"/>
          <w:szCs w:val="22"/>
        </w:rPr>
        <w:t>ITE 05.3 CONDUCTOS Y ACCESORIOS</w:t>
      </w:r>
    </w:p>
    <w:p w14:paraId="00244F0B" w14:textId="77777777" w:rsidR="004A0685" w:rsidRPr="004E034F" w:rsidRDefault="004A0685" w:rsidP="004A0685">
      <w:pPr>
        <w:jc w:val="both"/>
        <w:rPr>
          <w:rFonts w:ascii="Swis721 LtCn BT" w:hAnsi="Swis721 LtCn BT" w:cs="Courier New"/>
          <w:b/>
          <w:szCs w:val="22"/>
        </w:rPr>
      </w:pPr>
    </w:p>
    <w:p w14:paraId="0BF908BB"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Reglamento de instalaciones térmicas en los edificios (RITE) (A partir del 1 de marzo de 2008)</w:t>
      </w:r>
    </w:p>
    <w:p w14:paraId="6BD09618" w14:textId="77777777" w:rsidR="004A0685" w:rsidRPr="004E034F" w:rsidRDefault="004A0685" w:rsidP="004A0685">
      <w:pPr>
        <w:numPr>
          <w:ilvl w:val="0"/>
          <w:numId w:val="7"/>
        </w:numPr>
        <w:ind w:left="180"/>
        <w:jc w:val="both"/>
        <w:rPr>
          <w:rFonts w:ascii="Swis721 LtCn BT" w:hAnsi="Swis721 LtCn BT" w:cs="Courier New"/>
          <w:szCs w:val="22"/>
        </w:rPr>
      </w:pPr>
      <w:r w:rsidRPr="004E034F">
        <w:rPr>
          <w:rFonts w:ascii="Swis721 LtCn BT" w:hAnsi="Swis721 LtCn BT" w:cs="Courier New"/>
          <w:iCs/>
          <w:szCs w:val="22"/>
        </w:rPr>
        <w:t>REAL DECRETO 1027/2007, de 20 de julio, por el que se aprueba el Reglamento de Instalaciones Térmicas en los Edificios.</w:t>
      </w:r>
    </w:p>
    <w:p w14:paraId="3C1B0CB9" w14:textId="77777777" w:rsidR="004A0685" w:rsidRPr="004E034F" w:rsidRDefault="004A0685" w:rsidP="004A0685">
      <w:pPr>
        <w:jc w:val="both"/>
        <w:rPr>
          <w:rFonts w:ascii="Swis721 LtCn BT" w:hAnsi="Swis721 LtCn BT" w:cs="Courier New"/>
          <w:szCs w:val="22"/>
        </w:rPr>
      </w:pPr>
    </w:p>
    <w:p w14:paraId="74C3E30E" w14:textId="77777777" w:rsidR="004A0685" w:rsidRPr="004E034F" w:rsidRDefault="004A0685" w:rsidP="004A0685">
      <w:pPr>
        <w:numPr>
          <w:ilvl w:val="1"/>
          <w:numId w:val="11"/>
        </w:numPr>
        <w:tabs>
          <w:tab w:val="num" w:pos="1080"/>
        </w:tabs>
        <w:ind w:left="360"/>
        <w:jc w:val="both"/>
        <w:rPr>
          <w:rFonts w:ascii="Swis721 LtCn BT" w:hAnsi="Swis721 LtCn BT" w:cs="Courier New"/>
          <w:b/>
          <w:szCs w:val="22"/>
        </w:rPr>
      </w:pPr>
      <w:r w:rsidRPr="004E034F">
        <w:rPr>
          <w:rFonts w:ascii="Swis721 LtCn BT" w:hAnsi="Swis721 LtCn BT" w:cs="Courier New"/>
          <w:b/>
          <w:szCs w:val="22"/>
        </w:rPr>
        <w:t>INSTALACIONES DE GAS</w:t>
      </w:r>
    </w:p>
    <w:p w14:paraId="19EA85BA"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Reglamento de instalaciones de gas en locales destinados a usos domésticos, colectivos o comerciales (RIG)</w:t>
      </w:r>
    </w:p>
    <w:p w14:paraId="5518EAF0"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Aprobado por Real Decreto 1853/1993, de 22 de octubre. (BOE 24/11/1993)</w:t>
      </w:r>
    </w:p>
    <w:p w14:paraId="37F9E622" w14:textId="77777777" w:rsidR="004A0685" w:rsidRPr="004E034F" w:rsidRDefault="004A0685" w:rsidP="004A0685">
      <w:pPr>
        <w:tabs>
          <w:tab w:val="num" w:pos="180"/>
        </w:tabs>
        <w:jc w:val="both"/>
        <w:rPr>
          <w:rFonts w:ascii="Swis721 LtCn BT" w:hAnsi="Swis721 LtCn BT" w:cs="Courier New"/>
          <w:szCs w:val="22"/>
        </w:rPr>
      </w:pPr>
    </w:p>
    <w:p w14:paraId="08FE843E"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Fase de ejecución de las instalaciones</w:t>
      </w:r>
    </w:p>
    <w:p w14:paraId="2723E27E"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Artículo 4. Normas.</w:t>
      </w:r>
    </w:p>
    <w:p w14:paraId="26B4B672" w14:textId="77777777" w:rsidR="004A0685" w:rsidRPr="004E034F" w:rsidRDefault="004A0685" w:rsidP="004A0685">
      <w:pPr>
        <w:jc w:val="both"/>
        <w:rPr>
          <w:rFonts w:ascii="Swis721 LtCn BT" w:hAnsi="Swis721 LtCn BT" w:cs="Courier New"/>
          <w:szCs w:val="22"/>
        </w:rPr>
      </w:pPr>
    </w:p>
    <w:p w14:paraId="7A3C1BA0" w14:textId="77777777" w:rsidR="004A0685" w:rsidRPr="004E034F" w:rsidRDefault="004A0685" w:rsidP="004A0685">
      <w:pPr>
        <w:numPr>
          <w:ilvl w:val="1"/>
          <w:numId w:val="11"/>
        </w:numPr>
        <w:tabs>
          <w:tab w:val="num" w:pos="1080"/>
        </w:tabs>
        <w:ind w:left="360"/>
        <w:jc w:val="both"/>
        <w:rPr>
          <w:rFonts w:ascii="Swis721 LtCn BT" w:hAnsi="Swis721 LtCn BT" w:cs="Courier New"/>
          <w:b/>
          <w:szCs w:val="22"/>
        </w:rPr>
      </w:pPr>
      <w:r w:rsidRPr="004E034F">
        <w:rPr>
          <w:rFonts w:ascii="Swis721 LtCn BT" w:hAnsi="Swis721 LtCn BT" w:cs="Courier New"/>
          <w:b/>
          <w:szCs w:val="22"/>
        </w:rPr>
        <w:t>INSTALACIONES DE FONTANERÍA</w:t>
      </w:r>
    </w:p>
    <w:p w14:paraId="6EFCBB63"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HS 4 Suministro de agua</w:t>
      </w:r>
    </w:p>
    <w:p w14:paraId="70ADC550"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w:t>
      </w:r>
    </w:p>
    <w:p w14:paraId="5577941C" w14:textId="77777777" w:rsidR="004A0685" w:rsidRPr="004E034F" w:rsidRDefault="004A0685" w:rsidP="004A0685">
      <w:pPr>
        <w:tabs>
          <w:tab w:val="left" w:pos="180"/>
        </w:tabs>
        <w:jc w:val="both"/>
        <w:rPr>
          <w:rFonts w:ascii="Swis721 LtCn BT" w:hAnsi="Swis721 LtCn BT" w:cs="Courier New"/>
          <w:szCs w:val="22"/>
        </w:rPr>
      </w:pPr>
    </w:p>
    <w:p w14:paraId="6779CE5C"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Fase de recepción de las instalaciones</w:t>
      </w:r>
    </w:p>
    <w:p w14:paraId="46EE979B"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Epígrafe 6. Construcción</w:t>
      </w:r>
    </w:p>
    <w:p w14:paraId="53FABF32" w14:textId="77777777" w:rsidR="004A0685" w:rsidRPr="004E034F" w:rsidRDefault="004A0685" w:rsidP="004A0685">
      <w:pPr>
        <w:numPr>
          <w:ilvl w:val="1"/>
          <w:numId w:val="11"/>
        </w:numPr>
        <w:tabs>
          <w:tab w:val="num" w:pos="1080"/>
        </w:tabs>
        <w:ind w:left="360"/>
        <w:jc w:val="both"/>
        <w:rPr>
          <w:rFonts w:ascii="Swis721 LtCn BT" w:hAnsi="Swis721 LtCn BT" w:cs="Courier New"/>
          <w:b/>
          <w:szCs w:val="22"/>
        </w:rPr>
      </w:pPr>
      <w:r w:rsidRPr="004E034F">
        <w:rPr>
          <w:rFonts w:ascii="Swis721 LtCn BT" w:hAnsi="Swis721 LtCn BT" w:cs="Courier New"/>
          <w:b/>
          <w:szCs w:val="22"/>
        </w:rPr>
        <w:t>RED DE SANEAMIENTO</w:t>
      </w:r>
    </w:p>
    <w:p w14:paraId="023D92FB" w14:textId="77777777" w:rsidR="00910476" w:rsidRDefault="00910476" w:rsidP="004A0685">
      <w:pPr>
        <w:tabs>
          <w:tab w:val="left" w:pos="180"/>
        </w:tabs>
        <w:jc w:val="both"/>
        <w:rPr>
          <w:rFonts w:ascii="Swis721 LtCn BT" w:hAnsi="Swis721 LtCn BT" w:cs="Courier New"/>
          <w:b/>
          <w:szCs w:val="22"/>
        </w:rPr>
      </w:pPr>
    </w:p>
    <w:p w14:paraId="0A23FBD8" w14:textId="4EB148AA"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lastRenderedPageBreak/>
        <w:t>Código Técnico de la Edificación, Documento Básico DB HE Ahorro de Energía</w:t>
      </w:r>
    </w:p>
    <w:p w14:paraId="21814525"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w:t>
      </w:r>
    </w:p>
    <w:p w14:paraId="77464E57" w14:textId="77777777" w:rsidR="004A0685" w:rsidRPr="004E034F" w:rsidRDefault="004A0685" w:rsidP="004A0685">
      <w:pPr>
        <w:tabs>
          <w:tab w:val="left" w:pos="180"/>
        </w:tabs>
        <w:jc w:val="both"/>
        <w:rPr>
          <w:rFonts w:ascii="Swis721 LtCn BT" w:hAnsi="Swis721 LtCn BT" w:cs="Courier New"/>
          <w:szCs w:val="22"/>
        </w:rPr>
      </w:pPr>
    </w:p>
    <w:p w14:paraId="5F385EC2"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Fase de recepción de materiales de construcción</w:t>
      </w:r>
    </w:p>
    <w:p w14:paraId="10981BC3" w14:textId="77777777" w:rsidR="004A0685" w:rsidRPr="004E034F" w:rsidRDefault="004A0685" w:rsidP="004A0685">
      <w:pPr>
        <w:tabs>
          <w:tab w:val="num" w:pos="0"/>
        </w:tabs>
        <w:jc w:val="both"/>
        <w:rPr>
          <w:rFonts w:ascii="Swis721 LtCn BT" w:hAnsi="Swis721 LtCn BT" w:cs="Courier New"/>
          <w:szCs w:val="22"/>
        </w:rPr>
      </w:pPr>
      <w:r w:rsidRPr="004E034F">
        <w:rPr>
          <w:rFonts w:ascii="Swis721 LtCn BT" w:hAnsi="Swis721 LtCn BT" w:cs="Courier New"/>
          <w:szCs w:val="22"/>
        </w:rPr>
        <w:t>Epígrafe 5. Construcción</w:t>
      </w:r>
    </w:p>
    <w:p w14:paraId="366DAECE" w14:textId="77777777" w:rsidR="004A0685" w:rsidRPr="004E034F" w:rsidRDefault="004A0685" w:rsidP="004A0685">
      <w:pPr>
        <w:tabs>
          <w:tab w:val="left" w:pos="180"/>
        </w:tabs>
        <w:jc w:val="both"/>
        <w:rPr>
          <w:rFonts w:ascii="Swis721 LtCn BT" w:hAnsi="Swis721 LtCn BT" w:cs="Courier New"/>
          <w:szCs w:val="22"/>
        </w:rPr>
      </w:pPr>
    </w:p>
    <w:p w14:paraId="28D7D9B2" w14:textId="77777777" w:rsidR="004A0685" w:rsidRPr="004E034F" w:rsidRDefault="004A0685" w:rsidP="004A0685">
      <w:pPr>
        <w:tabs>
          <w:tab w:val="left" w:pos="180"/>
        </w:tabs>
        <w:jc w:val="both"/>
        <w:rPr>
          <w:rFonts w:ascii="Swis721 LtCn BT" w:hAnsi="Swis721 LtCn BT" w:cs="Courier New"/>
          <w:szCs w:val="22"/>
        </w:rPr>
      </w:pPr>
    </w:p>
    <w:p w14:paraId="7BC758BA" w14:textId="77777777" w:rsidR="004A0685" w:rsidRPr="004E034F" w:rsidRDefault="004A0685" w:rsidP="004A0685">
      <w:pPr>
        <w:numPr>
          <w:ilvl w:val="1"/>
          <w:numId w:val="11"/>
        </w:numPr>
        <w:tabs>
          <w:tab w:val="num" w:pos="1080"/>
        </w:tabs>
        <w:ind w:left="360"/>
        <w:jc w:val="both"/>
        <w:rPr>
          <w:rFonts w:ascii="Swis721 LtCn BT" w:hAnsi="Swis721 LtCn BT" w:cs="Courier New"/>
          <w:b/>
          <w:szCs w:val="22"/>
        </w:rPr>
      </w:pPr>
      <w:r w:rsidRPr="004E034F">
        <w:rPr>
          <w:rFonts w:ascii="Swis721 LtCn BT" w:hAnsi="Swis721 LtCn BT" w:cs="Courier New"/>
          <w:b/>
          <w:szCs w:val="22"/>
        </w:rPr>
        <w:t>INSTALACIONES DE INFRAESTRUCTURAS DE TELECOMUNICACIÓN</w:t>
      </w:r>
    </w:p>
    <w:p w14:paraId="29A3DA52" w14:textId="77777777" w:rsidR="004A0685" w:rsidRPr="004E034F" w:rsidRDefault="004A0685" w:rsidP="004A0685">
      <w:pPr>
        <w:tabs>
          <w:tab w:val="left" w:pos="180"/>
        </w:tabs>
        <w:jc w:val="both"/>
        <w:rPr>
          <w:rFonts w:ascii="Swis721 LtCn BT" w:hAnsi="Swis721 LtCn BT" w:cs="Courier New"/>
          <w:b/>
          <w:szCs w:val="22"/>
        </w:rPr>
      </w:pPr>
    </w:p>
    <w:p w14:paraId="0DFB5448"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Reglamento regulador de las infraestructuras comunes de telecomunicaciones para el acceso a los servicios de telecomunicación en el interior de los edificios y de la actividad de instalación de equipos y sistemas de telecomunicaciones (RICT).</w:t>
      </w:r>
    </w:p>
    <w:p w14:paraId="7DDD157C"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Aprobado por Real Decreto 401/2003, de 4 de abril. (BOE 14/05/2003)</w:t>
      </w:r>
    </w:p>
    <w:p w14:paraId="258E3341" w14:textId="77777777" w:rsidR="004A0685" w:rsidRPr="004E034F" w:rsidRDefault="004A0685" w:rsidP="004A0685">
      <w:pPr>
        <w:tabs>
          <w:tab w:val="left" w:pos="180"/>
        </w:tabs>
        <w:jc w:val="both"/>
        <w:rPr>
          <w:rFonts w:ascii="Swis721 LtCn BT" w:hAnsi="Swis721 LtCn BT" w:cs="Courier New"/>
          <w:b/>
          <w:szCs w:val="22"/>
        </w:rPr>
      </w:pPr>
    </w:p>
    <w:p w14:paraId="5B510C2B"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Fase de ejecución de las instalaciones</w:t>
      </w:r>
    </w:p>
    <w:p w14:paraId="4F4CB95E"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Artículo 9. Ejecución del proyecto técnico</w:t>
      </w:r>
    </w:p>
    <w:p w14:paraId="4D702CA1" w14:textId="77777777" w:rsidR="004A0685" w:rsidRPr="004E034F" w:rsidRDefault="004A0685" w:rsidP="004A0685">
      <w:pPr>
        <w:tabs>
          <w:tab w:val="left" w:pos="180"/>
        </w:tabs>
        <w:jc w:val="both"/>
        <w:rPr>
          <w:rFonts w:ascii="Swis721 LtCn BT" w:hAnsi="Swis721 LtCn BT" w:cs="Courier New"/>
          <w:szCs w:val="22"/>
        </w:rPr>
      </w:pPr>
    </w:p>
    <w:p w14:paraId="636D0264"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Desarrollo del Reglamento regulador de las infraestructuras comunes de telecomunicaciones para el acceso a los servicios de telecomunicación en el interior de los edificios y la actividad de instalación de equipos y sistemas de telecomunicaciones</w:t>
      </w:r>
    </w:p>
    <w:p w14:paraId="6801915D"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Aprobado por Orden CTE/1296/2003, de 14 de mayo. (BOE 27/05/2003)</w:t>
      </w:r>
    </w:p>
    <w:p w14:paraId="1F32913A" w14:textId="77777777" w:rsidR="004A0685" w:rsidRPr="004E034F" w:rsidRDefault="004A0685" w:rsidP="004A0685">
      <w:pPr>
        <w:tabs>
          <w:tab w:val="left" w:pos="180"/>
        </w:tabs>
        <w:jc w:val="both"/>
        <w:rPr>
          <w:rFonts w:ascii="Swis721 LtCn BT" w:hAnsi="Swis721 LtCn BT" w:cs="Courier New"/>
          <w:szCs w:val="22"/>
        </w:rPr>
      </w:pPr>
    </w:p>
    <w:p w14:paraId="71FA1BE2"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Fase de ejecución de las instalaciones</w:t>
      </w:r>
    </w:p>
    <w:p w14:paraId="230CA7B0"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Artículo 3. Ejecución del proyecto técnico</w:t>
      </w:r>
    </w:p>
    <w:p w14:paraId="3789C4B5" w14:textId="77777777" w:rsidR="004A0685" w:rsidRPr="004E034F" w:rsidRDefault="004A0685" w:rsidP="004A0685">
      <w:pPr>
        <w:tabs>
          <w:tab w:val="left" w:pos="180"/>
        </w:tabs>
        <w:jc w:val="both"/>
        <w:rPr>
          <w:rFonts w:ascii="Swis721 LtCn BT" w:hAnsi="Swis721 LtCn BT" w:cs="Courier New"/>
          <w:szCs w:val="22"/>
        </w:rPr>
      </w:pPr>
    </w:p>
    <w:p w14:paraId="3B4C2F51" w14:textId="77777777" w:rsidR="004A0685" w:rsidRPr="004E034F" w:rsidRDefault="004A0685" w:rsidP="004A0685">
      <w:pPr>
        <w:numPr>
          <w:ilvl w:val="1"/>
          <w:numId w:val="11"/>
        </w:numPr>
        <w:tabs>
          <w:tab w:val="num" w:pos="1080"/>
        </w:tabs>
        <w:ind w:left="360"/>
        <w:jc w:val="both"/>
        <w:rPr>
          <w:rFonts w:ascii="Swis721 LtCn BT" w:hAnsi="Swis721 LtCn BT" w:cs="Courier New"/>
          <w:b/>
          <w:szCs w:val="22"/>
        </w:rPr>
      </w:pPr>
      <w:r w:rsidRPr="004E034F">
        <w:rPr>
          <w:rFonts w:ascii="Swis721 LtCn BT" w:hAnsi="Swis721 LtCn BT" w:cs="Courier New"/>
          <w:b/>
          <w:szCs w:val="22"/>
        </w:rPr>
        <w:t>INSTALACIÓN DE APARATOS ELEVADORES</w:t>
      </w:r>
    </w:p>
    <w:p w14:paraId="74C00EEA" w14:textId="77777777" w:rsidR="004A0685" w:rsidRPr="004E034F" w:rsidRDefault="004A0685" w:rsidP="004A0685">
      <w:pPr>
        <w:tabs>
          <w:tab w:val="left" w:pos="180"/>
        </w:tabs>
        <w:jc w:val="both"/>
        <w:rPr>
          <w:rFonts w:ascii="Swis721 LtCn BT" w:hAnsi="Swis721 LtCn BT" w:cs="Courier New"/>
          <w:b/>
          <w:szCs w:val="22"/>
        </w:rPr>
      </w:pPr>
    </w:p>
    <w:p w14:paraId="070914B5"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Disposiciones de aplicación de la Directiva del Parlamento Europeo y del Consejo 95/16/CE, sobre ascensores</w:t>
      </w:r>
    </w:p>
    <w:p w14:paraId="026C143D"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Aprobadas por Real Decreto 1314/1997 de 1 de agosto. (BOE 30/09/1997)</w:t>
      </w:r>
    </w:p>
    <w:p w14:paraId="07510948" w14:textId="77777777" w:rsidR="004A0685" w:rsidRPr="004E034F" w:rsidRDefault="004A0685" w:rsidP="004A0685">
      <w:pPr>
        <w:tabs>
          <w:tab w:val="left" w:pos="180"/>
        </w:tabs>
        <w:jc w:val="both"/>
        <w:rPr>
          <w:rFonts w:ascii="Swis721 LtCn BT" w:hAnsi="Swis721 LtCn BT" w:cs="Courier New"/>
          <w:szCs w:val="22"/>
        </w:rPr>
      </w:pPr>
    </w:p>
    <w:p w14:paraId="4ADDCD93"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Fase de ejecución de las instalaciones</w:t>
      </w:r>
    </w:p>
    <w:p w14:paraId="3A2456A3"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Artículo 6. marcado «CE» y declaración «CE» de conformidad</w:t>
      </w:r>
    </w:p>
    <w:p w14:paraId="2BCBEA63" w14:textId="77777777" w:rsidR="00394736" w:rsidRPr="00684877" w:rsidRDefault="00394736">
      <w:pPr>
        <w:jc w:val="both"/>
        <w:rPr>
          <w:rFonts w:ascii="Swis721 LtCn BT" w:hAnsi="Swis721 LtCn BT" w:cs="Courier New"/>
          <w:szCs w:val="22"/>
        </w:rPr>
        <w:sectPr w:rsidR="00394736" w:rsidRPr="00684877" w:rsidSect="003C0DB4">
          <w:type w:val="continuous"/>
          <w:pgSz w:w="11906" w:h="16838" w:code="9"/>
          <w:pgMar w:top="1418" w:right="1418" w:bottom="1418" w:left="1701" w:header="680" w:footer="709" w:gutter="0"/>
          <w:cols w:num="2" w:space="454"/>
          <w:docGrid w:linePitch="360"/>
        </w:sectPr>
      </w:pPr>
    </w:p>
    <w:p w14:paraId="48EBA810" w14:textId="77777777" w:rsidR="00394736" w:rsidRPr="002F3355" w:rsidRDefault="00394736">
      <w:pPr>
        <w:spacing w:after="120"/>
        <w:jc w:val="both"/>
        <w:rPr>
          <w:rFonts w:ascii="Swis721 LtCn BT" w:hAnsi="Swis721 LtCn BT" w:cs="Courier New"/>
          <w:b/>
          <w:szCs w:val="22"/>
        </w:rPr>
        <w:sectPr w:rsidR="00394736" w:rsidRPr="002F3355" w:rsidSect="004E64CC">
          <w:type w:val="continuous"/>
          <w:pgSz w:w="11906" w:h="16838" w:code="9"/>
          <w:pgMar w:top="1418" w:right="1418" w:bottom="1418" w:left="1701" w:header="709" w:footer="709" w:gutter="0"/>
          <w:cols w:space="708"/>
          <w:docGrid w:linePitch="360"/>
        </w:sectPr>
      </w:pPr>
    </w:p>
    <w:p w14:paraId="139B4E53" w14:textId="77777777" w:rsidR="00394736" w:rsidRPr="002F3355" w:rsidRDefault="00394736">
      <w:pPr>
        <w:shd w:val="clear" w:color="auto" w:fill="E6E6E6"/>
        <w:spacing w:after="360"/>
        <w:jc w:val="both"/>
        <w:rPr>
          <w:rFonts w:ascii="Swis721 LtCn BT" w:hAnsi="Swis721 LtCn BT" w:cs="Courier New"/>
          <w:b/>
          <w:szCs w:val="22"/>
        </w:rPr>
      </w:pPr>
      <w:r w:rsidRPr="002F3355">
        <w:rPr>
          <w:rFonts w:ascii="Swis721 LtCn BT" w:hAnsi="Swis721 LtCn BT" w:cs="Courier New"/>
          <w:b/>
          <w:szCs w:val="22"/>
        </w:rPr>
        <w:lastRenderedPageBreak/>
        <w:t>C. CONTROL DE LA OBRA TERMINADA</w:t>
      </w:r>
    </w:p>
    <w:p w14:paraId="2243719E" w14:textId="77777777" w:rsidR="004A0685" w:rsidRPr="004E034F" w:rsidRDefault="004A0685" w:rsidP="004A0685">
      <w:pPr>
        <w:spacing w:after="120"/>
        <w:rPr>
          <w:rFonts w:ascii="Swis721 LtCn BT" w:hAnsi="Swis721 LtCn BT" w:cs="Courier New"/>
          <w:szCs w:val="22"/>
        </w:rPr>
      </w:pPr>
      <w:r w:rsidRPr="004E034F">
        <w:rPr>
          <w:rFonts w:ascii="Swis721 LtCn BT" w:hAnsi="Swis721 LtCn BT" w:cs="Courier New"/>
          <w:szCs w:val="22"/>
        </w:rPr>
        <w:t xml:space="preserve">Con el fin de comprobar las prestaciones finales del edificio en la obra terminada deben realizarse las verificaciones y pruebas de servicio establecidas en el proyecto o por la dirección facultativa y las previstas en el CTE y resto de la legislación aplicable que se enumera a continuación: </w:t>
      </w:r>
    </w:p>
    <w:p w14:paraId="6DB9EA43" w14:textId="77777777" w:rsidR="00394736" w:rsidRPr="00E81629" w:rsidRDefault="00394736">
      <w:pPr>
        <w:rPr>
          <w:rFonts w:ascii="Swis721 LtCn BT" w:hAnsi="Swis721 LtCn BT" w:cs="Courier New"/>
          <w:szCs w:val="22"/>
        </w:rPr>
      </w:pPr>
    </w:p>
    <w:p w14:paraId="105CFBE9" w14:textId="77777777" w:rsidR="00394736" w:rsidRPr="00E81629" w:rsidRDefault="00394736">
      <w:pPr>
        <w:shd w:val="clear" w:color="auto" w:fill="E6E6E6"/>
        <w:jc w:val="both"/>
        <w:rPr>
          <w:rFonts w:ascii="Swis721 LtCn BT" w:hAnsi="Swis721 LtCn BT" w:cs="Courier New"/>
          <w:b/>
          <w:szCs w:val="22"/>
        </w:rPr>
      </w:pPr>
      <w:r w:rsidRPr="00E81629">
        <w:rPr>
          <w:rFonts w:ascii="Swis721 LtCn BT" w:hAnsi="Swis721 LtCn BT" w:cs="Courier New"/>
          <w:b/>
          <w:szCs w:val="22"/>
        </w:rPr>
        <w:t>ELEMENTOS CONSTRUCTIVOS</w:t>
      </w:r>
    </w:p>
    <w:p w14:paraId="5A38DEF4" w14:textId="77777777" w:rsidR="00394736" w:rsidRPr="00E81629" w:rsidRDefault="00394736">
      <w:pPr>
        <w:jc w:val="both"/>
        <w:rPr>
          <w:rFonts w:ascii="Swis721 LtCn BT" w:hAnsi="Swis721 LtCn BT" w:cs="Courier New"/>
          <w:b/>
          <w:szCs w:val="22"/>
          <w:u w:val="single"/>
        </w:rPr>
      </w:pPr>
    </w:p>
    <w:p w14:paraId="52CE1127" w14:textId="77777777" w:rsidR="00394736" w:rsidRPr="00E81629" w:rsidRDefault="00394736">
      <w:pPr>
        <w:jc w:val="both"/>
        <w:rPr>
          <w:rFonts w:ascii="Swis721 LtCn BT" w:hAnsi="Swis721 LtCn BT" w:cs="Courier New"/>
          <w:b/>
          <w:szCs w:val="22"/>
        </w:rPr>
        <w:sectPr w:rsidR="00394736" w:rsidRPr="00E81629" w:rsidSect="003C0DB4">
          <w:pgSz w:w="11906" w:h="16838" w:code="9"/>
          <w:pgMar w:top="1418" w:right="1418" w:bottom="1418" w:left="1701" w:header="680" w:footer="709" w:gutter="0"/>
          <w:cols w:space="708"/>
          <w:docGrid w:linePitch="360"/>
        </w:sectPr>
      </w:pPr>
    </w:p>
    <w:p w14:paraId="4674EF31" w14:textId="77777777" w:rsidR="00394736" w:rsidRPr="00E81629" w:rsidRDefault="00394736">
      <w:pPr>
        <w:jc w:val="both"/>
        <w:rPr>
          <w:rFonts w:ascii="Swis721 LtCn BT" w:hAnsi="Swis721 LtCn BT" w:cs="Courier New"/>
          <w:b/>
          <w:szCs w:val="22"/>
        </w:rPr>
      </w:pPr>
    </w:p>
    <w:p w14:paraId="7407062E" w14:textId="77777777" w:rsidR="004A0685" w:rsidRPr="004E034F" w:rsidRDefault="004A0685" w:rsidP="004A0685">
      <w:pPr>
        <w:numPr>
          <w:ilvl w:val="0"/>
          <w:numId w:val="12"/>
        </w:numPr>
        <w:ind w:left="360"/>
        <w:rPr>
          <w:rFonts w:ascii="Swis721 LtCn BT" w:hAnsi="Swis721 LtCn BT" w:cs="Courier New"/>
          <w:b/>
          <w:szCs w:val="22"/>
        </w:rPr>
      </w:pPr>
      <w:r w:rsidRPr="004E034F">
        <w:rPr>
          <w:rFonts w:ascii="Swis721 LtCn BT" w:hAnsi="Swis721 LtCn BT" w:cs="Courier New"/>
          <w:b/>
          <w:szCs w:val="22"/>
        </w:rPr>
        <w:t>HORMIGÓN ARMADO Y PRETENSADO</w:t>
      </w:r>
    </w:p>
    <w:p w14:paraId="4C8511F0" w14:textId="77777777" w:rsidR="004A0685" w:rsidRPr="004E034F" w:rsidRDefault="004A0685" w:rsidP="004A0685">
      <w:pPr>
        <w:jc w:val="both"/>
        <w:rPr>
          <w:rFonts w:ascii="Swis721 LtCn BT" w:hAnsi="Swis721 LtCn BT" w:cs="Courier New"/>
          <w:b/>
          <w:szCs w:val="22"/>
        </w:rPr>
      </w:pPr>
    </w:p>
    <w:p w14:paraId="280E0E83" w14:textId="77777777" w:rsidR="004A0685" w:rsidRPr="004E034F" w:rsidRDefault="004A0685" w:rsidP="004A0685">
      <w:pPr>
        <w:tabs>
          <w:tab w:val="left" w:pos="180"/>
        </w:tabs>
        <w:jc w:val="both"/>
        <w:rPr>
          <w:rFonts w:ascii="Swis721 LtCn BT" w:hAnsi="Swis721 LtCn BT" w:cs="Courier New"/>
          <w:b/>
          <w:szCs w:val="22"/>
        </w:rPr>
      </w:pPr>
      <w:r>
        <w:rPr>
          <w:rFonts w:ascii="Swis721 LtCn BT" w:hAnsi="Swis721 LtCn BT" w:cs="Courier New"/>
          <w:b/>
          <w:szCs w:val="22"/>
        </w:rPr>
        <w:t>Código Estructural</w:t>
      </w:r>
    </w:p>
    <w:p w14:paraId="3E4F87C3"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 xml:space="preserve">Aprobada por Real Decreto </w:t>
      </w:r>
      <w:r>
        <w:rPr>
          <w:rFonts w:ascii="Swis721 LtCn BT" w:hAnsi="Swis721 LtCn BT" w:cs="Courier New"/>
          <w:iCs/>
          <w:szCs w:val="22"/>
        </w:rPr>
        <w:t>470/2021</w:t>
      </w:r>
    </w:p>
    <w:p w14:paraId="0C182B52" w14:textId="77777777" w:rsidR="004A0685" w:rsidRPr="004E034F" w:rsidRDefault="004A0685" w:rsidP="004A0685">
      <w:pPr>
        <w:tabs>
          <w:tab w:val="left" w:pos="180"/>
        </w:tabs>
        <w:jc w:val="both"/>
        <w:rPr>
          <w:rFonts w:ascii="Swis721 LtCn BT" w:hAnsi="Swis721 LtCn BT" w:cs="Courier New"/>
          <w:szCs w:val="22"/>
        </w:rPr>
      </w:pPr>
    </w:p>
    <w:p w14:paraId="16429659" w14:textId="77777777" w:rsidR="004A0685" w:rsidRPr="004E034F" w:rsidRDefault="004A0685" w:rsidP="004A0685">
      <w:pPr>
        <w:numPr>
          <w:ilvl w:val="0"/>
          <w:numId w:val="12"/>
        </w:numPr>
        <w:ind w:left="360"/>
        <w:rPr>
          <w:rFonts w:ascii="Swis721 LtCn BT" w:hAnsi="Swis721 LtCn BT" w:cs="Courier New"/>
          <w:b/>
          <w:szCs w:val="22"/>
        </w:rPr>
      </w:pPr>
      <w:r w:rsidRPr="004E034F">
        <w:rPr>
          <w:rFonts w:ascii="Swis721 LtCn BT" w:hAnsi="Swis721 LtCn BT" w:cs="Courier New"/>
          <w:b/>
          <w:szCs w:val="22"/>
        </w:rPr>
        <w:t>AISLAMIENTO ACÚSTICO</w:t>
      </w:r>
    </w:p>
    <w:p w14:paraId="138E9898" w14:textId="77777777" w:rsidR="004A0685" w:rsidRPr="004E034F" w:rsidRDefault="004A0685" w:rsidP="004A0685">
      <w:pPr>
        <w:tabs>
          <w:tab w:val="left" w:pos="180"/>
        </w:tabs>
        <w:jc w:val="both"/>
        <w:rPr>
          <w:rFonts w:ascii="Swis721 LtCn BT" w:hAnsi="Swis721 LtCn BT" w:cs="Courier New"/>
          <w:b/>
          <w:bCs/>
          <w:szCs w:val="22"/>
        </w:rPr>
      </w:pPr>
      <w:r w:rsidRPr="004E034F">
        <w:rPr>
          <w:rFonts w:ascii="Swis721 LtCn BT" w:hAnsi="Swis721 LtCn BT" w:cs="Courier New"/>
          <w:b/>
          <w:bCs/>
          <w:szCs w:val="22"/>
        </w:rPr>
        <w:t>Código Técnico de la Edificación, Documento Básico DB HR. Protección frente al ruido. (obligado cumplimiento a partir 24/10/08)</w:t>
      </w:r>
    </w:p>
    <w:p w14:paraId="6080C4E7" w14:textId="77777777" w:rsidR="004A0685" w:rsidRPr="004E034F" w:rsidRDefault="004A0685" w:rsidP="004A0685">
      <w:pPr>
        <w:tabs>
          <w:tab w:val="left" w:pos="180"/>
        </w:tabs>
        <w:jc w:val="both"/>
        <w:rPr>
          <w:rFonts w:ascii="Swis721 LtCn BT" w:hAnsi="Swis721 LtCn BT" w:cs="Courier New"/>
          <w:szCs w:val="22"/>
        </w:rPr>
      </w:pPr>
      <w:r w:rsidRPr="004E034F">
        <w:rPr>
          <w:rFonts w:ascii="Swis721 LtCn BT" w:hAnsi="Swis721 LtCn BT" w:cs="Courier New"/>
          <w:szCs w:val="22"/>
        </w:rPr>
        <w:t xml:space="preserve">Aprobado por Real Decreto 1371/2007, de 19 de octubre. (BOE 23/10/07) </w:t>
      </w:r>
    </w:p>
    <w:p w14:paraId="470EA8E9" w14:textId="334C8F8C" w:rsidR="004A0685" w:rsidRPr="004E034F" w:rsidRDefault="00910476" w:rsidP="00910476">
      <w:pPr>
        <w:tabs>
          <w:tab w:val="left" w:pos="180"/>
        </w:tabs>
        <w:jc w:val="both"/>
        <w:rPr>
          <w:rFonts w:ascii="Swis721 LtCn BT" w:hAnsi="Swis721 LtCn BT" w:cs="Courier New"/>
          <w:szCs w:val="22"/>
        </w:rPr>
      </w:pPr>
      <w:r>
        <w:rPr>
          <w:rFonts w:ascii="Swis721 LtCn BT" w:hAnsi="Swis721 LtCn BT" w:cs="Courier New"/>
          <w:szCs w:val="22"/>
        </w:rPr>
        <w:t xml:space="preserve">    </w:t>
      </w:r>
      <w:r w:rsidR="004A0685" w:rsidRPr="004E034F">
        <w:rPr>
          <w:rFonts w:ascii="Swis721 LtCn BT" w:hAnsi="Swis721 LtCn BT" w:cs="Courier New"/>
          <w:szCs w:val="22"/>
        </w:rPr>
        <w:t>5.3. Control de la obra terminada</w:t>
      </w:r>
    </w:p>
    <w:p w14:paraId="1872C811" w14:textId="77777777" w:rsidR="004A0685" w:rsidRPr="004E034F" w:rsidRDefault="004A0685" w:rsidP="004A0685">
      <w:pPr>
        <w:rPr>
          <w:rFonts w:ascii="Swis721 LtCn BT" w:hAnsi="Swis721 LtCn BT" w:cs="Courier New"/>
          <w:b/>
          <w:szCs w:val="22"/>
        </w:rPr>
      </w:pPr>
    </w:p>
    <w:p w14:paraId="0671EA5A" w14:textId="77777777" w:rsidR="004A0685" w:rsidRPr="004E034F" w:rsidRDefault="004A0685" w:rsidP="004A0685">
      <w:pPr>
        <w:numPr>
          <w:ilvl w:val="0"/>
          <w:numId w:val="12"/>
        </w:numPr>
        <w:ind w:left="360"/>
        <w:rPr>
          <w:rFonts w:ascii="Swis721 LtCn BT" w:hAnsi="Swis721 LtCn BT" w:cs="Courier New"/>
          <w:b/>
          <w:szCs w:val="22"/>
        </w:rPr>
      </w:pPr>
      <w:r w:rsidRPr="004E034F">
        <w:rPr>
          <w:rFonts w:ascii="Swis721 LtCn BT" w:hAnsi="Swis721 LtCn BT" w:cs="Courier New"/>
          <w:b/>
          <w:szCs w:val="22"/>
        </w:rPr>
        <w:t>IMPERMEABILIZACIONES</w:t>
      </w:r>
    </w:p>
    <w:p w14:paraId="5B383EAF" w14:textId="77777777" w:rsidR="004A0685" w:rsidRPr="004E034F" w:rsidRDefault="004A0685" w:rsidP="004A0685">
      <w:pPr>
        <w:tabs>
          <w:tab w:val="num" w:pos="180"/>
        </w:tabs>
        <w:jc w:val="both"/>
        <w:rPr>
          <w:rFonts w:ascii="Swis721 LtCn BT" w:hAnsi="Swis721 LtCn BT" w:cs="Courier New"/>
          <w:b/>
          <w:szCs w:val="22"/>
        </w:rPr>
      </w:pPr>
    </w:p>
    <w:p w14:paraId="17C99E10"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Código Técnico de la Edificación, Documento Básico DB HS1-Salubridad. Protección frente a la humedad.</w:t>
      </w:r>
    </w:p>
    <w:p w14:paraId="2CC1812A"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Aprobado por Real Decreto 314/2006, de 17 de marzo. (BOE 28/3/2006)</w:t>
      </w:r>
    </w:p>
    <w:p w14:paraId="1684E853" w14:textId="1A10CC00" w:rsidR="004A0685" w:rsidRPr="004E034F" w:rsidRDefault="00910476" w:rsidP="00910476">
      <w:pPr>
        <w:tabs>
          <w:tab w:val="left" w:pos="180"/>
        </w:tabs>
        <w:jc w:val="both"/>
        <w:rPr>
          <w:rFonts w:ascii="Swis721 LtCn BT" w:hAnsi="Swis721 LtCn BT" w:cs="Courier New"/>
          <w:szCs w:val="22"/>
        </w:rPr>
      </w:pPr>
      <w:r>
        <w:rPr>
          <w:rFonts w:ascii="Swis721 LtCn BT" w:hAnsi="Swis721 LtCn BT" w:cs="Courier New"/>
          <w:szCs w:val="22"/>
        </w:rPr>
        <w:t xml:space="preserve">    </w:t>
      </w:r>
      <w:r w:rsidR="004A0685" w:rsidRPr="004E034F">
        <w:rPr>
          <w:rFonts w:ascii="Swis721 LtCn BT" w:hAnsi="Swis721 LtCn BT" w:cs="Courier New"/>
          <w:szCs w:val="22"/>
        </w:rPr>
        <w:t>Epígrafe 5.3 Control de la obra terminada</w:t>
      </w:r>
    </w:p>
    <w:p w14:paraId="03D1773F" w14:textId="77777777" w:rsidR="004A0685" w:rsidRPr="004E034F" w:rsidRDefault="004A0685" w:rsidP="004A0685">
      <w:pPr>
        <w:ind w:firstLine="708"/>
        <w:jc w:val="both"/>
        <w:rPr>
          <w:rFonts w:ascii="Swis721 LtCn BT" w:hAnsi="Swis721 LtCn BT" w:cs="Courier New"/>
          <w:szCs w:val="22"/>
        </w:rPr>
      </w:pPr>
    </w:p>
    <w:p w14:paraId="15D85D1E" w14:textId="77777777" w:rsidR="004A0685" w:rsidRPr="004E034F" w:rsidRDefault="004A0685" w:rsidP="004A0685">
      <w:pPr>
        <w:numPr>
          <w:ilvl w:val="0"/>
          <w:numId w:val="12"/>
        </w:numPr>
        <w:ind w:left="360"/>
        <w:rPr>
          <w:rFonts w:ascii="Swis721 LtCn BT" w:hAnsi="Swis721 LtCn BT" w:cs="Courier New"/>
          <w:b/>
          <w:szCs w:val="22"/>
        </w:rPr>
      </w:pPr>
      <w:r w:rsidRPr="004E034F">
        <w:rPr>
          <w:rFonts w:ascii="Swis721 LtCn BT" w:hAnsi="Swis721 LtCn BT" w:cs="Courier New"/>
          <w:b/>
          <w:szCs w:val="22"/>
        </w:rPr>
        <w:t>INSTALACIONES</w:t>
      </w:r>
    </w:p>
    <w:p w14:paraId="28790857" w14:textId="77777777" w:rsidR="004A0685" w:rsidRPr="004E034F" w:rsidRDefault="004A0685" w:rsidP="004A0685">
      <w:pPr>
        <w:tabs>
          <w:tab w:val="num" w:pos="180"/>
        </w:tabs>
        <w:jc w:val="both"/>
        <w:rPr>
          <w:rFonts w:ascii="Swis721 LtCn BT" w:hAnsi="Swis721 LtCn BT" w:cs="Courier New"/>
          <w:b/>
          <w:szCs w:val="22"/>
        </w:rPr>
      </w:pPr>
    </w:p>
    <w:p w14:paraId="4641AD2C" w14:textId="77777777" w:rsidR="004A0685" w:rsidRPr="004E034F" w:rsidRDefault="004A0685" w:rsidP="004A0685">
      <w:pPr>
        <w:numPr>
          <w:ilvl w:val="1"/>
          <w:numId w:val="13"/>
        </w:numPr>
        <w:tabs>
          <w:tab w:val="num" w:pos="1080"/>
        </w:tabs>
        <w:ind w:left="360"/>
        <w:jc w:val="both"/>
        <w:rPr>
          <w:rFonts w:ascii="Swis721 LtCn BT" w:hAnsi="Swis721 LtCn BT" w:cs="Courier New"/>
          <w:b/>
          <w:szCs w:val="22"/>
        </w:rPr>
      </w:pPr>
      <w:r w:rsidRPr="004E034F">
        <w:rPr>
          <w:rFonts w:ascii="Swis721 LtCn BT" w:hAnsi="Swis721 LtCn BT" w:cs="Courier New"/>
          <w:b/>
          <w:szCs w:val="22"/>
        </w:rPr>
        <w:t>INSTALACIONES DE PROTECCIÓN CONTRA INCENDIOS</w:t>
      </w:r>
    </w:p>
    <w:p w14:paraId="609D5A55" w14:textId="77777777" w:rsidR="004A0685" w:rsidRPr="004E034F" w:rsidRDefault="004A0685" w:rsidP="004A0685">
      <w:pPr>
        <w:tabs>
          <w:tab w:val="num" w:pos="180"/>
        </w:tabs>
        <w:jc w:val="both"/>
        <w:rPr>
          <w:rFonts w:ascii="Swis721 LtCn BT" w:hAnsi="Swis721 LtCn BT" w:cs="Courier New"/>
          <w:b/>
          <w:szCs w:val="22"/>
        </w:rPr>
      </w:pPr>
    </w:p>
    <w:p w14:paraId="0F9F578F"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Reglamento de instalaciones de protección contra incendios (RIPCI-93)</w:t>
      </w:r>
    </w:p>
    <w:p w14:paraId="6EEEB2E8"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 xml:space="preserve">Aprobado por Real Decreto 1942/1993, de 5 de noviembre. (BOE 14/12/1993) </w:t>
      </w:r>
    </w:p>
    <w:p w14:paraId="565263B1" w14:textId="77777777" w:rsidR="004A0685" w:rsidRPr="004E034F" w:rsidRDefault="004A0685" w:rsidP="004A0685">
      <w:pPr>
        <w:numPr>
          <w:ilvl w:val="0"/>
          <w:numId w:val="3"/>
        </w:numPr>
        <w:tabs>
          <w:tab w:val="num" w:pos="180"/>
        </w:tabs>
        <w:ind w:left="0" w:firstLine="0"/>
        <w:jc w:val="both"/>
        <w:rPr>
          <w:rFonts w:ascii="Swis721 LtCn BT" w:hAnsi="Swis721 LtCn BT" w:cs="Courier New"/>
          <w:szCs w:val="22"/>
        </w:rPr>
      </w:pPr>
      <w:r w:rsidRPr="004E034F">
        <w:rPr>
          <w:rFonts w:ascii="Swis721 LtCn BT" w:hAnsi="Swis721 LtCn BT" w:cs="Courier New"/>
          <w:szCs w:val="22"/>
        </w:rPr>
        <w:t>Artículo 18</w:t>
      </w:r>
    </w:p>
    <w:p w14:paraId="31C76F6B" w14:textId="77777777" w:rsidR="004A0685" w:rsidRPr="004E034F" w:rsidRDefault="004A0685" w:rsidP="004A0685">
      <w:pPr>
        <w:jc w:val="both"/>
        <w:rPr>
          <w:rFonts w:ascii="Swis721 LtCn BT" w:hAnsi="Swis721 LtCn BT" w:cs="Courier New"/>
          <w:szCs w:val="22"/>
        </w:rPr>
      </w:pPr>
    </w:p>
    <w:p w14:paraId="4B0A27D9" w14:textId="77777777" w:rsidR="004A0685" w:rsidRPr="004E034F" w:rsidRDefault="004A0685" w:rsidP="004A0685">
      <w:pPr>
        <w:numPr>
          <w:ilvl w:val="1"/>
          <w:numId w:val="13"/>
        </w:numPr>
        <w:tabs>
          <w:tab w:val="num" w:pos="1080"/>
        </w:tabs>
        <w:ind w:left="360"/>
        <w:jc w:val="both"/>
        <w:rPr>
          <w:rFonts w:ascii="Swis721 LtCn BT" w:hAnsi="Swis721 LtCn BT" w:cs="Courier New"/>
          <w:b/>
          <w:szCs w:val="22"/>
        </w:rPr>
      </w:pPr>
      <w:r w:rsidRPr="004E034F">
        <w:rPr>
          <w:rFonts w:ascii="Swis721 LtCn BT" w:hAnsi="Swis721 LtCn BT" w:cs="Courier New"/>
          <w:b/>
          <w:szCs w:val="22"/>
        </w:rPr>
        <w:t>INSTALACIONES TÉRMICAS</w:t>
      </w:r>
    </w:p>
    <w:p w14:paraId="5FA790B6" w14:textId="77777777" w:rsidR="004A0685" w:rsidRPr="004E034F" w:rsidRDefault="004A0685" w:rsidP="004A0685">
      <w:pPr>
        <w:jc w:val="both"/>
        <w:rPr>
          <w:rFonts w:ascii="Swis721 LtCn BT" w:hAnsi="Swis721 LtCn BT" w:cs="Courier New"/>
          <w:b/>
          <w:szCs w:val="22"/>
        </w:rPr>
      </w:pPr>
    </w:p>
    <w:p w14:paraId="3A679100"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Reglamento de instalaciones térmicas en los edificios (RITE) (Hasta el 28 de febrero de 2008)</w:t>
      </w:r>
    </w:p>
    <w:p w14:paraId="323282A5"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Aprobado por Real Decreto 1751/1998, de 31 de julio (BOE 05/08/1998), y modificado por Real Decreto 1218/2002, de 22 de noviembre. (BOE 03/12/2004)</w:t>
      </w:r>
    </w:p>
    <w:p w14:paraId="56CABF05"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Artículo 7. Proyecto, ejecución y recepción de las instalaciones</w:t>
      </w:r>
    </w:p>
    <w:p w14:paraId="3B0EFCCE"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ITE 06 - PRUEBAS, PUESTA EN MARCHA Y RECEPCIÓN</w:t>
      </w:r>
    </w:p>
    <w:p w14:paraId="49054A72" w14:textId="77777777" w:rsidR="004A0685" w:rsidRPr="004E034F" w:rsidRDefault="004A0685" w:rsidP="004A0685">
      <w:pPr>
        <w:numPr>
          <w:ilvl w:val="0"/>
          <w:numId w:val="8"/>
        </w:numPr>
        <w:ind w:left="360" w:hanging="180"/>
        <w:jc w:val="both"/>
        <w:rPr>
          <w:rFonts w:ascii="Swis721 LtCn BT" w:hAnsi="Swis721 LtCn BT" w:cs="Courier New"/>
          <w:szCs w:val="22"/>
        </w:rPr>
      </w:pPr>
      <w:r w:rsidRPr="004E034F">
        <w:rPr>
          <w:rFonts w:ascii="Swis721 LtCn BT" w:hAnsi="Swis721 LtCn BT" w:cs="Courier New"/>
          <w:szCs w:val="22"/>
        </w:rPr>
        <w:lastRenderedPageBreak/>
        <w:t>ITE 06.1 GENERALIDADES</w:t>
      </w:r>
    </w:p>
    <w:p w14:paraId="6B05C88F" w14:textId="77777777" w:rsidR="004A0685" w:rsidRPr="004E034F" w:rsidRDefault="004A0685" w:rsidP="004A0685">
      <w:pPr>
        <w:numPr>
          <w:ilvl w:val="0"/>
          <w:numId w:val="8"/>
        </w:numPr>
        <w:ind w:left="360" w:hanging="180"/>
        <w:jc w:val="both"/>
        <w:rPr>
          <w:rFonts w:ascii="Swis721 LtCn BT" w:hAnsi="Swis721 LtCn BT" w:cs="Courier New"/>
          <w:szCs w:val="22"/>
        </w:rPr>
      </w:pPr>
      <w:r w:rsidRPr="004E034F">
        <w:rPr>
          <w:rFonts w:ascii="Swis721 LtCn BT" w:hAnsi="Swis721 LtCn BT" w:cs="Courier New"/>
          <w:szCs w:val="22"/>
        </w:rPr>
        <w:t>ITE 06.2 LIMPIEZA INTERIOR DE REDES DE DISTRIBUCIÓN</w:t>
      </w:r>
    </w:p>
    <w:p w14:paraId="57EC0B49" w14:textId="77777777" w:rsidR="004A0685" w:rsidRPr="004E034F" w:rsidRDefault="004A0685" w:rsidP="004A0685">
      <w:pPr>
        <w:numPr>
          <w:ilvl w:val="0"/>
          <w:numId w:val="8"/>
        </w:numPr>
        <w:ind w:left="360" w:hanging="180"/>
        <w:jc w:val="both"/>
        <w:rPr>
          <w:rFonts w:ascii="Swis721 LtCn BT" w:hAnsi="Swis721 LtCn BT" w:cs="Courier New"/>
          <w:szCs w:val="22"/>
        </w:rPr>
      </w:pPr>
      <w:r w:rsidRPr="004E034F">
        <w:rPr>
          <w:rFonts w:ascii="Swis721 LtCn BT" w:hAnsi="Swis721 LtCn BT" w:cs="Courier New"/>
          <w:szCs w:val="22"/>
        </w:rPr>
        <w:t>ITE 06.3 COMPROBACIÓN DE LA EJECUCIÓN</w:t>
      </w:r>
    </w:p>
    <w:p w14:paraId="1579DABF" w14:textId="77777777" w:rsidR="004A0685" w:rsidRPr="004E034F" w:rsidRDefault="004A0685" w:rsidP="004A0685">
      <w:pPr>
        <w:numPr>
          <w:ilvl w:val="0"/>
          <w:numId w:val="8"/>
        </w:numPr>
        <w:ind w:left="360" w:hanging="180"/>
        <w:jc w:val="both"/>
        <w:rPr>
          <w:rFonts w:ascii="Swis721 LtCn BT" w:hAnsi="Swis721 LtCn BT" w:cs="Courier New"/>
          <w:szCs w:val="22"/>
        </w:rPr>
      </w:pPr>
      <w:r w:rsidRPr="004E034F">
        <w:rPr>
          <w:rFonts w:ascii="Swis721 LtCn BT" w:hAnsi="Swis721 LtCn BT" w:cs="Courier New"/>
          <w:szCs w:val="22"/>
        </w:rPr>
        <w:t>ITE 06.4 PRUEBAS</w:t>
      </w:r>
    </w:p>
    <w:p w14:paraId="7EC98216" w14:textId="77777777" w:rsidR="004A0685" w:rsidRPr="004E034F" w:rsidRDefault="004A0685" w:rsidP="004A0685">
      <w:pPr>
        <w:numPr>
          <w:ilvl w:val="0"/>
          <w:numId w:val="8"/>
        </w:numPr>
        <w:ind w:left="360" w:hanging="180"/>
        <w:jc w:val="both"/>
        <w:rPr>
          <w:rFonts w:ascii="Swis721 LtCn BT" w:hAnsi="Swis721 LtCn BT" w:cs="Courier New"/>
          <w:szCs w:val="22"/>
        </w:rPr>
      </w:pPr>
      <w:r w:rsidRPr="004E034F">
        <w:rPr>
          <w:rFonts w:ascii="Swis721 LtCn BT" w:hAnsi="Swis721 LtCn BT" w:cs="Courier New"/>
          <w:szCs w:val="22"/>
        </w:rPr>
        <w:t>ITE 06.5 PUESTA EN MARCHA Y RECEPCIÓN</w:t>
      </w:r>
    </w:p>
    <w:p w14:paraId="139088BF" w14:textId="77777777" w:rsidR="004A0685" w:rsidRPr="004E034F" w:rsidRDefault="004A0685" w:rsidP="004A0685">
      <w:pPr>
        <w:numPr>
          <w:ilvl w:val="0"/>
          <w:numId w:val="8"/>
        </w:numPr>
        <w:ind w:left="360" w:hanging="180"/>
        <w:jc w:val="both"/>
        <w:rPr>
          <w:rFonts w:ascii="Swis721 LtCn BT" w:hAnsi="Swis721 LtCn BT" w:cs="Courier New"/>
          <w:szCs w:val="22"/>
        </w:rPr>
      </w:pPr>
      <w:r w:rsidRPr="004E034F">
        <w:rPr>
          <w:rFonts w:ascii="Swis721 LtCn BT" w:hAnsi="Swis721 LtCn BT" w:cs="Courier New"/>
          <w:szCs w:val="22"/>
        </w:rPr>
        <w:t>APÉNDICE 06.1 Modelo del certificado de la instalación</w:t>
      </w:r>
    </w:p>
    <w:p w14:paraId="2ADAB984" w14:textId="77777777" w:rsidR="004A0685" w:rsidRPr="004E034F" w:rsidRDefault="004A0685" w:rsidP="004A0685">
      <w:pPr>
        <w:jc w:val="both"/>
        <w:rPr>
          <w:rFonts w:ascii="Swis721 LtCn BT" w:hAnsi="Swis721 LtCn BT" w:cs="Courier New"/>
          <w:b/>
          <w:szCs w:val="22"/>
        </w:rPr>
      </w:pPr>
    </w:p>
    <w:p w14:paraId="240BC449"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Reglamento de instalaciones térmicas en los edificios (RITE) (A partir del 1 de marzo de 2008)</w:t>
      </w:r>
    </w:p>
    <w:p w14:paraId="7275FB5C" w14:textId="77777777" w:rsidR="004A0685" w:rsidRPr="004E034F" w:rsidRDefault="004A0685" w:rsidP="004A0685">
      <w:pPr>
        <w:numPr>
          <w:ilvl w:val="0"/>
          <w:numId w:val="8"/>
        </w:numPr>
        <w:ind w:left="360" w:hanging="180"/>
        <w:jc w:val="both"/>
        <w:rPr>
          <w:rFonts w:ascii="Swis721 LtCn BT" w:hAnsi="Swis721 LtCn BT" w:cs="Courier New"/>
          <w:szCs w:val="22"/>
        </w:rPr>
      </w:pPr>
      <w:r w:rsidRPr="004E034F">
        <w:rPr>
          <w:rFonts w:ascii="Swis721 LtCn BT" w:hAnsi="Swis721 LtCn BT" w:cs="Courier New"/>
          <w:iCs/>
          <w:szCs w:val="22"/>
        </w:rPr>
        <w:t>REAL DECRETO 1027/2007, de 20 de julio, por el que se aprueba el Reglamento de Instalaciones Térmicas en los Edificios.</w:t>
      </w:r>
    </w:p>
    <w:p w14:paraId="3338E645" w14:textId="77777777" w:rsidR="004A0685" w:rsidRPr="004E034F" w:rsidRDefault="004A0685" w:rsidP="004A0685">
      <w:pPr>
        <w:jc w:val="both"/>
        <w:rPr>
          <w:rFonts w:ascii="Swis721 LtCn BT" w:hAnsi="Swis721 LtCn BT" w:cs="Courier New"/>
          <w:szCs w:val="22"/>
        </w:rPr>
      </w:pPr>
    </w:p>
    <w:p w14:paraId="28E6A3A2" w14:textId="77777777" w:rsidR="004A0685" w:rsidRPr="004E034F" w:rsidRDefault="004A0685" w:rsidP="004A0685">
      <w:pPr>
        <w:numPr>
          <w:ilvl w:val="1"/>
          <w:numId w:val="11"/>
        </w:numPr>
        <w:tabs>
          <w:tab w:val="num" w:pos="1080"/>
        </w:tabs>
        <w:ind w:left="360"/>
        <w:jc w:val="both"/>
        <w:rPr>
          <w:rFonts w:ascii="Swis721 LtCn BT" w:hAnsi="Swis721 LtCn BT" w:cs="Courier New"/>
          <w:b/>
          <w:szCs w:val="22"/>
        </w:rPr>
      </w:pPr>
      <w:r w:rsidRPr="004E034F">
        <w:rPr>
          <w:rFonts w:ascii="Swis721 LtCn BT" w:hAnsi="Swis721 LtCn BT" w:cs="Courier New"/>
          <w:b/>
          <w:szCs w:val="22"/>
        </w:rPr>
        <w:t>INSTALACIONES DE ELECTRICIDAD</w:t>
      </w:r>
    </w:p>
    <w:p w14:paraId="33204B07" w14:textId="77777777" w:rsidR="004A0685" w:rsidRPr="004E034F" w:rsidRDefault="004A0685" w:rsidP="004A0685">
      <w:pPr>
        <w:ind w:left="360"/>
        <w:jc w:val="both"/>
        <w:rPr>
          <w:rFonts w:ascii="Swis721 LtCn BT" w:hAnsi="Swis721 LtCn BT" w:cs="Courier New"/>
          <w:b/>
          <w:szCs w:val="22"/>
        </w:rPr>
      </w:pPr>
    </w:p>
    <w:p w14:paraId="78EB28D3" w14:textId="77777777" w:rsidR="004A0685" w:rsidRPr="004E034F" w:rsidRDefault="004A0685" w:rsidP="004A0685">
      <w:pPr>
        <w:jc w:val="both"/>
        <w:rPr>
          <w:rFonts w:ascii="Swis721 LtCn BT" w:hAnsi="Swis721 LtCn BT" w:cs="Courier New"/>
          <w:b/>
          <w:szCs w:val="22"/>
        </w:rPr>
      </w:pPr>
      <w:r w:rsidRPr="004E034F">
        <w:rPr>
          <w:rFonts w:ascii="Swis721 LtCn BT" w:hAnsi="Swis721 LtCn BT" w:cs="Courier New"/>
          <w:b/>
          <w:szCs w:val="22"/>
        </w:rPr>
        <w:t>Reglamento Electrotécnico de Baja Tensión (REBT)</w:t>
      </w:r>
    </w:p>
    <w:p w14:paraId="708A2C52" w14:textId="77777777" w:rsidR="004A0685" w:rsidRPr="004E034F" w:rsidRDefault="004A0685" w:rsidP="004A0685">
      <w:pPr>
        <w:jc w:val="both"/>
        <w:rPr>
          <w:rFonts w:ascii="Swis721 LtCn BT" w:hAnsi="Swis721 LtCn BT" w:cs="Courier New"/>
          <w:iCs/>
          <w:szCs w:val="22"/>
        </w:rPr>
      </w:pPr>
      <w:r w:rsidRPr="004E034F">
        <w:rPr>
          <w:rFonts w:ascii="Swis721 LtCn BT" w:hAnsi="Swis721 LtCn BT" w:cs="Courier New"/>
          <w:iCs/>
          <w:szCs w:val="22"/>
        </w:rPr>
        <w:t>Aprobado por Real Decreto 842/2002, de 2 de agosto. (BOE 18/09/2002)</w:t>
      </w:r>
    </w:p>
    <w:p w14:paraId="7FD347C9" w14:textId="77777777" w:rsidR="004A0685" w:rsidRPr="004E034F" w:rsidRDefault="004A0685" w:rsidP="004A0685">
      <w:pPr>
        <w:tabs>
          <w:tab w:val="left" w:pos="180"/>
        </w:tabs>
        <w:ind w:left="180" w:hanging="180"/>
        <w:jc w:val="both"/>
        <w:rPr>
          <w:rFonts w:ascii="Swis721 LtCn BT" w:hAnsi="Swis721 LtCn BT" w:cs="Courier New"/>
          <w:szCs w:val="22"/>
        </w:rPr>
      </w:pPr>
    </w:p>
    <w:p w14:paraId="6775EFEA" w14:textId="77777777" w:rsidR="004A0685" w:rsidRPr="004E034F" w:rsidRDefault="004A0685" w:rsidP="004A0685">
      <w:pPr>
        <w:tabs>
          <w:tab w:val="left" w:pos="180"/>
        </w:tabs>
        <w:ind w:left="180" w:hanging="180"/>
        <w:jc w:val="both"/>
        <w:rPr>
          <w:rFonts w:ascii="Swis721 LtCn BT" w:hAnsi="Swis721 LtCn BT" w:cs="Courier New"/>
          <w:b/>
          <w:szCs w:val="22"/>
        </w:rPr>
      </w:pPr>
      <w:r w:rsidRPr="004E034F">
        <w:rPr>
          <w:rFonts w:ascii="Swis721 LtCn BT" w:hAnsi="Swis721 LtCn BT" w:cs="Courier New"/>
          <w:b/>
          <w:szCs w:val="22"/>
        </w:rPr>
        <w:t>Fase de recepción de las instalaciones</w:t>
      </w:r>
    </w:p>
    <w:p w14:paraId="3281D4A0"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Artículo 18. Ejecución y puesta en servicio de las instalaciones</w:t>
      </w:r>
    </w:p>
    <w:p w14:paraId="39C6D831"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ITC-BT-04. Documentación y puesta en servicio de las instalaciones</w:t>
      </w:r>
    </w:p>
    <w:p w14:paraId="1C609004"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ITC-BT-05. Verificaciones e inspecciones</w:t>
      </w:r>
    </w:p>
    <w:p w14:paraId="3F81B67B" w14:textId="77777777" w:rsidR="004A0685" w:rsidRPr="004E034F" w:rsidRDefault="004A0685" w:rsidP="004A0685">
      <w:pPr>
        <w:numPr>
          <w:ilvl w:val="0"/>
          <w:numId w:val="3"/>
        </w:numPr>
        <w:tabs>
          <w:tab w:val="left" w:pos="180"/>
        </w:tabs>
        <w:ind w:left="180" w:hanging="180"/>
        <w:jc w:val="both"/>
        <w:rPr>
          <w:rFonts w:ascii="Swis721 LtCn BT" w:hAnsi="Swis721 LtCn BT" w:cs="Courier New"/>
          <w:b/>
          <w:szCs w:val="22"/>
        </w:rPr>
      </w:pPr>
      <w:r w:rsidRPr="004E034F">
        <w:rPr>
          <w:rFonts w:ascii="Swis721 LtCn BT" w:hAnsi="Swis721 LtCn BT" w:cs="Courier New"/>
          <w:iCs/>
          <w:szCs w:val="22"/>
        </w:rPr>
        <w:t>Procedimiento para la tramitación, puesta en servicio e inspección de las instalaciones eléctricas no industriales conectadas a una alimentación en baja tensión en la Comunidad de Madrid, aprobado por (Orden 9344/2003, de 1 de octubre. (BOCM 18/10/2003)</w:t>
      </w:r>
    </w:p>
    <w:p w14:paraId="6E425C08" w14:textId="77777777" w:rsidR="004A0685" w:rsidRPr="004E034F" w:rsidRDefault="004A0685" w:rsidP="004A0685">
      <w:pPr>
        <w:tabs>
          <w:tab w:val="left" w:pos="180"/>
          <w:tab w:val="num" w:pos="1080"/>
        </w:tabs>
        <w:jc w:val="both"/>
        <w:rPr>
          <w:rFonts w:ascii="Swis721 LtCn BT" w:hAnsi="Swis721 LtCn BT" w:cs="Courier New"/>
          <w:b/>
          <w:szCs w:val="22"/>
        </w:rPr>
      </w:pPr>
    </w:p>
    <w:p w14:paraId="02D18676" w14:textId="77777777" w:rsidR="004A0685" w:rsidRPr="004E034F" w:rsidRDefault="004A0685" w:rsidP="004A0685">
      <w:pPr>
        <w:numPr>
          <w:ilvl w:val="1"/>
          <w:numId w:val="13"/>
        </w:numPr>
        <w:tabs>
          <w:tab w:val="num" w:pos="1080"/>
        </w:tabs>
        <w:ind w:left="360"/>
        <w:jc w:val="both"/>
        <w:rPr>
          <w:rFonts w:ascii="Swis721 LtCn BT" w:hAnsi="Swis721 LtCn BT" w:cs="Courier New"/>
          <w:b/>
          <w:szCs w:val="22"/>
        </w:rPr>
      </w:pPr>
      <w:r w:rsidRPr="004E034F">
        <w:rPr>
          <w:rFonts w:ascii="Swis721 LtCn BT" w:hAnsi="Swis721 LtCn BT" w:cs="Courier New"/>
          <w:b/>
          <w:szCs w:val="22"/>
        </w:rPr>
        <w:t>INSTALACIONES DE GAS</w:t>
      </w:r>
    </w:p>
    <w:p w14:paraId="3B20118B" w14:textId="77777777" w:rsidR="004A0685" w:rsidRPr="004E034F" w:rsidRDefault="004A0685" w:rsidP="004A0685">
      <w:pPr>
        <w:tabs>
          <w:tab w:val="num" w:pos="180"/>
        </w:tabs>
        <w:jc w:val="both"/>
        <w:rPr>
          <w:rFonts w:ascii="Swis721 LtCn BT" w:hAnsi="Swis721 LtCn BT" w:cs="Courier New"/>
          <w:b/>
          <w:szCs w:val="22"/>
        </w:rPr>
      </w:pPr>
    </w:p>
    <w:p w14:paraId="584DCF93"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Reglamento de instalaciones de gas en locales destinados a usos domésticos, colectivos o comerciales (RIG)</w:t>
      </w:r>
    </w:p>
    <w:p w14:paraId="3C210F39"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Aprobado por Real Decreto 1853/1993, de 22 de octubre. (BOE 24/11/1993)</w:t>
      </w:r>
    </w:p>
    <w:p w14:paraId="5B51C8DC"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Artículo 12. Pruebas previas a la puesta en servicio de las instalaciones.</w:t>
      </w:r>
    </w:p>
    <w:p w14:paraId="6B9380E0"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lastRenderedPageBreak/>
        <w:t>Artículo 13. Puesta en disposición de servicio de la instalación.</w:t>
      </w:r>
    </w:p>
    <w:p w14:paraId="14C4133B"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Artículo 14. Instalación, conexión y puesta en marcha de los aparatos a gas.</w:t>
      </w:r>
    </w:p>
    <w:p w14:paraId="412269AB"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ITC MI-IRG-09. Pruebas para la entrega de la instalación receptora</w:t>
      </w:r>
    </w:p>
    <w:p w14:paraId="603C978A"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ITC MI-IRG-10. Puesta en disposición de servicio</w:t>
      </w:r>
    </w:p>
    <w:p w14:paraId="0F8E81D8" w14:textId="77777777" w:rsidR="004A0685" w:rsidRPr="004E034F" w:rsidRDefault="004A0685" w:rsidP="004A0685">
      <w:pPr>
        <w:numPr>
          <w:ilvl w:val="0"/>
          <w:numId w:val="3"/>
        </w:numPr>
        <w:tabs>
          <w:tab w:val="num" w:pos="180"/>
        </w:tabs>
        <w:ind w:left="180" w:hanging="180"/>
        <w:jc w:val="both"/>
        <w:rPr>
          <w:rFonts w:ascii="Swis721 LtCn BT" w:hAnsi="Swis721 LtCn BT" w:cs="Courier New"/>
          <w:szCs w:val="22"/>
        </w:rPr>
      </w:pPr>
      <w:r w:rsidRPr="004E034F">
        <w:rPr>
          <w:rFonts w:ascii="Swis721 LtCn BT" w:hAnsi="Swis721 LtCn BT" w:cs="Courier New"/>
          <w:szCs w:val="22"/>
        </w:rPr>
        <w:t>ITC MI-IRG-11. Instalación, conexión y puesta en marcha de aparatos a gas</w:t>
      </w:r>
    </w:p>
    <w:p w14:paraId="691806D8" w14:textId="77777777" w:rsidR="004A0685" w:rsidRPr="004E034F" w:rsidRDefault="004A0685" w:rsidP="004A0685">
      <w:pPr>
        <w:jc w:val="both"/>
        <w:rPr>
          <w:rFonts w:ascii="Swis721 LtCn BT" w:hAnsi="Swis721 LtCn BT" w:cs="Courier New"/>
          <w:szCs w:val="22"/>
        </w:rPr>
      </w:pPr>
    </w:p>
    <w:p w14:paraId="59CB8254" w14:textId="77777777" w:rsidR="004A0685" w:rsidRPr="004E034F" w:rsidRDefault="004A0685" w:rsidP="004A0685">
      <w:pPr>
        <w:tabs>
          <w:tab w:val="num" w:pos="180"/>
        </w:tabs>
        <w:jc w:val="both"/>
        <w:rPr>
          <w:rFonts w:ascii="Swis721 LtCn BT" w:hAnsi="Swis721 LtCn BT" w:cs="Courier New"/>
          <w:b/>
          <w:szCs w:val="22"/>
        </w:rPr>
      </w:pPr>
      <w:r w:rsidRPr="004E034F">
        <w:rPr>
          <w:rFonts w:ascii="Swis721 LtCn BT" w:hAnsi="Swis721 LtCn BT" w:cs="Courier New"/>
          <w:b/>
          <w:szCs w:val="22"/>
        </w:rPr>
        <w:t>Instrucción sobre documentación y puesta en servicio de las instalaciones receptoras de Gases Combustibles</w:t>
      </w:r>
    </w:p>
    <w:p w14:paraId="6F53C600" w14:textId="77777777" w:rsidR="004A0685" w:rsidRPr="004E034F" w:rsidRDefault="004A0685" w:rsidP="004A0685">
      <w:pPr>
        <w:tabs>
          <w:tab w:val="num" w:pos="180"/>
        </w:tabs>
        <w:jc w:val="both"/>
        <w:rPr>
          <w:rFonts w:ascii="Swis721 LtCn BT" w:hAnsi="Swis721 LtCn BT" w:cs="Courier New"/>
          <w:iCs/>
          <w:szCs w:val="22"/>
        </w:rPr>
      </w:pPr>
      <w:r w:rsidRPr="004E034F">
        <w:rPr>
          <w:rFonts w:ascii="Swis721 LtCn BT" w:hAnsi="Swis721 LtCn BT" w:cs="Courier New"/>
          <w:iCs/>
          <w:szCs w:val="22"/>
        </w:rPr>
        <w:t>Aprobada por Orden Ministerial de 17 de diciembre de 1985. (BOE 09/01/1986)</w:t>
      </w:r>
    </w:p>
    <w:p w14:paraId="7BDFE702"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lastRenderedPageBreak/>
        <w:t>3. Puesta en servicio de las instalaciones receptoras de gas que precisen proyecto.</w:t>
      </w:r>
    </w:p>
    <w:p w14:paraId="57AE1F0D" w14:textId="77777777" w:rsidR="004A0685" w:rsidRPr="004E034F" w:rsidRDefault="004A0685" w:rsidP="004A0685">
      <w:pPr>
        <w:numPr>
          <w:ilvl w:val="0"/>
          <w:numId w:val="3"/>
        </w:numPr>
        <w:tabs>
          <w:tab w:val="left" w:pos="180"/>
        </w:tabs>
        <w:ind w:left="180" w:hanging="180"/>
        <w:jc w:val="both"/>
        <w:rPr>
          <w:rFonts w:ascii="Swis721 LtCn BT" w:hAnsi="Swis721 LtCn BT" w:cs="Courier New"/>
          <w:szCs w:val="22"/>
        </w:rPr>
      </w:pPr>
      <w:r w:rsidRPr="004E034F">
        <w:rPr>
          <w:rFonts w:ascii="Swis721 LtCn BT" w:hAnsi="Swis721 LtCn BT" w:cs="Courier New"/>
          <w:szCs w:val="22"/>
        </w:rPr>
        <w:t>4. Puesta en servicio de las instalaciones de gas que no precisan proyecto para su ejecución.</w:t>
      </w:r>
    </w:p>
    <w:p w14:paraId="4DEA2225" w14:textId="77777777" w:rsidR="004A0685" w:rsidRPr="004E034F" w:rsidRDefault="004A0685" w:rsidP="004A0685">
      <w:pPr>
        <w:tabs>
          <w:tab w:val="left" w:pos="180"/>
        </w:tabs>
        <w:jc w:val="both"/>
        <w:rPr>
          <w:rFonts w:ascii="Swis721 LtCn BT" w:hAnsi="Swis721 LtCn BT" w:cs="Courier New"/>
          <w:szCs w:val="22"/>
        </w:rPr>
      </w:pPr>
    </w:p>
    <w:p w14:paraId="2A2CB8EA" w14:textId="77777777" w:rsidR="004A0685" w:rsidRPr="004E034F" w:rsidRDefault="004A0685" w:rsidP="004A0685">
      <w:pPr>
        <w:numPr>
          <w:ilvl w:val="1"/>
          <w:numId w:val="13"/>
        </w:numPr>
        <w:tabs>
          <w:tab w:val="num" w:pos="1080"/>
        </w:tabs>
        <w:ind w:left="360"/>
        <w:jc w:val="both"/>
        <w:rPr>
          <w:rFonts w:ascii="Swis721 LtCn BT" w:hAnsi="Swis721 LtCn BT" w:cs="Courier New"/>
          <w:b/>
          <w:szCs w:val="22"/>
        </w:rPr>
      </w:pPr>
      <w:r w:rsidRPr="004E034F">
        <w:rPr>
          <w:rFonts w:ascii="Swis721 LtCn BT" w:hAnsi="Swis721 LtCn BT" w:cs="Courier New"/>
          <w:b/>
          <w:szCs w:val="22"/>
        </w:rPr>
        <w:t>INSTALACIÓN DE APARATOS ELEVADORES</w:t>
      </w:r>
    </w:p>
    <w:p w14:paraId="10BEA9D3" w14:textId="77777777" w:rsidR="004A0685" w:rsidRPr="004E034F" w:rsidRDefault="004A0685" w:rsidP="004A0685">
      <w:pPr>
        <w:tabs>
          <w:tab w:val="left" w:pos="180"/>
        </w:tabs>
        <w:jc w:val="both"/>
        <w:rPr>
          <w:rFonts w:ascii="Swis721 LtCn BT" w:hAnsi="Swis721 LtCn BT" w:cs="Courier New"/>
          <w:b/>
          <w:szCs w:val="22"/>
        </w:rPr>
      </w:pPr>
    </w:p>
    <w:p w14:paraId="7D85BBB2" w14:textId="77777777" w:rsidR="004A0685" w:rsidRPr="004E034F" w:rsidRDefault="004A0685" w:rsidP="004A0685">
      <w:pPr>
        <w:tabs>
          <w:tab w:val="left" w:pos="180"/>
        </w:tabs>
        <w:jc w:val="both"/>
        <w:rPr>
          <w:rFonts w:ascii="Swis721 LtCn BT" w:hAnsi="Swis721 LtCn BT" w:cs="Courier New"/>
          <w:b/>
          <w:szCs w:val="22"/>
        </w:rPr>
      </w:pPr>
      <w:r w:rsidRPr="004E034F">
        <w:rPr>
          <w:rFonts w:ascii="Swis721 LtCn BT" w:hAnsi="Swis721 LtCn BT" w:cs="Courier New"/>
          <w:b/>
          <w:szCs w:val="22"/>
        </w:rPr>
        <w:t>Disposiciones de aplicación de la Directiva del Parlamento Europeo y del Consejo 95/16/CE, sobre ascensores</w:t>
      </w:r>
    </w:p>
    <w:p w14:paraId="0E7E96C6" w14:textId="77777777" w:rsidR="004A0685" w:rsidRPr="004E034F" w:rsidRDefault="004A0685" w:rsidP="004A0685">
      <w:pPr>
        <w:tabs>
          <w:tab w:val="left" w:pos="180"/>
        </w:tabs>
        <w:jc w:val="both"/>
        <w:rPr>
          <w:rFonts w:ascii="Swis721 LtCn BT" w:hAnsi="Swis721 LtCn BT" w:cs="Courier New"/>
          <w:iCs/>
          <w:szCs w:val="22"/>
        </w:rPr>
      </w:pPr>
      <w:r w:rsidRPr="004E034F">
        <w:rPr>
          <w:rFonts w:ascii="Swis721 LtCn BT" w:hAnsi="Swis721 LtCn BT" w:cs="Courier New"/>
          <w:iCs/>
          <w:szCs w:val="22"/>
        </w:rPr>
        <w:t>Aprobadas por Real Decreto 1314/1997 de 1 de agosto. (BOE 30/09/1997)</w:t>
      </w:r>
    </w:p>
    <w:p w14:paraId="296AEE31" w14:textId="77777777" w:rsidR="004A0685" w:rsidRPr="004E034F" w:rsidRDefault="004A0685" w:rsidP="004A0685">
      <w:pPr>
        <w:numPr>
          <w:ilvl w:val="0"/>
          <w:numId w:val="3"/>
        </w:numPr>
        <w:tabs>
          <w:tab w:val="left" w:pos="180"/>
        </w:tabs>
        <w:ind w:left="0" w:firstLine="0"/>
        <w:jc w:val="both"/>
        <w:rPr>
          <w:rFonts w:ascii="Swis721 LtCn BT" w:hAnsi="Swis721 LtCn BT" w:cs="Courier New"/>
          <w:szCs w:val="22"/>
        </w:rPr>
      </w:pPr>
      <w:r w:rsidRPr="004E034F">
        <w:rPr>
          <w:rFonts w:ascii="Swis721 LtCn BT" w:hAnsi="Swis721 LtCn BT" w:cs="Courier New"/>
          <w:szCs w:val="22"/>
        </w:rPr>
        <w:t>ANEXO VI. Control final</w:t>
      </w:r>
    </w:p>
    <w:p w14:paraId="7EC7BA1D" w14:textId="77777777" w:rsidR="00394736" w:rsidRPr="00E81629" w:rsidRDefault="00394736">
      <w:pPr>
        <w:numPr>
          <w:ilvl w:val="0"/>
          <w:numId w:val="3"/>
        </w:numPr>
        <w:tabs>
          <w:tab w:val="left" w:pos="180"/>
        </w:tabs>
        <w:ind w:left="0" w:firstLine="0"/>
        <w:jc w:val="both"/>
        <w:rPr>
          <w:rFonts w:ascii="Swis721 LtCn BT" w:hAnsi="Swis721 LtCn BT" w:cs="Courier New"/>
          <w:szCs w:val="22"/>
        </w:rPr>
        <w:sectPr w:rsidR="00394736" w:rsidRPr="00E81629" w:rsidSect="004E64CC">
          <w:type w:val="continuous"/>
          <w:pgSz w:w="11906" w:h="16838" w:code="9"/>
          <w:pgMar w:top="1418" w:right="1418" w:bottom="1418" w:left="1701" w:header="709" w:footer="709" w:gutter="0"/>
          <w:cols w:num="2" w:space="454"/>
          <w:docGrid w:linePitch="360"/>
        </w:sectPr>
      </w:pPr>
    </w:p>
    <w:p w14:paraId="4F3BD409" w14:textId="77777777" w:rsidR="00394736" w:rsidRPr="00E81629" w:rsidRDefault="00394736">
      <w:pPr>
        <w:rPr>
          <w:rFonts w:ascii="Swis721 LtCn BT" w:hAnsi="Swis721 LtCn BT" w:cs="Courier New"/>
          <w:b/>
          <w:bCs/>
          <w:szCs w:val="22"/>
        </w:rPr>
      </w:pPr>
    </w:p>
    <w:p w14:paraId="45422D85" w14:textId="77777777" w:rsidR="00394736" w:rsidRPr="00E81629" w:rsidRDefault="00394736">
      <w:pPr>
        <w:rPr>
          <w:rFonts w:ascii="Swis721 LtCn BT" w:hAnsi="Swis721 LtCn BT" w:cs="Courier New"/>
          <w:b/>
          <w:bCs/>
          <w:szCs w:val="22"/>
        </w:rPr>
      </w:pPr>
    </w:p>
    <w:p w14:paraId="16D90F66" w14:textId="77777777" w:rsidR="00394736" w:rsidRPr="00E81629" w:rsidRDefault="00394736">
      <w:pPr>
        <w:rPr>
          <w:rFonts w:ascii="Swis721 LtCn BT" w:hAnsi="Swis721 LtCn BT" w:cs="Courier New"/>
          <w:b/>
          <w:bCs/>
          <w:szCs w:val="22"/>
        </w:rPr>
      </w:pPr>
    </w:p>
    <w:p w14:paraId="007293FC" w14:textId="77777777" w:rsidR="00A95347" w:rsidRDefault="00A95347" w:rsidP="00A95347">
      <w:pPr>
        <w:jc w:val="both"/>
        <w:outlineLvl w:val="2"/>
        <w:rPr>
          <w:rFonts w:ascii="Swis721 LtCn BT" w:hAnsi="Swis721 LtCn BT"/>
          <w:szCs w:val="22"/>
        </w:rPr>
      </w:pPr>
    </w:p>
    <w:p w14:paraId="46A3D6FB" w14:textId="77777777" w:rsidR="00A95347" w:rsidRDefault="00A95347" w:rsidP="00A95347">
      <w:pPr>
        <w:jc w:val="both"/>
        <w:outlineLvl w:val="2"/>
        <w:rPr>
          <w:rFonts w:ascii="Swis721 LtCn BT" w:hAnsi="Swis721 LtCn BT"/>
          <w:szCs w:val="22"/>
        </w:rPr>
      </w:pPr>
    </w:p>
    <w:p w14:paraId="508C5A15" w14:textId="5BECC526" w:rsidR="004A0685" w:rsidRDefault="004A0685" w:rsidP="00A95347">
      <w:pPr>
        <w:rPr>
          <w:rFonts w:ascii="Swis721 LtCn BT" w:hAnsi="Swis721 LtCn BT" w:cs="Courier New"/>
          <w:noProof/>
          <w:sz w:val="18"/>
          <w:szCs w:val="18"/>
        </w:rPr>
      </w:pPr>
    </w:p>
    <w:p w14:paraId="5E775525" w14:textId="230A4E73" w:rsidR="005B0B4B" w:rsidRDefault="005B0B4B" w:rsidP="00A95347">
      <w:pPr>
        <w:rPr>
          <w:rFonts w:ascii="Swis721 LtCn BT" w:hAnsi="Swis721 LtCn BT" w:cs="Courier New"/>
          <w:noProof/>
          <w:sz w:val="18"/>
          <w:szCs w:val="18"/>
        </w:rPr>
      </w:pPr>
    </w:p>
    <w:p w14:paraId="5D705BBB" w14:textId="77777777" w:rsidR="005B0B4B" w:rsidRDefault="005B0B4B" w:rsidP="00A95347">
      <w:pPr>
        <w:rPr>
          <w:rFonts w:ascii="Swis721 LtCn BT" w:hAnsi="Swis721 LtCn BT" w:cs="Courier New"/>
          <w:noProof/>
          <w:sz w:val="18"/>
          <w:szCs w:val="18"/>
        </w:rPr>
      </w:pPr>
    </w:p>
    <w:p w14:paraId="50D7CC80" w14:textId="77777777" w:rsidR="004A0685" w:rsidRDefault="004A0685" w:rsidP="00A95347">
      <w:pPr>
        <w:rPr>
          <w:rFonts w:ascii="Swis721 LtCn BT" w:hAnsi="Swis721 LtCn BT" w:cs="Courier New"/>
          <w:sz w:val="18"/>
          <w:szCs w:val="18"/>
        </w:rPr>
      </w:pPr>
    </w:p>
    <w:p w14:paraId="1E851A63" w14:textId="77777777" w:rsidR="00792A82" w:rsidRDefault="00792A82" w:rsidP="005B0B4B">
      <w:pPr>
        <w:tabs>
          <w:tab w:val="right" w:pos="8788"/>
        </w:tabs>
        <w:outlineLvl w:val="2"/>
        <w:rPr>
          <w:rFonts w:ascii="Swis721 LtCn BT" w:hAnsi="Swis721 LtCn BT" w:cs="Courier New"/>
          <w:szCs w:val="22"/>
        </w:rPr>
      </w:pPr>
    </w:p>
    <w:p w14:paraId="24AC0943" w14:textId="5FDC390A" w:rsidR="008D56A3" w:rsidRDefault="00A95347" w:rsidP="00792A82">
      <w:pPr>
        <w:tabs>
          <w:tab w:val="right" w:pos="8788"/>
        </w:tabs>
        <w:jc w:val="right"/>
        <w:outlineLvl w:val="2"/>
        <w:rPr>
          <w:rFonts w:ascii="Swis721 LtCn BT" w:hAnsi="Swis721 LtCn BT" w:cs="Courier New"/>
          <w:szCs w:val="22"/>
        </w:rPr>
        <w:sectPr w:rsidR="008D56A3" w:rsidSect="00514DDD">
          <w:type w:val="continuous"/>
          <w:pgSz w:w="11906" w:h="16838" w:code="9"/>
          <w:pgMar w:top="1418" w:right="1418" w:bottom="1418" w:left="1701" w:header="709" w:footer="709" w:gutter="0"/>
          <w:cols w:space="708"/>
          <w:docGrid w:linePitch="360"/>
        </w:sectPr>
      </w:pPr>
      <w:r w:rsidRPr="00E872DC">
        <w:rPr>
          <w:rFonts w:ascii="Swis721 LtCn BT" w:hAnsi="Swis721 LtCn BT" w:cs="Courier New"/>
          <w:szCs w:val="22"/>
        </w:rPr>
        <w:t>María González Ferro [C</w:t>
      </w:r>
      <w:r>
        <w:rPr>
          <w:rFonts w:ascii="Swis721 LtCn BT" w:hAnsi="Swis721 LtCn BT" w:cs="Courier New"/>
          <w:szCs w:val="22"/>
        </w:rPr>
        <w:t>O</w:t>
      </w:r>
      <w:r w:rsidRPr="00E872DC">
        <w:rPr>
          <w:rFonts w:ascii="Swis721 LtCn BT" w:hAnsi="Swis721 LtCn BT" w:cs="Courier New"/>
          <w:szCs w:val="22"/>
        </w:rPr>
        <w:t>AG 3.087]</w:t>
      </w:r>
    </w:p>
    <w:p w14:paraId="0E609228" w14:textId="17A43966" w:rsidR="00394736" w:rsidRPr="00F257BD" w:rsidRDefault="001905D2" w:rsidP="001905D2">
      <w:pPr>
        <w:shd w:val="clear" w:color="auto" w:fill="D9D9D9" w:themeFill="background1" w:themeFillShade="D9"/>
        <w:rPr>
          <w:rFonts w:ascii="Swis721 LtCn BT" w:hAnsi="Swis721 LtCn BT" w:cs="Courier New"/>
          <w:b/>
          <w:szCs w:val="22"/>
          <w:shd w:val="clear" w:color="auto" w:fill="E6E6E6"/>
        </w:rPr>
      </w:pPr>
      <w:r w:rsidRPr="00F257BD">
        <w:rPr>
          <w:rFonts w:ascii="Swis721 LtCn BT" w:hAnsi="Swis721 LtCn BT" w:cs="Courier New"/>
          <w:b/>
          <w:szCs w:val="22"/>
          <w:shd w:val="clear" w:color="auto" w:fill="E6E6E6"/>
        </w:rPr>
        <w:lastRenderedPageBreak/>
        <w:t>PRESUPUESTO DEL CONTROL DE CALIDAD</w:t>
      </w:r>
    </w:p>
    <w:p w14:paraId="123AABEA" w14:textId="6FE1E9C6" w:rsidR="008D56A3" w:rsidRPr="00F257BD" w:rsidRDefault="008D56A3" w:rsidP="008D56A3">
      <w:pPr>
        <w:rPr>
          <w:rFonts w:ascii="Swis721 LtCn BT" w:hAnsi="Swis721 LtCn BT" w:cs="Courier New"/>
          <w:b/>
          <w:szCs w:val="22"/>
          <w:shd w:val="clear" w:color="auto" w:fill="E6E6E6"/>
        </w:rPr>
      </w:pPr>
    </w:p>
    <w:p w14:paraId="4BA0B317" w14:textId="77777777" w:rsidR="008D56A3" w:rsidRPr="00F257BD" w:rsidRDefault="008D56A3" w:rsidP="008D56A3">
      <w:pPr>
        <w:pStyle w:val="Cabecera"/>
        <w:tabs>
          <w:tab w:val="left" w:pos="1134"/>
          <w:tab w:val="right" w:pos="4025"/>
          <w:tab w:val="right" w:pos="4819"/>
          <w:tab w:val="right" w:pos="5556"/>
          <w:tab w:val="right" w:pos="6180"/>
          <w:tab w:val="right" w:pos="7087"/>
          <w:tab w:val="right" w:pos="8051"/>
          <w:tab w:val="right" w:pos="9015"/>
          <w:tab w:val="right" w:pos="10206"/>
        </w:tabs>
        <w:spacing w:before="85"/>
        <w:rPr>
          <w:rFonts w:ascii="Swis721 LtCn BT" w:hAnsi="Swis721 LtCn BT" w:cs="Arial Narrow"/>
          <w:b/>
          <w:bCs/>
          <w:sz w:val="20"/>
          <w:szCs w:val="20"/>
          <w:highlight w:val="white"/>
        </w:rPr>
      </w:pPr>
      <w:r w:rsidRPr="00F257BD">
        <w:rPr>
          <w:rFonts w:ascii="Swis721 LtCn BT" w:hAnsi="Swis721 LtCn BT" w:cs="Arial Narrow"/>
          <w:b/>
          <w:bCs/>
          <w:sz w:val="20"/>
          <w:szCs w:val="20"/>
          <w:highlight w:val="white"/>
        </w:rPr>
        <w:t>CÓDIGO</w:t>
      </w:r>
      <w:r w:rsidRPr="00F257BD">
        <w:rPr>
          <w:rFonts w:ascii="Swis721 LtCn BT" w:hAnsi="Swis721 LtCn BT" w:cs="Arial Narrow"/>
          <w:b/>
          <w:bCs/>
          <w:sz w:val="20"/>
          <w:szCs w:val="20"/>
          <w:highlight w:val="white"/>
        </w:rPr>
        <w:tab/>
        <w:t>RESUMEN</w:t>
      </w:r>
      <w:r w:rsidRPr="00F257BD">
        <w:rPr>
          <w:rFonts w:ascii="Swis721 LtCn BT" w:hAnsi="Swis721 LtCn BT" w:cs="Arial Narrow"/>
          <w:b/>
          <w:bCs/>
          <w:sz w:val="20"/>
          <w:szCs w:val="20"/>
          <w:highlight w:val="white"/>
        </w:rPr>
        <w:tab/>
        <w:t>UDS</w:t>
      </w:r>
      <w:r w:rsidRPr="00F257BD">
        <w:rPr>
          <w:rFonts w:ascii="Swis721 LtCn BT" w:hAnsi="Swis721 LtCn BT" w:cs="Arial Narrow"/>
          <w:b/>
          <w:bCs/>
          <w:sz w:val="20"/>
          <w:szCs w:val="20"/>
          <w:highlight w:val="white"/>
        </w:rPr>
        <w:tab/>
        <w:t>LONGITUD</w:t>
      </w:r>
      <w:r w:rsidRPr="00F257BD">
        <w:rPr>
          <w:rFonts w:ascii="Swis721 LtCn BT" w:hAnsi="Swis721 LtCn BT" w:cs="Arial Narrow"/>
          <w:b/>
          <w:bCs/>
          <w:sz w:val="20"/>
          <w:szCs w:val="20"/>
          <w:highlight w:val="white"/>
        </w:rPr>
        <w:tab/>
        <w:t>ANCHURA</w:t>
      </w:r>
      <w:r w:rsidRPr="00F257BD">
        <w:rPr>
          <w:rFonts w:ascii="Swis721 LtCn BT" w:hAnsi="Swis721 LtCn BT" w:cs="Arial Narrow"/>
          <w:b/>
          <w:bCs/>
          <w:sz w:val="20"/>
          <w:szCs w:val="20"/>
          <w:highlight w:val="white"/>
        </w:rPr>
        <w:tab/>
        <w:t>ALTURA</w:t>
      </w:r>
      <w:r w:rsidRPr="00F257BD">
        <w:rPr>
          <w:rFonts w:ascii="Swis721 LtCn BT" w:hAnsi="Swis721 LtCn BT" w:cs="Arial Narrow"/>
          <w:b/>
          <w:bCs/>
          <w:sz w:val="20"/>
          <w:szCs w:val="20"/>
          <w:highlight w:val="white"/>
        </w:rPr>
        <w:tab/>
        <w:t>PARCIALES</w:t>
      </w:r>
      <w:r w:rsidRPr="00F257BD">
        <w:rPr>
          <w:rFonts w:ascii="Swis721 LtCn BT" w:hAnsi="Swis721 LtCn BT" w:cs="Arial Narrow"/>
          <w:b/>
          <w:bCs/>
          <w:sz w:val="20"/>
          <w:szCs w:val="20"/>
          <w:highlight w:val="white"/>
        </w:rPr>
        <w:tab/>
        <w:t>CANTIDAD</w:t>
      </w:r>
      <w:r w:rsidRPr="00F257BD">
        <w:rPr>
          <w:rFonts w:ascii="Swis721 LtCn BT" w:hAnsi="Swis721 LtCn BT" w:cs="Arial Narrow"/>
          <w:b/>
          <w:bCs/>
          <w:sz w:val="20"/>
          <w:szCs w:val="20"/>
          <w:highlight w:val="white"/>
        </w:rPr>
        <w:tab/>
        <w:t>PRECIO</w:t>
      </w:r>
      <w:r w:rsidRPr="00F257BD">
        <w:rPr>
          <w:rFonts w:ascii="Swis721 LtCn BT" w:hAnsi="Swis721 LtCn BT" w:cs="Arial Narrow"/>
          <w:b/>
          <w:bCs/>
          <w:sz w:val="20"/>
          <w:szCs w:val="20"/>
          <w:highlight w:val="white"/>
        </w:rPr>
        <w:tab/>
        <w:t>IMPORTE</w:t>
      </w:r>
    </w:p>
    <w:p w14:paraId="6F0366AD" w14:textId="77777777" w:rsidR="008D56A3" w:rsidRPr="00F257BD" w:rsidRDefault="008D56A3" w:rsidP="008D56A3">
      <w:pPr>
        <w:pStyle w:val="Elemento1"/>
        <w:tabs>
          <w:tab w:val="left" w:pos="1134"/>
          <w:tab w:val="right" w:pos="10206"/>
        </w:tabs>
        <w:rPr>
          <w:rFonts w:ascii="Swis721 LtCn BT" w:hAnsi="Swis721 LtCn BT" w:cs="Arial Narrow"/>
          <w:b/>
          <w:bCs/>
          <w:sz w:val="20"/>
          <w:szCs w:val="20"/>
          <w:highlight w:val="white"/>
        </w:rPr>
      </w:pPr>
      <w:r w:rsidRPr="00F257BD">
        <w:rPr>
          <w:rFonts w:ascii="Swis721 LtCn BT" w:hAnsi="Swis721 LtCn BT" w:cs="Arial Narrow"/>
          <w:b/>
          <w:bCs/>
          <w:sz w:val="20"/>
          <w:szCs w:val="20"/>
          <w:highlight w:val="white"/>
        </w:rPr>
        <w:t xml:space="preserve">                                           </w:t>
      </w:r>
      <w:r w:rsidRPr="00F257BD">
        <w:rPr>
          <w:rFonts w:ascii="Swis721 LtCn BT" w:hAnsi="Swis721 LtCn BT" w:cs="Arial Narrow"/>
          <w:b/>
          <w:bCs/>
          <w:sz w:val="20"/>
          <w:szCs w:val="20"/>
          <w:highlight w:val="white"/>
        </w:rPr>
        <w:tab/>
      </w:r>
    </w:p>
    <w:p w14:paraId="7086E0AC" w14:textId="77777777" w:rsidR="008D56A3" w:rsidRPr="00F257BD" w:rsidRDefault="008D56A3" w:rsidP="008D56A3">
      <w:pPr>
        <w:pStyle w:val="Elemento7"/>
        <w:tabs>
          <w:tab w:val="left" w:pos="1134"/>
          <w:tab w:val="left" w:pos="1417"/>
          <w:tab w:val="right" w:pos="7087"/>
        </w:tabs>
        <w:rPr>
          <w:rFonts w:ascii="Swis721 LtCn BT" w:hAnsi="Swis721 LtCn BT" w:cs="Arial Narrow"/>
          <w:b/>
          <w:bCs/>
          <w:sz w:val="20"/>
          <w:szCs w:val="20"/>
          <w:highlight w:val="white"/>
        </w:rPr>
      </w:pPr>
      <w:r w:rsidRPr="00F257BD">
        <w:rPr>
          <w:rFonts w:ascii="Swis721 LtCn BT" w:hAnsi="Swis721 LtCn BT" w:cs="Arial Narrow"/>
          <w:b/>
          <w:bCs/>
          <w:sz w:val="20"/>
          <w:szCs w:val="20"/>
          <w:highlight w:val="white"/>
        </w:rPr>
        <w:t xml:space="preserve">01.01        </w:t>
      </w:r>
      <w:r w:rsidRPr="00F257BD">
        <w:rPr>
          <w:rFonts w:ascii="Swis721 LtCn BT" w:hAnsi="Swis721 LtCn BT" w:cs="Arial Narrow"/>
          <w:b/>
          <w:bCs/>
          <w:sz w:val="20"/>
          <w:szCs w:val="20"/>
          <w:highlight w:val="white"/>
        </w:rPr>
        <w:tab/>
      </w:r>
      <w:proofErr w:type="spellStart"/>
      <w:proofErr w:type="gramStart"/>
      <w:r w:rsidRPr="00F257BD">
        <w:rPr>
          <w:rFonts w:ascii="Swis721 LtCn BT" w:hAnsi="Swis721 LtCn BT" w:cs="Arial Narrow"/>
          <w:b/>
          <w:bCs/>
          <w:sz w:val="20"/>
          <w:szCs w:val="20"/>
          <w:highlight w:val="white"/>
        </w:rPr>
        <w:t>ud</w:t>
      </w:r>
      <w:proofErr w:type="spellEnd"/>
      <w:r w:rsidRPr="00F257BD">
        <w:rPr>
          <w:rFonts w:ascii="Swis721 LtCn BT" w:hAnsi="Swis721 LtCn BT" w:cs="Arial Narrow"/>
          <w:b/>
          <w:bCs/>
          <w:sz w:val="20"/>
          <w:szCs w:val="20"/>
          <w:highlight w:val="white"/>
        </w:rPr>
        <w:t xml:space="preserve">  Ensayo</w:t>
      </w:r>
      <w:proofErr w:type="gramEnd"/>
      <w:r w:rsidRPr="00F257BD">
        <w:rPr>
          <w:rFonts w:ascii="Swis721 LtCn BT" w:hAnsi="Swis721 LtCn BT" w:cs="Arial Narrow"/>
          <w:b/>
          <w:bCs/>
          <w:sz w:val="20"/>
          <w:szCs w:val="20"/>
          <w:highlight w:val="white"/>
        </w:rPr>
        <w:t xml:space="preserve"> de consistencia y resistencia del hormigón               </w:t>
      </w:r>
      <w:r w:rsidRPr="00F257BD">
        <w:rPr>
          <w:rFonts w:ascii="Swis721 LtCn BT" w:hAnsi="Swis721 LtCn BT" w:cs="Arial Narrow"/>
          <w:b/>
          <w:bCs/>
          <w:sz w:val="20"/>
          <w:szCs w:val="20"/>
          <w:highlight w:val="white"/>
        </w:rPr>
        <w:tab/>
      </w:r>
    </w:p>
    <w:p w14:paraId="016620FF" w14:textId="77777777" w:rsidR="008D56A3" w:rsidRPr="00F257BD" w:rsidRDefault="008D56A3" w:rsidP="008D56A3">
      <w:pPr>
        <w:pStyle w:val="Elemento7"/>
        <w:tabs>
          <w:tab w:val="left" w:pos="1134"/>
          <w:tab w:val="right" w:pos="7087"/>
        </w:tabs>
        <w:spacing w:before="56"/>
        <w:rPr>
          <w:rFonts w:ascii="Swis721 LtCn BT" w:hAnsi="Swis721 LtCn BT" w:cs="Arial Narrow"/>
          <w:sz w:val="20"/>
          <w:szCs w:val="20"/>
          <w:highlight w:val="white"/>
        </w:rPr>
      </w:pPr>
      <w:r w:rsidRPr="00F257BD">
        <w:rPr>
          <w:rFonts w:ascii="Swis721 LtCn BT" w:hAnsi="Swis721 LtCn BT" w:cs="Arial Narrow"/>
          <w:b/>
          <w:bCs/>
          <w:sz w:val="20"/>
          <w:szCs w:val="20"/>
          <w:highlight w:val="white"/>
        </w:rPr>
        <w:tab/>
      </w:r>
      <w:r w:rsidRPr="00F257BD">
        <w:rPr>
          <w:rFonts w:ascii="Swis721 LtCn BT" w:hAnsi="Swis721 LtCn BT" w:cs="Arial Narrow"/>
          <w:sz w:val="20"/>
          <w:szCs w:val="20"/>
          <w:highlight w:val="white"/>
        </w:rPr>
        <w:t>ud. Ensayo a realizar en laboratorio acreditado en el área técnica correspondiente, sobre una muestra</w:t>
      </w:r>
      <w:r w:rsidRPr="00F257BD">
        <w:rPr>
          <w:rFonts w:ascii="Swis721 LtCn BT" w:hAnsi="Swis721 LtCn BT" w:cs="Arial Narrow"/>
          <w:sz w:val="20"/>
          <w:szCs w:val="20"/>
          <w:highlight w:val="white"/>
        </w:rPr>
        <w:tab/>
      </w:r>
    </w:p>
    <w:p w14:paraId="460C8983"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 xml:space="preserve">de hormigón fresco, tomada en obra según UNE-EN 12350-1, para la determinación de las </w:t>
      </w:r>
      <w:proofErr w:type="spellStart"/>
      <w:r w:rsidRPr="00F257BD">
        <w:rPr>
          <w:rFonts w:ascii="Swis721 LtCn BT" w:hAnsi="Swis721 LtCn BT" w:cs="Arial Narrow"/>
          <w:sz w:val="20"/>
          <w:szCs w:val="20"/>
          <w:highlight w:val="white"/>
        </w:rPr>
        <w:t>siguien</w:t>
      </w:r>
      <w:proofErr w:type="spellEnd"/>
      <w:r w:rsidRPr="00F257BD">
        <w:rPr>
          <w:rFonts w:ascii="Swis721 LtCn BT" w:hAnsi="Swis721 LtCn BT" w:cs="Arial Narrow"/>
          <w:sz w:val="20"/>
          <w:szCs w:val="20"/>
          <w:highlight w:val="white"/>
        </w:rPr>
        <w:t>-</w:t>
      </w:r>
      <w:r w:rsidRPr="00F257BD">
        <w:rPr>
          <w:rFonts w:ascii="Swis721 LtCn BT" w:hAnsi="Swis721 LtCn BT" w:cs="Arial Narrow"/>
          <w:sz w:val="20"/>
          <w:szCs w:val="20"/>
          <w:highlight w:val="white"/>
        </w:rPr>
        <w:tab/>
      </w:r>
    </w:p>
    <w:p w14:paraId="6A044D3E"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tes características: consistencia del hormigón fresco mediante el método de asentamiento del cono de</w:t>
      </w:r>
      <w:r w:rsidRPr="00F257BD">
        <w:rPr>
          <w:rFonts w:ascii="Swis721 LtCn BT" w:hAnsi="Swis721 LtCn BT" w:cs="Arial Narrow"/>
          <w:sz w:val="20"/>
          <w:szCs w:val="20"/>
          <w:highlight w:val="white"/>
        </w:rPr>
        <w:tab/>
      </w:r>
    </w:p>
    <w:p w14:paraId="421422FB"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Abrams según UNE-EN 12350-2 y resistencia característica a compresión del hormigón endurecido</w:t>
      </w:r>
      <w:r w:rsidRPr="00F257BD">
        <w:rPr>
          <w:rFonts w:ascii="Swis721 LtCn BT" w:hAnsi="Swis721 LtCn BT" w:cs="Arial Narrow"/>
          <w:sz w:val="20"/>
          <w:szCs w:val="20"/>
          <w:highlight w:val="white"/>
        </w:rPr>
        <w:tab/>
      </w:r>
    </w:p>
    <w:p w14:paraId="198EE0C3"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mediante control estadístico con fabricación y curado de 5 probetas cilíndricas de 15x30 cm del mis-</w:t>
      </w:r>
      <w:r w:rsidRPr="00F257BD">
        <w:rPr>
          <w:rFonts w:ascii="Swis721 LtCn BT" w:hAnsi="Swis721 LtCn BT" w:cs="Arial Narrow"/>
          <w:sz w:val="20"/>
          <w:szCs w:val="20"/>
          <w:highlight w:val="white"/>
        </w:rPr>
        <w:tab/>
      </w:r>
    </w:p>
    <w:p w14:paraId="195149B2"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proofErr w:type="spellStart"/>
      <w:r w:rsidRPr="00F257BD">
        <w:rPr>
          <w:rFonts w:ascii="Swis721 LtCn BT" w:hAnsi="Swis721 LtCn BT" w:cs="Arial Narrow"/>
          <w:sz w:val="20"/>
          <w:szCs w:val="20"/>
          <w:highlight w:val="white"/>
        </w:rPr>
        <w:t>mo</w:t>
      </w:r>
      <w:proofErr w:type="spellEnd"/>
      <w:r w:rsidRPr="00F257BD">
        <w:rPr>
          <w:rFonts w:ascii="Swis721 LtCn BT" w:hAnsi="Swis721 LtCn BT" w:cs="Arial Narrow"/>
          <w:sz w:val="20"/>
          <w:szCs w:val="20"/>
          <w:highlight w:val="white"/>
        </w:rPr>
        <w:t xml:space="preserve"> lote según UNE-EN 12390-2, refrentado y rotura a compresión de las mismas a los 7 y a los 28</w:t>
      </w:r>
      <w:r w:rsidRPr="00F257BD">
        <w:rPr>
          <w:rFonts w:ascii="Swis721 LtCn BT" w:hAnsi="Swis721 LtCn BT" w:cs="Arial Narrow"/>
          <w:sz w:val="20"/>
          <w:szCs w:val="20"/>
          <w:highlight w:val="white"/>
        </w:rPr>
        <w:tab/>
      </w:r>
    </w:p>
    <w:p w14:paraId="5E84F59F"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días, según UNE-EN 12390-3. Incluso desplazamiento a obra, medios auxiliares, toma de muestra</w:t>
      </w:r>
      <w:r w:rsidRPr="00F257BD">
        <w:rPr>
          <w:rFonts w:ascii="Swis721 LtCn BT" w:hAnsi="Swis721 LtCn BT" w:cs="Arial Narrow"/>
          <w:sz w:val="20"/>
          <w:szCs w:val="20"/>
          <w:highlight w:val="white"/>
        </w:rPr>
        <w:tab/>
      </w:r>
    </w:p>
    <w:p w14:paraId="17B70A17" w14:textId="5E008086"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proofErr w:type="spellStart"/>
      <w:r w:rsidRPr="00F257BD">
        <w:rPr>
          <w:rFonts w:ascii="Swis721 LtCn BT" w:hAnsi="Swis721 LtCn BT" w:cs="Arial Narrow"/>
          <w:sz w:val="20"/>
          <w:szCs w:val="20"/>
          <w:highlight w:val="white"/>
        </w:rPr>
        <w:t>e</w:t>
      </w:r>
      <w:proofErr w:type="spellEnd"/>
      <w:r w:rsidRPr="00F257BD">
        <w:rPr>
          <w:rFonts w:ascii="Swis721 LtCn BT" w:hAnsi="Swis721 LtCn BT" w:cs="Arial Narrow"/>
          <w:sz w:val="20"/>
          <w:szCs w:val="20"/>
          <w:highlight w:val="white"/>
        </w:rPr>
        <w:t xml:space="preserve"> informe de resultados.</w:t>
      </w:r>
      <w:r w:rsidRPr="00F257BD">
        <w:rPr>
          <w:rFonts w:ascii="Swis721 LtCn BT" w:hAnsi="Swis721 LtCn BT" w:cs="Arial Narrow"/>
          <w:sz w:val="20"/>
          <w:szCs w:val="20"/>
          <w:highlight w:val="white"/>
        </w:rPr>
        <w:tab/>
      </w:r>
    </w:p>
    <w:p w14:paraId="640AC1E9"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Se deberá recoger la siguiente documentación:</w:t>
      </w:r>
      <w:r w:rsidRPr="00F257BD">
        <w:rPr>
          <w:rFonts w:ascii="Swis721 LtCn BT" w:hAnsi="Swis721 LtCn BT" w:cs="Arial Narrow"/>
          <w:sz w:val="20"/>
          <w:szCs w:val="20"/>
          <w:highlight w:val="white"/>
        </w:rPr>
        <w:tab/>
      </w:r>
    </w:p>
    <w:p w14:paraId="0BBDF245"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 Sellos de Calidad.</w:t>
      </w:r>
      <w:r w:rsidRPr="00F257BD">
        <w:rPr>
          <w:rFonts w:ascii="Swis721 LtCn BT" w:hAnsi="Swis721 LtCn BT" w:cs="Arial Narrow"/>
          <w:sz w:val="20"/>
          <w:szCs w:val="20"/>
          <w:highlight w:val="white"/>
        </w:rPr>
        <w:tab/>
      </w:r>
    </w:p>
    <w:p w14:paraId="110406C1"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 Tipo de autocontrol de fabricación.</w:t>
      </w:r>
      <w:r w:rsidRPr="00F257BD">
        <w:rPr>
          <w:rFonts w:ascii="Swis721 LtCn BT" w:hAnsi="Swis721 LtCn BT" w:cs="Arial Narrow"/>
          <w:sz w:val="20"/>
          <w:szCs w:val="20"/>
          <w:highlight w:val="white"/>
        </w:rPr>
        <w:tab/>
      </w:r>
    </w:p>
    <w:p w14:paraId="6283CABD"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 Ensayos realizados sobre materias primas.</w:t>
      </w:r>
      <w:r w:rsidRPr="00F257BD">
        <w:rPr>
          <w:rFonts w:ascii="Swis721 LtCn BT" w:hAnsi="Swis721 LtCn BT" w:cs="Arial Narrow"/>
          <w:sz w:val="20"/>
          <w:szCs w:val="20"/>
          <w:highlight w:val="white"/>
        </w:rPr>
        <w:tab/>
      </w:r>
    </w:p>
    <w:p w14:paraId="7505B070"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 Ensayos realizados sobre el hormigón.</w:t>
      </w:r>
      <w:r w:rsidRPr="00F257BD">
        <w:rPr>
          <w:rFonts w:ascii="Swis721 LtCn BT" w:hAnsi="Swis721 LtCn BT" w:cs="Arial Narrow"/>
          <w:sz w:val="20"/>
          <w:szCs w:val="20"/>
          <w:highlight w:val="white"/>
        </w:rPr>
        <w:tab/>
      </w:r>
    </w:p>
    <w:p w14:paraId="764EBB96"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 xml:space="preserve">- Tipos de aditivos empleados. </w:t>
      </w:r>
      <w:r w:rsidRPr="00F257BD">
        <w:rPr>
          <w:rFonts w:ascii="Swis721 LtCn BT" w:hAnsi="Swis721 LtCn BT" w:cs="Arial Narrow"/>
          <w:sz w:val="20"/>
          <w:szCs w:val="20"/>
          <w:highlight w:val="white"/>
        </w:rPr>
        <w:tab/>
      </w:r>
    </w:p>
    <w:p w14:paraId="457F4FEB"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 xml:space="preserve">- Dosificaciones a emplear. </w:t>
      </w:r>
      <w:r w:rsidRPr="00F257BD">
        <w:rPr>
          <w:rFonts w:ascii="Swis721 LtCn BT" w:hAnsi="Swis721 LtCn BT" w:cs="Arial Narrow"/>
          <w:sz w:val="20"/>
          <w:szCs w:val="20"/>
          <w:highlight w:val="white"/>
        </w:rPr>
        <w:tab/>
      </w:r>
    </w:p>
    <w:p w14:paraId="4029CFE6" w14:textId="77777777" w:rsidR="008D56A3" w:rsidRPr="00F257BD" w:rsidRDefault="008D56A3" w:rsidP="008D56A3">
      <w:pPr>
        <w:pStyle w:val="Elemento8"/>
        <w:tabs>
          <w:tab w:val="left" w:pos="1134"/>
          <w:tab w:val="right" w:pos="4025"/>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Cimentación</w:t>
      </w:r>
      <w:r w:rsidRPr="00F257BD">
        <w:rPr>
          <w:rFonts w:ascii="Swis721 LtCn BT" w:hAnsi="Swis721 LtCn BT" w:cs="Arial Narrow"/>
          <w:sz w:val="20"/>
          <w:szCs w:val="20"/>
          <w:highlight w:val="white"/>
        </w:rPr>
        <w:tab/>
        <w:t>1</w:t>
      </w:r>
      <w:r w:rsidRPr="00F257BD">
        <w:rPr>
          <w:rFonts w:ascii="Swis721 LtCn BT" w:hAnsi="Swis721 LtCn BT" w:cs="Arial Narrow"/>
          <w:sz w:val="20"/>
          <w:szCs w:val="20"/>
          <w:highlight w:val="white"/>
        </w:rPr>
        <w:tab/>
        <w:t>1,00</w:t>
      </w:r>
    </w:p>
    <w:p w14:paraId="1F19891E" w14:textId="19927D8C" w:rsidR="008D56A3" w:rsidRPr="00F257BD" w:rsidRDefault="008D56A3" w:rsidP="008D56A3">
      <w:pPr>
        <w:pStyle w:val="Elemento8"/>
        <w:tabs>
          <w:tab w:val="left" w:pos="1134"/>
          <w:tab w:val="right" w:pos="4025"/>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Forjad</w:t>
      </w:r>
      <w:r w:rsidR="006147FD" w:rsidRPr="00F257BD">
        <w:rPr>
          <w:rFonts w:ascii="Swis721 LtCn BT" w:hAnsi="Swis721 LtCn BT" w:cs="Arial Narrow"/>
          <w:sz w:val="20"/>
          <w:szCs w:val="20"/>
          <w:highlight w:val="white"/>
        </w:rPr>
        <w:t>os</w:t>
      </w:r>
      <w:r w:rsidR="006147FD" w:rsidRPr="00F257BD">
        <w:rPr>
          <w:rFonts w:ascii="Swis721 LtCn BT" w:hAnsi="Swis721 LtCn BT" w:cs="Arial Narrow"/>
          <w:sz w:val="20"/>
          <w:szCs w:val="20"/>
          <w:highlight w:val="white"/>
        </w:rPr>
        <w:tab/>
        <w:t>1</w:t>
      </w:r>
      <w:r w:rsidR="006147FD" w:rsidRPr="00F257BD">
        <w:rPr>
          <w:rFonts w:ascii="Swis721 LtCn BT" w:hAnsi="Swis721 LtCn BT" w:cs="Arial Narrow"/>
          <w:sz w:val="20"/>
          <w:szCs w:val="20"/>
          <w:highlight w:val="white"/>
        </w:rPr>
        <w:tab/>
        <w:t>1</w:t>
      </w:r>
      <w:r w:rsidRPr="00F257BD">
        <w:rPr>
          <w:rFonts w:ascii="Swis721 LtCn BT" w:hAnsi="Swis721 LtCn BT" w:cs="Arial Narrow"/>
          <w:sz w:val="20"/>
          <w:szCs w:val="20"/>
          <w:highlight w:val="white"/>
        </w:rPr>
        <w:t>,00</w:t>
      </w:r>
    </w:p>
    <w:p w14:paraId="31AE0038" w14:textId="77777777" w:rsidR="008D56A3" w:rsidRPr="00F257BD" w:rsidRDefault="008D56A3" w:rsidP="008D56A3">
      <w:pPr>
        <w:pStyle w:val="Elemento8"/>
        <w:tabs>
          <w:tab w:val="left" w:pos="1134"/>
          <w:tab w:val="right" w:pos="4025"/>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Macizos</w:t>
      </w:r>
      <w:r w:rsidRPr="00F257BD">
        <w:rPr>
          <w:rFonts w:ascii="Swis721 LtCn BT" w:hAnsi="Swis721 LtCn BT" w:cs="Arial Narrow"/>
          <w:sz w:val="20"/>
          <w:szCs w:val="20"/>
          <w:highlight w:val="white"/>
        </w:rPr>
        <w:tab/>
        <w:t>1</w:t>
      </w:r>
      <w:r w:rsidRPr="00F257BD">
        <w:rPr>
          <w:rFonts w:ascii="Swis721 LtCn BT" w:hAnsi="Swis721 LtCn BT" w:cs="Arial Narrow"/>
          <w:sz w:val="20"/>
          <w:szCs w:val="20"/>
          <w:highlight w:val="white"/>
        </w:rPr>
        <w:tab/>
        <w:t>1,00</w:t>
      </w:r>
    </w:p>
    <w:p w14:paraId="7B4B2048" w14:textId="77777777" w:rsidR="008D56A3" w:rsidRPr="00F257BD" w:rsidRDefault="008D56A3" w:rsidP="008D56A3">
      <w:pPr>
        <w:pStyle w:val="Finelemento8"/>
        <w:tabs>
          <w:tab w:val="left" w:pos="6180"/>
          <w:tab w:val="left" w:leader="underscore" w:pos="10206"/>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r w:rsidRPr="00F257BD">
        <w:rPr>
          <w:rFonts w:ascii="Swis721 LtCn BT" w:hAnsi="Swis721 LtCn BT" w:cs="Arial Narrow"/>
          <w:sz w:val="20"/>
          <w:szCs w:val="20"/>
          <w:highlight w:val="white"/>
        </w:rPr>
        <w:tab/>
      </w:r>
    </w:p>
    <w:p w14:paraId="0C22765A" w14:textId="06D1498C" w:rsidR="008D56A3" w:rsidRPr="00F257BD" w:rsidRDefault="008D56A3" w:rsidP="008D56A3">
      <w:pPr>
        <w:pStyle w:val="Finelemento8"/>
        <w:tabs>
          <w:tab w:val="right" w:pos="8051"/>
          <w:tab w:val="right" w:pos="9015"/>
          <w:tab w:val="right" w:pos="10206"/>
        </w:tabs>
        <w:spacing w:before="56"/>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r w:rsidR="006147FD" w:rsidRPr="00F257BD">
        <w:rPr>
          <w:rFonts w:ascii="Swis721 LtCn BT" w:hAnsi="Swis721 LtCn BT" w:cs="Arial Narrow"/>
          <w:sz w:val="20"/>
          <w:szCs w:val="20"/>
          <w:highlight w:val="white"/>
        </w:rPr>
        <w:t>3,00</w:t>
      </w:r>
      <w:r w:rsidR="006147FD" w:rsidRPr="00F257BD">
        <w:rPr>
          <w:rFonts w:ascii="Swis721 LtCn BT" w:hAnsi="Swis721 LtCn BT" w:cs="Arial Narrow"/>
          <w:sz w:val="20"/>
          <w:szCs w:val="20"/>
          <w:highlight w:val="white"/>
        </w:rPr>
        <w:tab/>
      </w:r>
      <w:r w:rsidR="0033781E">
        <w:rPr>
          <w:rFonts w:ascii="Swis721 LtCn BT" w:hAnsi="Swis721 LtCn BT" w:cs="Arial Narrow"/>
          <w:sz w:val="20"/>
          <w:szCs w:val="20"/>
          <w:highlight w:val="white"/>
        </w:rPr>
        <w:t>99,81</w:t>
      </w:r>
      <w:r w:rsidR="006147FD" w:rsidRPr="00F257BD">
        <w:rPr>
          <w:rFonts w:ascii="Swis721 LtCn BT" w:hAnsi="Swis721 LtCn BT" w:cs="Arial Narrow"/>
          <w:sz w:val="20"/>
          <w:szCs w:val="20"/>
          <w:highlight w:val="white"/>
        </w:rPr>
        <w:tab/>
        <w:t>2</w:t>
      </w:r>
      <w:r w:rsidR="0033781E">
        <w:rPr>
          <w:rFonts w:ascii="Swis721 LtCn BT" w:hAnsi="Swis721 LtCn BT" w:cs="Arial Narrow"/>
          <w:sz w:val="20"/>
          <w:szCs w:val="20"/>
          <w:highlight w:val="white"/>
        </w:rPr>
        <w:t>99</w:t>
      </w:r>
      <w:r w:rsidR="006147FD" w:rsidRPr="00F257BD">
        <w:rPr>
          <w:rFonts w:ascii="Swis721 LtCn BT" w:hAnsi="Swis721 LtCn BT" w:cs="Arial Narrow"/>
          <w:sz w:val="20"/>
          <w:szCs w:val="20"/>
          <w:highlight w:val="white"/>
        </w:rPr>
        <w:t>,</w:t>
      </w:r>
      <w:r w:rsidR="0033781E">
        <w:rPr>
          <w:rFonts w:ascii="Swis721 LtCn BT" w:hAnsi="Swis721 LtCn BT" w:cs="Arial Narrow"/>
          <w:sz w:val="20"/>
          <w:szCs w:val="20"/>
          <w:highlight w:val="white"/>
        </w:rPr>
        <w:t>43</w:t>
      </w:r>
    </w:p>
    <w:p w14:paraId="2123087B" w14:textId="77777777" w:rsidR="008D56A3" w:rsidRPr="00F257BD" w:rsidRDefault="008D56A3" w:rsidP="008D56A3">
      <w:pPr>
        <w:pStyle w:val="Elemento7"/>
        <w:tabs>
          <w:tab w:val="left" w:pos="1134"/>
          <w:tab w:val="left" w:pos="1417"/>
          <w:tab w:val="right" w:pos="7087"/>
        </w:tabs>
        <w:rPr>
          <w:rFonts w:ascii="Swis721 LtCn BT" w:hAnsi="Swis721 LtCn BT" w:cs="Arial Narrow"/>
          <w:b/>
          <w:bCs/>
          <w:sz w:val="20"/>
          <w:szCs w:val="20"/>
          <w:highlight w:val="white"/>
        </w:rPr>
      </w:pPr>
      <w:r w:rsidRPr="00F257BD">
        <w:rPr>
          <w:rFonts w:ascii="Swis721 LtCn BT" w:hAnsi="Swis721 LtCn BT" w:cs="Arial Narrow"/>
          <w:b/>
          <w:bCs/>
          <w:sz w:val="20"/>
          <w:szCs w:val="20"/>
          <w:highlight w:val="white"/>
        </w:rPr>
        <w:t xml:space="preserve">01.02        </w:t>
      </w:r>
      <w:r w:rsidRPr="00F257BD">
        <w:rPr>
          <w:rFonts w:ascii="Swis721 LtCn BT" w:hAnsi="Swis721 LtCn BT" w:cs="Arial Narrow"/>
          <w:b/>
          <w:bCs/>
          <w:sz w:val="20"/>
          <w:szCs w:val="20"/>
          <w:highlight w:val="white"/>
        </w:rPr>
        <w:tab/>
      </w:r>
      <w:proofErr w:type="spellStart"/>
      <w:proofErr w:type="gramStart"/>
      <w:r w:rsidRPr="00F257BD">
        <w:rPr>
          <w:rFonts w:ascii="Swis721 LtCn BT" w:hAnsi="Swis721 LtCn BT" w:cs="Arial Narrow"/>
          <w:b/>
          <w:bCs/>
          <w:sz w:val="20"/>
          <w:szCs w:val="20"/>
          <w:highlight w:val="white"/>
        </w:rPr>
        <w:t>ud</w:t>
      </w:r>
      <w:proofErr w:type="spellEnd"/>
      <w:r w:rsidRPr="00F257BD">
        <w:rPr>
          <w:rFonts w:ascii="Swis721 LtCn BT" w:hAnsi="Swis721 LtCn BT" w:cs="Arial Narrow"/>
          <w:b/>
          <w:bCs/>
          <w:sz w:val="20"/>
          <w:szCs w:val="20"/>
          <w:highlight w:val="white"/>
        </w:rPr>
        <w:t xml:space="preserve">  Ensayo</w:t>
      </w:r>
      <w:proofErr w:type="gramEnd"/>
      <w:r w:rsidRPr="00F257BD">
        <w:rPr>
          <w:rFonts w:ascii="Swis721 LtCn BT" w:hAnsi="Swis721 LtCn BT" w:cs="Arial Narrow"/>
          <w:b/>
          <w:bCs/>
          <w:sz w:val="20"/>
          <w:szCs w:val="20"/>
          <w:highlight w:val="white"/>
        </w:rPr>
        <w:t xml:space="preserve"> de barra corrugada de acero para armaduras               </w:t>
      </w:r>
      <w:r w:rsidRPr="00F257BD">
        <w:rPr>
          <w:rFonts w:ascii="Swis721 LtCn BT" w:hAnsi="Swis721 LtCn BT" w:cs="Arial Narrow"/>
          <w:b/>
          <w:bCs/>
          <w:sz w:val="20"/>
          <w:szCs w:val="20"/>
          <w:highlight w:val="white"/>
        </w:rPr>
        <w:tab/>
      </w:r>
    </w:p>
    <w:p w14:paraId="5809097C" w14:textId="77777777" w:rsidR="008D56A3" w:rsidRPr="00F257BD" w:rsidRDefault="008D56A3" w:rsidP="008D56A3">
      <w:pPr>
        <w:pStyle w:val="Elemento7"/>
        <w:tabs>
          <w:tab w:val="left" w:pos="1134"/>
          <w:tab w:val="right" w:pos="7087"/>
        </w:tabs>
        <w:spacing w:before="56"/>
        <w:rPr>
          <w:rFonts w:ascii="Swis721 LtCn BT" w:hAnsi="Swis721 LtCn BT" w:cs="Arial Narrow"/>
          <w:sz w:val="20"/>
          <w:szCs w:val="20"/>
          <w:highlight w:val="white"/>
        </w:rPr>
      </w:pPr>
      <w:r w:rsidRPr="00F257BD">
        <w:rPr>
          <w:rFonts w:ascii="Swis721 LtCn BT" w:hAnsi="Swis721 LtCn BT" w:cs="Arial Narrow"/>
          <w:b/>
          <w:bCs/>
          <w:sz w:val="20"/>
          <w:szCs w:val="20"/>
          <w:highlight w:val="white"/>
        </w:rPr>
        <w:tab/>
      </w:r>
      <w:r w:rsidRPr="00F257BD">
        <w:rPr>
          <w:rFonts w:ascii="Swis721 LtCn BT" w:hAnsi="Swis721 LtCn BT" w:cs="Arial Narrow"/>
          <w:sz w:val="20"/>
          <w:szCs w:val="20"/>
          <w:highlight w:val="white"/>
        </w:rPr>
        <w:t>ud. Ensayo a realizar en laboratorio acreditado en el área técnica correspondiente, sobre una muestra</w:t>
      </w:r>
      <w:r w:rsidRPr="00F257BD">
        <w:rPr>
          <w:rFonts w:ascii="Swis721 LtCn BT" w:hAnsi="Swis721 LtCn BT" w:cs="Arial Narrow"/>
          <w:sz w:val="20"/>
          <w:szCs w:val="20"/>
          <w:highlight w:val="white"/>
        </w:rPr>
        <w:tab/>
      </w:r>
    </w:p>
    <w:p w14:paraId="6DBDB9BA"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de dos barras corrugadas de acero de un mismo lote, tomada en obra, para la determinación de las</w:t>
      </w:r>
      <w:r w:rsidRPr="00F257BD">
        <w:rPr>
          <w:rFonts w:ascii="Swis721 LtCn BT" w:hAnsi="Swis721 LtCn BT" w:cs="Arial Narrow"/>
          <w:sz w:val="20"/>
          <w:szCs w:val="20"/>
          <w:highlight w:val="white"/>
        </w:rPr>
        <w:tab/>
      </w:r>
    </w:p>
    <w:p w14:paraId="228B130D"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siguientes características: sección media equivalente según UNE-EN ISO 15630-1, características</w:t>
      </w:r>
      <w:r w:rsidRPr="00F257BD">
        <w:rPr>
          <w:rFonts w:ascii="Swis721 LtCn BT" w:hAnsi="Swis721 LtCn BT" w:cs="Arial Narrow"/>
          <w:sz w:val="20"/>
          <w:szCs w:val="20"/>
          <w:highlight w:val="white"/>
        </w:rPr>
        <w:tab/>
      </w:r>
    </w:p>
    <w:p w14:paraId="4C66A493"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geométricas del corrugado según UNE-EN 10080, doblado/desdoblado según UNE-EN ISO</w:t>
      </w:r>
      <w:r w:rsidRPr="00F257BD">
        <w:rPr>
          <w:rFonts w:ascii="Swis721 LtCn BT" w:hAnsi="Swis721 LtCn BT" w:cs="Arial Narrow"/>
          <w:sz w:val="20"/>
          <w:szCs w:val="20"/>
          <w:highlight w:val="white"/>
        </w:rPr>
        <w:tab/>
      </w:r>
    </w:p>
    <w:p w14:paraId="18C486DA"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15630-1. Incluso desplazamiento a obra, medios auxiliares, toma de muestra e informe de resulta-</w:t>
      </w:r>
      <w:r w:rsidRPr="00F257BD">
        <w:rPr>
          <w:rFonts w:ascii="Swis721 LtCn BT" w:hAnsi="Swis721 LtCn BT" w:cs="Arial Narrow"/>
          <w:sz w:val="20"/>
          <w:szCs w:val="20"/>
          <w:highlight w:val="white"/>
        </w:rPr>
        <w:tab/>
      </w:r>
    </w:p>
    <w:p w14:paraId="46761ECE"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dos.</w:t>
      </w:r>
      <w:r w:rsidRPr="00F257BD">
        <w:rPr>
          <w:rFonts w:ascii="Swis721 LtCn BT" w:hAnsi="Swis721 LtCn BT" w:cs="Arial Narrow"/>
          <w:sz w:val="20"/>
          <w:szCs w:val="20"/>
          <w:highlight w:val="white"/>
        </w:rPr>
        <w:tab/>
      </w:r>
    </w:p>
    <w:p w14:paraId="3C8894DC" w14:textId="77777777" w:rsidR="008D56A3" w:rsidRPr="00F257BD" w:rsidRDefault="008D56A3" w:rsidP="008D56A3">
      <w:pPr>
        <w:pStyle w:val="Elemento8"/>
        <w:tabs>
          <w:tab w:val="left" w:pos="1134"/>
          <w:tab w:val="right" w:pos="4025"/>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barras</w:t>
      </w:r>
      <w:r w:rsidRPr="00F257BD">
        <w:rPr>
          <w:rFonts w:ascii="Swis721 LtCn BT" w:hAnsi="Swis721 LtCn BT" w:cs="Arial Narrow"/>
          <w:sz w:val="20"/>
          <w:szCs w:val="20"/>
          <w:highlight w:val="white"/>
        </w:rPr>
        <w:tab/>
        <w:t>2</w:t>
      </w:r>
      <w:r w:rsidRPr="00F257BD">
        <w:rPr>
          <w:rFonts w:ascii="Swis721 LtCn BT" w:hAnsi="Swis721 LtCn BT" w:cs="Arial Narrow"/>
          <w:sz w:val="20"/>
          <w:szCs w:val="20"/>
          <w:highlight w:val="white"/>
        </w:rPr>
        <w:tab/>
        <w:t>2,00</w:t>
      </w:r>
    </w:p>
    <w:p w14:paraId="5EC39576" w14:textId="77777777" w:rsidR="008D56A3" w:rsidRPr="00F257BD" w:rsidRDefault="008D56A3" w:rsidP="008D56A3">
      <w:pPr>
        <w:pStyle w:val="Finelemento8"/>
        <w:tabs>
          <w:tab w:val="left" w:pos="6180"/>
          <w:tab w:val="left" w:leader="underscore" w:pos="10206"/>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r w:rsidRPr="00F257BD">
        <w:rPr>
          <w:rFonts w:ascii="Swis721 LtCn BT" w:hAnsi="Swis721 LtCn BT" w:cs="Arial Narrow"/>
          <w:sz w:val="20"/>
          <w:szCs w:val="20"/>
          <w:highlight w:val="white"/>
        </w:rPr>
        <w:tab/>
      </w:r>
    </w:p>
    <w:p w14:paraId="1049AC08" w14:textId="2AA37140" w:rsidR="008D56A3" w:rsidRPr="00F257BD" w:rsidRDefault="008D56A3" w:rsidP="008D56A3">
      <w:pPr>
        <w:pStyle w:val="Finelemento8"/>
        <w:tabs>
          <w:tab w:val="right" w:pos="8051"/>
          <w:tab w:val="right" w:pos="9015"/>
          <w:tab w:val="right" w:pos="10206"/>
        </w:tabs>
        <w:spacing w:before="56"/>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r w:rsidR="006147FD" w:rsidRPr="00F257BD">
        <w:rPr>
          <w:rFonts w:ascii="Swis721 LtCn BT" w:hAnsi="Swis721 LtCn BT" w:cs="Arial Narrow"/>
          <w:sz w:val="20"/>
          <w:szCs w:val="20"/>
          <w:highlight w:val="white"/>
        </w:rPr>
        <w:t>2,00</w:t>
      </w:r>
      <w:r w:rsidR="006147FD" w:rsidRPr="00F257BD">
        <w:rPr>
          <w:rFonts w:ascii="Swis721 LtCn BT" w:hAnsi="Swis721 LtCn BT" w:cs="Arial Narrow"/>
          <w:sz w:val="20"/>
          <w:szCs w:val="20"/>
          <w:highlight w:val="white"/>
        </w:rPr>
        <w:tab/>
      </w:r>
      <w:r w:rsidR="0033781E">
        <w:rPr>
          <w:rFonts w:ascii="Swis721 LtCn BT" w:hAnsi="Swis721 LtCn BT" w:cs="Arial Narrow"/>
          <w:sz w:val="20"/>
          <w:szCs w:val="20"/>
          <w:highlight w:val="white"/>
        </w:rPr>
        <w:t>93,23</w:t>
      </w:r>
      <w:r w:rsidR="006147FD" w:rsidRPr="00F257BD">
        <w:rPr>
          <w:rFonts w:ascii="Swis721 LtCn BT" w:hAnsi="Swis721 LtCn BT" w:cs="Arial Narrow"/>
          <w:sz w:val="20"/>
          <w:szCs w:val="20"/>
          <w:highlight w:val="white"/>
        </w:rPr>
        <w:tab/>
        <w:t>1</w:t>
      </w:r>
      <w:r w:rsidR="0033781E">
        <w:rPr>
          <w:rFonts w:ascii="Swis721 LtCn BT" w:hAnsi="Swis721 LtCn BT" w:cs="Arial Narrow"/>
          <w:sz w:val="20"/>
          <w:szCs w:val="20"/>
          <w:highlight w:val="white"/>
        </w:rPr>
        <w:t>86,46</w:t>
      </w:r>
    </w:p>
    <w:p w14:paraId="7559726A" w14:textId="77777777" w:rsidR="008D56A3" w:rsidRPr="00F257BD" w:rsidRDefault="008D56A3" w:rsidP="008D56A3">
      <w:pPr>
        <w:pStyle w:val="Elemento7"/>
        <w:tabs>
          <w:tab w:val="left" w:pos="1134"/>
          <w:tab w:val="left" w:pos="1417"/>
          <w:tab w:val="right" w:pos="7087"/>
        </w:tabs>
        <w:rPr>
          <w:rFonts w:ascii="Swis721 LtCn BT" w:hAnsi="Swis721 LtCn BT" w:cs="Arial Narrow"/>
          <w:b/>
          <w:bCs/>
          <w:sz w:val="20"/>
          <w:szCs w:val="20"/>
          <w:highlight w:val="white"/>
        </w:rPr>
      </w:pPr>
      <w:r w:rsidRPr="00F257BD">
        <w:rPr>
          <w:rFonts w:ascii="Swis721 LtCn BT" w:hAnsi="Swis721 LtCn BT" w:cs="Arial Narrow"/>
          <w:b/>
          <w:bCs/>
          <w:sz w:val="20"/>
          <w:szCs w:val="20"/>
          <w:highlight w:val="white"/>
        </w:rPr>
        <w:t xml:space="preserve">01.03        </w:t>
      </w:r>
      <w:r w:rsidRPr="00F257BD">
        <w:rPr>
          <w:rFonts w:ascii="Swis721 LtCn BT" w:hAnsi="Swis721 LtCn BT" w:cs="Arial Narrow"/>
          <w:b/>
          <w:bCs/>
          <w:sz w:val="20"/>
          <w:szCs w:val="20"/>
          <w:highlight w:val="white"/>
        </w:rPr>
        <w:tab/>
      </w:r>
      <w:proofErr w:type="spellStart"/>
      <w:proofErr w:type="gramStart"/>
      <w:r w:rsidRPr="00F257BD">
        <w:rPr>
          <w:rFonts w:ascii="Swis721 LtCn BT" w:hAnsi="Swis721 LtCn BT" w:cs="Arial Narrow"/>
          <w:b/>
          <w:bCs/>
          <w:sz w:val="20"/>
          <w:szCs w:val="20"/>
          <w:highlight w:val="white"/>
        </w:rPr>
        <w:t>ud</w:t>
      </w:r>
      <w:proofErr w:type="spellEnd"/>
      <w:r w:rsidRPr="00F257BD">
        <w:rPr>
          <w:rFonts w:ascii="Swis721 LtCn BT" w:hAnsi="Swis721 LtCn BT" w:cs="Arial Narrow"/>
          <w:b/>
          <w:bCs/>
          <w:sz w:val="20"/>
          <w:szCs w:val="20"/>
          <w:highlight w:val="white"/>
        </w:rPr>
        <w:t xml:space="preserve">  Ensayo</w:t>
      </w:r>
      <w:proofErr w:type="gramEnd"/>
      <w:r w:rsidRPr="00F257BD">
        <w:rPr>
          <w:rFonts w:ascii="Swis721 LtCn BT" w:hAnsi="Swis721 LtCn BT" w:cs="Arial Narrow"/>
          <w:b/>
          <w:bCs/>
          <w:sz w:val="20"/>
          <w:szCs w:val="20"/>
          <w:highlight w:val="white"/>
        </w:rPr>
        <w:t xml:space="preserve"> no destructivo de soldaduras                             </w:t>
      </w:r>
      <w:r w:rsidRPr="00F257BD">
        <w:rPr>
          <w:rFonts w:ascii="Swis721 LtCn BT" w:hAnsi="Swis721 LtCn BT" w:cs="Arial Narrow"/>
          <w:b/>
          <w:bCs/>
          <w:sz w:val="20"/>
          <w:szCs w:val="20"/>
          <w:highlight w:val="white"/>
        </w:rPr>
        <w:tab/>
      </w:r>
    </w:p>
    <w:p w14:paraId="03873F9A" w14:textId="77777777" w:rsidR="008D56A3" w:rsidRPr="00F257BD" w:rsidRDefault="008D56A3" w:rsidP="008D56A3">
      <w:pPr>
        <w:pStyle w:val="Elemento7"/>
        <w:tabs>
          <w:tab w:val="left" w:pos="1134"/>
          <w:tab w:val="right" w:pos="7087"/>
        </w:tabs>
        <w:spacing w:before="56"/>
        <w:rPr>
          <w:rFonts w:ascii="Swis721 LtCn BT" w:hAnsi="Swis721 LtCn BT" w:cs="Arial Narrow"/>
          <w:sz w:val="20"/>
          <w:szCs w:val="20"/>
          <w:highlight w:val="white"/>
        </w:rPr>
      </w:pPr>
      <w:r w:rsidRPr="00F257BD">
        <w:rPr>
          <w:rFonts w:ascii="Swis721 LtCn BT" w:hAnsi="Swis721 LtCn BT" w:cs="Arial Narrow"/>
          <w:b/>
          <w:bCs/>
          <w:sz w:val="20"/>
          <w:szCs w:val="20"/>
          <w:highlight w:val="white"/>
        </w:rPr>
        <w:tab/>
      </w:r>
      <w:r w:rsidRPr="00F257BD">
        <w:rPr>
          <w:rFonts w:ascii="Swis721 LtCn BT" w:hAnsi="Swis721 LtCn BT" w:cs="Arial Narrow"/>
          <w:sz w:val="20"/>
          <w:szCs w:val="20"/>
          <w:highlight w:val="white"/>
        </w:rPr>
        <w:t>ud. Ensayo para determinar el estado actual de las soldaduras existentes en la estructura metálica</w:t>
      </w:r>
      <w:r w:rsidRPr="00F257BD">
        <w:rPr>
          <w:rFonts w:ascii="Swis721 LtCn BT" w:hAnsi="Swis721 LtCn BT" w:cs="Arial Narrow"/>
          <w:sz w:val="20"/>
          <w:szCs w:val="20"/>
          <w:highlight w:val="white"/>
        </w:rPr>
        <w:tab/>
      </w:r>
    </w:p>
    <w:p w14:paraId="769FAA6B"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del edificio mediante el uso de líquidos penetrantes según UNE 14612 (mínimo 10 determinaciones</w:t>
      </w:r>
      <w:r w:rsidRPr="00F257BD">
        <w:rPr>
          <w:rFonts w:ascii="Swis721 LtCn BT" w:hAnsi="Swis721 LtCn BT" w:cs="Arial Narrow"/>
          <w:sz w:val="20"/>
          <w:szCs w:val="20"/>
          <w:highlight w:val="white"/>
        </w:rPr>
        <w:tab/>
      </w:r>
    </w:p>
    <w:p w14:paraId="6659C2E7"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por desplazamiento). Incluso desplazamiento a obra, medios auxiliares, toma de muestra e informe</w:t>
      </w:r>
      <w:r w:rsidRPr="00F257BD">
        <w:rPr>
          <w:rFonts w:ascii="Swis721 LtCn BT" w:hAnsi="Swis721 LtCn BT" w:cs="Arial Narrow"/>
          <w:sz w:val="20"/>
          <w:szCs w:val="20"/>
          <w:highlight w:val="white"/>
        </w:rPr>
        <w:tab/>
      </w:r>
    </w:p>
    <w:p w14:paraId="1C9717D3"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de resultados.</w:t>
      </w:r>
      <w:r w:rsidRPr="00F257BD">
        <w:rPr>
          <w:rFonts w:ascii="Swis721 LtCn BT" w:hAnsi="Swis721 LtCn BT" w:cs="Arial Narrow"/>
          <w:sz w:val="20"/>
          <w:szCs w:val="20"/>
          <w:highlight w:val="white"/>
        </w:rPr>
        <w:tab/>
      </w:r>
    </w:p>
    <w:p w14:paraId="6B79AF73" w14:textId="77777777" w:rsidR="008D56A3" w:rsidRPr="00F257BD" w:rsidRDefault="008D56A3" w:rsidP="008D56A3">
      <w:pPr>
        <w:pStyle w:val="Elemento8"/>
        <w:tabs>
          <w:tab w:val="left" w:pos="1134"/>
          <w:tab w:val="right" w:pos="4025"/>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Estructura metálica</w:t>
      </w:r>
      <w:r w:rsidRPr="00F257BD">
        <w:rPr>
          <w:rFonts w:ascii="Swis721 LtCn BT" w:hAnsi="Swis721 LtCn BT" w:cs="Arial Narrow"/>
          <w:sz w:val="20"/>
          <w:szCs w:val="20"/>
          <w:highlight w:val="white"/>
        </w:rPr>
        <w:tab/>
        <w:t>2</w:t>
      </w:r>
      <w:r w:rsidRPr="00F257BD">
        <w:rPr>
          <w:rFonts w:ascii="Swis721 LtCn BT" w:hAnsi="Swis721 LtCn BT" w:cs="Arial Narrow"/>
          <w:sz w:val="20"/>
          <w:szCs w:val="20"/>
          <w:highlight w:val="white"/>
        </w:rPr>
        <w:tab/>
        <w:t>2,00</w:t>
      </w:r>
    </w:p>
    <w:p w14:paraId="364CB8A7" w14:textId="77777777" w:rsidR="008D56A3" w:rsidRPr="00F257BD" w:rsidRDefault="008D56A3" w:rsidP="008D56A3">
      <w:pPr>
        <w:pStyle w:val="Finelemento8"/>
        <w:tabs>
          <w:tab w:val="left" w:pos="6180"/>
          <w:tab w:val="left" w:leader="underscore" w:pos="10206"/>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r w:rsidRPr="00F257BD">
        <w:rPr>
          <w:rFonts w:ascii="Swis721 LtCn BT" w:hAnsi="Swis721 LtCn BT" w:cs="Arial Narrow"/>
          <w:sz w:val="20"/>
          <w:szCs w:val="20"/>
          <w:highlight w:val="white"/>
        </w:rPr>
        <w:tab/>
      </w:r>
    </w:p>
    <w:p w14:paraId="3854AB78" w14:textId="18FD62A4" w:rsidR="008D56A3" w:rsidRPr="00F257BD" w:rsidRDefault="008D56A3" w:rsidP="008D56A3">
      <w:pPr>
        <w:pStyle w:val="Finelemento8"/>
        <w:tabs>
          <w:tab w:val="right" w:pos="8051"/>
          <w:tab w:val="right" w:pos="9015"/>
          <w:tab w:val="right" w:pos="10206"/>
        </w:tabs>
        <w:spacing w:before="56"/>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r w:rsidR="006147FD" w:rsidRPr="00F257BD">
        <w:rPr>
          <w:rFonts w:ascii="Swis721 LtCn BT" w:hAnsi="Swis721 LtCn BT" w:cs="Arial Narrow"/>
          <w:sz w:val="20"/>
          <w:szCs w:val="20"/>
          <w:highlight w:val="white"/>
        </w:rPr>
        <w:t>2,00</w:t>
      </w:r>
      <w:r w:rsidR="006147FD" w:rsidRPr="00F257BD">
        <w:rPr>
          <w:rFonts w:ascii="Swis721 LtCn BT" w:hAnsi="Swis721 LtCn BT" w:cs="Arial Narrow"/>
          <w:sz w:val="20"/>
          <w:szCs w:val="20"/>
          <w:highlight w:val="white"/>
        </w:rPr>
        <w:tab/>
        <w:t>3</w:t>
      </w:r>
      <w:r w:rsidR="0033781E">
        <w:rPr>
          <w:rFonts w:ascii="Swis721 LtCn BT" w:hAnsi="Swis721 LtCn BT" w:cs="Arial Narrow"/>
          <w:sz w:val="20"/>
          <w:szCs w:val="20"/>
          <w:highlight w:val="white"/>
        </w:rPr>
        <w:t>94</w:t>
      </w:r>
      <w:r w:rsidR="006147FD" w:rsidRPr="00F257BD">
        <w:rPr>
          <w:rFonts w:ascii="Swis721 LtCn BT" w:hAnsi="Swis721 LtCn BT" w:cs="Arial Narrow"/>
          <w:sz w:val="20"/>
          <w:szCs w:val="20"/>
          <w:highlight w:val="white"/>
        </w:rPr>
        <w:t>,</w:t>
      </w:r>
      <w:r w:rsidR="0033781E">
        <w:rPr>
          <w:rFonts w:ascii="Swis721 LtCn BT" w:hAnsi="Swis721 LtCn BT" w:cs="Arial Narrow"/>
          <w:sz w:val="20"/>
          <w:szCs w:val="20"/>
          <w:highlight w:val="white"/>
        </w:rPr>
        <w:t>58</w:t>
      </w:r>
      <w:r w:rsidR="006147FD" w:rsidRPr="00F257BD">
        <w:rPr>
          <w:rFonts w:ascii="Swis721 LtCn BT" w:hAnsi="Swis721 LtCn BT" w:cs="Arial Narrow"/>
          <w:sz w:val="20"/>
          <w:szCs w:val="20"/>
          <w:highlight w:val="white"/>
        </w:rPr>
        <w:tab/>
        <w:t>7</w:t>
      </w:r>
      <w:r w:rsidR="0033781E">
        <w:rPr>
          <w:rFonts w:ascii="Swis721 LtCn BT" w:hAnsi="Swis721 LtCn BT" w:cs="Arial Narrow"/>
          <w:sz w:val="20"/>
          <w:szCs w:val="20"/>
          <w:highlight w:val="white"/>
        </w:rPr>
        <w:t>89</w:t>
      </w:r>
      <w:r w:rsidR="006147FD" w:rsidRPr="00F257BD">
        <w:rPr>
          <w:rFonts w:ascii="Swis721 LtCn BT" w:hAnsi="Swis721 LtCn BT" w:cs="Arial Narrow"/>
          <w:sz w:val="20"/>
          <w:szCs w:val="20"/>
          <w:highlight w:val="white"/>
        </w:rPr>
        <w:t>,</w:t>
      </w:r>
      <w:r w:rsidR="0033781E">
        <w:rPr>
          <w:rFonts w:ascii="Swis721 LtCn BT" w:hAnsi="Swis721 LtCn BT" w:cs="Arial Narrow"/>
          <w:sz w:val="20"/>
          <w:szCs w:val="20"/>
          <w:highlight w:val="white"/>
        </w:rPr>
        <w:t>16</w:t>
      </w:r>
    </w:p>
    <w:p w14:paraId="3732B181" w14:textId="4704516F" w:rsidR="008D56A3" w:rsidRPr="00F257BD" w:rsidRDefault="006147FD" w:rsidP="008D56A3">
      <w:pPr>
        <w:pStyle w:val="Elemento7"/>
        <w:tabs>
          <w:tab w:val="left" w:pos="1134"/>
        </w:tabs>
        <w:rPr>
          <w:rFonts w:ascii="Swis721 LtCn BT" w:hAnsi="Swis721 LtCn BT" w:cs="Arial Narrow"/>
          <w:b/>
          <w:bCs/>
          <w:sz w:val="20"/>
          <w:szCs w:val="20"/>
          <w:highlight w:val="white"/>
        </w:rPr>
      </w:pPr>
      <w:r w:rsidRPr="00F257BD">
        <w:rPr>
          <w:rFonts w:ascii="Swis721 LtCn BT" w:hAnsi="Swis721 LtCn BT" w:cs="Arial Narrow"/>
          <w:b/>
          <w:bCs/>
          <w:sz w:val="20"/>
          <w:szCs w:val="20"/>
          <w:highlight w:val="white"/>
        </w:rPr>
        <w:t>01.04</w:t>
      </w:r>
      <w:r w:rsidR="008D56A3" w:rsidRPr="00F257BD">
        <w:rPr>
          <w:rFonts w:ascii="Swis721 LtCn BT" w:hAnsi="Swis721 LtCn BT" w:cs="Arial Narrow"/>
          <w:b/>
          <w:bCs/>
          <w:sz w:val="20"/>
          <w:szCs w:val="20"/>
          <w:highlight w:val="white"/>
        </w:rPr>
        <w:t xml:space="preserve">        </w:t>
      </w:r>
      <w:r w:rsidR="008D56A3" w:rsidRPr="00F257BD">
        <w:rPr>
          <w:rFonts w:ascii="Swis721 LtCn BT" w:hAnsi="Swis721 LtCn BT" w:cs="Arial Narrow"/>
          <w:b/>
          <w:bCs/>
          <w:sz w:val="20"/>
          <w:szCs w:val="20"/>
          <w:highlight w:val="white"/>
        </w:rPr>
        <w:tab/>
      </w:r>
      <w:proofErr w:type="spellStart"/>
      <w:proofErr w:type="gramStart"/>
      <w:r w:rsidR="008D56A3" w:rsidRPr="00F257BD">
        <w:rPr>
          <w:rFonts w:ascii="Swis721 LtCn BT" w:hAnsi="Swis721 LtCn BT" w:cs="Arial Narrow"/>
          <w:b/>
          <w:bCs/>
          <w:sz w:val="20"/>
          <w:szCs w:val="20"/>
          <w:highlight w:val="white"/>
        </w:rPr>
        <w:t>ud</w:t>
      </w:r>
      <w:proofErr w:type="spellEnd"/>
      <w:r w:rsidR="008D56A3" w:rsidRPr="00F257BD">
        <w:rPr>
          <w:rFonts w:ascii="Swis721 LtCn BT" w:hAnsi="Swis721 LtCn BT" w:cs="Arial Narrow"/>
          <w:b/>
          <w:bCs/>
          <w:sz w:val="20"/>
          <w:szCs w:val="20"/>
          <w:highlight w:val="white"/>
        </w:rPr>
        <w:t xml:space="preserve">  Resistencia</w:t>
      </w:r>
      <w:proofErr w:type="gramEnd"/>
      <w:r w:rsidR="008D56A3" w:rsidRPr="00F257BD">
        <w:rPr>
          <w:rFonts w:ascii="Swis721 LtCn BT" w:hAnsi="Swis721 LtCn BT" w:cs="Arial Narrow"/>
          <w:b/>
          <w:bCs/>
          <w:sz w:val="20"/>
          <w:szCs w:val="20"/>
          <w:highlight w:val="white"/>
        </w:rPr>
        <w:t xml:space="preserve"> al resbalamiento de pavimentos                      </w:t>
      </w:r>
      <w:r w:rsidR="008D56A3" w:rsidRPr="00F257BD">
        <w:rPr>
          <w:rFonts w:ascii="Swis721 LtCn BT" w:hAnsi="Swis721 LtCn BT" w:cs="Arial Narrow"/>
          <w:b/>
          <w:bCs/>
          <w:sz w:val="20"/>
          <w:szCs w:val="20"/>
          <w:highlight w:val="white"/>
        </w:rPr>
        <w:tab/>
      </w:r>
    </w:p>
    <w:p w14:paraId="2ED07DCD" w14:textId="77777777" w:rsidR="008D56A3" w:rsidRPr="00F257BD" w:rsidRDefault="008D56A3" w:rsidP="008D56A3">
      <w:pPr>
        <w:pStyle w:val="Elemento7"/>
        <w:tabs>
          <w:tab w:val="left" w:pos="1134"/>
          <w:tab w:val="right" w:pos="7087"/>
        </w:tabs>
        <w:spacing w:before="56"/>
        <w:rPr>
          <w:rFonts w:ascii="Swis721 LtCn BT" w:hAnsi="Swis721 LtCn BT" w:cs="Arial Narrow"/>
          <w:sz w:val="20"/>
          <w:szCs w:val="20"/>
          <w:highlight w:val="white"/>
        </w:rPr>
      </w:pPr>
      <w:r w:rsidRPr="00F257BD">
        <w:rPr>
          <w:rFonts w:ascii="Swis721 LtCn BT" w:hAnsi="Swis721 LtCn BT" w:cs="Arial Narrow"/>
          <w:b/>
          <w:bCs/>
          <w:sz w:val="20"/>
          <w:szCs w:val="20"/>
          <w:highlight w:val="white"/>
        </w:rPr>
        <w:tab/>
      </w:r>
      <w:r w:rsidRPr="00F257BD">
        <w:rPr>
          <w:rFonts w:ascii="Swis721 LtCn BT" w:hAnsi="Swis721 LtCn BT" w:cs="Arial Narrow"/>
          <w:sz w:val="20"/>
          <w:szCs w:val="20"/>
          <w:highlight w:val="white"/>
        </w:rPr>
        <w:t>ud. Ensayos a realizar en laboratorio acreditado en el área técnica correspondiente, sobre una mues-</w:t>
      </w:r>
      <w:r w:rsidRPr="00F257BD">
        <w:rPr>
          <w:rFonts w:ascii="Swis721 LtCn BT" w:hAnsi="Swis721 LtCn BT" w:cs="Arial Narrow"/>
          <w:sz w:val="20"/>
          <w:szCs w:val="20"/>
          <w:highlight w:val="white"/>
        </w:rPr>
        <w:tab/>
      </w:r>
    </w:p>
    <w:p w14:paraId="0F76F672"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proofErr w:type="spellStart"/>
      <w:r w:rsidRPr="00F257BD">
        <w:rPr>
          <w:rFonts w:ascii="Swis721 LtCn BT" w:hAnsi="Swis721 LtCn BT" w:cs="Arial Narrow"/>
          <w:sz w:val="20"/>
          <w:szCs w:val="20"/>
          <w:highlight w:val="white"/>
        </w:rPr>
        <w:t>tra</w:t>
      </w:r>
      <w:proofErr w:type="spellEnd"/>
      <w:r w:rsidRPr="00F257BD">
        <w:rPr>
          <w:rFonts w:ascii="Swis721 LtCn BT" w:hAnsi="Swis721 LtCn BT" w:cs="Arial Narrow"/>
          <w:sz w:val="20"/>
          <w:szCs w:val="20"/>
          <w:highlight w:val="white"/>
        </w:rPr>
        <w:t xml:space="preserve"> de cualquier tipo de pavimento, tomada en obra, para la determinación de las siguientes </w:t>
      </w:r>
      <w:proofErr w:type="spellStart"/>
      <w:r w:rsidRPr="00F257BD">
        <w:rPr>
          <w:rFonts w:ascii="Swis721 LtCn BT" w:hAnsi="Swis721 LtCn BT" w:cs="Arial Narrow"/>
          <w:sz w:val="20"/>
          <w:szCs w:val="20"/>
          <w:highlight w:val="white"/>
        </w:rPr>
        <w:t>caracte</w:t>
      </w:r>
      <w:proofErr w:type="spellEnd"/>
      <w:r w:rsidRPr="00F257BD">
        <w:rPr>
          <w:rFonts w:ascii="Swis721 LtCn BT" w:hAnsi="Swis721 LtCn BT" w:cs="Arial Narrow"/>
          <w:sz w:val="20"/>
          <w:szCs w:val="20"/>
          <w:highlight w:val="white"/>
        </w:rPr>
        <w:t>-</w:t>
      </w:r>
      <w:r w:rsidRPr="00F257BD">
        <w:rPr>
          <w:rFonts w:ascii="Swis721 LtCn BT" w:hAnsi="Swis721 LtCn BT" w:cs="Arial Narrow"/>
          <w:sz w:val="20"/>
          <w:szCs w:val="20"/>
          <w:highlight w:val="white"/>
        </w:rPr>
        <w:tab/>
      </w:r>
    </w:p>
    <w:p w14:paraId="61D92624"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proofErr w:type="spellStart"/>
      <w:r w:rsidRPr="00F257BD">
        <w:rPr>
          <w:rFonts w:ascii="Swis721 LtCn BT" w:hAnsi="Swis721 LtCn BT" w:cs="Arial Narrow"/>
          <w:sz w:val="20"/>
          <w:szCs w:val="20"/>
          <w:highlight w:val="white"/>
        </w:rPr>
        <w:t>rísticas</w:t>
      </w:r>
      <w:proofErr w:type="spellEnd"/>
      <w:r w:rsidRPr="00F257BD">
        <w:rPr>
          <w:rFonts w:ascii="Swis721 LtCn BT" w:hAnsi="Swis721 LtCn BT" w:cs="Arial Narrow"/>
          <w:sz w:val="20"/>
          <w:szCs w:val="20"/>
          <w:highlight w:val="white"/>
        </w:rPr>
        <w:t>: resistencia al deslizamiento en condiciones secas según UNE-EN 16165. Incluso desplaza-</w:t>
      </w:r>
      <w:r w:rsidRPr="00F257BD">
        <w:rPr>
          <w:rFonts w:ascii="Swis721 LtCn BT" w:hAnsi="Swis721 LtCn BT" w:cs="Arial Narrow"/>
          <w:sz w:val="20"/>
          <w:szCs w:val="20"/>
          <w:highlight w:val="white"/>
        </w:rPr>
        <w:tab/>
      </w:r>
    </w:p>
    <w:p w14:paraId="62990BCB"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miento a obra, medios auxiliares, toma de muestra e informe de resultados.</w:t>
      </w:r>
      <w:r w:rsidRPr="00F257BD">
        <w:rPr>
          <w:rFonts w:ascii="Swis721 LtCn BT" w:hAnsi="Swis721 LtCn BT" w:cs="Arial Narrow"/>
          <w:sz w:val="20"/>
          <w:szCs w:val="20"/>
          <w:highlight w:val="white"/>
        </w:rPr>
        <w:tab/>
      </w:r>
    </w:p>
    <w:p w14:paraId="246646FC" w14:textId="1016A077" w:rsidR="008D56A3" w:rsidRPr="00F257BD" w:rsidRDefault="006147FD" w:rsidP="008D56A3">
      <w:pPr>
        <w:pStyle w:val="Elemento8"/>
        <w:tabs>
          <w:tab w:val="right" w:pos="4025"/>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1</w:t>
      </w:r>
      <w:r w:rsidRPr="00F257BD">
        <w:rPr>
          <w:rFonts w:ascii="Swis721 LtCn BT" w:hAnsi="Swis721 LtCn BT" w:cs="Arial Narrow"/>
          <w:sz w:val="20"/>
          <w:szCs w:val="20"/>
          <w:highlight w:val="white"/>
        </w:rPr>
        <w:tab/>
        <w:t>1</w:t>
      </w:r>
      <w:r w:rsidR="008D56A3" w:rsidRPr="00F257BD">
        <w:rPr>
          <w:rFonts w:ascii="Swis721 LtCn BT" w:hAnsi="Swis721 LtCn BT" w:cs="Arial Narrow"/>
          <w:sz w:val="20"/>
          <w:szCs w:val="20"/>
          <w:highlight w:val="white"/>
        </w:rPr>
        <w:t>,00</w:t>
      </w:r>
    </w:p>
    <w:p w14:paraId="02BDFC08" w14:textId="77777777" w:rsidR="008D56A3" w:rsidRPr="00F257BD" w:rsidRDefault="008D56A3" w:rsidP="008D56A3">
      <w:pPr>
        <w:pStyle w:val="Finelemento8"/>
        <w:tabs>
          <w:tab w:val="left" w:pos="6180"/>
          <w:tab w:val="left" w:leader="underscore" w:pos="10206"/>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r w:rsidRPr="00F257BD">
        <w:rPr>
          <w:rFonts w:ascii="Swis721 LtCn BT" w:hAnsi="Swis721 LtCn BT" w:cs="Arial Narrow"/>
          <w:sz w:val="20"/>
          <w:szCs w:val="20"/>
          <w:highlight w:val="white"/>
        </w:rPr>
        <w:tab/>
      </w:r>
    </w:p>
    <w:p w14:paraId="4D7A6126" w14:textId="4C4CF659" w:rsidR="008D56A3" w:rsidRPr="00F257BD" w:rsidRDefault="008D56A3" w:rsidP="008D56A3">
      <w:pPr>
        <w:pStyle w:val="Finelemento8"/>
        <w:tabs>
          <w:tab w:val="right" w:pos="8051"/>
          <w:tab w:val="right" w:pos="9015"/>
          <w:tab w:val="right" w:pos="10206"/>
        </w:tabs>
        <w:spacing w:before="56"/>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r w:rsidR="00C26BF7">
        <w:rPr>
          <w:rFonts w:ascii="Swis721 LtCn BT" w:hAnsi="Swis721 LtCn BT" w:cs="Arial Narrow"/>
          <w:sz w:val="20"/>
          <w:szCs w:val="20"/>
          <w:highlight w:val="white"/>
        </w:rPr>
        <w:t>1,00</w:t>
      </w:r>
      <w:r w:rsidR="00C26BF7">
        <w:rPr>
          <w:rFonts w:ascii="Swis721 LtCn BT" w:hAnsi="Swis721 LtCn BT" w:cs="Arial Narrow"/>
          <w:sz w:val="20"/>
          <w:szCs w:val="20"/>
          <w:highlight w:val="white"/>
        </w:rPr>
        <w:tab/>
        <w:t>2</w:t>
      </w:r>
      <w:r w:rsidR="006147FD" w:rsidRPr="00F257BD">
        <w:rPr>
          <w:rFonts w:ascii="Swis721 LtCn BT" w:hAnsi="Swis721 LtCn BT" w:cs="Arial Narrow"/>
          <w:sz w:val="20"/>
          <w:szCs w:val="20"/>
          <w:highlight w:val="white"/>
        </w:rPr>
        <w:t>46,70</w:t>
      </w:r>
      <w:r w:rsidR="006147FD" w:rsidRPr="00F257BD">
        <w:rPr>
          <w:rFonts w:ascii="Swis721 LtCn BT" w:hAnsi="Swis721 LtCn BT" w:cs="Arial Narrow"/>
          <w:sz w:val="20"/>
          <w:szCs w:val="20"/>
          <w:highlight w:val="white"/>
        </w:rPr>
        <w:tab/>
        <w:t>346,70</w:t>
      </w:r>
    </w:p>
    <w:p w14:paraId="6E117465" w14:textId="5CFA4560" w:rsidR="008D56A3" w:rsidRPr="00F257BD" w:rsidRDefault="008D56A3" w:rsidP="008D56A3">
      <w:pPr>
        <w:pStyle w:val="Elemento7"/>
        <w:tabs>
          <w:tab w:val="left" w:pos="1134"/>
          <w:tab w:val="left" w:pos="1417"/>
          <w:tab w:val="right" w:pos="7087"/>
        </w:tabs>
        <w:rPr>
          <w:rFonts w:ascii="Swis721 LtCn BT" w:hAnsi="Swis721 LtCn BT" w:cs="Arial Narrow"/>
          <w:b/>
          <w:bCs/>
          <w:sz w:val="20"/>
          <w:szCs w:val="20"/>
          <w:highlight w:val="white"/>
        </w:rPr>
      </w:pPr>
      <w:r w:rsidRPr="00F257BD">
        <w:rPr>
          <w:rFonts w:ascii="Swis721 LtCn BT" w:hAnsi="Swis721 LtCn BT" w:cs="Arial Narrow"/>
          <w:b/>
          <w:bCs/>
          <w:sz w:val="20"/>
          <w:szCs w:val="20"/>
          <w:highlight w:val="white"/>
        </w:rPr>
        <w:lastRenderedPageBreak/>
        <w:t>01.</w:t>
      </w:r>
      <w:r w:rsidR="006147FD" w:rsidRPr="00F257BD">
        <w:rPr>
          <w:rFonts w:ascii="Swis721 LtCn BT" w:hAnsi="Swis721 LtCn BT" w:cs="Arial Narrow"/>
          <w:b/>
          <w:bCs/>
          <w:sz w:val="20"/>
          <w:szCs w:val="20"/>
          <w:highlight w:val="white"/>
        </w:rPr>
        <w:t>0</w:t>
      </w:r>
      <w:r w:rsidR="00C26BF7">
        <w:rPr>
          <w:rFonts w:ascii="Swis721 LtCn BT" w:hAnsi="Swis721 LtCn BT" w:cs="Arial Narrow"/>
          <w:b/>
          <w:bCs/>
          <w:sz w:val="20"/>
          <w:szCs w:val="20"/>
          <w:highlight w:val="white"/>
        </w:rPr>
        <w:t>5</w:t>
      </w:r>
      <w:r w:rsidRPr="00F257BD">
        <w:rPr>
          <w:rFonts w:ascii="Swis721 LtCn BT" w:hAnsi="Swis721 LtCn BT" w:cs="Arial Narrow"/>
          <w:b/>
          <w:bCs/>
          <w:sz w:val="20"/>
          <w:szCs w:val="20"/>
          <w:highlight w:val="white"/>
        </w:rPr>
        <w:t xml:space="preserve">        </w:t>
      </w:r>
      <w:r w:rsidRPr="00F257BD">
        <w:rPr>
          <w:rFonts w:ascii="Swis721 LtCn BT" w:hAnsi="Swis721 LtCn BT" w:cs="Arial Narrow"/>
          <w:b/>
          <w:bCs/>
          <w:sz w:val="20"/>
          <w:szCs w:val="20"/>
          <w:highlight w:val="white"/>
        </w:rPr>
        <w:tab/>
      </w:r>
      <w:proofErr w:type="spellStart"/>
      <w:proofErr w:type="gramStart"/>
      <w:r w:rsidRPr="00F257BD">
        <w:rPr>
          <w:rFonts w:ascii="Swis721 LtCn BT" w:hAnsi="Swis721 LtCn BT" w:cs="Arial Narrow"/>
          <w:b/>
          <w:bCs/>
          <w:sz w:val="20"/>
          <w:szCs w:val="20"/>
          <w:highlight w:val="white"/>
        </w:rPr>
        <w:t>ud</w:t>
      </w:r>
      <w:proofErr w:type="spellEnd"/>
      <w:r w:rsidRPr="00F257BD">
        <w:rPr>
          <w:rFonts w:ascii="Swis721 LtCn BT" w:hAnsi="Swis721 LtCn BT" w:cs="Arial Narrow"/>
          <w:b/>
          <w:bCs/>
          <w:sz w:val="20"/>
          <w:szCs w:val="20"/>
          <w:highlight w:val="white"/>
        </w:rPr>
        <w:t xml:space="preserve">  Control</w:t>
      </w:r>
      <w:proofErr w:type="gramEnd"/>
      <w:r w:rsidRPr="00F257BD">
        <w:rPr>
          <w:rFonts w:ascii="Swis721 LtCn BT" w:hAnsi="Swis721 LtCn BT" w:cs="Arial Narrow"/>
          <w:b/>
          <w:bCs/>
          <w:sz w:val="20"/>
          <w:szCs w:val="20"/>
          <w:highlight w:val="white"/>
        </w:rPr>
        <w:t xml:space="preserve"> de ejecución de instalaciones                           </w:t>
      </w:r>
      <w:r w:rsidRPr="00F257BD">
        <w:rPr>
          <w:rFonts w:ascii="Swis721 LtCn BT" w:hAnsi="Swis721 LtCn BT" w:cs="Arial Narrow"/>
          <w:b/>
          <w:bCs/>
          <w:sz w:val="20"/>
          <w:szCs w:val="20"/>
          <w:highlight w:val="white"/>
        </w:rPr>
        <w:tab/>
      </w:r>
    </w:p>
    <w:p w14:paraId="2EAB488B" w14:textId="77777777" w:rsidR="008D56A3" w:rsidRPr="00F257BD" w:rsidRDefault="008D56A3" w:rsidP="008D56A3">
      <w:pPr>
        <w:pStyle w:val="Elemento7"/>
        <w:tabs>
          <w:tab w:val="left" w:pos="1134"/>
          <w:tab w:val="right" w:pos="7087"/>
        </w:tabs>
        <w:spacing w:before="56"/>
        <w:rPr>
          <w:rFonts w:ascii="Swis721 LtCn BT" w:hAnsi="Swis721 LtCn BT" w:cs="Arial Narrow"/>
          <w:sz w:val="20"/>
          <w:szCs w:val="20"/>
          <w:highlight w:val="white"/>
        </w:rPr>
      </w:pPr>
      <w:r w:rsidRPr="00F257BD">
        <w:rPr>
          <w:rFonts w:ascii="Swis721 LtCn BT" w:hAnsi="Swis721 LtCn BT" w:cs="Arial Narrow"/>
          <w:b/>
          <w:bCs/>
          <w:sz w:val="20"/>
          <w:szCs w:val="20"/>
          <w:highlight w:val="white"/>
        </w:rPr>
        <w:tab/>
      </w:r>
      <w:r w:rsidRPr="00F257BD">
        <w:rPr>
          <w:rFonts w:ascii="Swis721 LtCn BT" w:hAnsi="Swis721 LtCn BT" w:cs="Arial Narrow"/>
          <w:sz w:val="20"/>
          <w:szCs w:val="20"/>
          <w:highlight w:val="white"/>
        </w:rPr>
        <w:t>ud. Inspección a cargo de un técnico titulado de grado superior o medio, con experiencia en control</w:t>
      </w:r>
      <w:r w:rsidRPr="00F257BD">
        <w:rPr>
          <w:rFonts w:ascii="Swis721 LtCn BT" w:hAnsi="Swis721 LtCn BT" w:cs="Arial Narrow"/>
          <w:sz w:val="20"/>
          <w:szCs w:val="20"/>
          <w:highlight w:val="white"/>
        </w:rPr>
        <w:tab/>
      </w:r>
    </w:p>
    <w:p w14:paraId="7C0ACE17"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 xml:space="preserve">de ejecución de instalaciones. Se incluye la confección y emisión de informe recogiendo las </w:t>
      </w:r>
      <w:proofErr w:type="spellStart"/>
      <w:r w:rsidRPr="00F257BD">
        <w:rPr>
          <w:rFonts w:ascii="Swis721 LtCn BT" w:hAnsi="Swis721 LtCn BT" w:cs="Arial Narrow"/>
          <w:sz w:val="20"/>
          <w:szCs w:val="20"/>
          <w:highlight w:val="white"/>
        </w:rPr>
        <w:t>conclu</w:t>
      </w:r>
      <w:proofErr w:type="spellEnd"/>
      <w:r w:rsidRPr="00F257BD">
        <w:rPr>
          <w:rFonts w:ascii="Swis721 LtCn BT" w:hAnsi="Swis721 LtCn BT" w:cs="Arial Narrow"/>
          <w:sz w:val="20"/>
          <w:szCs w:val="20"/>
          <w:highlight w:val="white"/>
        </w:rPr>
        <w:t>-</w:t>
      </w:r>
      <w:r w:rsidRPr="00F257BD">
        <w:rPr>
          <w:rFonts w:ascii="Swis721 LtCn BT" w:hAnsi="Swis721 LtCn BT" w:cs="Arial Narrow"/>
          <w:sz w:val="20"/>
          <w:szCs w:val="20"/>
          <w:highlight w:val="white"/>
        </w:rPr>
        <w:tab/>
      </w:r>
    </w:p>
    <w:p w14:paraId="45914124"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proofErr w:type="spellStart"/>
      <w:r w:rsidRPr="00F257BD">
        <w:rPr>
          <w:rFonts w:ascii="Swis721 LtCn BT" w:hAnsi="Swis721 LtCn BT" w:cs="Arial Narrow"/>
          <w:sz w:val="20"/>
          <w:szCs w:val="20"/>
          <w:highlight w:val="white"/>
        </w:rPr>
        <w:t>siones</w:t>
      </w:r>
      <w:proofErr w:type="spellEnd"/>
      <w:r w:rsidRPr="00F257BD">
        <w:rPr>
          <w:rFonts w:ascii="Swis721 LtCn BT" w:hAnsi="Swis721 LtCn BT" w:cs="Arial Narrow"/>
          <w:sz w:val="20"/>
          <w:szCs w:val="20"/>
          <w:highlight w:val="white"/>
        </w:rPr>
        <w:t xml:space="preserve"> y observaciones extraídas de la inspección, así como las necesarias para mantener informa-</w:t>
      </w:r>
      <w:r w:rsidRPr="00F257BD">
        <w:rPr>
          <w:rFonts w:ascii="Swis721 LtCn BT" w:hAnsi="Swis721 LtCn BT" w:cs="Arial Narrow"/>
          <w:sz w:val="20"/>
          <w:szCs w:val="20"/>
          <w:highlight w:val="white"/>
        </w:rPr>
        <w:tab/>
      </w:r>
    </w:p>
    <w:p w14:paraId="707CD46C"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das en tiempo real a las partes intervinientes en la obra de las incidencias o consultas relevantes que</w:t>
      </w:r>
      <w:r w:rsidRPr="00F257BD">
        <w:rPr>
          <w:rFonts w:ascii="Swis721 LtCn BT" w:hAnsi="Swis721 LtCn BT" w:cs="Arial Narrow"/>
          <w:sz w:val="20"/>
          <w:szCs w:val="20"/>
          <w:highlight w:val="white"/>
        </w:rPr>
        <w:tab/>
      </w:r>
    </w:p>
    <w:p w14:paraId="7FEE24F9"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puedan surgir.</w:t>
      </w:r>
      <w:r w:rsidRPr="00F257BD">
        <w:rPr>
          <w:rFonts w:ascii="Swis721 LtCn BT" w:hAnsi="Swis721 LtCn BT" w:cs="Arial Narrow"/>
          <w:sz w:val="20"/>
          <w:szCs w:val="20"/>
          <w:highlight w:val="white"/>
        </w:rPr>
        <w:tab/>
      </w:r>
    </w:p>
    <w:p w14:paraId="6E0D5A77"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Incluso desplazamiento a obra, medios auxiliares, toma de muestra e informe de resultados.</w:t>
      </w:r>
      <w:r w:rsidRPr="00F257BD">
        <w:rPr>
          <w:rFonts w:ascii="Swis721 LtCn BT" w:hAnsi="Swis721 LtCn BT" w:cs="Arial Narrow"/>
          <w:sz w:val="20"/>
          <w:szCs w:val="20"/>
          <w:highlight w:val="white"/>
        </w:rPr>
        <w:tab/>
      </w:r>
    </w:p>
    <w:p w14:paraId="11548ABC" w14:textId="4CB465E6" w:rsidR="008D56A3" w:rsidRPr="00F257BD" w:rsidRDefault="006147FD" w:rsidP="008D56A3">
      <w:pPr>
        <w:pStyle w:val="Elemento8"/>
        <w:tabs>
          <w:tab w:val="right" w:pos="4025"/>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1</w:t>
      </w:r>
      <w:r w:rsidRPr="00F257BD">
        <w:rPr>
          <w:rFonts w:ascii="Swis721 LtCn BT" w:hAnsi="Swis721 LtCn BT" w:cs="Arial Narrow"/>
          <w:sz w:val="20"/>
          <w:szCs w:val="20"/>
          <w:highlight w:val="white"/>
        </w:rPr>
        <w:tab/>
        <w:t>1</w:t>
      </w:r>
      <w:r w:rsidR="008D56A3" w:rsidRPr="00F257BD">
        <w:rPr>
          <w:rFonts w:ascii="Swis721 LtCn BT" w:hAnsi="Swis721 LtCn BT" w:cs="Arial Narrow"/>
          <w:sz w:val="20"/>
          <w:szCs w:val="20"/>
          <w:highlight w:val="white"/>
        </w:rPr>
        <w:t>,00</w:t>
      </w:r>
    </w:p>
    <w:p w14:paraId="735AF961" w14:textId="77777777" w:rsidR="008D56A3" w:rsidRPr="00F257BD" w:rsidRDefault="008D56A3" w:rsidP="008D56A3">
      <w:pPr>
        <w:pStyle w:val="Finelemento8"/>
        <w:tabs>
          <w:tab w:val="left" w:pos="6180"/>
          <w:tab w:val="left" w:leader="underscore" w:pos="10206"/>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r w:rsidRPr="00F257BD">
        <w:rPr>
          <w:rFonts w:ascii="Swis721 LtCn BT" w:hAnsi="Swis721 LtCn BT" w:cs="Arial Narrow"/>
          <w:sz w:val="20"/>
          <w:szCs w:val="20"/>
          <w:highlight w:val="white"/>
        </w:rPr>
        <w:tab/>
      </w:r>
    </w:p>
    <w:p w14:paraId="041DE917" w14:textId="490ABBAE" w:rsidR="008D56A3" w:rsidRPr="00F257BD" w:rsidRDefault="008D56A3" w:rsidP="008D56A3">
      <w:pPr>
        <w:pStyle w:val="Finelemento8"/>
        <w:tabs>
          <w:tab w:val="right" w:pos="8051"/>
          <w:tab w:val="right" w:pos="9015"/>
          <w:tab w:val="right" w:pos="10206"/>
        </w:tabs>
        <w:spacing w:before="56"/>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r w:rsidR="006147FD" w:rsidRPr="00F257BD">
        <w:rPr>
          <w:rFonts w:ascii="Swis721 LtCn BT" w:hAnsi="Swis721 LtCn BT" w:cs="Arial Narrow"/>
          <w:sz w:val="20"/>
          <w:szCs w:val="20"/>
          <w:highlight w:val="white"/>
        </w:rPr>
        <w:t>1,00</w:t>
      </w:r>
      <w:r w:rsidR="006147FD" w:rsidRPr="00F257BD">
        <w:rPr>
          <w:rFonts w:ascii="Swis721 LtCn BT" w:hAnsi="Swis721 LtCn BT" w:cs="Arial Narrow"/>
          <w:sz w:val="20"/>
          <w:szCs w:val="20"/>
          <w:highlight w:val="white"/>
        </w:rPr>
        <w:tab/>
      </w:r>
      <w:r w:rsidR="00B01C15">
        <w:rPr>
          <w:rFonts w:ascii="Swis721 LtCn BT" w:hAnsi="Swis721 LtCn BT" w:cs="Arial Narrow"/>
          <w:sz w:val="20"/>
          <w:szCs w:val="20"/>
          <w:highlight w:val="white"/>
        </w:rPr>
        <w:t>481,71</w:t>
      </w:r>
      <w:r w:rsidRPr="00F257BD">
        <w:rPr>
          <w:rFonts w:ascii="Swis721 LtCn BT" w:hAnsi="Swis721 LtCn BT" w:cs="Arial Narrow"/>
          <w:sz w:val="20"/>
          <w:szCs w:val="20"/>
          <w:highlight w:val="white"/>
        </w:rPr>
        <w:tab/>
      </w:r>
      <w:r w:rsidR="00B01C15">
        <w:rPr>
          <w:rFonts w:ascii="Swis721 LtCn BT" w:hAnsi="Swis721 LtCn BT" w:cs="Arial Narrow"/>
          <w:sz w:val="20"/>
          <w:szCs w:val="20"/>
          <w:highlight w:val="white"/>
        </w:rPr>
        <w:t>481,71</w:t>
      </w:r>
      <w:bookmarkStart w:id="4" w:name="_GoBack"/>
      <w:bookmarkEnd w:id="4"/>
    </w:p>
    <w:p w14:paraId="0A83CBBC" w14:textId="4240564E" w:rsidR="008D56A3" w:rsidRPr="00F257BD" w:rsidRDefault="006147FD" w:rsidP="008D56A3">
      <w:pPr>
        <w:pStyle w:val="Elemento7"/>
        <w:tabs>
          <w:tab w:val="left" w:pos="1134"/>
          <w:tab w:val="left" w:pos="1417"/>
          <w:tab w:val="right" w:pos="7087"/>
        </w:tabs>
        <w:rPr>
          <w:rFonts w:ascii="Swis721 LtCn BT" w:hAnsi="Swis721 LtCn BT" w:cs="Arial Narrow"/>
          <w:b/>
          <w:bCs/>
          <w:sz w:val="20"/>
          <w:szCs w:val="20"/>
          <w:highlight w:val="white"/>
        </w:rPr>
      </w:pPr>
      <w:r w:rsidRPr="00F257BD">
        <w:rPr>
          <w:rFonts w:ascii="Swis721 LtCn BT" w:hAnsi="Swis721 LtCn BT" w:cs="Arial Narrow"/>
          <w:b/>
          <w:bCs/>
          <w:sz w:val="20"/>
          <w:szCs w:val="20"/>
          <w:highlight w:val="white"/>
        </w:rPr>
        <w:t>01.0</w:t>
      </w:r>
      <w:r w:rsidR="00C26BF7">
        <w:rPr>
          <w:rFonts w:ascii="Swis721 LtCn BT" w:hAnsi="Swis721 LtCn BT" w:cs="Arial Narrow"/>
          <w:b/>
          <w:bCs/>
          <w:sz w:val="20"/>
          <w:szCs w:val="20"/>
          <w:highlight w:val="white"/>
        </w:rPr>
        <w:t>6</w:t>
      </w:r>
      <w:r w:rsidR="008D56A3" w:rsidRPr="00F257BD">
        <w:rPr>
          <w:rFonts w:ascii="Swis721 LtCn BT" w:hAnsi="Swis721 LtCn BT" w:cs="Arial Narrow"/>
          <w:b/>
          <w:bCs/>
          <w:sz w:val="20"/>
          <w:szCs w:val="20"/>
          <w:highlight w:val="white"/>
        </w:rPr>
        <w:t xml:space="preserve">        </w:t>
      </w:r>
      <w:r w:rsidR="008D56A3" w:rsidRPr="00F257BD">
        <w:rPr>
          <w:rFonts w:ascii="Swis721 LtCn BT" w:hAnsi="Swis721 LtCn BT" w:cs="Arial Narrow"/>
          <w:b/>
          <w:bCs/>
          <w:sz w:val="20"/>
          <w:szCs w:val="20"/>
          <w:highlight w:val="white"/>
        </w:rPr>
        <w:tab/>
      </w:r>
      <w:proofErr w:type="spellStart"/>
      <w:proofErr w:type="gramStart"/>
      <w:r w:rsidR="008D56A3" w:rsidRPr="00F257BD">
        <w:rPr>
          <w:rFonts w:ascii="Swis721 LtCn BT" w:hAnsi="Swis721 LtCn BT" w:cs="Arial Narrow"/>
          <w:b/>
          <w:bCs/>
          <w:sz w:val="20"/>
          <w:szCs w:val="20"/>
          <w:highlight w:val="white"/>
        </w:rPr>
        <w:t>ud</w:t>
      </w:r>
      <w:proofErr w:type="spellEnd"/>
      <w:r w:rsidR="008D56A3" w:rsidRPr="00F257BD">
        <w:rPr>
          <w:rFonts w:ascii="Swis721 LtCn BT" w:hAnsi="Swis721 LtCn BT" w:cs="Arial Narrow"/>
          <w:b/>
          <w:bCs/>
          <w:sz w:val="20"/>
          <w:szCs w:val="20"/>
          <w:highlight w:val="white"/>
        </w:rPr>
        <w:t xml:space="preserve">  Prueba</w:t>
      </w:r>
      <w:proofErr w:type="gramEnd"/>
      <w:r w:rsidR="008D56A3" w:rsidRPr="00F257BD">
        <w:rPr>
          <w:rFonts w:ascii="Swis721 LtCn BT" w:hAnsi="Swis721 LtCn BT" w:cs="Arial Narrow"/>
          <w:b/>
          <w:bCs/>
          <w:sz w:val="20"/>
          <w:szCs w:val="20"/>
          <w:highlight w:val="white"/>
        </w:rPr>
        <w:t xml:space="preserve"> de estanqueidad de cubierta                              </w:t>
      </w:r>
      <w:r w:rsidR="008D56A3" w:rsidRPr="00F257BD">
        <w:rPr>
          <w:rFonts w:ascii="Swis721 LtCn BT" w:hAnsi="Swis721 LtCn BT" w:cs="Arial Narrow"/>
          <w:b/>
          <w:bCs/>
          <w:sz w:val="20"/>
          <w:szCs w:val="20"/>
          <w:highlight w:val="white"/>
        </w:rPr>
        <w:tab/>
      </w:r>
    </w:p>
    <w:p w14:paraId="7D2B9D7F" w14:textId="77777777" w:rsidR="008D56A3" w:rsidRPr="00F257BD" w:rsidRDefault="008D56A3" w:rsidP="008D56A3">
      <w:pPr>
        <w:pStyle w:val="Elemento7"/>
        <w:tabs>
          <w:tab w:val="left" w:pos="1134"/>
          <w:tab w:val="right" w:pos="7087"/>
        </w:tabs>
        <w:spacing w:before="56"/>
        <w:rPr>
          <w:rFonts w:ascii="Swis721 LtCn BT" w:hAnsi="Swis721 LtCn BT" w:cs="Arial Narrow"/>
          <w:sz w:val="20"/>
          <w:szCs w:val="20"/>
          <w:highlight w:val="white"/>
        </w:rPr>
      </w:pPr>
      <w:r w:rsidRPr="00F257BD">
        <w:rPr>
          <w:rFonts w:ascii="Swis721 LtCn BT" w:hAnsi="Swis721 LtCn BT" w:cs="Arial Narrow"/>
          <w:b/>
          <w:bCs/>
          <w:sz w:val="20"/>
          <w:szCs w:val="20"/>
          <w:highlight w:val="white"/>
        </w:rPr>
        <w:tab/>
      </w:r>
      <w:r w:rsidRPr="00F257BD">
        <w:rPr>
          <w:rFonts w:ascii="Swis721 LtCn BT" w:hAnsi="Swis721 LtCn BT" w:cs="Arial Narrow"/>
          <w:sz w:val="20"/>
          <w:szCs w:val="20"/>
          <w:highlight w:val="white"/>
        </w:rPr>
        <w:t>ud. Prueba de servicio a realizar por laboratorio acreditado en el área técnica correspondiente, para</w:t>
      </w:r>
      <w:r w:rsidRPr="00F257BD">
        <w:rPr>
          <w:rFonts w:ascii="Swis721 LtCn BT" w:hAnsi="Swis721 LtCn BT" w:cs="Arial Narrow"/>
          <w:sz w:val="20"/>
          <w:szCs w:val="20"/>
          <w:highlight w:val="white"/>
        </w:rPr>
        <w:tab/>
      </w:r>
    </w:p>
    <w:p w14:paraId="0D4605CE"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comprobar la estanqueidad de una cubierta inclinada mediante riego continuo en toda su superficie.</w:t>
      </w:r>
      <w:r w:rsidRPr="00F257BD">
        <w:rPr>
          <w:rFonts w:ascii="Swis721 LtCn BT" w:hAnsi="Swis721 LtCn BT" w:cs="Arial Narrow"/>
          <w:sz w:val="20"/>
          <w:szCs w:val="20"/>
          <w:highlight w:val="white"/>
        </w:rPr>
        <w:tab/>
      </w:r>
    </w:p>
    <w:p w14:paraId="52595C45"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Realizado según: DRC 05/09. Pruebas de servicio de la estanqueidad de cubiertas; NTE-QTT. Cu-</w:t>
      </w:r>
      <w:r w:rsidRPr="00F257BD">
        <w:rPr>
          <w:rFonts w:ascii="Swis721 LtCn BT" w:hAnsi="Swis721 LtCn BT" w:cs="Arial Narrow"/>
          <w:sz w:val="20"/>
          <w:szCs w:val="20"/>
          <w:highlight w:val="white"/>
        </w:rPr>
        <w:tab/>
      </w:r>
    </w:p>
    <w:p w14:paraId="493591E4"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proofErr w:type="spellStart"/>
      <w:r w:rsidRPr="00F257BD">
        <w:rPr>
          <w:rFonts w:ascii="Swis721 LtCn BT" w:hAnsi="Swis721 LtCn BT" w:cs="Arial Narrow"/>
          <w:sz w:val="20"/>
          <w:szCs w:val="20"/>
          <w:highlight w:val="white"/>
        </w:rPr>
        <w:t>biertas</w:t>
      </w:r>
      <w:proofErr w:type="spellEnd"/>
      <w:r w:rsidRPr="00F257BD">
        <w:rPr>
          <w:rFonts w:ascii="Swis721 LtCn BT" w:hAnsi="Swis721 LtCn BT" w:cs="Arial Narrow"/>
          <w:sz w:val="20"/>
          <w:szCs w:val="20"/>
          <w:highlight w:val="white"/>
        </w:rPr>
        <w:t>: Tejados de tejas.</w:t>
      </w:r>
      <w:r w:rsidRPr="00F257BD">
        <w:rPr>
          <w:rFonts w:ascii="Swis721 LtCn BT" w:hAnsi="Swis721 LtCn BT" w:cs="Arial Narrow"/>
          <w:sz w:val="20"/>
          <w:szCs w:val="20"/>
          <w:highlight w:val="white"/>
        </w:rPr>
        <w:tab/>
      </w:r>
    </w:p>
    <w:p w14:paraId="272AB4F7"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Incluso desplazamiento a obra, medios auxiliares, toma de muestra e informe de resultados.</w:t>
      </w:r>
      <w:r w:rsidRPr="00F257BD">
        <w:rPr>
          <w:rFonts w:ascii="Swis721 LtCn BT" w:hAnsi="Swis721 LtCn BT" w:cs="Arial Narrow"/>
          <w:sz w:val="20"/>
          <w:szCs w:val="20"/>
          <w:highlight w:val="white"/>
        </w:rPr>
        <w:tab/>
      </w:r>
    </w:p>
    <w:p w14:paraId="2C6D391B" w14:textId="62854342" w:rsidR="008D56A3" w:rsidRPr="00F257BD" w:rsidRDefault="006147FD" w:rsidP="008D56A3">
      <w:pPr>
        <w:pStyle w:val="Elemento8"/>
        <w:tabs>
          <w:tab w:val="left" w:pos="1134"/>
          <w:tab w:val="right" w:pos="4025"/>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Acceso exterior</w:t>
      </w:r>
      <w:r w:rsidR="008D56A3" w:rsidRPr="00F257BD">
        <w:rPr>
          <w:rFonts w:ascii="Swis721 LtCn BT" w:hAnsi="Swis721 LtCn BT" w:cs="Arial Narrow"/>
          <w:sz w:val="20"/>
          <w:szCs w:val="20"/>
          <w:highlight w:val="white"/>
        </w:rPr>
        <w:tab/>
        <w:t>1</w:t>
      </w:r>
      <w:r w:rsidR="008D56A3" w:rsidRPr="00F257BD">
        <w:rPr>
          <w:rFonts w:ascii="Swis721 LtCn BT" w:hAnsi="Swis721 LtCn BT" w:cs="Arial Narrow"/>
          <w:sz w:val="20"/>
          <w:szCs w:val="20"/>
          <w:highlight w:val="white"/>
        </w:rPr>
        <w:tab/>
        <w:t>1,00</w:t>
      </w:r>
    </w:p>
    <w:p w14:paraId="75347E52" w14:textId="0503C3D1" w:rsidR="008D56A3" w:rsidRPr="00F257BD" w:rsidRDefault="006147FD" w:rsidP="008D56A3">
      <w:pPr>
        <w:pStyle w:val="Elemento8"/>
        <w:tabs>
          <w:tab w:val="left" w:pos="1134"/>
          <w:tab w:val="right" w:pos="4025"/>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Cubierta</w:t>
      </w:r>
      <w:r w:rsidR="008D56A3" w:rsidRPr="00F257BD">
        <w:rPr>
          <w:rFonts w:ascii="Swis721 LtCn BT" w:hAnsi="Swis721 LtCn BT" w:cs="Arial Narrow"/>
          <w:sz w:val="20"/>
          <w:szCs w:val="20"/>
          <w:highlight w:val="white"/>
        </w:rPr>
        <w:tab/>
        <w:t>1</w:t>
      </w:r>
      <w:r w:rsidR="008D56A3" w:rsidRPr="00F257BD">
        <w:rPr>
          <w:rFonts w:ascii="Swis721 LtCn BT" w:hAnsi="Swis721 LtCn BT" w:cs="Arial Narrow"/>
          <w:sz w:val="20"/>
          <w:szCs w:val="20"/>
          <w:highlight w:val="white"/>
        </w:rPr>
        <w:tab/>
        <w:t>1,00</w:t>
      </w:r>
    </w:p>
    <w:p w14:paraId="79DF14DC" w14:textId="77777777" w:rsidR="008D56A3" w:rsidRPr="00F257BD" w:rsidRDefault="008D56A3" w:rsidP="008D56A3">
      <w:pPr>
        <w:pStyle w:val="Finelemento8"/>
        <w:tabs>
          <w:tab w:val="left" w:pos="6180"/>
          <w:tab w:val="left" w:leader="underscore" w:pos="10206"/>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r w:rsidRPr="00F257BD">
        <w:rPr>
          <w:rFonts w:ascii="Swis721 LtCn BT" w:hAnsi="Swis721 LtCn BT" w:cs="Arial Narrow"/>
          <w:sz w:val="20"/>
          <w:szCs w:val="20"/>
          <w:highlight w:val="white"/>
        </w:rPr>
        <w:tab/>
      </w:r>
    </w:p>
    <w:p w14:paraId="7E302C89" w14:textId="5AF73666" w:rsidR="008D56A3" w:rsidRPr="00F257BD" w:rsidRDefault="008D56A3" w:rsidP="008D56A3">
      <w:pPr>
        <w:pStyle w:val="Finelemento8"/>
        <w:tabs>
          <w:tab w:val="right" w:pos="8051"/>
          <w:tab w:val="right" w:pos="9015"/>
          <w:tab w:val="right" w:pos="10206"/>
        </w:tabs>
        <w:spacing w:before="56"/>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r w:rsidR="006147FD" w:rsidRPr="00F257BD">
        <w:rPr>
          <w:rFonts w:ascii="Swis721 LtCn BT" w:hAnsi="Swis721 LtCn BT" w:cs="Arial Narrow"/>
          <w:sz w:val="20"/>
          <w:szCs w:val="20"/>
          <w:highlight w:val="white"/>
        </w:rPr>
        <w:t>2,00</w:t>
      </w:r>
      <w:r w:rsidR="006147FD" w:rsidRPr="00F257BD">
        <w:rPr>
          <w:rFonts w:ascii="Swis721 LtCn BT" w:hAnsi="Swis721 LtCn BT" w:cs="Arial Narrow"/>
          <w:sz w:val="20"/>
          <w:szCs w:val="20"/>
          <w:highlight w:val="white"/>
        </w:rPr>
        <w:tab/>
      </w:r>
      <w:r w:rsidR="00C26BF7">
        <w:rPr>
          <w:rFonts w:ascii="Swis721 LtCn BT" w:hAnsi="Swis721 LtCn BT" w:cs="Arial Narrow"/>
          <w:sz w:val="20"/>
          <w:szCs w:val="20"/>
          <w:highlight w:val="white"/>
        </w:rPr>
        <w:t>27</w:t>
      </w:r>
      <w:r w:rsidR="0033781E">
        <w:rPr>
          <w:rFonts w:ascii="Swis721 LtCn BT" w:hAnsi="Swis721 LtCn BT" w:cs="Arial Narrow"/>
          <w:sz w:val="20"/>
          <w:szCs w:val="20"/>
          <w:highlight w:val="white"/>
        </w:rPr>
        <w:t>8,72</w:t>
      </w:r>
      <w:r w:rsidR="006147FD" w:rsidRPr="00F257BD">
        <w:rPr>
          <w:rFonts w:ascii="Swis721 LtCn BT" w:hAnsi="Swis721 LtCn BT" w:cs="Arial Narrow"/>
          <w:sz w:val="20"/>
          <w:szCs w:val="20"/>
          <w:highlight w:val="white"/>
        </w:rPr>
        <w:tab/>
      </w:r>
      <w:r w:rsidR="00C26BF7">
        <w:rPr>
          <w:rFonts w:ascii="Swis721 LtCn BT" w:hAnsi="Swis721 LtCn BT" w:cs="Arial Narrow"/>
          <w:sz w:val="20"/>
          <w:szCs w:val="20"/>
          <w:highlight w:val="white"/>
        </w:rPr>
        <w:t>557.44</w:t>
      </w:r>
    </w:p>
    <w:p w14:paraId="19298446" w14:textId="43C64BAD" w:rsidR="008D56A3" w:rsidRPr="00F257BD" w:rsidRDefault="006147FD" w:rsidP="008D56A3">
      <w:pPr>
        <w:pStyle w:val="Elemento7"/>
        <w:tabs>
          <w:tab w:val="left" w:pos="1134"/>
          <w:tab w:val="left" w:pos="1417"/>
          <w:tab w:val="right" w:pos="7087"/>
        </w:tabs>
        <w:rPr>
          <w:rFonts w:ascii="Swis721 LtCn BT" w:hAnsi="Swis721 LtCn BT" w:cs="Arial Narrow"/>
          <w:b/>
          <w:bCs/>
          <w:sz w:val="20"/>
          <w:szCs w:val="20"/>
          <w:highlight w:val="white"/>
        </w:rPr>
      </w:pPr>
      <w:r w:rsidRPr="00F257BD">
        <w:rPr>
          <w:rFonts w:ascii="Swis721 LtCn BT" w:hAnsi="Swis721 LtCn BT" w:cs="Arial Narrow"/>
          <w:b/>
          <w:bCs/>
          <w:sz w:val="20"/>
          <w:szCs w:val="20"/>
          <w:highlight w:val="white"/>
        </w:rPr>
        <w:t>01.0</w:t>
      </w:r>
      <w:r w:rsidR="00C26BF7">
        <w:rPr>
          <w:rFonts w:ascii="Swis721 LtCn BT" w:hAnsi="Swis721 LtCn BT" w:cs="Arial Narrow"/>
          <w:b/>
          <w:bCs/>
          <w:sz w:val="20"/>
          <w:szCs w:val="20"/>
          <w:highlight w:val="white"/>
        </w:rPr>
        <w:t>7</w:t>
      </w:r>
      <w:r w:rsidR="008D56A3" w:rsidRPr="00F257BD">
        <w:rPr>
          <w:rFonts w:ascii="Swis721 LtCn BT" w:hAnsi="Swis721 LtCn BT" w:cs="Arial Narrow"/>
          <w:b/>
          <w:bCs/>
          <w:sz w:val="20"/>
          <w:szCs w:val="20"/>
          <w:highlight w:val="white"/>
        </w:rPr>
        <w:t xml:space="preserve">        </w:t>
      </w:r>
      <w:r w:rsidR="008D56A3" w:rsidRPr="00F257BD">
        <w:rPr>
          <w:rFonts w:ascii="Swis721 LtCn BT" w:hAnsi="Swis721 LtCn BT" w:cs="Arial Narrow"/>
          <w:b/>
          <w:bCs/>
          <w:sz w:val="20"/>
          <w:szCs w:val="20"/>
          <w:highlight w:val="white"/>
        </w:rPr>
        <w:tab/>
      </w:r>
      <w:proofErr w:type="spellStart"/>
      <w:proofErr w:type="gramStart"/>
      <w:r w:rsidR="008D56A3" w:rsidRPr="00F257BD">
        <w:rPr>
          <w:rFonts w:ascii="Swis721 LtCn BT" w:hAnsi="Swis721 LtCn BT" w:cs="Arial Narrow"/>
          <w:b/>
          <w:bCs/>
          <w:sz w:val="20"/>
          <w:szCs w:val="20"/>
          <w:highlight w:val="white"/>
        </w:rPr>
        <w:t>ud</w:t>
      </w:r>
      <w:proofErr w:type="spellEnd"/>
      <w:r w:rsidR="008D56A3" w:rsidRPr="00F257BD">
        <w:rPr>
          <w:rFonts w:ascii="Swis721 LtCn BT" w:hAnsi="Swis721 LtCn BT" w:cs="Arial Narrow"/>
          <w:b/>
          <w:bCs/>
          <w:sz w:val="20"/>
          <w:szCs w:val="20"/>
          <w:highlight w:val="white"/>
        </w:rPr>
        <w:t xml:space="preserve">  Prueba</w:t>
      </w:r>
      <w:proofErr w:type="gramEnd"/>
      <w:r w:rsidR="008D56A3" w:rsidRPr="00F257BD">
        <w:rPr>
          <w:rFonts w:ascii="Swis721 LtCn BT" w:hAnsi="Swis721 LtCn BT" w:cs="Arial Narrow"/>
          <w:b/>
          <w:bCs/>
          <w:sz w:val="20"/>
          <w:szCs w:val="20"/>
          <w:highlight w:val="white"/>
        </w:rPr>
        <w:t xml:space="preserve"> de estanqueidad al agua en ventanas                      </w:t>
      </w:r>
      <w:r w:rsidR="008D56A3" w:rsidRPr="00F257BD">
        <w:rPr>
          <w:rFonts w:ascii="Swis721 LtCn BT" w:hAnsi="Swis721 LtCn BT" w:cs="Arial Narrow"/>
          <w:b/>
          <w:bCs/>
          <w:sz w:val="20"/>
          <w:szCs w:val="20"/>
          <w:highlight w:val="white"/>
        </w:rPr>
        <w:tab/>
      </w:r>
    </w:p>
    <w:p w14:paraId="68C438AF" w14:textId="77777777" w:rsidR="008D56A3" w:rsidRPr="00F257BD" w:rsidRDefault="008D56A3" w:rsidP="008D56A3">
      <w:pPr>
        <w:pStyle w:val="Elemento7"/>
        <w:tabs>
          <w:tab w:val="left" w:pos="1134"/>
          <w:tab w:val="right" w:pos="7087"/>
        </w:tabs>
        <w:spacing w:before="56"/>
        <w:rPr>
          <w:rFonts w:ascii="Swis721 LtCn BT" w:hAnsi="Swis721 LtCn BT" w:cs="Arial Narrow"/>
          <w:sz w:val="20"/>
          <w:szCs w:val="20"/>
          <w:highlight w:val="white"/>
        </w:rPr>
      </w:pPr>
      <w:r w:rsidRPr="00F257BD">
        <w:rPr>
          <w:rFonts w:ascii="Swis721 LtCn BT" w:hAnsi="Swis721 LtCn BT" w:cs="Arial Narrow"/>
          <w:b/>
          <w:bCs/>
          <w:sz w:val="20"/>
          <w:szCs w:val="20"/>
          <w:highlight w:val="white"/>
        </w:rPr>
        <w:tab/>
      </w:r>
      <w:r w:rsidRPr="00F257BD">
        <w:rPr>
          <w:rFonts w:ascii="Swis721 LtCn BT" w:hAnsi="Swis721 LtCn BT" w:cs="Arial Narrow"/>
          <w:sz w:val="20"/>
          <w:szCs w:val="20"/>
          <w:highlight w:val="white"/>
        </w:rPr>
        <w:t>ud. Prueba de servicio a realizar por laboratorio acreditado en el área técnica correspondiente, para</w:t>
      </w:r>
      <w:r w:rsidRPr="00F257BD">
        <w:rPr>
          <w:rFonts w:ascii="Swis721 LtCn BT" w:hAnsi="Swis721 LtCn BT" w:cs="Arial Narrow"/>
          <w:sz w:val="20"/>
          <w:szCs w:val="20"/>
          <w:highlight w:val="white"/>
        </w:rPr>
        <w:tab/>
      </w:r>
    </w:p>
    <w:p w14:paraId="4ABF87D0"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comprobar la estanqueidad de una carpintería exterior instalada en obra, realizada una vez ejecutado</w:t>
      </w:r>
      <w:r w:rsidRPr="00F257BD">
        <w:rPr>
          <w:rFonts w:ascii="Swis721 LtCn BT" w:hAnsi="Swis721 LtCn BT" w:cs="Arial Narrow"/>
          <w:sz w:val="20"/>
          <w:szCs w:val="20"/>
          <w:highlight w:val="white"/>
        </w:rPr>
        <w:tab/>
      </w:r>
    </w:p>
    <w:p w14:paraId="30CA022B"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el cerramiento de fachada y antes de colocar la pintura o el acabado interior del cerramiento, median-</w:t>
      </w:r>
      <w:r w:rsidRPr="00F257BD">
        <w:rPr>
          <w:rFonts w:ascii="Swis721 LtCn BT" w:hAnsi="Swis721 LtCn BT" w:cs="Arial Narrow"/>
          <w:sz w:val="20"/>
          <w:szCs w:val="20"/>
          <w:highlight w:val="white"/>
        </w:rPr>
        <w:tab/>
      </w:r>
    </w:p>
    <w:p w14:paraId="50C1E9A9"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te simulación de lluvia sobre la carpintería y una parte del cerramiento perimetral a la misma. Incluso</w:t>
      </w:r>
      <w:r w:rsidRPr="00F257BD">
        <w:rPr>
          <w:rFonts w:ascii="Swis721 LtCn BT" w:hAnsi="Swis721 LtCn BT" w:cs="Arial Narrow"/>
          <w:sz w:val="20"/>
          <w:szCs w:val="20"/>
          <w:highlight w:val="white"/>
        </w:rPr>
        <w:tab/>
      </w:r>
    </w:p>
    <w:p w14:paraId="3A2DE185"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desplazamiento a obra e informe de resultados.</w:t>
      </w:r>
      <w:r w:rsidRPr="00F257BD">
        <w:rPr>
          <w:rFonts w:ascii="Swis721 LtCn BT" w:hAnsi="Swis721 LtCn BT" w:cs="Arial Narrow"/>
          <w:sz w:val="20"/>
          <w:szCs w:val="20"/>
          <w:highlight w:val="white"/>
        </w:rPr>
        <w:tab/>
      </w:r>
    </w:p>
    <w:p w14:paraId="0D317F17" w14:textId="77777777" w:rsidR="008D56A3" w:rsidRPr="00F257BD" w:rsidRDefault="008D56A3" w:rsidP="008D56A3">
      <w:pPr>
        <w:pStyle w:val="Elemento7"/>
        <w:tabs>
          <w:tab w:val="left" w:pos="1134"/>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Incluso desplazamiento a obra, medios auxiliares, toma de muestra e informe de resultados.</w:t>
      </w:r>
      <w:r w:rsidRPr="00F257BD">
        <w:rPr>
          <w:rFonts w:ascii="Swis721 LtCn BT" w:hAnsi="Swis721 LtCn BT" w:cs="Arial Narrow"/>
          <w:sz w:val="20"/>
          <w:szCs w:val="20"/>
          <w:highlight w:val="white"/>
        </w:rPr>
        <w:tab/>
      </w:r>
    </w:p>
    <w:p w14:paraId="3EE54BAE" w14:textId="5A75CFF2" w:rsidR="008D56A3" w:rsidRPr="00F257BD" w:rsidRDefault="006147FD" w:rsidP="008D56A3">
      <w:pPr>
        <w:pStyle w:val="Elemento8"/>
        <w:tabs>
          <w:tab w:val="left" w:pos="1134"/>
          <w:tab w:val="right" w:pos="4025"/>
          <w:tab w:val="right" w:pos="4819"/>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t>Muro cortina</w:t>
      </w:r>
      <w:r w:rsidRPr="00F257BD">
        <w:rPr>
          <w:rFonts w:ascii="Swis721 LtCn BT" w:hAnsi="Swis721 LtCn BT" w:cs="Arial Narrow"/>
          <w:sz w:val="20"/>
          <w:szCs w:val="20"/>
          <w:highlight w:val="white"/>
        </w:rPr>
        <w:tab/>
      </w:r>
      <w:r w:rsidRPr="00F257BD">
        <w:rPr>
          <w:rFonts w:ascii="Swis721 LtCn BT" w:hAnsi="Swis721 LtCn BT" w:cs="Arial Narrow"/>
          <w:sz w:val="20"/>
          <w:szCs w:val="20"/>
          <w:highlight w:val="white"/>
        </w:rPr>
        <w:tab/>
        <w:t>1,00</w:t>
      </w:r>
      <w:r w:rsidRPr="00F257BD">
        <w:rPr>
          <w:rFonts w:ascii="Swis721 LtCn BT" w:hAnsi="Swis721 LtCn BT" w:cs="Arial Narrow"/>
          <w:sz w:val="20"/>
          <w:szCs w:val="20"/>
          <w:highlight w:val="white"/>
        </w:rPr>
        <w:tab/>
        <w:t>1</w:t>
      </w:r>
      <w:r w:rsidR="008D56A3" w:rsidRPr="00F257BD">
        <w:rPr>
          <w:rFonts w:ascii="Swis721 LtCn BT" w:hAnsi="Swis721 LtCn BT" w:cs="Arial Narrow"/>
          <w:sz w:val="20"/>
          <w:szCs w:val="20"/>
          <w:highlight w:val="white"/>
        </w:rPr>
        <w:t>,00</w:t>
      </w:r>
    </w:p>
    <w:p w14:paraId="5CFEB4F5" w14:textId="232D32ED" w:rsidR="008D56A3" w:rsidRPr="00F257BD" w:rsidRDefault="008D56A3" w:rsidP="006147FD">
      <w:pPr>
        <w:pStyle w:val="Elemento8"/>
        <w:tabs>
          <w:tab w:val="left" w:pos="1134"/>
          <w:tab w:val="right" w:pos="4025"/>
          <w:tab w:val="right" w:pos="4819"/>
          <w:tab w:val="right" w:pos="7087"/>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p>
    <w:p w14:paraId="18077B0D" w14:textId="77777777" w:rsidR="006147FD" w:rsidRPr="00F257BD" w:rsidRDefault="006147FD" w:rsidP="006147FD">
      <w:pPr>
        <w:pStyle w:val="Elemento8"/>
        <w:tabs>
          <w:tab w:val="left" w:pos="1134"/>
          <w:tab w:val="right" w:pos="4025"/>
          <w:tab w:val="right" w:pos="4819"/>
          <w:tab w:val="right" w:pos="7087"/>
        </w:tabs>
        <w:rPr>
          <w:rFonts w:ascii="Swis721 LtCn BT" w:hAnsi="Swis721 LtCn BT" w:cs="Arial Narrow"/>
          <w:sz w:val="20"/>
          <w:szCs w:val="20"/>
          <w:highlight w:val="white"/>
        </w:rPr>
      </w:pPr>
    </w:p>
    <w:p w14:paraId="3270F78B" w14:textId="3CE0A9D9" w:rsidR="008D56A3" w:rsidRPr="00F257BD" w:rsidRDefault="006147FD" w:rsidP="008D56A3">
      <w:pPr>
        <w:pStyle w:val="Finelemento8"/>
        <w:tabs>
          <w:tab w:val="right" w:pos="8051"/>
          <w:tab w:val="right" w:pos="9015"/>
          <w:tab w:val="right" w:pos="10206"/>
        </w:tabs>
        <w:spacing w:before="56"/>
        <w:rPr>
          <w:rFonts w:ascii="Swis721 LtCn BT" w:hAnsi="Swis721 LtCn BT" w:cs="Arial Narrow"/>
          <w:sz w:val="20"/>
          <w:szCs w:val="20"/>
          <w:highlight w:val="white"/>
        </w:rPr>
      </w:pPr>
      <w:r w:rsidRPr="00F257BD">
        <w:rPr>
          <w:rFonts w:ascii="Swis721 LtCn BT" w:hAnsi="Swis721 LtCn BT" w:cs="Arial Narrow"/>
          <w:sz w:val="20"/>
          <w:szCs w:val="20"/>
          <w:highlight w:val="white"/>
        </w:rPr>
        <w:tab/>
        <w:t>1,00</w:t>
      </w:r>
      <w:r w:rsidRPr="00F257BD">
        <w:rPr>
          <w:rFonts w:ascii="Swis721 LtCn BT" w:hAnsi="Swis721 LtCn BT" w:cs="Arial Narrow"/>
          <w:sz w:val="20"/>
          <w:szCs w:val="20"/>
          <w:highlight w:val="white"/>
        </w:rPr>
        <w:tab/>
      </w:r>
      <w:r w:rsidR="00C26BF7">
        <w:rPr>
          <w:rFonts w:ascii="Swis721 LtCn BT" w:hAnsi="Swis721 LtCn BT" w:cs="Arial Narrow"/>
          <w:sz w:val="20"/>
          <w:szCs w:val="20"/>
          <w:highlight w:val="white"/>
        </w:rPr>
        <w:t>21</w:t>
      </w:r>
      <w:r w:rsidR="00792BAD">
        <w:rPr>
          <w:rFonts w:ascii="Swis721 LtCn BT" w:hAnsi="Swis721 LtCn BT" w:cs="Arial Narrow"/>
          <w:sz w:val="20"/>
          <w:szCs w:val="20"/>
          <w:highlight w:val="white"/>
        </w:rPr>
        <w:t>6</w:t>
      </w:r>
      <w:r w:rsidR="0033781E">
        <w:rPr>
          <w:rFonts w:ascii="Swis721 LtCn BT" w:hAnsi="Swis721 LtCn BT" w:cs="Arial Narrow"/>
          <w:sz w:val="20"/>
          <w:szCs w:val="20"/>
          <w:highlight w:val="white"/>
        </w:rPr>
        <w:t>,</w:t>
      </w:r>
      <w:r w:rsidR="00792BAD">
        <w:rPr>
          <w:rFonts w:ascii="Swis721 LtCn BT" w:hAnsi="Swis721 LtCn BT" w:cs="Arial Narrow"/>
          <w:sz w:val="20"/>
          <w:szCs w:val="20"/>
          <w:highlight w:val="white"/>
        </w:rPr>
        <w:t>15</w:t>
      </w:r>
      <w:r w:rsidRPr="00F257BD">
        <w:rPr>
          <w:rFonts w:ascii="Swis721 LtCn BT" w:hAnsi="Swis721 LtCn BT" w:cs="Arial Narrow"/>
          <w:sz w:val="20"/>
          <w:szCs w:val="20"/>
          <w:highlight w:val="white"/>
        </w:rPr>
        <w:tab/>
      </w:r>
      <w:r w:rsidR="0033781E">
        <w:rPr>
          <w:rFonts w:ascii="Swis721 LtCn BT" w:hAnsi="Swis721 LtCn BT" w:cs="Arial Narrow"/>
          <w:sz w:val="20"/>
          <w:szCs w:val="20"/>
          <w:highlight w:val="white"/>
        </w:rPr>
        <w:t>23</w:t>
      </w:r>
      <w:r w:rsidR="00792BAD">
        <w:rPr>
          <w:rFonts w:ascii="Swis721 LtCn BT" w:hAnsi="Swis721 LtCn BT" w:cs="Arial Narrow"/>
          <w:sz w:val="20"/>
          <w:szCs w:val="20"/>
          <w:highlight w:val="white"/>
        </w:rPr>
        <w:t>6</w:t>
      </w:r>
      <w:r w:rsidR="0033781E">
        <w:rPr>
          <w:rFonts w:ascii="Swis721 LtCn BT" w:hAnsi="Swis721 LtCn BT" w:cs="Arial Narrow"/>
          <w:sz w:val="20"/>
          <w:szCs w:val="20"/>
          <w:highlight w:val="white"/>
        </w:rPr>
        <w:t>,</w:t>
      </w:r>
      <w:r w:rsidR="00792BAD">
        <w:rPr>
          <w:rFonts w:ascii="Swis721 LtCn BT" w:hAnsi="Swis721 LtCn BT" w:cs="Arial Narrow"/>
          <w:sz w:val="20"/>
          <w:szCs w:val="20"/>
          <w:highlight w:val="white"/>
        </w:rPr>
        <w:t>15</w:t>
      </w:r>
    </w:p>
    <w:p w14:paraId="02CA5C6C" w14:textId="77777777" w:rsidR="008D56A3" w:rsidRPr="00F257BD" w:rsidRDefault="008D56A3" w:rsidP="008D56A3">
      <w:pPr>
        <w:pStyle w:val="Elemento7"/>
        <w:tabs>
          <w:tab w:val="left" w:pos="1134"/>
          <w:tab w:val="left" w:pos="1417"/>
          <w:tab w:val="right" w:pos="7087"/>
        </w:tabs>
        <w:rPr>
          <w:rFonts w:ascii="Swis721 LtCn BT" w:hAnsi="Swis721 LtCn BT" w:cs="Arial Narrow"/>
          <w:sz w:val="20"/>
          <w:szCs w:val="20"/>
          <w:highlight w:val="white"/>
        </w:rPr>
      </w:pPr>
    </w:p>
    <w:p w14:paraId="5DE02C35" w14:textId="77777777" w:rsidR="008D56A3" w:rsidRPr="00F257BD" w:rsidRDefault="008D56A3" w:rsidP="008D56A3">
      <w:pPr>
        <w:pStyle w:val="Finelemento2"/>
        <w:tabs>
          <w:tab w:val="left" w:pos="9015"/>
          <w:tab w:val="left" w:leader="underscore" w:pos="10206"/>
        </w:tabs>
        <w:rPr>
          <w:rFonts w:ascii="Swis721 LtCn BT" w:hAnsi="Swis721 LtCn BT" w:cs="Arial Narrow"/>
          <w:sz w:val="20"/>
          <w:szCs w:val="20"/>
          <w:highlight w:val="white"/>
        </w:rPr>
      </w:pPr>
      <w:r w:rsidRPr="00F257BD">
        <w:rPr>
          <w:rFonts w:ascii="Swis721 LtCn BT" w:hAnsi="Swis721 LtCn BT" w:cs="Arial Narrow"/>
          <w:sz w:val="20"/>
          <w:szCs w:val="20"/>
          <w:highlight w:val="white"/>
        </w:rPr>
        <w:tab/>
      </w:r>
      <w:r w:rsidRPr="00F257BD">
        <w:rPr>
          <w:rFonts w:ascii="Swis721 LtCn BT" w:hAnsi="Swis721 LtCn BT" w:cs="Arial Narrow"/>
          <w:sz w:val="20"/>
          <w:szCs w:val="20"/>
          <w:highlight w:val="white"/>
        </w:rPr>
        <w:tab/>
      </w:r>
    </w:p>
    <w:p w14:paraId="7C0CDCD2" w14:textId="4793713E" w:rsidR="008D56A3" w:rsidRPr="00F257BD" w:rsidRDefault="008D56A3" w:rsidP="008D56A3">
      <w:pPr>
        <w:pStyle w:val="Finelemento2"/>
        <w:tabs>
          <w:tab w:val="left" w:pos="1304"/>
          <w:tab w:val="right" w:leader="dot" w:pos="8845"/>
          <w:tab w:val="right" w:pos="10206"/>
        </w:tabs>
        <w:spacing w:before="56"/>
        <w:rPr>
          <w:rFonts w:ascii="Swis721 LtCn BT" w:hAnsi="Swis721 LtCn BT" w:cs="Arial Narrow"/>
          <w:b/>
          <w:bCs/>
          <w:sz w:val="20"/>
          <w:szCs w:val="20"/>
          <w:highlight w:val="white"/>
        </w:rPr>
      </w:pPr>
      <w:r w:rsidRPr="00F257BD">
        <w:rPr>
          <w:rFonts w:ascii="Swis721 LtCn BT" w:hAnsi="Swis721 LtCn BT" w:cs="Arial Narrow"/>
          <w:sz w:val="20"/>
          <w:szCs w:val="20"/>
          <w:highlight w:val="white"/>
        </w:rPr>
        <w:tab/>
      </w:r>
      <w:proofErr w:type="gramStart"/>
      <w:r w:rsidRPr="00F257BD">
        <w:rPr>
          <w:rFonts w:ascii="Swis721 LtCn BT" w:hAnsi="Swis721 LtCn BT" w:cs="Arial Narrow"/>
          <w:b/>
          <w:bCs/>
          <w:sz w:val="20"/>
          <w:szCs w:val="20"/>
          <w:highlight w:val="white"/>
        </w:rPr>
        <w:t>TOTAL</w:t>
      </w:r>
      <w:proofErr w:type="gramEnd"/>
      <w:r w:rsidRPr="00F257BD">
        <w:rPr>
          <w:rFonts w:ascii="Swis721 LtCn BT" w:hAnsi="Swis721 LtCn BT" w:cs="Arial Narrow"/>
          <w:b/>
          <w:bCs/>
          <w:sz w:val="20"/>
          <w:szCs w:val="20"/>
          <w:highlight w:val="white"/>
        </w:rPr>
        <w:t xml:space="preserve"> PRESUPUESTO </w:t>
      </w:r>
      <w:r w:rsidR="006147FD" w:rsidRPr="00F257BD">
        <w:rPr>
          <w:rFonts w:ascii="Swis721 LtCn BT" w:hAnsi="Swis721 LtCn BT" w:cs="Arial Narrow"/>
          <w:b/>
          <w:bCs/>
          <w:sz w:val="20"/>
          <w:szCs w:val="20"/>
          <w:highlight w:val="white"/>
        </w:rPr>
        <w:t>DE CONTROL DE CALIDAD</w:t>
      </w:r>
      <w:r w:rsidR="006147FD" w:rsidRPr="00F257BD">
        <w:rPr>
          <w:rFonts w:ascii="Swis721 LtCn BT" w:hAnsi="Swis721 LtCn BT" w:cs="Arial Narrow"/>
          <w:b/>
          <w:bCs/>
          <w:sz w:val="20"/>
          <w:szCs w:val="20"/>
          <w:highlight w:val="white"/>
        </w:rPr>
        <w:tab/>
      </w:r>
      <w:r w:rsidR="006147FD" w:rsidRPr="00F257BD">
        <w:rPr>
          <w:rFonts w:ascii="Swis721 LtCn BT" w:hAnsi="Swis721 LtCn BT" w:cs="Arial Narrow"/>
          <w:b/>
          <w:bCs/>
          <w:sz w:val="20"/>
          <w:szCs w:val="20"/>
          <w:highlight w:val="white"/>
        </w:rPr>
        <w:tab/>
      </w:r>
      <w:r w:rsidR="00C26BF7">
        <w:rPr>
          <w:rFonts w:ascii="Swis721 LtCn BT" w:hAnsi="Swis721 LtCn BT" w:cs="Arial Narrow"/>
          <w:b/>
          <w:bCs/>
          <w:sz w:val="20"/>
          <w:szCs w:val="20"/>
          <w:highlight w:val="white"/>
        </w:rPr>
        <w:t>2.777,05</w:t>
      </w:r>
    </w:p>
    <w:p w14:paraId="48D252DB" w14:textId="5AD753D7" w:rsidR="008D56A3" w:rsidRPr="00F257BD" w:rsidRDefault="008D56A3" w:rsidP="008D56A3">
      <w:pPr>
        <w:rPr>
          <w:rFonts w:ascii="Swis721 LtCn BT" w:hAnsi="Swis721 LtCn BT" w:cs="Courier New"/>
          <w:szCs w:val="22"/>
        </w:rPr>
      </w:pPr>
    </w:p>
    <w:p w14:paraId="11B8532C" w14:textId="544F73FD" w:rsidR="0033781E" w:rsidRDefault="0033781E">
      <w:pPr>
        <w:rPr>
          <w:rFonts w:ascii="Swis721 LtCn BT" w:hAnsi="Swis721 LtCn BT" w:cs="Courier New"/>
          <w:szCs w:val="22"/>
        </w:rPr>
      </w:pPr>
      <w:r>
        <w:rPr>
          <w:rFonts w:ascii="Swis721 LtCn BT" w:hAnsi="Swis721 LtCn BT" w:cs="Courier New"/>
          <w:szCs w:val="22"/>
        </w:rPr>
        <w:br w:type="page"/>
      </w:r>
    </w:p>
    <w:p w14:paraId="2A9B4052" w14:textId="6501DAE0" w:rsidR="008D56A3" w:rsidRPr="00F257BD" w:rsidRDefault="008D56A3" w:rsidP="008D56A3">
      <w:pPr>
        <w:spacing w:after="120"/>
        <w:ind w:left="1134" w:right="1418"/>
        <w:jc w:val="both"/>
        <w:rPr>
          <w:rFonts w:ascii="Swis721 LtCn BT" w:hAnsi="Swis721 LtCn BT" w:cs="Courier New"/>
          <w:szCs w:val="22"/>
        </w:rPr>
      </w:pPr>
      <w:r w:rsidRPr="00F257BD">
        <w:rPr>
          <w:rFonts w:ascii="Swis721 LtCn BT" w:hAnsi="Swis721 LtCn BT" w:cs="Courier New"/>
          <w:szCs w:val="22"/>
        </w:rPr>
        <w:lastRenderedPageBreak/>
        <w:tab/>
      </w:r>
      <w:r w:rsidRPr="00F257BD">
        <w:rPr>
          <w:rFonts w:ascii="Swis721 LtCn BT" w:hAnsi="Swis721 LtCn BT" w:cs="Courier New"/>
          <w:szCs w:val="22"/>
        </w:rPr>
        <w:tab/>
      </w:r>
      <w:r w:rsidRPr="00F257BD">
        <w:rPr>
          <w:rFonts w:ascii="Swis721 LtCn BT" w:hAnsi="Swis721 LtCn BT" w:cs="Courier New"/>
          <w:szCs w:val="22"/>
        </w:rPr>
        <w:tab/>
        <w:t xml:space="preserve">El presupuesto de ejecución mínimo necesario para la realización de este plan de calidad, asciende a la cantidad de </w:t>
      </w:r>
      <w:r w:rsidR="00C26BF7">
        <w:rPr>
          <w:rFonts w:ascii="Swis721 LtCn BT" w:hAnsi="Swis721 LtCn BT" w:cs="Courier New"/>
          <w:b/>
          <w:bCs/>
          <w:szCs w:val="22"/>
        </w:rPr>
        <w:t>dos mil setecientos setenta y siete euros con cinco céntimos</w:t>
      </w:r>
      <w:r w:rsidRPr="00F257BD">
        <w:rPr>
          <w:rFonts w:ascii="Swis721 LtCn BT" w:hAnsi="Swis721 LtCn BT" w:cs="Courier New"/>
          <w:szCs w:val="22"/>
        </w:rPr>
        <w:t xml:space="preserve"> (independientemente de lo ofertado por la empresa adjudicataria del contrato de ejecución de obra).</w:t>
      </w:r>
    </w:p>
    <w:p w14:paraId="07622CD4" w14:textId="4B448C23" w:rsidR="008D56A3" w:rsidRPr="00F257BD" w:rsidRDefault="008D56A3" w:rsidP="008D56A3">
      <w:pPr>
        <w:spacing w:after="120"/>
        <w:ind w:left="1134" w:right="1418"/>
        <w:jc w:val="both"/>
        <w:rPr>
          <w:rFonts w:ascii="Swis721 LtCn BT" w:hAnsi="Swis721 LtCn BT" w:cs="Courier New"/>
          <w:szCs w:val="22"/>
        </w:rPr>
      </w:pPr>
      <w:r w:rsidRPr="00F257BD">
        <w:rPr>
          <w:rFonts w:ascii="Swis721 LtCn BT" w:hAnsi="Swis721 LtCn BT" w:cs="Courier New"/>
          <w:szCs w:val="22"/>
        </w:rPr>
        <w:t>Para la realización del control de calidad de la obra durante su ejecución, se redacta este plan de control incorporado al p</w:t>
      </w:r>
      <w:r w:rsidR="00F257BD" w:rsidRPr="00F257BD">
        <w:rPr>
          <w:rFonts w:ascii="Swis721 LtCn BT" w:hAnsi="Swis721 LtCn BT" w:cs="Courier New"/>
          <w:szCs w:val="22"/>
        </w:rPr>
        <w:t>royecto, con un total de cuatro</w:t>
      </w:r>
      <w:r w:rsidRPr="00F257BD">
        <w:rPr>
          <w:rFonts w:ascii="Swis721 LtCn BT" w:hAnsi="Swis721 LtCn BT" w:cs="Courier New"/>
          <w:szCs w:val="22"/>
        </w:rPr>
        <w:t xml:space="preserve"> mil</w:t>
      </w:r>
      <w:r w:rsidR="00F257BD" w:rsidRPr="00F257BD">
        <w:rPr>
          <w:rFonts w:ascii="Swis721 LtCn BT" w:hAnsi="Swis721 LtCn BT" w:cs="Courier New"/>
          <w:szCs w:val="22"/>
        </w:rPr>
        <w:t xml:space="preserve"> </w:t>
      </w:r>
      <w:r w:rsidR="0033781E">
        <w:rPr>
          <w:rFonts w:ascii="Swis721 LtCn BT" w:hAnsi="Swis721 LtCn BT" w:cs="Courier New"/>
          <w:szCs w:val="22"/>
        </w:rPr>
        <w:t>ciento dieciséis euros con diecinueve céntimos</w:t>
      </w:r>
      <w:r w:rsidR="00F257BD" w:rsidRPr="00F257BD">
        <w:rPr>
          <w:rFonts w:ascii="Swis721 LtCn BT" w:hAnsi="Swis721 LtCn BT" w:cs="Courier New"/>
          <w:szCs w:val="22"/>
        </w:rPr>
        <w:t>. (</w:t>
      </w:r>
      <w:r w:rsidR="00C26BF7">
        <w:rPr>
          <w:rFonts w:ascii="Swis721 LtCn BT" w:hAnsi="Swis721 LtCn BT" w:cs="Courier New"/>
          <w:szCs w:val="22"/>
        </w:rPr>
        <w:t>3.360,23</w:t>
      </w:r>
      <w:r w:rsidRPr="00F257BD">
        <w:rPr>
          <w:rFonts w:cs="Arial"/>
          <w:szCs w:val="22"/>
        </w:rPr>
        <w:t>€</w:t>
      </w:r>
      <w:r w:rsidRPr="00F257BD">
        <w:rPr>
          <w:rFonts w:ascii="Swis721 LtCn BT" w:hAnsi="Swis721 LtCn BT" w:cs="Courier New"/>
          <w:szCs w:val="22"/>
        </w:rPr>
        <w:t>) (IVA incluido), el cual se considera incluido dentro de los gastos generales de la empresa calculados para la realización del presupuesto de contrata general de la obra.</w:t>
      </w:r>
    </w:p>
    <w:p w14:paraId="5C5E6F2C" w14:textId="77777777" w:rsidR="008D56A3" w:rsidRPr="00F257BD" w:rsidRDefault="008D56A3" w:rsidP="008D56A3">
      <w:pPr>
        <w:spacing w:after="120"/>
        <w:ind w:left="1134" w:right="1418"/>
        <w:jc w:val="both"/>
        <w:rPr>
          <w:rFonts w:ascii="Swis721 LtCn BT" w:hAnsi="Swis721 LtCn BT" w:cs="Courier New"/>
          <w:b/>
          <w:bCs/>
          <w:szCs w:val="22"/>
        </w:rPr>
      </w:pPr>
      <w:r w:rsidRPr="00F257BD">
        <w:rPr>
          <w:rFonts w:ascii="Swis721 LtCn BT" w:hAnsi="Swis721 LtCn BT" w:cs="Courier New"/>
          <w:b/>
          <w:bCs/>
          <w:szCs w:val="22"/>
        </w:rPr>
        <w:t>Nota:</w:t>
      </w:r>
    </w:p>
    <w:p w14:paraId="6279AB91" w14:textId="084BF63A" w:rsidR="008D56A3" w:rsidRPr="00F257BD" w:rsidRDefault="008D56A3" w:rsidP="008D56A3">
      <w:pPr>
        <w:spacing w:after="120"/>
        <w:ind w:left="1134" w:right="1418"/>
        <w:jc w:val="both"/>
        <w:rPr>
          <w:rFonts w:ascii="Swis721 LtCn BT" w:hAnsi="Swis721 LtCn BT" w:cs="Courier New"/>
          <w:szCs w:val="22"/>
        </w:rPr>
      </w:pPr>
      <w:r w:rsidRPr="00F257BD">
        <w:rPr>
          <w:rFonts w:ascii="Swis721 LtCn BT" w:hAnsi="Swis721 LtCn BT" w:cs="Courier New"/>
          <w:szCs w:val="22"/>
        </w:rPr>
        <w:t>Se incluyen desplazamientos, medios auxiliares, ayudas manuales y de maquinaria, y todo lo necesario para la perfecta ejecución de los ensayos y controles indicados.</w:t>
      </w:r>
    </w:p>
    <w:p w14:paraId="70B7B3A9" w14:textId="77777777" w:rsidR="008D56A3" w:rsidRPr="00F257BD" w:rsidRDefault="008D56A3" w:rsidP="008D56A3">
      <w:pPr>
        <w:spacing w:after="120"/>
        <w:ind w:left="1134" w:right="1418"/>
        <w:jc w:val="both"/>
        <w:rPr>
          <w:rFonts w:ascii="Swis721 LtCn BT" w:hAnsi="Swis721 LtCn BT" w:cs="Courier New"/>
          <w:szCs w:val="22"/>
        </w:rPr>
      </w:pPr>
      <w:r w:rsidRPr="00F257BD">
        <w:rPr>
          <w:rFonts w:ascii="Swis721 LtCn BT" w:hAnsi="Swis721 LtCn BT" w:cs="Courier New"/>
          <w:szCs w:val="22"/>
        </w:rPr>
        <w:t>Además de estos ensayos mínimos a realizar, desarrollados de conformidad con las disposiciones</w:t>
      </w:r>
    </w:p>
    <w:p w14:paraId="5274605E" w14:textId="77777777" w:rsidR="008D56A3" w:rsidRPr="00F257BD" w:rsidRDefault="008D56A3" w:rsidP="008D56A3">
      <w:pPr>
        <w:spacing w:after="120"/>
        <w:ind w:left="1134" w:right="1418"/>
        <w:jc w:val="both"/>
        <w:rPr>
          <w:rFonts w:ascii="Swis721 LtCn BT" w:hAnsi="Swis721 LtCn BT" w:cs="Courier New"/>
          <w:szCs w:val="22"/>
        </w:rPr>
      </w:pPr>
      <w:r w:rsidRPr="00F257BD">
        <w:rPr>
          <w:rFonts w:ascii="Swis721 LtCn BT" w:hAnsi="Swis721 LtCn BT" w:cs="Courier New"/>
          <w:szCs w:val="22"/>
        </w:rPr>
        <w:t>generales vigentes de obligado cumplimiento, se podrán desarrollar otros exigidos por la D.F.</w:t>
      </w:r>
    </w:p>
    <w:p w14:paraId="66A7D609" w14:textId="1F8C2946" w:rsidR="008D56A3" w:rsidRPr="00F257BD" w:rsidRDefault="008D56A3" w:rsidP="008D56A3">
      <w:pPr>
        <w:spacing w:after="120"/>
        <w:ind w:left="1134" w:right="1418"/>
        <w:jc w:val="both"/>
        <w:rPr>
          <w:rFonts w:ascii="Swis721 LtCn BT" w:hAnsi="Swis721 LtCn BT" w:cs="Courier New"/>
          <w:szCs w:val="22"/>
        </w:rPr>
      </w:pPr>
      <w:r w:rsidRPr="00F257BD">
        <w:rPr>
          <w:rFonts w:ascii="Swis721 LtCn BT" w:hAnsi="Swis721 LtCn BT" w:cs="Courier New"/>
          <w:szCs w:val="22"/>
        </w:rPr>
        <w:t>Para la elaboración del Certificado del Control de Calidad establecido en los artículos 5 y 6 del Decreto 232, será necesario durante el periodo de supervisión de ejecución de las obras, la obtención en el período de tiempo oportuno de la documentación sobre los resultados de los ensayos y controles realizados de acuerdo con este anexo, por el laboratorio acreditado correspondiente, así como de los justificantes de los ensayos dispuestos por el fabricante si los tuviere, y de los criterios y órdenes que se han seguido, en su caso, en cuanto a la aceptación o no de materiales o unidades de obra cuyos resultados estén en desacuerdo con los niveles de calidad definidos en el proyecto.</w:t>
      </w:r>
    </w:p>
    <w:p w14:paraId="3C56B29D" w14:textId="0B504599" w:rsidR="008D56A3" w:rsidRPr="00F257BD" w:rsidRDefault="008D56A3" w:rsidP="008D56A3">
      <w:pPr>
        <w:spacing w:after="120"/>
        <w:ind w:left="1134" w:right="1418"/>
        <w:jc w:val="both"/>
        <w:rPr>
          <w:rFonts w:ascii="Swis721 LtCn BT" w:hAnsi="Swis721 LtCn BT" w:cs="Courier New"/>
          <w:szCs w:val="22"/>
        </w:rPr>
      </w:pPr>
      <w:r w:rsidRPr="00F257BD">
        <w:rPr>
          <w:rFonts w:ascii="Swis721 LtCn BT" w:hAnsi="Swis721 LtCn BT" w:cs="Courier New"/>
          <w:szCs w:val="22"/>
        </w:rPr>
        <w:t>Para la obtención del Certificado Final de Obra se presentará el Certificado de Control de Calidad</w:t>
      </w:r>
      <w:r w:rsidR="0033781E">
        <w:rPr>
          <w:rFonts w:ascii="Swis721 LtCn BT" w:hAnsi="Swis721 LtCn BT" w:cs="Courier New"/>
          <w:szCs w:val="22"/>
        </w:rPr>
        <w:t xml:space="preserve"> </w:t>
      </w:r>
      <w:r w:rsidRPr="00F257BD">
        <w:rPr>
          <w:rFonts w:ascii="Swis721 LtCn BT" w:hAnsi="Swis721 LtCn BT" w:cs="Courier New"/>
          <w:szCs w:val="22"/>
        </w:rPr>
        <w:t>acompañado de toda la documentación citada anteriormente.</w:t>
      </w:r>
    </w:p>
    <w:sectPr w:rsidR="008D56A3" w:rsidRPr="00F257BD" w:rsidSect="008D56A3">
      <w:headerReference w:type="default" r:id="rId13"/>
      <w:pgSz w:w="11906" w:h="16838" w:code="9"/>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18405" w14:textId="77777777" w:rsidR="00C26BF7" w:rsidRDefault="00C26BF7">
      <w:r>
        <w:separator/>
      </w:r>
    </w:p>
  </w:endnote>
  <w:endnote w:type="continuationSeparator" w:id="0">
    <w:p w14:paraId="2C96CBF0" w14:textId="77777777" w:rsidR="00C26BF7" w:rsidRDefault="00C26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Cn BT">
    <w:panose1 w:val="020B040602020203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NFCOD+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JENDIO+Arial,Bold">
    <w:altName w:val="Arial"/>
    <w:panose1 w:val="00000000000000000000"/>
    <w:charset w:val="00"/>
    <w:family w:val="swiss"/>
    <w:notTrueType/>
    <w:pitch w:val="default"/>
    <w:sig w:usb0="00000003" w:usb1="00000000" w:usb2="00000000" w:usb3="00000000" w:csb0="00000001" w:csb1="00000000"/>
  </w:font>
  <w:font w:name="Swis721 LtEx BT">
    <w:panose1 w:val="020B0505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vantGarde Bk BT">
    <w:panose1 w:val="020B0402020202020204"/>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Swis721 Blk BT">
    <w:panose1 w:val="020B09040305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5C5D0" w14:textId="77777777" w:rsidR="00C26BF7" w:rsidRDefault="00C26BF7" w:rsidP="00792A82">
    <w:pPr>
      <w:pStyle w:val="Encabezado"/>
      <w:tabs>
        <w:tab w:val="clear" w:pos="4252"/>
        <w:tab w:val="clear" w:pos="8504"/>
        <w:tab w:val="right" w:pos="8788"/>
      </w:tabs>
      <w:ind w:right="-568" w:firstLine="284"/>
      <w:jc w:val="both"/>
      <w:rPr>
        <w:rFonts w:ascii="Swis721 LtCn BT" w:hAnsi="Swis721 LtCn BT"/>
        <w:sz w:val="18"/>
      </w:rPr>
    </w:pPr>
    <w:r w:rsidRPr="007F6EB0">
      <w:rPr>
        <w:b/>
        <w:noProof/>
      </w:rPr>
      <mc:AlternateContent>
        <mc:Choice Requires="wps">
          <w:drawing>
            <wp:anchor distT="0" distB="0" distL="114300" distR="114300" simplePos="0" relativeHeight="251674624" behindDoc="0" locked="0" layoutInCell="1" allowOverlap="1" wp14:anchorId="52899AC4" wp14:editId="04032A26">
              <wp:simplePos x="0" y="0"/>
              <wp:positionH relativeFrom="column">
                <wp:posOffset>3611245</wp:posOffset>
              </wp:positionH>
              <wp:positionV relativeFrom="paragraph">
                <wp:posOffset>-51130</wp:posOffset>
              </wp:positionV>
              <wp:extent cx="71755" cy="215900"/>
              <wp:effectExtent l="0" t="0" r="4445" b="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DDC27" id="Rectangle 15" o:spid="_x0000_s1026" style="position:absolute;margin-left:284.35pt;margin-top:-4.05pt;width:5.65pt;height: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XweoAIAAD4FAAAOAAAAZHJzL2Uyb0RvYy54bWysVNuO0zAQfUfiHyy/d3Mh2TbRpqvdliKk&#10;BVYsfIBrO42FL8F2mxbEvzN2tqWFF4TIg+MZj2fOzJzxze1eSbTj1gmjG5xdpRhxTQ0TetPgz59W&#10;kxlGzhPNiDSaN/jAHb6dv3xxM/Q1z01nJOMWgRPt6qFvcOd9XyeJox1XxF2Znms4bI1VxINoNwmz&#10;ZADvSiZ5ml4ng7Gst4Zy50C7HA/xPPpvW079h7Z13CPZYMDm42rjug5rMr8h9caSvhP0GQb5BxSK&#10;CA1BT66WxBO0teIPV0pQa5xp/RU1KjFtKyiPOUA2WfpbNk8d6XnMBYrj+lOZ3P9zS9/vHi0SrMGv&#10;MNJEQYs+QtGI3kiOsjLUZ+hdDWZP/aMNGbr+wdAvDmmz6MCM31lrho4TBqiyYJ9cXAiCg6toPbwz&#10;DNyTrTexVPvWquAQioD2sSOHU0f43iMKymk2LUuMKJzkWVmlsWEJqY93e+v8G24UCpsGW4AefZPd&#10;g/MBC6mPJhG7kYKthJRROLiFtGhHgBrAKGYGjCRxHpQNXsUv+pJbBchHuzKFbyQNqIFao/oIy0WX&#10;Maw7DyV1CKhNCD2iGjWQJuAMZyHhyJfvVZYX6X1eTVbXs+mkWBXlpJqms0maVffVdVpUxXL1IwDL&#10;iroTjHH9IDQ/cjcr/o4bz1M0si6yFw0Nrsq8jDlfoHd2sz5VKhTg1IYLMyU8jLIUqsGzkxGpAzVe&#10;awZpk9oTIcd9cgk/lgxqcPzHqkQiBe6MHFwbdgAeWQONhlGGRwc2nbHfMBpggBvsvm6J5dDEtxq4&#10;WGVFESY+CkU5zUGw5yfr8xOiKbhqsMdo3C78+Epseys2HUTKYmG0uQP+tiKSK3B7RAW4gwBDGjN4&#10;flDCK3AuR6tfz978JwAAAP//AwBQSwMEFAAGAAgAAAAhAEe3ntzcAAAACQEAAA8AAABkcnMvZG93&#10;bnJldi54bWxMj8FOwzAQRO9I/IO1lbi1dislmBCnqkCcEaWC6zZ2k6jxOoqdNvD1LCc4rvZp5k25&#10;nX0vLm6MXSAD65UC4agOtqPGwOH9ZalBxIRksQ/kDHy5CNvq9qbEwoYrvbnLPjWCQygWaKBNaSik&#10;jHXrPMZVGBzx7xRGj4nPsZF2xCuH+15ulMqlx464ocXBPbWuPu8nb2A6k8q1+owztWHXWXx+/aBv&#10;Y+4W8+4RRHJz+oPhV5/VoWKnY5jIRtEbyHJ9z6iBpV6DYCDTiscdDWyyB5BVKf8vqH4AAAD//wMA&#10;UEsBAi0AFAAGAAgAAAAhALaDOJL+AAAA4QEAABMAAAAAAAAAAAAAAAAAAAAAAFtDb250ZW50X1R5&#10;cGVzXS54bWxQSwECLQAUAAYACAAAACEAOP0h/9YAAACUAQAACwAAAAAAAAAAAAAAAAAvAQAAX3Jl&#10;bHMvLnJlbHNQSwECLQAUAAYACAAAACEAWKV8HqACAAA+BQAADgAAAAAAAAAAAAAAAAAuAgAAZHJz&#10;L2Uyb0RvYy54bWxQSwECLQAUAAYACAAAACEAR7ee3NwAAAAJAQAADwAAAAAAAAAAAAAAAAD6BAAA&#10;ZHJzL2Rvd25yZXYueG1sUEsFBgAAAAAEAAQA8wAAAAMGAAAAAA==&#10;" fillcolor="#7f7f7f" stroked="f"/>
          </w:pict>
        </mc:Fallback>
      </mc:AlternateContent>
    </w:r>
    <w:r w:rsidRPr="007F6EB0">
      <w:rPr>
        <w:b/>
        <w:noProof/>
      </w:rPr>
      <mc:AlternateContent>
        <mc:Choice Requires="wps">
          <w:drawing>
            <wp:anchor distT="0" distB="0" distL="114300" distR="114300" simplePos="0" relativeHeight="251673600" behindDoc="0" locked="0" layoutInCell="1" allowOverlap="1" wp14:anchorId="08749839" wp14:editId="7C0080D2">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C69FC" id="Rectangle 14" o:spid="_x0000_s1026" style="position:absolute;margin-left:0;margin-top:-5.1pt;width:5.65pt;height: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rPr>
      <mc:AlternateContent>
        <mc:Choice Requires="wps">
          <w:drawing>
            <wp:anchor distT="4294967295" distB="4294967295" distL="114300" distR="114300" simplePos="0" relativeHeight="251672576" behindDoc="0" locked="0" layoutInCell="1" allowOverlap="1" wp14:anchorId="3A5AE862" wp14:editId="4C91C740">
              <wp:simplePos x="0" y="0"/>
              <wp:positionH relativeFrom="column">
                <wp:posOffset>0</wp:posOffset>
              </wp:positionH>
              <wp:positionV relativeFrom="paragraph">
                <wp:posOffset>154304</wp:posOffset>
              </wp:positionV>
              <wp:extent cx="5579745" cy="0"/>
              <wp:effectExtent l="0" t="0" r="1905" b="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70CFBB"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boQQIAAIEEAAAOAAAAZHJzL2Uyb0RvYy54bWysVMFu2zAMvQ/YPwi6p7Zbp22MOkVhJ7t0&#10;W4F2H6BKcixMFgVJiRMM+/dRchK022UY5oNCUeTjI/WUu/v9oMlOOq/A1LS4yCmRhoNQZlPTby/r&#10;2S0lPjAjmAYja3qQnt4vP364G20lL6EHLaQjCGJ8Ndqa9iHYKss87+XA/AVYafCwAzewgFu3yYRj&#10;I6IPOrvM8+tsBCesAy69R287HdJlwu86ycPXrvMyEF1T5BbS6tL6GtdseceqjWO2V/xIg/0Di4Ep&#10;g0XPUC0LjGyd+gNqUNyBhy5ccBgy6DrFZeoBuyny37p57pmVqRccjrfnMfn/B8u/7J4cUaKmC0oM&#10;G/CKHrYBUmVSXMX5jNZXGNaYJxc75HvzbB+Bf/fEQNMzs5Ep+uVgMbmIGdm7lLjxFqu8jp9BYAzD&#10;AmlY+84NERLHQPbpTg7nO5H7QDg65/ObxU05p4SfzjJWnRKt8+GThIFEo6Y+OKY2fWjAGLx5cEUq&#10;w3aPPkRarDolxKoG1krrJABtyIjcF/k8TxketBLxNMb5g2+0IzuGEkLlCRgp0cwHdNZ0nb6UpLcD&#10;9jfFzXP8JnGhGyU4uZMLaUyQidG7Ug62RiRGvWRidbQDU3qyMVWbyAmngz0drUloPxb5YnW7ui1n&#10;5eX1albmbTt7WDfl7Hpd3Mzbq7Zp2uJnZFqUVa+EkCZ2eBJ9Uf6dqI7Pb5LrWfbnWWbv0VOLSPb0&#10;m0gneURFTNp6BXF4cifZoM5T8PFNxof0do/223+O5S8AAAD//wMAUEsDBBQABgAIAAAAIQCtcSVA&#10;3gAAAAYBAAAPAAAAZHJzL2Rvd25yZXYueG1sTI/NTsMwEITvSLyDtUjcqNNSSAhxKqjEhUN/kRA3&#10;N16SqPY6it025elZxAGOOzOa+baYDc6KI/ah9aRgPEpAIFXetFQreNu+3GQgQtRktPWECs4YYFZe&#10;XhQ6N/5EazxuYi24hEKuFTQxdrmUoWrQ6TDyHRJ7n753OvLZ19L0+sTlzspJktxLp1vihUZ3OG+w&#10;2m8OTsHXYrWY7u34bpk9D++v6cO5Wn3Mlbq+Gp4eQUQc4l8YfvAZHUpm2vkDmSCsAn4kKphMb0Gw&#10;m6VZCmL3K8iykP/xy28AAAD//wMAUEsBAi0AFAAGAAgAAAAhALaDOJL+AAAA4QEAABMAAAAAAAAA&#10;AAAAAAAAAAAAAFtDb250ZW50X1R5cGVzXS54bWxQSwECLQAUAAYACAAAACEAOP0h/9YAAACUAQAA&#10;CwAAAAAAAAAAAAAAAAAvAQAAX3JlbHMvLnJlbHNQSwECLQAUAAYACAAAACEAIN0W6EECAACBBAAA&#10;DgAAAAAAAAAAAAAAAAAuAgAAZHJzL2Uyb0RvYy54bWxQSwECLQAUAAYACAAAACEArXElQN4AAAAG&#10;AQAADwAAAAAAAAAAAAAAAACbBAAAZHJzL2Rvd25yZXYueG1sUEsFBgAAAAAEAAQA8wAAAKYFAAAA&#10;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proofErr w:type="spellStart"/>
    <w:r w:rsidRPr="007F6EB0">
      <w:rPr>
        <w:rFonts w:ascii="Swis721 LtCn BT" w:hAnsi="Swis721 LtCn BT"/>
        <w:b/>
        <w:sz w:val="18"/>
      </w:rPr>
      <w:t>promotor</w:t>
    </w:r>
    <w:r>
      <w:rPr>
        <w:rFonts w:ascii="Swis721 LtCn BT" w:hAnsi="Swis721 LtCn BT"/>
        <w:sz w:val="18"/>
      </w:rPr>
      <w:t>_Conselleria</w:t>
    </w:r>
    <w:proofErr w:type="spellEnd"/>
    <w:r>
      <w:rPr>
        <w:rFonts w:ascii="Swis721 LtCn BT" w:hAnsi="Swis721 LtCn BT"/>
        <w:sz w:val="18"/>
      </w:rPr>
      <w:t xml:space="preserve"> de cultura, educación</w:t>
    </w:r>
  </w:p>
  <w:p w14:paraId="327DA917" w14:textId="7ED92A76" w:rsidR="00C26BF7" w:rsidRPr="00792A82" w:rsidRDefault="00C26BF7" w:rsidP="00792A82">
    <w:pPr>
      <w:pStyle w:val="Encabezado"/>
      <w:tabs>
        <w:tab w:val="clear" w:pos="4252"/>
        <w:tab w:val="clear" w:pos="8504"/>
        <w:tab w:val="right" w:pos="8788"/>
      </w:tabs>
      <w:ind w:right="-568" w:firstLine="284"/>
      <w:jc w:val="both"/>
    </w:pPr>
    <w:r>
      <w:rPr>
        <w:rFonts w:ascii="Swis721 LtCn BT" w:hAnsi="Swis721 LtCn BT"/>
        <w:sz w:val="18"/>
      </w:rPr>
      <w:t>cubrición de acceso, mejoras de accesibilidad y eficiencia energética                                      formación profesional e universidades.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7F077" w14:textId="77777777" w:rsidR="00C26BF7" w:rsidRDefault="00C26BF7">
      <w:r>
        <w:separator/>
      </w:r>
    </w:p>
  </w:footnote>
  <w:footnote w:type="continuationSeparator" w:id="0">
    <w:p w14:paraId="31A2DC1B" w14:textId="77777777" w:rsidR="00C26BF7" w:rsidRDefault="00C26B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Hlk509408123"/>
  <w:bookmarkStart w:id="1" w:name="_Hlk509408124"/>
  <w:bookmarkStart w:id="2" w:name="_Hlk509408180"/>
  <w:bookmarkStart w:id="3" w:name="_Hlk509408181"/>
  <w:p w14:paraId="753FFFC7" w14:textId="478013A5" w:rsidR="00C26BF7" w:rsidRPr="004E64CC" w:rsidRDefault="00C26BF7" w:rsidP="004E64CC">
    <w:pPr>
      <w:pStyle w:val="Encabezado"/>
      <w:tabs>
        <w:tab w:val="clear" w:pos="4252"/>
        <w:tab w:val="right" w:pos="4678"/>
      </w:tabs>
      <w:rPr>
        <w:rFonts w:ascii="Swis721 LtCn BT" w:hAnsi="Swis721 LtCn BT"/>
        <w:b/>
      </w:rPr>
    </w:pPr>
    <w:r>
      <w:rPr>
        <w:noProof/>
      </w:rPr>
      <mc:AlternateContent>
        <mc:Choice Requires="wps">
          <w:drawing>
            <wp:anchor distT="0" distB="0" distL="114300" distR="114300" simplePos="0" relativeHeight="251662336" behindDoc="0" locked="0" layoutInCell="1" allowOverlap="1" wp14:anchorId="72B57160" wp14:editId="423A15E7">
              <wp:simplePos x="0" y="0"/>
              <wp:positionH relativeFrom="column">
                <wp:posOffset>5499100</wp:posOffset>
              </wp:positionH>
              <wp:positionV relativeFrom="paragraph">
                <wp:posOffset>-13335</wp:posOffset>
              </wp:positionV>
              <wp:extent cx="77470" cy="215900"/>
              <wp:effectExtent l="0" t="0" r="0" b="0"/>
              <wp:wrapNone/>
              <wp:docPr id="13" name="26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D135541" id="26 Rectángulo" o:spid="_x0000_s1026" style="position:absolute;margin-left:433pt;margin-top:-1.05pt;width:6.1pt;height: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FfjgwIAAP0EAAAOAAAAZHJzL2Uyb0RvYy54bWysVM1u2zAMvg/YOwi6r06ypFmNOkXQIsOA&#10;rC3WDj0zshwbk0RNUuJkb9Nn2YuNkp0063Ya5oNAihR/PvLz5dVOK7aVzjdoCj48G3AmjcCyMeuC&#10;f31cvPvAmQ9gSlBoZMH30vOr2ds3l63N5QhrVKV0jIIYn7e24HUINs8yL2qpwZ+hlYaMFToNgVS3&#10;zkoHLUXXKhsNBudZi660DoX0nm5vOiOfpfhVJUW4qyovA1MFp9pCOl06V/HMZpeQrx3YuhF9GfAP&#10;VWhoDCU9hrqBAGzjmj9C6UY49FiFM4E6w6pqhEw9UDfDwatuHmqwMvVC4Hh7hMn/v7DidnvvWFPS&#10;7N5zZkDTjEbn7AsB9/PZrDcKI0St9Tl5Pth7F5v0donimydD9pslKr732VVOR19qke0S3vsj3nIX&#10;mKDL6XQ8paEIsoyGk4tBGkcG+eGtdT58lKhZFAruqKgEMmyXPsTskB9cUlmomnLRKJWUvb9Wjm2B&#10;Bk/7UmLLmQIf6LLgi/SlWGqjP2PZ+U0G9MV+KbBP7zvxNK4yrKVyJ2PyZAJoZSsFgURtCURv1pyB&#10;WhMXRHApgcFYEgXtir0BX3fZfAzbZ1Mm2mVa2L63FzCjtMJyT4Ny2G2wt2LREChL6ugeHK0sVUM0&#10;DHd0VAqpROwlzmp0P/52H/1pk8jKWUsUoPK/b8BJAuqToR27GI7HkTNJGU+mI1LcqWV1ajEbfY0E&#10;9pAIb0USo39QB7FyqJ+IrfOYlUxgBOXugOqV69BRk/gu5Hye3IgnFsLSPFgRgx9wfNw9gbP9ZgTa&#10;qFs80AXyVwvS+caXBuebgFWTtucF136RiWNp4P3/IJL4VE9eL3+t2S8AAAD//wMAUEsDBBQABgAI&#10;AAAAIQBO72pV3gAAAAkBAAAPAAAAZHJzL2Rvd25yZXYueG1sTI8xT8MwFIR3JP6D9ZDYWschCm6I&#10;U1UgqMTWwsDoxI84In6OYrcN/x4zwXi609139XZxIzvjHAZPCsQ6A4bUeTNQr+D97XklgYWoyejR&#10;Eyr4xgDb5vqq1pXxFzrg+Rh7lkooVFqBjXGqOA+dRafD2k9Iyfv0s9MxybnnZtaXVO5GnmdZyZ0e&#10;KC1YPeGjxe7reHIK2oKCKF5fnvRukfv9h/Wi3RRK3d4suwdgEZf4F4Zf/IQOTWJq/YlMYKMCWZbp&#10;S1SwygWwFJD3MgfWKrgTG+BNzf8/aH4AAAD//wMAUEsBAi0AFAAGAAgAAAAhALaDOJL+AAAA4QEA&#10;ABMAAAAAAAAAAAAAAAAAAAAAAFtDb250ZW50X1R5cGVzXS54bWxQSwECLQAUAAYACAAAACEAOP0h&#10;/9YAAACUAQAACwAAAAAAAAAAAAAAAAAvAQAAX3JlbHMvLnJlbHNQSwECLQAUAAYACAAAACEAKbBX&#10;44MCAAD9BAAADgAAAAAAAAAAAAAAAAAuAgAAZHJzL2Uyb0RvYy54bWxQSwECLQAUAAYACAAAACEA&#10;Tu9qVd4AAAAJAQAADwAAAAAAAAAAAAAAAADdBAAAZHJzL2Rvd25yZXYueG1sUEsFBgAAAAAEAAQA&#10;8wAAAOgFAAAAAA==&#10;" fillcolor="#7f7f7f" stroked="f" strokeweight="2pt"/>
          </w:pict>
        </mc:Fallback>
      </mc:AlternateContent>
    </w:r>
    <w:r>
      <w:rPr>
        <w:noProof/>
      </w:rPr>
      <mc:AlternateContent>
        <mc:Choice Requires="wps">
          <w:drawing>
            <wp:anchor distT="4294967291" distB="4294967291" distL="114300" distR="114300" simplePos="0" relativeHeight="251659264" behindDoc="0" locked="0" layoutInCell="1" allowOverlap="1" wp14:anchorId="354AE8DE" wp14:editId="047816E8">
              <wp:simplePos x="0" y="0"/>
              <wp:positionH relativeFrom="column">
                <wp:posOffset>-5080</wp:posOffset>
              </wp:positionH>
              <wp:positionV relativeFrom="margin">
                <wp:posOffset>-267005</wp:posOffset>
              </wp:positionV>
              <wp:extent cx="5579745" cy="0"/>
              <wp:effectExtent l="0" t="0" r="0" b="0"/>
              <wp:wrapNone/>
              <wp:docPr id="15"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AC79CB1" id="_x0000_t32" coordsize="21600,21600" o:spt="32" o:oned="t" path="m,l21600,21600e" filled="f">
              <v:path arrowok="t" fillok="f" o:connecttype="none"/>
              <o:lock v:ext="edit" shapetype="t"/>
            </v:shapetype>
            <v:shape id="Conector recto de flecha 31" o:spid="_x0000_s1026" type="#_x0000_t32" style="position:absolute;margin-left:-.4pt;margin-top:-21pt;width:439.3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ffa9AEAANIDAAAOAAAAZHJzL2Uyb0RvYy54bWysU8Fy0zAQvTPDP2h0J3YKptQTp4eUcCmQ&#10;mZYP2EhyrEHSaiQlTv6elZykFG4MPijSSu/te7ubxf3RGnZQIWp0HZ/Pas6UEyi123X8x/P63SfO&#10;YgInwaBTHT+pyO+Xb98sRt+qGxzQSBUYkbjYjr7jQ0q+raooBmUhztArR5c9BguJjmFXyQAjsVtT&#10;3dT1x2rEIH1AoWKk6MN0yZeFv++VSN/7PqrETMdJWyprKOs2r9VyAe0ugB+0OMuAf1BhQTtKeqV6&#10;gARsH/RfVFaLgBH7NBNoK+x7LVTxQG7m9R9ungbwqnih4kR/LVP8f7Ti22ETmJbUu4YzB5Z6tKJO&#10;iYSBhfzDpGK9UWIA9n6e6zX62BJs5TYhOxZH9+QfUfyMzOFqALdTRffzyRNXQVSvIPkQPWXdjl9R&#10;0hvYJyzFO/bBZkoqCzuWHp2uPVLHxAQFm+b27vYDaRWXuwraC9CHmL4otCxvOh5TAL0bEhmaHM1L&#10;Gjg8xkRGCHgB5KwO19qYMhDGsZG039VNXRARjZb5Nr+Lp7gygR2ARoomUeLImYGYKNjxdfkKyOwt&#10;+ZveNTV907BRmEZyCpcQyZgoi6JXqQLunSyKBgXy83mfQJtpT1DjCHYp6dScLcrTJmSDOU6DU4jP&#10;Q54n8/dzefXyV1z+AgAA//8DAFBLAwQUAAYACAAAACEAFoDXG98AAAAJAQAADwAAAGRycy9kb3du&#10;cmV2LnhtbEyPQUvDQBCF74L/YRnBm920VJPGbIoWvHiotRaKt212TEJ3Z0N226b+eqcg6GmYeY83&#10;3yvmg7PiiH1oPSkYjxIQSJU3LdUKNh8vdxmIEDUZbT2hgjMGmJfXV4XOjT/ROx7XsRYcQiHXCpoY&#10;u1zKUDXodBj5Dom1L987HXnta2l6feJwZ+UkSR6k0y3xh0Z3uGiw2q8PTsH3crWc7u34/i17Hrav&#10;6excrT4XSt3eDE+PICIO8c8MF3xGh5KZdv5AJgir4AIeeUwnXIn1LE1nIHa/F1kW8n+D8gcAAP//&#10;AwBQSwECLQAUAAYACAAAACEAtoM4kv4AAADhAQAAEwAAAAAAAAAAAAAAAAAAAAAAW0NvbnRlbnRf&#10;VHlwZXNdLnhtbFBLAQItABQABgAIAAAAIQA4/SH/1gAAAJQBAAALAAAAAAAAAAAAAAAAAC8BAABf&#10;cmVscy8ucmVsc1BLAQItABQABgAIAAAAIQB8bffa9AEAANIDAAAOAAAAAAAAAAAAAAAAAC4CAABk&#10;cnMvZTJvRG9jLnhtbFBLAQItABQABgAIAAAAIQAWgNcb3wAAAAkBAAAPAAAAAAAAAAAAAAAAAE4E&#10;AABkcnMvZG93bnJldi54bWxQSwUGAAAAAAQABADzAAAAWgUAAAAA&#10;" strokecolor="#7f7f7f" strokeweight="1.5pt">
              <w10:wrap anchory="margin"/>
            </v:shape>
          </w:pict>
        </mc:Fallback>
      </mc:AlternateContent>
    </w:r>
    <w:r>
      <w:rPr>
        <w:rFonts w:ascii="Swis721 LtCn BT" w:hAnsi="Swis721 LtCn BT"/>
      </w:rPr>
      <w:tab/>
    </w:r>
    <w:r w:rsidRPr="000D7DCB">
      <w:rPr>
        <w:rFonts w:ascii="Swis721 LtCn BT" w:hAnsi="Swis721 LtCn BT"/>
      </w:rPr>
      <w:tab/>
    </w:r>
    <w:r w:rsidRPr="00D65F0D">
      <w:rPr>
        <w:rFonts w:ascii="Swis721 LtCn BT" w:hAnsi="Swis721 LtCn BT"/>
        <w:b/>
      </w:rPr>
      <w:t>PL</w:t>
    </w:r>
    <w:r>
      <w:rPr>
        <w:rFonts w:ascii="Swis721 LtCn BT" w:hAnsi="Swis721 LtCn BT"/>
        <w:b/>
      </w:rPr>
      <w:t>AN DE CONTROL DE CALIDAD</w:t>
    </w:r>
    <w:bookmarkEnd w:id="0"/>
    <w:bookmarkEnd w:id="1"/>
    <w:bookmarkEnd w:id="2"/>
    <w:bookmarkEnd w:id="3"/>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0B2B0" w14:textId="7D269995" w:rsidR="00C26BF7" w:rsidRPr="004E64CC" w:rsidRDefault="00C26BF7" w:rsidP="008D56A3">
    <w:pPr>
      <w:pStyle w:val="Encabezado"/>
      <w:tabs>
        <w:tab w:val="clear" w:pos="4252"/>
        <w:tab w:val="clear" w:pos="8504"/>
        <w:tab w:val="right" w:pos="4678"/>
        <w:tab w:val="right" w:pos="9639"/>
      </w:tabs>
      <w:rPr>
        <w:rFonts w:ascii="Swis721 LtCn BT" w:hAnsi="Swis721 LtCn BT"/>
        <w:b/>
      </w:rPr>
    </w:pPr>
    <w:r>
      <w:rPr>
        <w:noProof/>
      </w:rPr>
      <mc:AlternateContent>
        <mc:Choice Requires="wps">
          <w:drawing>
            <wp:anchor distT="4294967291" distB="4294967291" distL="114300" distR="114300" simplePos="0" relativeHeight="251669504" behindDoc="0" locked="0" layoutInCell="1" allowOverlap="1" wp14:anchorId="771113BB" wp14:editId="025FC814">
              <wp:simplePos x="0" y="0"/>
              <wp:positionH relativeFrom="column">
                <wp:posOffset>861695</wp:posOffset>
              </wp:positionH>
              <wp:positionV relativeFrom="margin">
                <wp:posOffset>-266700</wp:posOffset>
              </wp:positionV>
              <wp:extent cx="5579745" cy="0"/>
              <wp:effectExtent l="0" t="0" r="0" b="0"/>
              <wp:wrapNone/>
              <wp:docPr id="22"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ADCC8AE" id="_x0000_t32" coordsize="21600,21600" o:spt="32" o:oned="t" path="m,l21600,21600e" filled="f">
              <v:path arrowok="t" fillok="f" o:connecttype="none"/>
              <o:lock v:ext="edit" shapetype="t"/>
            </v:shapetype>
            <v:shape id="Conector recto de flecha 31" o:spid="_x0000_s1026" type="#_x0000_t32" style="position:absolute;margin-left:67.85pt;margin-top:-21pt;width:439.35pt;height:0;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fI19QEAANIDAAAOAAAAZHJzL2Uyb0RvYy54bWysU8Fy2yAQvXem/8BwryW7ddNoLOfg1L2k&#10;rWeSfMAakMUUWAawZf99F2Q7TXvLlAOCZd/bfburxd3RGnZQIWp0LZ9Oas6UEyi127X8+Wn94Qtn&#10;MYGTYNCplp9U5HfL9+8Wg2/UDHs0UgVGJC42g295n5JvqiqKXlmIE/TK0WOHwUKia9hVMsBA7NZU&#10;s7r+XA0YpA8oVIxkvR8f+bLwd50S6WfXRZWYaTnllsoeyr7Ne7VcQLML4HstzmnAG7KwoB0FvVLd&#10;QwK2D/ofKqtFwIhdmgi0FXadFqpoIDXT+i81jz14VbRQcaK/lin+P1rx47AJTMuWz2acObDUoxV1&#10;SiQMLOQPk4p1Roke2MdprtfgY0OwlduErFgc3aN/QPErMoerHtxOlbyfTp64CqJ6BcmX6CnqdviO&#10;knxgn7AU79gFmympLOxYenS69kgdExNknM9vbm8+zTkTl7cKmgvQh5i+KbQsH1oeUwC96xMJGhVN&#10;Sxg4PMREQgh4AeSoDtfamDIQxrGBcr+t53VBRDRa5tfsF09xZQI7AI0UTaLEgTMDMZGx5euyCsjs&#10;Lekb/eY1rXHYyEwjOZqLidIYKUtGr0IF3DtZMuoVyK/ncwJtxjNBjSPYpaRjc7YoT5uQBWY7DU4h&#10;Pg95nsw/78Xr5Vdc/gYAAP//AwBQSwMEFAAGAAgAAAAhAJEcM/PhAAAADAEAAA8AAABkcnMvZG93&#10;bnJldi54bWxMj8FOwzAQRO9I/IO1SNxaJyWlJcSpoBIXDqUUJMTNjZckqr2OYrdN+Xq2EhIcZ/Zp&#10;dqZYDM6KA/ah9aQgHScgkCpvWqoVvL89jeYgQtRktPWECk4YYFFeXhQ6N/5Ir3jYxFpwCIVcK2hi&#10;7HIpQ9Wg02HsOyS+ffne6ciyr6Xp9ZHDnZWTJLmVTrfEHxrd4bLBarfZOwXfq/Uq29l0+jJ/HD6e&#10;Z3enav25VOr6ani4BxFxiH8wnOtzdSi509bvyQRhWd9MZ4wqGGUTHnUmkjTLQGx/LVkW8v+I8gcA&#10;AP//AwBQSwECLQAUAAYACAAAACEAtoM4kv4AAADhAQAAEwAAAAAAAAAAAAAAAAAAAAAAW0NvbnRl&#10;bnRfVHlwZXNdLnhtbFBLAQItABQABgAIAAAAIQA4/SH/1gAAAJQBAAALAAAAAAAAAAAAAAAAAC8B&#10;AABfcmVscy8ucmVsc1BLAQItABQABgAIAAAAIQCa6fI19QEAANIDAAAOAAAAAAAAAAAAAAAAAC4C&#10;AABkcnMvZTJvRG9jLnhtbFBLAQItABQABgAIAAAAIQCRHDPz4QAAAAwBAAAPAAAAAAAAAAAAAAAA&#10;AE8EAABkcnMvZG93bnJldi54bWxQSwUGAAAAAAQABADzAAAAXQUAAAAA&#10;" strokecolor="#7f7f7f" strokeweight="1.5pt">
              <w10:wrap anchory="margin"/>
            </v:shape>
          </w:pict>
        </mc:Fallback>
      </mc:AlternateContent>
    </w:r>
    <w:r>
      <w:rPr>
        <w:noProof/>
      </w:rPr>
      <mc:AlternateContent>
        <mc:Choice Requires="wps">
          <w:drawing>
            <wp:anchor distT="0" distB="0" distL="114300" distR="114300" simplePos="0" relativeHeight="251670528" behindDoc="0" locked="0" layoutInCell="1" allowOverlap="1" wp14:anchorId="2E53EFB1" wp14:editId="4CDEDACB">
              <wp:simplePos x="0" y="0"/>
              <wp:positionH relativeFrom="margin">
                <wp:align>right</wp:align>
              </wp:positionH>
              <wp:positionV relativeFrom="paragraph">
                <wp:posOffset>-13335</wp:posOffset>
              </wp:positionV>
              <wp:extent cx="77470" cy="215900"/>
              <wp:effectExtent l="0" t="0" r="0" b="0"/>
              <wp:wrapNone/>
              <wp:docPr id="21" name="26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C26CCB0" id="26 Rectángulo" o:spid="_x0000_s1026" style="position:absolute;margin-left:-45.1pt;margin-top:-1.05pt;width:6.1pt;height:17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dhTggIAAP0EAAAOAAAAZHJzL2Uyb0RvYy54bWysVM1u2zAMvg/YOwi6r06CpFmNOkWQIsOA&#10;rA3WDj0zshwbk0RNUuJkb7Nn2YuNkp0263Ya5oNAihR/Pn709c1BK7aXzjdoCj68GHAmjcCyMduC&#10;f3lcvnvPmQ9gSlBoZMGP0vOb2ds3163N5QhrVKV0jIIYn7e24HUINs8yL2qpwV+glYaMFToNgVS3&#10;zUoHLUXXKhsNBpdZi660DoX0nm5vOyOfpfhVJUW4ryovA1MFp9pCOl06N/HMZteQbx3YuhF9GfAP&#10;VWhoDCV9DnULAdjONX+E0o1w6LEKFwJ1hlXVCJl6oG6Gg1fdPNRgZeqFwPH2GSb//8KKu/3asaYs&#10;+GjImQFNMxpdss8E3M8fZrtTGCFqrc/J88GuXWzS2xWKr54M2W+WqPje51A5HX2pRXZIeB+f8ZaH&#10;wARdTqfjKQ1FkGU0nFwN0jgyyE9vrfPhg0TNolBwR0UlkGG/8iFmh/zkkspC1ZTLRqmkHP1CObYH&#10;GjzxpcSWMwU+0GXBl+lLsdROf8Ky85sM6Iv9UmCf3nfieVxlWEvlTsbkyQQQZSsFgURtCURvtpyB&#10;2tIuiOBSAoOxJAraFXsLvu6y+Ri2z6ZMtMtE2L63FzCjtMHySINy2DHYW7FsCJQVdbQGR5SlamgN&#10;wz0dlUIqEXuJsxrd97/dR39iElk5a2kFqPxvO3CSgPpoiGNXw/E47kxSxpPpiBR3btmcW8xOL5DA&#10;JhpRdUmM/kGdxMqhfqJtncesZAIjKHcHVK8sQreatO9CzufJjfbEQliZByti8BOOj4cncLZnRiBG&#10;3eFpXSB/RZDON740ON8FrJrEnhdceyLTjqWB9/+DuMTnevJ6+WvNfgEAAP//AwBQSwMEFAAGAAgA&#10;AAAhAPkKkQTaAAAABQEAAA8AAABkcnMvZG93bnJldi54bWxMj8FOwzAQRO9I/IO1SNxaxyFCbYhT&#10;VSCoxI3CgeMm3sZR43UUu234e9wTHEczmnlTbWY3iDNNofesQS0zEMStNz13Gr4+XxcrECEiGxw8&#10;k4YfCrCpb28qLI2/8Aed97ETqYRDiRpsjGMpZWgtOQxLPxIn7+AnhzHJqZNmwksqd4PMs+xROuw5&#10;LVgc6dlSe9yfnIam4KCK97cX3M6r3e7betWsC63v7+btE4hIc/wLwxU/oUOdmBp/YhPEoCEdiRoW&#10;uQJxdfMcRKPhQa1B1pX8T1//AgAA//8DAFBLAQItABQABgAIAAAAIQC2gziS/gAAAOEBAAATAAAA&#10;AAAAAAAAAAAAAAAAAABbQ29udGVudF9UeXBlc10ueG1sUEsBAi0AFAAGAAgAAAAhADj9If/WAAAA&#10;lAEAAAsAAAAAAAAAAAAAAAAALwEAAF9yZWxzLy5yZWxzUEsBAi0AFAAGAAgAAAAhADCN2FOCAgAA&#10;/QQAAA4AAAAAAAAAAAAAAAAALgIAAGRycy9lMm9Eb2MueG1sUEsBAi0AFAAGAAgAAAAhAPkKkQTa&#10;AAAABQEAAA8AAAAAAAAAAAAAAAAA3AQAAGRycy9kb3ducmV2LnhtbFBLBQYAAAAABAAEAPMAAADj&#10;BQAAAAA=&#10;" fillcolor="#7f7f7f" stroked="f" strokeweight="2pt">
              <w10:wrap anchorx="margin"/>
            </v:rect>
          </w:pict>
        </mc:Fallback>
      </mc:AlternateContent>
    </w:r>
    <w:r>
      <w:rPr>
        <w:rFonts w:ascii="Swis721 LtCn BT" w:hAnsi="Swis721 LtCn BT"/>
      </w:rPr>
      <w:tab/>
    </w:r>
    <w:r w:rsidRPr="000D7DCB">
      <w:rPr>
        <w:rFonts w:ascii="Swis721 LtCn BT" w:hAnsi="Swis721 LtCn BT"/>
      </w:rPr>
      <w:tab/>
    </w:r>
    <w:r w:rsidRPr="00D65F0D">
      <w:rPr>
        <w:rFonts w:ascii="Swis721 LtCn BT" w:hAnsi="Swis721 LtCn BT"/>
        <w:b/>
      </w:rPr>
      <w:t>PL</w:t>
    </w:r>
    <w:r>
      <w:rPr>
        <w:rFonts w:ascii="Swis721 LtCn BT" w:hAnsi="Swis721 LtCn BT"/>
        <w:b/>
      </w:rPr>
      <w:t>AN DE CONTROL DE CALIDAD</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708B"/>
    <w:multiLevelType w:val="hybridMultilevel"/>
    <w:tmpl w:val="BEBE047C"/>
    <w:lvl w:ilvl="0" w:tplc="BCFE0046">
      <w:start w:val="1"/>
      <w:numFmt w:val="decimal"/>
      <w:lvlText w:val="%1."/>
      <w:lvlJc w:val="left"/>
      <w:pPr>
        <w:ind w:left="644" w:hanging="360"/>
      </w:pPr>
      <w:rPr>
        <w:rFonts w:ascii="Swis721 LtCn BT" w:hAnsi="Swis721 LtCn BT" w:hint="default"/>
        <w:sz w:val="18"/>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 w15:restartNumberingAfterBreak="0">
    <w:nsid w:val="139F62CB"/>
    <w:multiLevelType w:val="hybridMultilevel"/>
    <w:tmpl w:val="B622A6A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C3E3699"/>
    <w:multiLevelType w:val="hybridMultilevel"/>
    <w:tmpl w:val="83F27D36"/>
    <w:lvl w:ilvl="0" w:tplc="B2B08110">
      <w:start w:val="1"/>
      <w:numFmt w:val="upperRoman"/>
      <w:lvlText w:val="%1."/>
      <w:lvlJc w:val="left"/>
      <w:pPr>
        <w:tabs>
          <w:tab w:val="num" w:pos="1080"/>
        </w:tabs>
        <w:ind w:left="1080" w:hanging="720"/>
      </w:pPr>
      <w:rPr>
        <w:rFonts w:hint="default"/>
      </w:rPr>
    </w:lvl>
    <w:lvl w:ilvl="1" w:tplc="E49CB60A" w:tentative="1">
      <w:start w:val="1"/>
      <w:numFmt w:val="lowerLetter"/>
      <w:lvlText w:val="%2."/>
      <w:lvlJc w:val="left"/>
      <w:pPr>
        <w:tabs>
          <w:tab w:val="num" w:pos="1440"/>
        </w:tabs>
        <w:ind w:left="1440" w:hanging="360"/>
      </w:pPr>
    </w:lvl>
    <w:lvl w:ilvl="2" w:tplc="1C8EE226" w:tentative="1">
      <w:start w:val="1"/>
      <w:numFmt w:val="lowerRoman"/>
      <w:lvlText w:val="%3."/>
      <w:lvlJc w:val="right"/>
      <w:pPr>
        <w:tabs>
          <w:tab w:val="num" w:pos="2160"/>
        </w:tabs>
        <w:ind w:left="2160" w:hanging="180"/>
      </w:pPr>
    </w:lvl>
    <w:lvl w:ilvl="3" w:tplc="8F16B1FC" w:tentative="1">
      <w:start w:val="1"/>
      <w:numFmt w:val="decimal"/>
      <w:lvlText w:val="%4."/>
      <w:lvlJc w:val="left"/>
      <w:pPr>
        <w:tabs>
          <w:tab w:val="num" w:pos="2880"/>
        </w:tabs>
        <w:ind w:left="2880" w:hanging="360"/>
      </w:pPr>
    </w:lvl>
    <w:lvl w:ilvl="4" w:tplc="95D0DCC2" w:tentative="1">
      <w:start w:val="1"/>
      <w:numFmt w:val="lowerLetter"/>
      <w:lvlText w:val="%5."/>
      <w:lvlJc w:val="left"/>
      <w:pPr>
        <w:tabs>
          <w:tab w:val="num" w:pos="3600"/>
        </w:tabs>
        <w:ind w:left="3600" w:hanging="360"/>
      </w:pPr>
    </w:lvl>
    <w:lvl w:ilvl="5" w:tplc="A3DA8620" w:tentative="1">
      <w:start w:val="1"/>
      <w:numFmt w:val="lowerRoman"/>
      <w:lvlText w:val="%6."/>
      <w:lvlJc w:val="right"/>
      <w:pPr>
        <w:tabs>
          <w:tab w:val="num" w:pos="4320"/>
        </w:tabs>
        <w:ind w:left="4320" w:hanging="180"/>
      </w:pPr>
    </w:lvl>
    <w:lvl w:ilvl="6" w:tplc="F60812E4" w:tentative="1">
      <w:start w:val="1"/>
      <w:numFmt w:val="decimal"/>
      <w:lvlText w:val="%7."/>
      <w:lvlJc w:val="left"/>
      <w:pPr>
        <w:tabs>
          <w:tab w:val="num" w:pos="5040"/>
        </w:tabs>
        <w:ind w:left="5040" w:hanging="360"/>
      </w:pPr>
    </w:lvl>
    <w:lvl w:ilvl="7" w:tplc="01DEEB46" w:tentative="1">
      <w:start w:val="1"/>
      <w:numFmt w:val="lowerLetter"/>
      <w:lvlText w:val="%8."/>
      <w:lvlJc w:val="left"/>
      <w:pPr>
        <w:tabs>
          <w:tab w:val="num" w:pos="5760"/>
        </w:tabs>
        <w:ind w:left="5760" w:hanging="360"/>
      </w:pPr>
    </w:lvl>
    <w:lvl w:ilvl="8" w:tplc="A4640EE0" w:tentative="1">
      <w:start w:val="1"/>
      <w:numFmt w:val="lowerRoman"/>
      <w:lvlText w:val="%9."/>
      <w:lvlJc w:val="right"/>
      <w:pPr>
        <w:tabs>
          <w:tab w:val="num" w:pos="6480"/>
        </w:tabs>
        <w:ind w:left="6480" w:hanging="180"/>
      </w:pPr>
    </w:lvl>
  </w:abstractNum>
  <w:abstractNum w:abstractNumId="3" w15:restartNumberingAfterBreak="0">
    <w:nsid w:val="1E8760C1"/>
    <w:multiLevelType w:val="hybridMultilevel"/>
    <w:tmpl w:val="43EE7064"/>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FF51EEF"/>
    <w:multiLevelType w:val="multilevel"/>
    <w:tmpl w:val="5AAA84AC"/>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10D22C3"/>
    <w:multiLevelType w:val="hybridMultilevel"/>
    <w:tmpl w:val="83F27D36"/>
    <w:lvl w:ilvl="0" w:tplc="7FF8CC7E">
      <w:start w:val="1"/>
      <w:numFmt w:val="upperRoman"/>
      <w:lvlText w:val="%1."/>
      <w:lvlJc w:val="left"/>
      <w:pPr>
        <w:tabs>
          <w:tab w:val="num" w:pos="1080"/>
        </w:tabs>
        <w:ind w:left="1080" w:hanging="720"/>
      </w:pPr>
      <w:rPr>
        <w:rFonts w:hint="default"/>
      </w:rPr>
    </w:lvl>
    <w:lvl w:ilvl="1" w:tplc="B932588C" w:tentative="1">
      <w:start w:val="1"/>
      <w:numFmt w:val="lowerLetter"/>
      <w:lvlText w:val="%2."/>
      <w:lvlJc w:val="left"/>
      <w:pPr>
        <w:tabs>
          <w:tab w:val="num" w:pos="1440"/>
        </w:tabs>
        <w:ind w:left="1440" w:hanging="360"/>
      </w:pPr>
    </w:lvl>
    <w:lvl w:ilvl="2" w:tplc="88CEDD2C" w:tentative="1">
      <w:start w:val="1"/>
      <w:numFmt w:val="lowerRoman"/>
      <w:lvlText w:val="%3."/>
      <w:lvlJc w:val="right"/>
      <w:pPr>
        <w:tabs>
          <w:tab w:val="num" w:pos="2160"/>
        </w:tabs>
        <w:ind w:left="2160" w:hanging="180"/>
      </w:pPr>
    </w:lvl>
    <w:lvl w:ilvl="3" w:tplc="5F00F738" w:tentative="1">
      <w:start w:val="1"/>
      <w:numFmt w:val="decimal"/>
      <w:lvlText w:val="%4."/>
      <w:lvlJc w:val="left"/>
      <w:pPr>
        <w:tabs>
          <w:tab w:val="num" w:pos="2880"/>
        </w:tabs>
        <w:ind w:left="2880" w:hanging="360"/>
      </w:pPr>
    </w:lvl>
    <w:lvl w:ilvl="4" w:tplc="AFE0C8EC" w:tentative="1">
      <w:start w:val="1"/>
      <w:numFmt w:val="lowerLetter"/>
      <w:lvlText w:val="%5."/>
      <w:lvlJc w:val="left"/>
      <w:pPr>
        <w:tabs>
          <w:tab w:val="num" w:pos="3600"/>
        </w:tabs>
        <w:ind w:left="3600" w:hanging="360"/>
      </w:pPr>
    </w:lvl>
    <w:lvl w:ilvl="5" w:tplc="B726D19A" w:tentative="1">
      <w:start w:val="1"/>
      <w:numFmt w:val="lowerRoman"/>
      <w:lvlText w:val="%6."/>
      <w:lvlJc w:val="right"/>
      <w:pPr>
        <w:tabs>
          <w:tab w:val="num" w:pos="4320"/>
        </w:tabs>
        <w:ind w:left="4320" w:hanging="180"/>
      </w:pPr>
    </w:lvl>
    <w:lvl w:ilvl="6" w:tplc="B4ACA654" w:tentative="1">
      <w:start w:val="1"/>
      <w:numFmt w:val="decimal"/>
      <w:lvlText w:val="%7."/>
      <w:lvlJc w:val="left"/>
      <w:pPr>
        <w:tabs>
          <w:tab w:val="num" w:pos="5040"/>
        </w:tabs>
        <w:ind w:left="5040" w:hanging="360"/>
      </w:pPr>
    </w:lvl>
    <w:lvl w:ilvl="7" w:tplc="871CA9E4" w:tentative="1">
      <w:start w:val="1"/>
      <w:numFmt w:val="lowerLetter"/>
      <w:lvlText w:val="%8."/>
      <w:lvlJc w:val="left"/>
      <w:pPr>
        <w:tabs>
          <w:tab w:val="num" w:pos="5760"/>
        </w:tabs>
        <w:ind w:left="5760" w:hanging="360"/>
      </w:pPr>
    </w:lvl>
    <w:lvl w:ilvl="8" w:tplc="419C656E" w:tentative="1">
      <w:start w:val="1"/>
      <w:numFmt w:val="lowerRoman"/>
      <w:lvlText w:val="%9."/>
      <w:lvlJc w:val="right"/>
      <w:pPr>
        <w:tabs>
          <w:tab w:val="num" w:pos="6480"/>
        </w:tabs>
        <w:ind w:left="6480" w:hanging="180"/>
      </w:pPr>
    </w:lvl>
  </w:abstractNum>
  <w:abstractNum w:abstractNumId="6" w15:restartNumberingAfterBreak="0">
    <w:nsid w:val="23C8712E"/>
    <w:multiLevelType w:val="hybridMultilevel"/>
    <w:tmpl w:val="6DA280CE"/>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Arial"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Arial"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Arial"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7D66B09"/>
    <w:multiLevelType w:val="multilevel"/>
    <w:tmpl w:val="5AAA84AC"/>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C957DF4"/>
    <w:multiLevelType w:val="hybridMultilevel"/>
    <w:tmpl w:val="B6A8F822"/>
    <w:lvl w:ilvl="0" w:tplc="0C0A0003">
      <w:start w:val="1"/>
      <w:numFmt w:val="bullet"/>
      <w:lvlText w:val="o"/>
      <w:lvlJc w:val="left"/>
      <w:pPr>
        <w:tabs>
          <w:tab w:val="num" w:pos="1080"/>
        </w:tabs>
        <w:ind w:left="1080" w:hanging="360"/>
      </w:pPr>
      <w:rPr>
        <w:rFonts w:ascii="Courier New" w:hAnsi="Courier New" w:cs="Arial" w:hint="default"/>
      </w:rPr>
    </w:lvl>
    <w:lvl w:ilvl="1" w:tplc="0C0A0003" w:tentative="1">
      <w:start w:val="1"/>
      <w:numFmt w:val="bullet"/>
      <w:lvlText w:val="o"/>
      <w:lvlJc w:val="left"/>
      <w:pPr>
        <w:tabs>
          <w:tab w:val="num" w:pos="1800"/>
        </w:tabs>
        <w:ind w:left="1800" w:hanging="360"/>
      </w:pPr>
      <w:rPr>
        <w:rFonts w:ascii="Courier New" w:hAnsi="Courier New" w:cs="Arial"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Arial"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Arial"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FD23976"/>
    <w:multiLevelType w:val="hybridMultilevel"/>
    <w:tmpl w:val="52226966"/>
    <w:lvl w:ilvl="0" w:tplc="0C0A000F">
      <w:start w:val="1"/>
      <w:numFmt w:val="decimal"/>
      <w:lvlText w:val="%1."/>
      <w:lvlJc w:val="left"/>
      <w:pPr>
        <w:tabs>
          <w:tab w:val="num" w:pos="720"/>
        </w:tabs>
        <w:ind w:left="720" w:hanging="360"/>
      </w:pPr>
    </w:lvl>
    <w:lvl w:ilvl="1" w:tplc="0C0A0005">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3086BFC"/>
    <w:multiLevelType w:val="hybridMultilevel"/>
    <w:tmpl w:val="3CF607B0"/>
    <w:lvl w:ilvl="0" w:tplc="42ECCB56">
      <w:start w:val="1"/>
      <w:numFmt w:val="decimal"/>
      <w:lvlText w:val="%1."/>
      <w:lvlJc w:val="left"/>
      <w:pPr>
        <w:tabs>
          <w:tab w:val="num" w:pos="720"/>
        </w:tabs>
        <w:ind w:left="720" w:hanging="360"/>
      </w:pPr>
    </w:lvl>
    <w:lvl w:ilvl="1" w:tplc="2BC80D1A">
      <w:start w:val="1"/>
      <w:numFmt w:val="bullet"/>
      <w:lvlText w:val=""/>
      <w:lvlJc w:val="left"/>
      <w:pPr>
        <w:tabs>
          <w:tab w:val="num" w:pos="720"/>
        </w:tabs>
        <w:ind w:left="720" w:hanging="360"/>
      </w:pPr>
      <w:rPr>
        <w:rFonts w:ascii="Wingdings" w:hAnsi="Wingdings" w:hint="default"/>
      </w:rPr>
    </w:lvl>
    <w:lvl w:ilvl="2" w:tplc="12860C4A">
      <w:numFmt w:val="none"/>
      <w:lvlText w:val=""/>
      <w:lvlJc w:val="left"/>
      <w:pPr>
        <w:tabs>
          <w:tab w:val="num" w:pos="360"/>
        </w:tabs>
      </w:pPr>
    </w:lvl>
    <w:lvl w:ilvl="3" w:tplc="F904A3BC">
      <w:numFmt w:val="none"/>
      <w:lvlText w:val=""/>
      <w:lvlJc w:val="left"/>
      <w:pPr>
        <w:tabs>
          <w:tab w:val="num" w:pos="360"/>
        </w:tabs>
      </w:pPr>
    </w:lvl>
    <w:lvl w:ilvl="4" w:tplc="EFC02E50">
      <w:numFmt w:val="none"/>
      <w:lvlText w:val=""/>
      <w:lvlJc w:val="left"/>
      <w:pPr>
        <w:tabs>
          <w:tab w:val="num" w:pos="360"/>
        </w:tabs>
      </w:pPr>
    </w:lvl>
    <w:lvl w:ilvl="5" w:tplc="1286179E">
      <w:numFmt w:val="none"/>
      <w:lvlText w:val=""/>
      <w:lvlJc w:val="left"/>
      <w:pPr>
        <w:tabs>
          <w:tab w:val="num" w:pos="360"/>
        </w:tabs>
      </w:pPr>
    </w:lvl>
    <w:lvl w:ilvl="6" w:tplc="73701E8C">
      <w:numFmt w:val="none"/>
      <w:lvlText w:val=""/>
      <w:lvlJc w:val="left"/>
      <w:pPr>
        <w:tabs>
          <w:tab w:val="num" w:pos="360"/>
        </w:tabs>
      </w:pPr>
    </w:lvl>
    <w:lvl w:ilvl="7" w:tplc="655ABF34">
      <w:numFmt w:val="none"/>
      <w:lvlText w:val=""/>
      <w:lvlJc w:val="left"/>
      <w:pPr>
        <w:tabs>
          <w:tab w:val="num" w:pos="360"/>
        </w:tabs>
      </w:pPr>
    </w:lvl>
    <w:lvl w:ilvl="8" w:tplc="D0E4489A">
      <w:numFmt w:val="none"/>
      <w:lvlText w:val=""/>
      <w:lvlJc w:val="left"/>
      <w:pPr>
        <w:tabs>
          <w:tab w:val="num" w:pos="360"/>
        </w:tabs>
      </w:pPr>
    </w:lvl>
  </w:abstractNum>
  <w:abstractNum w:abstractNumId="11" w15:restartNumberingAfterBreak="0">
    <w:nsid w:val="3352191C"/>
    <w:multiLevelType w:val="hybridMultilevel"/>
    <w:tmpl w:val="7D324D8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3FF0545"/>
    <w:multiLevelType w:val="hybridMultilevel"/>
    <w:tmpl w:val="D1507E2A"/>
    <w:lvl w:ilvl="0" w:tplc="7DEE8996">
      <w:start w:val="1"/>
      <w:numFmt w:val="decimal"/>
      <w:lvlText w:val="%1."/>
      <w:lvlJc w:val="left"/>
      <w:pPr>
        <w:tabs>
          <w:tab w:val="num" w:pos="720"/>
        </w:tabs>
        <w:ind w:left="720" w:hanging="360"/>
      </w:pPr>
    </w:lvl>
    <w:lvl w:ilvl="1" w:tplc="B6706950">
      <w:start w:val="1"/>
      <w:numFmt w:val="bullet"/>
      <w:lvlText w:val=""/>
      <w:lvlJc w:val="left"/>
      <w:pPr>
        <w:tabs>
          <w:tab w:val="num" w:pos="720"/>
        </w:tabs>
        <w:ind w:left="720" w:hanging="360"/>
      </w:pPr>
      <w:rPr>
        <w:rFonts w:ascii="Wingdings" w:hAnsi="Wingdings" w:hint="default"/>
      </w:rPr>
    </w:lvl>
    <w:lvl w:ilvl="2" w:tplc="88828E68">
      <w:numFmt w:val="none"/>
      <w:lvlText w:val=""/>
      <w:lvlJc w:val="left"/>
      <w:pPr>
        <w:tabs>
          <w:tab w:val="num" w:pos="360"/>
        </w:tabs>
      </w:pPr>
    </w:lvl>
    <w:lvl w:ilvl="3" w:tplc="9CF4DD9E">
      <w:numFmt w:val="none"/>
      <w:lvlText w:val=""/>
      <w:lvlJc w:val="left"/>
      <w:pPr>
        <w:tabs>
          <w:tab w:val="num" w:pos="360"/>
        </w:tabs>
      </w:pPr>
    </w:lvl>
    <w:lvl w:ilvl="4" w:tplc="75FE11B0">
      <w:numFmt w:val="none"/>
      <w:lvlText w:val=""/>
      <w:lvlJc w:val="left"/>
      <w:pPr>
        <w:tabs>
          <w:tab w:val="num" w:pos="360"/>
        </w:tabs>
      </w:pPr>
    </w:lvl>
    <w:lvl w:ilvl="5" w:tplc="D67AC34A">
      <w:numFmt w:val="none"/>
      <w:lvlText w:val=""/>
      <w:lvlJc w:val="left"/>
      <w:pPr>
        <w:tabs>
          <w:tab w:val="num" w:pos="360"/>
        </w:tabs>
      </w:pPr>
    </w:lvl>
    <w:lvl w:ilvl="6" w:tplc="7E527D6A">
      <w:numFmt w:val="none"/>
      <w:lvlText w:val=""/>
      <w:lvlJc w:val="left"/>
      <w:pPr>
        <w:tabs>
          <w:tab w:val="num" w:pos="360"/>
        </w:tabs>
      </w:pPr>
    </w:lvl>
    <w:lvl w:ilvl="7" w:tplc="DC203E80">
      <w:numFmt w:val="none"/>
      <w:lvlText w:val=""/>
      <w:lvlJc w:val="left"/>
      <w:pPr>
        <w:tabs>
          <w:tab w:val="num" w:pos="360"/>
        </w:tabs>
      </w:pPr>
    </w:lvl>
    <w:lvl w:ilvl="8" w:tplc="1D8CCF26">
      <w:numFmt w:val="none"/>
      <w:lvlText w:val=""/>
      <w:lvlJc w:val="left"/>
      <w:pPr>
        <w:tabs>
          <w:tab w:val="num" w:pos="360"/>
        </w:tabs>
      </w:pPr>
    </w:lvl>
  </w:abstractNum>
  <w:abstractNum w:abstractNumId="13" w15:restartNumberingAfterBreak="0">
    <w:nsid w:val="34572DBE"/>
    <w:multiLevelType w:val="hybridMultilevel"/>
    <w:tmpl w:val="F6802C20"/>
    <w:lvl w:ilvl="0" w:tplc="C76E80C4">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5204239"/>
    <w:multiLevelType w:val="hybridMultilevel"/>
    <w:tmpl w:val="525E52B0"/>
    <w:lvl w:ilvl="0" w:tplc="8E18AA50">
      <w:start w:val="1"/>
      <w:numFmt w:val="decimal"/>
      <w:lvlText w:val="%1."/>
      <w:lvlJc w:val="left"/>
      <w:pPr>
        <w:ind w:left="502" w:hanging="360"/>
      </w:pPr>
      <w:rPr>
        <w:rFonts w:ascii="Swis721 LtCn BT" w:hAnsi="Swis721 LtCn BT" w:hint="default"/>
        <w:sz w:val="18"/>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5" w15:restartNumberingAfterBreak="0">
    <w:nsid w:val="386536B2"/>
    <w:multiLevelType w:val="multilevel"/>
    <w:tmpl w:val="1744EADE"/>
    <w:lvl w:ilvl="0">
      <w:start w:val="1"/>
      <w:numFmt w:val="decimal"/>
      <w:lvlText w:val="%1"/>
      <w:lvlJc w:val="left"/>
      <w:pPr>
        <w:ind w:hanging="345"/>
      </w:pPr>
      <w:rPr>
        <w:rFonts w:hint="default"/>
      </w:rPr>
    </w:lvl>
    <w:lvl w:ilvl="1">
      <w:start w:val="1"/>
      <w:numFmt w:val="decimal"/>
      <w:lvlText w:val="%1.%2"/>
      <w:lvlJc w:val="left"/>
      <w:pPr>
        <w:ind w:hanging="345"/>
      </w:pPr>
      <w:rPr>
        <w:rFonts w:ascii="Times New Roman" w:eastAsia="Times New Roman" w:hAnsi="Times New Roman" w:hint="default"/>
        <w:w w:val="114"/>
        <w:sz w:val="20"/>
        <w:szCs w:val="20"/>
      </w:rPr>
    </w:lvl>
    <w:lvl w:ilvl="2">
      <w:start w:val="1"/>
      <w:numFmt w:val="decimal"/>
      <w:lvlText w:val="%1.%2.%3"/>
      <w:lvlJc w:val="left"/>
      <w:pPr>
        <w:ind w:hanging="462"/>
      </w:pPr>
      <w:rPr>
        <w:rFonts w:ascii="Times New Roman" w:eastAsia="Times New Roman" w:hAnsi="Times New Roman" w:hint="default"/>
        <w:w w:val="114"/>
        <w:sz w:val="20"/>
        <w:szCs w:val="20"/>
      </w:rPr>
    </w:lvl>
    <w:lvl w:ilvl="3">
      <w:start w:val="1"/>
      <w:numFmt w:val="decimal"/>
      <w:lvlText w:val="(%4)"/>
      <w:lvlJc w:val="left"/>
      <w:pPr>
        <w:ind w:hanging="226"/>
      </w:pPr>
      <w:rPr>
        <w:rFonts w:ascii="Times New Roman" w:eastAsia="Times New Roman" w:hAnsi="Times New Roman" w:hint="default"/>
        <w:w w:val="82"/>
        <w:sz w:val="16"/>
        <w:szCs w:val="16"/>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3B585F62"/>
    <w:multiLevelType w:val="hybridMultilevel"/>
    <w:tmpl w:val="DAF8EB36"/>
    <w:lvl w:ilvl="0" w:tplc="B86ED4EC">
      <w:start w:val="7"/>
      <w:numFmt w:val="bullet"/>
      <w:lvlText w:val="-"/>
      <w:lvlJc w:val="left"/>
      <w:pPr>
        <w:tabs>
          <w:tab w:val="num" w:pos="1428"/>
        </w:tabs>
        <w:ind w:left="1428" w:hanging="360"/>
      </w:pPr>
      <w:rPr>
        <w:rFonts w:ascii="Times New Roman" w:eastAsia="Times New Roman" w:hAnsi="Times New Roman" w:cs="Times New Roman" w:hint="default"/>
      </w:rPr>
    </w:lvl>
    <w:lvl w:ilvl="1" w:tplc="0C0A0003" w:tentative="1">
      <w:start w:val="1"/>
      <w:numFmt w:val="bullet"/>
      <w:lvlText w:val="o"/>
      <w:lvlJc w:val="left"/>
      <w:pPr>
        <w:tabs>
          <w:tab w:val="num" w:pos="1803"/>
        </w:tabs>
        <w:ind w:left="1803" w:hanging="360"/>
      </w:pPr>
      <w:rPr>
        <w:rFonts w:ascii="Courier New" w:hAnsi="Courier New" w:cs="Arial" w:hint="default"/>
      </w:rPr>
    </w:lvl>
    <w:lvl w:ilvl="2" w:tplc="0C0A0005" w:tentative="1">
      <w:start w:val="1"/>
      <w:numFmt w:val="bullet"/>
      <w:lvlText w:val=""/>
      <w:lvlJc w:val="left"/>
      <w:pPr>
        <w:tabs>
          <w:tab w:val="num" w:pos="2523"/>
        </w:tabs>
        <w:ind w:left="2523" w:hanging="360"/>
      </w:pPr>
      <w:rPr>
        <w:rFonts w:ascii="Wingdings" w:hAnsi="Wingdings" w:hint="default"/>
      </w:rPr>
    </w:lvl>
    <w:lvl w:ilvl="3" w:tplc="0C0A0001" w:tentative="1">
      <w:start w:val="1"/>
      <w:numFmt w:val="bullet"/>
      <w:lvlText w:val=""/>
      <w:lvlJc w:val="left"/>
      <w:pPr>
        <w:tabs>
          <w:tab w:val="num" w:pos="3243"/>
        </w:tabs>
        <w:ind w:left="3243" w:hanging="360"/>
      </w:pPr>
      <w:rPr>
        <w:rFonts w:ascii="Symbol" w:hAnsi="Symbol" w:hint="default"/>
      </w:rPr>
    </w:lvl>
    <w:lvl w:ilvl="4" w:tplc="0C0A0003" w:tentative="1">
      <w:start w:val="1"/>
      <w:numFmt w:val="bullet"/>
      <w:lvlText w:val="o"/>
      <w:lvlJc w:val="left"/>
      <w:pPr>
        <w:tabs>
          <w:tab w:val="num" w:pos="3963"/>
        </w:tabs>
        <w:ind w:left="3963" w:hanging="360"/>
      </w:pPr>
      <w:rPr>
        <w:rFonts w:ascii="Courier New" w:hAnsi="Courier New" w:cs="Arial" w:hint="default"/>
      </w:rPr>
    </w:lvl>
    <w:lvl w:ilvl="5" w:tplc="0C0A0005" w:tentative="1">
      <w:start w:val="1"/>
      <w:numFmt w:val="bullet"/>
      <w:lvlText w:val=""/>
      <w:lvlJc w:val="left"/>
      <w:pPr>
        <w:tabs>
          <w:tab w:val="num" w:pos="4683"/>
        </w:tabs>
        <w:ind w:left="4683" w:hanging="360"/>
      </w:pPr>
      <w:rPr>
        <w:rFonts w:ascii="Wingdings" w:hAnsi="Wingdings" w:hint="default"/>
      </w:rPr>
    </w:lvl>
    <w:lvl w:ilvl="6" w:tplc="0C0A0001" w:tentative="1">
      <w:start w:val="1"/>
      <w:numFmt w:val="bullet"/>
      <w:lvlText w:val=""/>
      <w:lvlJc w:val="left"/>
      <w:pPr>
        <w:tabs>
          <w:tab w:val="num" w:pos="5403"/>
        </w:tabs>
        <w:ind w:left="5403" w:hanging="360"/>
      </w:pPr>
      <w:rPr>
        <w:rFonts w:ascii="Symbol" w:hAnsi="Symbol" w:hint="default"/>
      </w:rPr>
    </w:lvl>
    <w:lvl w:ilvl="7" w:tplc="0C0A0003" w:tentative="1">
      <w:start w:val="1"/>
      <w:numFmt w:val="bullet"/>
      <w:lvlText w:val="o"/>
      <w:lvlJc w:val="left"/>
      <w:pPr>
        <w:tabs>
          <w:tab w:val="num" w:pos="6123"/>
        </w:tabs>
        <w:ind w:left="6123" w:hanging="360"/>
      </w:pPr>
      <w:rPr>
        <w:rFonts w:ascii="Courier New" w:hAnsi="Courier New" w:cs="Arial" w:hint="default"/>
      </w:rPr>
    </w:lvl>
    <w:lvl w:ilvl="8" w:tplc="0C0A0005" w:tentative="1">
      <w:start w:val="1"/>
      <w:numFmt w:val="bullet"/>
      <w:lvlText w:val=""/>
      <w:lvlJc w:val="left"/>
      <w:pPr>
        <w:tabs>
          <w:tab w:val="num" w:pos="6843"/>
        </w:tabs>
        <w:ind w:left="6843" w:hanging="360"/>
      </w:pPr>
      <w:rPr>
        <w:rFonts w:ascii="Wingdings" w:hAnsi="Wingdings" w:hint="default"/>
      </w:rPr>
    </w:lvl>
  </w:abstractNum>
  <w:abstractNum w:abstractNumId="17" w15:restartNumberingAfterBreak="0">
    <w:nsid w:val="3C9B38D7"/>
    <w:multiLevelType w:val="multilevel"/>
    <w:tmpl w:val="C812EC2E"/>
    <w:lvl w:ilvl="0">
      <w:start w:val="1"/>
      <w:numFmt w:val="decimal"/>
      <w:pStyle w:val="CTENormal"/>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8" w15:restartNumberingAfterBreak="0">
    <w:nsid w:val="3CEC72D3"/>
    <w:multiLevelType w:val="multilevel"/>
    <w:tmpl w:val="B6A8F822"/>
    <w:lvl w:ilvl="0">
      <w:start w:val="1"/>
      <w:numFmt w:val="bullet"/>
      <w:lvlText w:val="o"/>
      <w:lvlJc w:val="left"/>
      <w:pPr>
        <w:tabs>
          <w:tab w:val="num" w:pos="1080"/>
        </w:tabs>
        <w:ind w:left="1080" w:hanging="360"/>
      </w:pPr>
      <w:rPr>
        <w:rFonts w:ascii="Courier New" w:hAnsi="Courier New" w:cs="Arial" w:hint="default"/>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E2605C2"/>
    <w:multiLevelType w:val="hybridMultilevel"/>
    <w:tmpl w:val="2206C004"/>
    <w:lvl w:ilvl="0" w:tplc="B86ED4EC">
      <w:start w:val="7"/>
      <w:numFmt w:val="bullet"/>
      <w:lvlText w:val="-"/>
      <w:lvlJc w:val="left"/>
      <w:pPr>
        <w:tabs>
          <w:tab w:val="num" w:pos="1428"/>
        </w:tabs>
        <w:ind w:left="1428" w:hanging="360"/>
      </w:pPr>
      <w:rPr>
        <w:rFonts w:ascii="Times New Roman" w:eastAsia="Times New Roman" w:hAnsi="Times New Roman" w:cs="Times New Roman" w:hint="default"/>
      </w:rPr>
    </w:lvl>
    <w:lvl w:ilvl="1" w:tplc="0C0A0003" w:tentative="1">
      <w:start w:val="1"/>
      <w:numFmt w:val="bullet"/>
      <w:lvlText w:val="o"/>
      <w:lvlJc w:val="left"/>
      <w:pPr>
        <w:tabs>
          <w:tab w:val="num" w:pos="1803"/>
        </w:tabs>
        <w:ind w:left="1803" w:hanging="360"/>
      </w:pPr>
      <w:rPr>
        <w:rFonts w:ascii="Courier New" w:hAnsi="Courier New" w:cs="Arial" w:hint="default"/>
      </w:rPr>
    </w:lvl>
    <w:lvl w:ilvl="2" w:tplc="0C0A0005" w:tentative="1">
      <w:start w:val="1"/>
      <w:numFmt w:val="bullet"/>
      <w:lvlText w:val=""/>
      <w:lvlJc w:val="left"/>
      <w:pPr>
        <w:tabs>
          <w:tab w:val="num" w:pos="2523"/>
        </w:tabs>
        <w:ind w:left="2523" w:hanging="360"/>
      </w:pPr>
      <w:rPr>
        <w:rFonts w:ascii="Wingdings" w:hAnsi="Wingdings" w:hint="default"/>
      </w:rPr>
    </w:lvl>
    <w:lvl w:ilvl="3" w:tplc="0C0A0001" w:tentative="1">
      <w:start w:val="1"/>
      <w:numFmt w:val="bullet"/>
      <w:lvlText w:val=""/>
      <w:lvlJc w:val="left"/>
      <w:pPr>
        <w:tabs>
          <w:tab w:val="num" w:pos="3243"/>
        </w:tabs>
        <w:ind w:left="3243" w:hanging="360"/>
      </w:pPr>
      <w:rPr>
        <w:rFonts w:ascii="Symbol" w:hAnsi="Symbol" w:hint="default"/>
      </w:rPr>
    </w:lvl>
    <w:lvl w:ilvl="4" w:tplc="0C0A0003" w:tentative="1">
      <w:start w:val="1"/>
      <w:numFmt w:val="bullet"/>
      <w:lvlText w:val="o"/>
      <w:lvlJc w:val="left"/>
      <w:pPr>
        <w:tabs>
          <w:tab w:val="num" w:pos="3963"/>
        </w:tabs>
        <w:ind w:left="3963" w:hanging="360"/>
      </w:pPr>
      <w:rPr>
        <w:rFonts w:ascii="Courier New" w:hAnsi="Courier New" w:cs="Arial" w:hint="default"/>
      </w:rPr>
    </w:lvl>
    <w:lvl w:ilvl="5" w:tplc="0C0A0005" w:tentative="1">
      <w:start w:val="1"/>
      <w:numFmt w:val="bullet"/>
      <w:lvlText w:val=""/>
      <w:lvlJc w:val="left"/>
      <w:pPr>
        <w:tabs>
          <w:tab w:val="num" w:pos="4683"/>
        </w:tabs>
        <w:ind w:left="4683" w:hanging="360"/>
      </w:pPr>
      <w:rPr>
        <w:rFonts w:ascii="Wingdings" w:hAnsi="Wingdings" w:hint="default"/>
      </w:rPr>
    </w:lvl>
    <w:lvl w:ilvl="6" w:tplc="0C0A0001" w:tentative="1">
      <w:start w:val="1"/>
      <w:numFmt w:val="bullet"/>
      <w:lvlText w:val=""/>
      <w:lvlJc w:val="left"/>
      <w:pPr>
        <w:tabs>
          <w:tab w:val="num" w:pos="5403"/>
        </w:tabs>
        <w:ind w:left="5403" w:hanging="360"/>
      </w:pPr>
      <w:rPr>
        <w:rFonts w:ascii="Symbol" w:hAnsi="Symbol" w:hint="default"/>
      </w:rPr>
    </w:lvl>
    <w:lvl w:ilvl="7" w:tplc="0C0A0003" w:tentative="1">
      <w:start w:val="1"/>
      <w:numFmt w:val="bullet"/>
      <w:lvlText w:val="o"/>
      <w:lvlJc w:val="left"/>
      <w:pPr>
        <w:tabs>
          <w:tab w:val="num" w:pos="6123"/>
        </w:tabs>
        <w:ind w:left="6123" w:hanging="360"/>
      </w:pPr>
      <w:rPr>
        <w:rFonts w:ascii="Courier New" w:hAnsi="Courier New" w:cs="Arial" w:hint="default"/>
      </w:rPr>
    </w:lvl>
    <w:lvl w:ilvl="8" w:tplc="0C0A0005" w:tentative="1">
      <w:start w:val="1"/>
      <w:numFmt w:val="bullet"/>
      <w:lvlText w:val=""/>
      <w:lvlJc w:val="left"/>
      <w:pPr>
        <w:tabs>
          <w:tab w:val="num" w:pos="6843"/>
        </w:tabs>
        <w:ind w:left="6843" w:hanging="360"/>
      </w:pPr>
      <w:rPr>
        <w:rFonts w:ascii="Wingdings" w:hAnsi="Wingdings" w:hint="default"/>
      </w:rPr>
    </w:lvl>
  </w:abstractNum>
  <w:abstractNum w:abstractNumId="20" w15:restartNumberingAfterBreak="0">
    <w:nsid w:val="40CE5B5C"/>
    <w:multiLevelType w:val="multilevel"/>
    <w:tmpl w:val="5AAA84AC"/>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0D14393"/>
    <w:multiLevelType w:val="hybridMultilevel"/>
    <w:tmpl w:val="A16C38F0"/>
    <w:lvl w:ilvl="0" w:tplc="109EE3B6">
      <w:start w:val="1"/>
      <w:numFmt w:val="decimal"/>
      <w:lvlText w:val="%1)"/>
      <w:lvlJc w:val="left"/>
      <w:pPr>
        <w:tabs>
          <w:tab w:val="num" w:pos="720"/>
        </w:tabs>
        <w:ind w:left="720" w:hanging="360"/>
      </w:pPr>
      <w:rPr>
        <w:rFonts w:hint="default"/>
      </w:rPr>
    </w:lvl>
    <w:lvl w:ilvl="1" w:tplc="0C0A000F">
      <w:start w:val="1"/>
      <w:numFmt w:val="decimal"/>
      <w:lvlText w:val="%2."/>
      <w:lvlJc w:val="left"/>
      <w:pPr>
        <w:tabs>
          <w:tab w:val="num" w:pos="1440"/>
        </w:tabs>
        <w:ind w:left="1440" w:hanging="360"/>
      </w:pPr>
      <w:rPr>
        <w:rFonts w:hint="default"/>
      </w:rPr>
    </w:lvl>
    <w:lvl w:ilvl="2" w:tplc="C76E80C4">
      <w:start w:val="1"/>
      <w:numFmt w:val="bullet"/>
      <w:lvlText w:val="-"/>
      <w:lvlJc w:val="left"/>
      <w:pPr>
        <w:tabs>
          <w:tab w:val="num" w:pos="2340"/>
        </w:tabs>
        <w:ind w:left="2340" w:hanging="360"/>
      </w:pPr>
      <w:rPr>
        <w:rFonts w:ascii="Verdana" w:eastAsia="Times New Roman" w:hAnsi="Verdana" w:cs="Times New Roman"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5550201"/>
    <w:multiLevelType w:val="hybridMultilevel"/>
    <w:tmpl w:val="33CC6852"/>
    <w:lvl w:ilvl="0" w:tplc="C76E80C4">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97132E4"/>
    <w:multiLevelType w:val="hybridMultilevel"/>
    <w:tmpl w:val="218AEFBA"/>
    <w:lvl w:ilvl="0" w:tplc="B86ED4EC">
      <w:start w:val="7"/>
      <w:numFmt w:val="bullet"/>
      <w:lvlText w:val="-"/>
      <w:lvlJc w:val="left"/>
      <w:pPr>
        <w:tabs>
          <w:tab w:val="num" w:pos="1428"/>
        </w:tabs>
        <w:ind w:left="1428" w:hanging="360"/>
      </w:pPr>
      <w:rPr>
        <w:rFonts w:ascii="Times New Roman" w:eastAsia="Times New Roman" w:hAnsi="Times New Roman" w:cs="Times New Roman" w:hint="default"/>
      </w:rPr>
    </w:lvl>
    <w:lvl w:ilvl="1" w:tplc="0C0A0003" w:tentative="1">
      <w:start w:val="1"/>
      <w:numFmt w:val="bullet"/>
      <w:lvlText w:val="o"/>
      <w:lvlJc w:val="left"/>
      <w:pPr>
        <w:tabs>
          <w:tab w:val="num" w:pos="1803"/>
        </w:tabs>
        <w:ind w:left="1803" w:hanging="360"/>
      </w:pPr>
      <w:rPr>
        <w:rFonts w:ascii="Courier New" w:hAnsi="Courier New" w:cs="Arial" w:hint="default"/>
      </w:rPr>
    </w:lvl>
    <w:lvl w:ilvl="2" w:tplc="0C0A0005" w:tentative="1">
      <w:start w:val="1"/>
      <w:numFmt w:val="bullet"/>
      <w:lvlText w:val=""/>
      <w:lvlJc w:val="left"/>
      <w:pPr>
        <w:tabs>
          <w:tab w:val="num" w:pos="2523"/>
        </w:tabs>
        <w:ind w:left="2523" w:hanging="360"/>
      </w:pPr>
      <w:rPr>
        <w:rFonts w:ascii="Wingdings" w:hAnsi="Wingdings" w:hint="default"/>
      </w:rPr>
    </w:lvl>
    <w:lvl w:ilvl="3" w:tplc="0C0A0001" w:tentative="1">
      <w:start w:val="1"/>
      <w:numFmt w:val="bullet"/>
      <w:lvlText w:val=""/>
      <w:lvlJc w:val="left"/>
      <w:pPr>
        <w:tabs>
          <w:tab w:val="num" w:pos="3243"/>
        </w:tabs>
        <w:ind w:left="3243" w:hanging="360"/>
      </w:pPr>
      <w:rPr>
        <w:rFonts w:ascii="Symbol" w:hAnsi="Symbol" w:hint="default"/>
      </w:rPr>
    </w:lvl>
    <w:lvl w:ilvl="4" w:tplc="0C0A0003" w:tentative="1">
      <w:start w:val="1"/>
      <w:numFmt w:val="bullet"/>
      <w:lvlText w:val="o"/>
      <w:lvlJc w:val="left"/>
      <w:pPr>
        <w:tabs>
          <w:tab w:val="num" w:pos="3963"/>
        </w:tabs>
        <w:ind w:left="3963" w:hanging="360"/>
      </w:pPr>
      <w:rPr>
        <w:rFonts w:ascii="Courier New" w:hAnsi="Courier New" w:cs="Arial" w:hint="default"/>
      </w:rPr>
    </w:lvl>
    <w:lvl w:ilvl="5" w:tplc="0C0A0005" w:tentative="1">
      <w:start w:val="1"/>
      <w:numFmt w:val="bullet"/>
      <w:lvlText w:val=""/>
      <w:lvlJc w:val="left"/>
      <w:pPr>
        <w:tabs>
          <w:tab w:val="num" w:pos="4683"/>
        </w:tabs>
        <w:ind w:left="4683" w:hanging="360"/>
      </w:pPr>
      <w:rPr>
        <w:rFonts w:ascii="Wingdings" w:hAnsi="Wingdings" w:hint="default"/>
      </w:rPr>
    </w:lvl>
    <w:lvl w:ilvl="6" w:tplc="0C0A0001" w:tentative="1">
      <w:start w:val="1"/>
      <w:numFmt w:val="bullet"/>
      <w:lvlText w:val=""/>
      <w:lvlJc w:val="left"/>
      <w:pPr>
        <w:tabs>
          <w:tab w:val="num" w:pos="5403"/>
        </w:tabs>
        <w:ind w:left="5403" w:hanging="360"/>
      </w:pPr>
      <w:rPr>
        <w:rFonts w:ascii="Symbol" w:hAnsi="Symbol" w:hint="default"/>
      </w:rPr>
    </w:lvl>
    <w:lvl w:ilvl="7" w:tplc="0C0A0003" w:tentative="1">
      <w:start w:val="1"/>
      <w:numFmt w:val="bullet"/>
      <w:lvlText w:val="o"/>
      <w:lvlJc w:val="left"/>
      <w:pPr>
        <w:tabs>
          <w:tab w:val="num" w:pos="6123"/>
        </w:tabs>
        <w:ind w:left="6123" w:hanging="360"/>
      </w:pPr>
      <w:rPr>
        <w:rFonts w:ascii="Courier New" w:hAnsi="Courier New" w:cs="Arial" w:hint="default"/>
      </w:rPr>
    </w:lvl>
    <w:lvl w:ilvl="8" w:tplc="0C0A0005" w:tentative="1">
      <w:start w:val="1"/>
      <w:numFmt w:val="bullet"/>
      <w:lvlText w:val=""/>
      <w:lvlJc w:val="left"/>
      <w:pPr>
        <w:tabs>
          <w:tab w:val="num" w:pos="6843"/>
        </w:tabs>
        <w:ind w:left="6843" w:hanging="360"/>
      </w:pPr>
      <w:rPr>
        <w:rFonts w:ascii="Wingdings" w:hAnsi="Wingdings" w:hint="default"/>
      </w:rPr>
    </w:lvl>
  </w:abstractNum>
  <w:abstractNum w:abstractNumId="24" w15:restartNumberingAfterBreak="0">
    <w:nsid w:val="4D6C7DF8"/>
    <w:multiLevelType w:val="hybridMultilevel"/>
    <w:tmpl w:val="E9A8929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Arial"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Arial"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Arial"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5D22C2B"/>
    <w:multiLevelType w:val="hybridMultilevel"/>
    <w:tmpl w:val="618A5ABC"/>
    <w:lvl w:ilvl="0" w:tplc="7BA04608">
      <w:start w:val="1"/>
      <w:numFmt w:val="decimal"/>
      <w:lvlText w:val="%1."/>
      <w:lvlJc w:val="left"/>
      <w:pPr>
        <w:tabs>
          <w:tab w:val="num" w:pos="720"/>
        </w:tabs>
        <w:ind w:left="720" w:hanging="360"/>
      </w:pPr>
    </w:lvl>
    <w:lvl w:ilvl="1" w:tplc="34EA3E84">
      <w:start w:val="1"/>
      <w:numFmt w:val="bullet"/>
      <w:lvlText w:val=""/>
      <w:lvlJc w:val="left"/>
      <w:pPr>
        <w:tabs>
          <w:tab w:val="num" w:pos="720"/>
        </w:tabs>
        <w:ind w:left="720" w:hanging="360"/>
      </w:pPr>
      <w:rPr>
        <w:rFonts w:ascii="Wingdings" w:hAnsi="Wingdings" w:hint="default"/>
      </w:rPr>
    </w:lvl>
    <w:lvl w:ilvl="2" w:tplc="CDE44982">
      <w:numFmt w:val="none"/>
      <w:lvlText w:val=""/>
      <w:lvlJc w:val="left"/>
      <w:pPr>
        <w:tabs>
          <w:tab w:val="num" w:pos="360"/>
        </w:tabs>
      </w:pPr>
    </w:lvl>
    <w:lvl w:ilvl="3" w:tplc="6DA4C896">
      <w:numFmt w:val="none"/>
      <w:lvlText w:val=""/>
      <w:lvlJc w:val="left"/>
      <w:pPr>
        <w:tabs>
          <w:tab w:val="num" w:pos="360"/>
        </w:tabs>
      </w:pPr>
    </w:lvl>
    <w:lvl w:ilvl="4" w:tplc="A71C79F8">
      <w:numFmt w:val="none"/>
      <w:lvlText w:val=""/>
      <w:lvlJc w:val="left"/>
      <w:pPr>
        <w:tabs>
          <w:tab w:val="num" w:pos="360"/>
        </w:tabs>
      </w:pPr>
    </w:lvl>
    <w:lvl w:ilvl="5" w:tplc="7F5E9BCC">
      <w:numFmt w:val="none"/>
      <w:lvlText w:val=""/>
      <w:lvlJc w:val="left"/>
      <w:pPr>
        <w:tabs>
          <w:tab w:val="num" w:pos="360"/>
        </w:tabs>
      </w:pPr>
    </w:lvl>
    <w:lvl w:ilvl="6" w:tplc="5F2A63C8">
      <w:numFmt w:val="none"/>
      <w:lvlText w:val=""/>
      <w:lvlJc w:val="left"/>
      <w:pPr>
        <w:tabs>
          <w:tab w:val="num" w:pos="360"/>
        </w:tabs>
      </w:pPr>
    </w:lvl>
    <w:lvl w:ilvl="7" w:tplc="76424E02">
      <w:numFmt w:val="none"/>
      <w:lvlText w:val=""/>
      <w:lvlJc w:val="left"/>
      <w:pPr>
        <w:tabs>
          <w:tab w:val="num" w:pos="360"/>
        </w:tabs>
      </w:pPr>
    </w:lvl>
    <w:lvl w:ilvl="8" w:tplc="1436B2AA">
      <w:numFmt w:val="none"/>
      <w:lvlText w:val=""/>
      <w:lvlJc w:val="left"/>
      <w:pPr>
        <w:tabs>
          <w:tab w:val="num" w:pos="360"/>
        </w:tabs>
      </w:pPr>
    </w:lvl>
  </w:abstractNum>
  <w:abstractNum w:abstractNumId="26" w15:restartNumberingAfterBreak="0">
    <w:nsid w:val="55F86080"/>
    <w:multiLevelType w:val="hybridMultilevel"/>
    <w:tmpl w:val="AC06F5C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28" w15:restartNumberingAfterBreak="0">
    <w:nsid w:val="63847CB4"/>
    <w:multiLevelType w:val="hybridMultilevel"/>
    <w:tmpl w:val="5A84DA1E"/>
    <w:lvl w:ilvl="0" w:tplc="B86ED4EC">
      <w:start w:val="7"/>
      <w:numFmt w:val="bullet"/>
      <w:lvlText w:val="-"/>
      <w:lvlJc w:val="left"/>
      <w:pPr>
        <w:tabs>
          <w:tab w:val="num" w:pos="1428"/>
        </w:tabs>
        <w:ind w:left="1428" w:hanging="360"/>
      </w:pPr>
      <w:rPr>
        <w:rFonts w:ascii="Times New Roman" w:eastAsia="Times New Roman" w:hAnsi="Times New Roman" w:cs="Times New Roman" w:hint="default"/>
      </w:rPr>
    </w:lvl>
    <w:lvl w:ilvl="1" w:tplc="0C0A0003" w:tentative="1">
      <w:start w:val="1"/>
      <w:numFmt w:val="bullet"/>
      <w:lvlText w:val="o"/>
      <w:lvlJc w:val="left"/>
      <w:pPr>
        <w:tabs>
          <w:tab w:val="num" w:pos="1803"/>
        </w:tabs>
        <w:ind w:left="1803" w:hanging="360"/>
      </w:pPr>
      <w:rPr>
        <w:rFonts w:ascii="Courier New" w:hAnsi="Courier New" w:cs="Arial" w:hint="default"/>
      </w:rPr>
    </w:lvl>
    <w:lvl w:ilvl="2" w:tplc="0C0A0005" w:tentative="1">
      <w:start w:val="1"/>
      <w:numFmt w:val="bullet"/>
      <w:lvlText w:val=""/>
      <w:lvlJc w:val="left"/>
      <w:pPr>
        <w:tabs>
          <w:tab w:val="num" w:pos="2523"/>
        </w:tabs>
        <w:ind w:left="2523" w:hanging="360"/>
      </w:pPr>
      <w:rPr>
        <w:rFonts w:ascii="Wingdings" w:hAnsi="Wingdings" w:hint="default"/>
      </w:rPr>
    </w:lvl>
    <w:lvl w:ilvl="3" w:tplc="0C0A0001" w:tentative="1">
      <w:start w:val="1"/>
      <w:numFmt w:val="bullet"/>
      <w:lvlText w:val=""/>
      <w:lvlJc w:val="left"/>
      <w:pPr>
        <w:tabs>
          <w:tab w:val="num" w:pos="3243"/>
        </w:tabs>
        <w:ind w:left="3243" w:hanging="360"/>
      </w:pPr>
      <w:rPr>
        <w:rFonts w:ascii="Symbol" w:hAnsi="Symbol" w:hint="default"/>
      </w:rPr>
    </w:lvl>
    <w:lvl w:ilvl="4" w:tplc="0C0A0003" w:tentative="1">
      <w:start w:val="1"/>
      <w:numFmt w:val="bullet"/>
      <w:lvlText w:val="o"/>
      <w:lvlJc w:val="left"/>
      <w:pPr>
        <w:tabs>
          <w:tab w:val="num" w:pos="3963"/>
        </w:tabs>
        <w:ind w:left="3963" w:hanging="360"/>
      </w:pPr>
      <w:rPr>
        <w:rFonts w:ascii="Courier New" w:hAnsi="Courier New" w:cs="Arial" w:hint="default"/>
      </w:rPr>
    </w:lvl>
    <w:lvl w:ilvl="5" w:tplc="0C0A0005" w:tentative="1">
      <w:start w:val="1"/>
      <w:numFmt w:val="bullet"/>
      <w:lvlText w:val=""/>
      <w:lvlJc w:val="left"/>
      <w:pPr>
        <w:tabs>
          <w:tab w:val="num" w:pos="4683"/>
        </w:tabs>
        <w:ind w:left="4683" w:hanging="360"/>
      </w:pPr>
      <w:rPr>
        <w:rFonts w:ascii="Wingdings" w:hAnsi="Wingdings" w:hint="default"/>
      </w:rPr>
    </w:lvl>
    <w:lvl w:ilvl="6" w:tplc="0C0A0001" w:tentative="1">
      <w:start w:val="1"/>
      <w:numFmt w:val="bullet"/>
      <w:lvlText w:val=""/>
      <w:lvlJc w:val="left"/>
      <w:pPr>
        <w:tabs>
          <w:tab w:val="num" w:pos="5403"/>
        </w:tabs>
        <w:ind w:left="5403" w:hanging="360"/>
      </w:pPr>
      <w:rPr>
        <w:rFonts w:ascii="Symbol" w:hAnsi="Symbol" w:hint="default"/>
      </w:rPr>
    </w:lvl>
    <w:lvl w:ilvl="7" w:tplc="0C0A0003" w:tentative="1">
      <w:start w:val="1"/>
      <w:numFmt w:val="bullet"/>
      <w:lvlText w:val="o"/>
      <w:lvlJc w:val="left"/>
      <w:pPr>
        <w:tabs>
          <w:tab w:val="num" w:pos="6123"/>
        </w:tabs>
        <w:ind w:left="6123" w:hanging="360"/>
      </w:pPr>
      <w:rPr>
        <w:rFonts w:ascii="Courier New" w:hAnsi="Courier New" w:cs="Arial" w:hint="default"/>
      </w:rPr>
    </w:lvl>
    <w:lvl w:ilvl="8" w:tplc="0C0A0005" w:tentative="1">
      <w:start w:val="1"/>
      <w:numFmt w:val="bullet"/>
      <w:lvlText w:val=""/>
      <w:lvlJc w:val="left"/>
      <w:pPr>
        <w:tabs>
          <w:tab w:val="num" w:pos="6843"/>
        </w:tabs>
        <w:ind w:left="6843" w:hanging="360"/>
      </w:pPr>
      <w:rPr>
        <w:rFonts w:ascii="Wingdings" w:hAnsi="Wingdings" w:hint="default"/>
      </w:rPr>
    </w:lvl>
  </w:abstractNum>
  <w:abstractNum w:abstractNumId="29" w15:restartNumberingAfterBreak="0">
    <w:nsid w:val="6A464A6A"/>
    <w:multiLevelType w:val="hybridMultilevel"/>
    <w:tmpl w:val="310291FA"/>
    <w:lvl w:ilvl="0" w:tplc="C76E80C4">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0901A6E"/>
    <w:multiLevelType w:val="hybridMultilevel"/>
    <w:tmpl w:val="5AAA84AC"/>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Arial"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Arial"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Arial"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49435D6"/>
    <w:multiLevelType w:val="hybridMultilevel"/>
    <w:tmpl w:val="A1CA3264"/>
    <w:lvl w:ilvl="0" w:tplc="2D20B1BC">
      <w:start w:val="1"/>
      <w:numFmt w:val="bullet"/>
      <w:lvlText w:val="-"/>
      <w:lvlJc w:val="left"/>
      <w:pPr>
        <w:tabs>
          <w:tab w:val="num" w:pos="1134"/>
        </w:tabs>
        <w:ind w:left="1134" w:hanging="397"/>
      </w:pPr>
      <w:rPr>
        <w:rFonts w:ascii="Times New Roman" w:eastAsia="Times New Roman" w:hAnsi="Times New Roman" w:cs="Times New Roman" w:hint="default"/>
      </w:rPr>
    </w:lvl>
    <w:lvl w:ilvl="1" w:tplc="0C0A0003">
      <w:start w:val="1"/>
      <w:numFmt w:val="bullet"/>
      <w:lvlText w:val="o"/>
      <w:lvlJc w:val="left"/>
      <w:pPr>
        <w:tabs>
          <w:tab w:val="num" w:pos="1647"/>
        </w:tabs>
        <w:ind w:left="1647" w:hanging="360"/>
      </w:pPr>
      <w:rPr>
        <w:rFonts w:ascii="Courier New" w:hAnsi="Courier New" w:hint="default"/>
      </w:rPr>
    </w:lvl>
    <w:lvl w:ilvl="2" w:tplc="0C0A0005" w:tentative="1">
      <w:start w:val="1"/>
      <w:numFmt w:val="bullet"/>
      <w:lvlText w:val=""/>
      <w:lvlJc w:val="left"/>
      <w:pPr>
        <w:tabs>
          <w:tab w:val="num" w:pos="2367"/>
        </w:tabs>
        <w:ind w:left="2367" w:hanging="360"/>
      </w:pPr>
      <w:rPr>
        <w:rFonts w:ascii="Wingdings" w:hAnsi="Wingdings" w:hint="default"/>
      </w:rPr>
    </w:lvl>
    <w:lvl w:ilvl="3" w:tplc="0C0A0001" w:tentative="1">
      <w:start w:val="1"/>
      <w:numFmt w:val="bullet"/>
      <w:lvlText w:val=""/>
      <w:lvlJc w:val="left"/>
      <w:pPr>
        <w:tabs>
          <w:tab w:val="num" w:pos="3087"/>
        </w:tabs>
        <w:ind w:left="3087" w:hanging="360"/>
      </w:pPr>
      <w:rPr>
        <w:rFonts w:ascii="Symbol" w:hAnsi="Symbol" w:hint="default"/>
      </w:rPr>
    </w:lvl>
    <w:lvl w:ilvl="4" w:tplc="0C0A0003" w:tentative="1">
      <w:start w:val="1"/>
      <w:numFmt w:val="bullet"/>
      <w:lvlText w:val="o"/>
      <w:lvlJc w:val="left"/>
      <w:pPr>
        <w:tabs>
          <w:tab w:val="num" w:pos="3807"/>
        </w:tabs>
        <w:ind w:left="3807" w:hanging="360"/>
      </w:pPr>
      <w:rPr>
        <w:rFonts w:ascii="Courier New" w:hAnsi="Courier New" w:hint="default"/>
      </w:rPr>
    </w:lvl>
    <w:lvl w:ilvl="5" w:tplc="0C0A0005" w:tentative="1">
      <w:start w:val="1"/>
      <w:numFmt w:val="bullet"/>
      <w:lvlText w:val=""/>
      <w:lvlJc w:val="left"/>
      <w:pPr>
        <w:tabs>
          <w:tab w:val="num" w:pos="4527"/>
        </w:tabs>
        <w:ind w:left="4527" w:hanging="360"/>
      </w:pPr>
      <w:rPr>
        <w:rFonts w:ascii="Wingdings" w:hAnsi="Wingdings" w:hint="default"/>
      </w:rPr>
    </w:lvl>
    <w:lvl w:ilvl="6" w:tplc="0C0A0001" w:tentative="1">
      <w:start w:val="1"/>
      <w:numFmt w:val="bullet"/>
      <w:lvlText w:val=""/>
      <w:lvlJc w:val="left"/>
      <w:pPr>
        <w:tabs>
          <w:tab w:val="num" w:pos="5247"/>
        </w:tabs>
        <w:ind w:left="5247" w:hanging="360"/>
      </w:pPr>
      <w:rPr>
        <w:rFonts w:ascii="Symbol" w:hAnsi="Symbol" w:hint="default"/>
      </w:rPr>
    </w:lvl>
    <w:lvl w:ilvl="7" w:tplc="0C0A0003" w:tentative="1">
      <w:start w:val="1"/>
      <w:numFmt w:val="bullet"/>
      <w:lvlText w:val="o"/>
      <w:lvlJc w:val="left"/>
      <w:pPr>
        <w:tabs>
          <w:tab w:val="num" w:pos="5967"/>
        </w:tabs>
        <w:ind w:left="5967" w:hanging="360"/>
      </w:pPr>
      <w:rPr>
        <w:rFonts w:ascii="Courier New" w:hAnsi="Courier New" w:hint="default"/>
      </w:rPr>
    </w:lvl>
    <w:lvl w:ilvl="8" w:tplc="0C0A0005" w:tentative="1">
      <w:start w:val="1"/>
      <w:numFmt w:val="bullet"/>
      <w:lvlText w:val=""/>
      <w:lvlJc w:val="left"/>
      <w:pPr>
        <w:tabs>
          <w:tab w:val="num" w:pos="6687"/>
        </w:tabs>
        <w:ind w:left="6687" w:hanging="360"/>
      </w:pPr>
      <w:rPr>
        <w:rFonts w:ascii="Wingdings" w:hAnsi="Wingdings" w:hint="default"/>
      </w:rPr>
    </w:lvl>
  </w:abstractNum>
  <w:abstractNum w:abstractNumId="32" w15:restartNumberingAfterBreak="0">
    <w:nsid w:val="772F075D"/>
    <w:multiLevelType w:val="hybridMultilevel"/>
    <w:tmpl w:val="8AFA3054"/>
    <w:lvl w:ilvl="0" w:tplc="6CBCE63E">
      <w:numFmt w:val="bullet"/>
      <w:lvlText w:val=""/>
      <w:lvlJc w:val="left"/>
      <w:pPr>
        <w:tabs>
          <w:tab w:val="num" w:pos="1068"/>
        </w:tabs>
        <w:ind w:left="1068" w:hanging="360"/>
      </w:pPr>
      <w:rPr>
        <w:rFonts w:ascii="Symbol" w:eastAsia="Times New Roman" w:hAnsi="Symbol" w:cs="Wingdings" w:hint="default"/>
      </w:rPr>
    </w:lvl>
    <w:lvl w:ilvl="1" w:tplc="0C0A0019">
      <w:start w:val="1"/>
      <w:numFmt w:val="lowerLetter"/>
      <w:lvlText w:val="%2."/>
      <w:lvlJc w:val="left"/>
      <w:pPr>
        <w:tabs>
          <w:tab w:val="num" w:pos="1788"/>
        </w:tabs>
        <w:ind w:left="1788" w:hanging="360"/>
      </w:pPr>
      <w:rPr>
        <w:rFonts w:hint="default"/>
      </w:rPr>
    </w:lvl>
    <w:lvl w:ilvl="2" w:tplc="97BA5884">
      <w:start w:val="1"/>
      <w:numFmt w:val="decimal"/>
      <w:lvlText w:val="%3."/>
      <w:lvlJc w:val="left"/>
      <w:pPr>
        <w:tabs>
          <w:tab w:val="num" w:pos="2508"/>
        </w:tabs>
        <w:ind w:left="2508" w:hanging="360"/>
      </w:pPr>
      <w:rPr>
        <w:rFont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Arial"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Arial"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8A05DC3"/>
    <w:multiLevelType w:val="hybridMultilevel"/>
    <w:tmpl w:val="F6781F80"/>
    <w:lvl w:ilvl="0" w:tplc="3530BCDC">
      <w:start w:val="1"/>
      <w:numFmt w:val="lowerLetter"/>
      <w:lvlText w:val="%1)"/>
      <w:lvlJc w:val="left"/>
      <w:pPr>
        <w:tabs>
          <w:tab w:val="num" w:pos="927"/>
        </w:tabs>
        <w:ind w:left="927" w:hanging="360"/>
      </w:pPr>
      <w:rPr>
        <w:rFonts w:hint="default"/>
      </w:rPr>
    </w:lvl>
    <w:lvl w:ilvl="1" w:tplc="0C0A0019" w:tentative="1">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34" w15:restartNumberingAfterBreak="0">
    <w:nsid w:val="7BA362B9"/>
    <w:multiLevelType w:val="hybridMultilevel"/>
    <w:tmpl w:val="27E49934"/>
    <w:lvl w:ilvl="0" w:tplc="ED50BF8A">
      <w:start w:val="1"/>
      <w:numFmt w:val="bullet"/>
      <w:pStyle w:val="EPIGRAFES"/>
      <w:lvlText w:val=""/>
      <w:lvlJc w:val="left"/>
      <w:pPr>
        <w:tabs>
          <w:tab w:val="num" w:pos="-197"/>
        </w:tabs>
        <w:ind w:left="1231" w:hanging="691"/>
      </w:pPr>
      <w:rPr>
        <w:rFonts w:ascii="Wingdings" w:hAnsi="Wingdings" w:hint="default"/>
        <w:sz w:val="18"/>
      </w:rPr>
    </w:lvl>
    <w:lvl w:ilvl="1" w:tplc="AF0A97AE">
      <w:start w:val="1"/>
      <w:numFmt w:val="bullet"/>
      <w:lvlText w:val="o"/>
      <w:lvlJc w:val="left"/>
      <w:pPr>
        <w:tabs>
          <w:tab w:val="num" w:pos="1440"/>
        </w:tabs>
        <w:ind w:left="1440" w:hanging="360"/>
      </w:pPr>
      <w:rPr>
        <w:rFonts w:ascii="Courier New" w:hAnsi="Courier New" w:hint="default"/>
      </w:rPr>
    </w:lvl>
    <w:lvl w:ilvl="2" w:tplc="870E86FA">
      <w:start w:val="1"/>
      <w:numFmt w:val="bullet"/>
      <w:lvlText w:val=""/>
      <w:lvlJc w:val="left"/>
      <w:pPr>
        <w:tabs>
          <w:tab w:val="num" w:pos="2160"/>
        </w:tabs>
        <w:ind w:left="2160" w:hanging="360"/>
      </w:pPr>
      <w:rPr>
        <w:rFonts w:ascii="Wingdings" w:hAnsi="Wingdings" w:hint="default"/>
      </w:rPr>
    </w:lvl>
    <w:lvl w:ilvl="3" w:tplc="BAD895B8">
      <w:start w:val="1"/>
      <w:numFmt w:val="bullet"/>
      <w:lvlText w:val=""/>
      <w:lvlJc w:val="left"/>
      <w:pPr>
        <w:tabs>
          <w:tab w:val="num" w:pos="2880"/>
        </w:tabs>
        <w:ind w:left="2880" w:hanging="360"/>
      </w:pPr>
      <w:rPr>
        <w:rFonts w:ascii="Symbol" w:hAnsi="Symbol" w:hint="default"/>
      </w:rPr>
    </w:lvl>
    <w:lvl w:ilvl="4" w:tplc="175C9296">
      <w:start w:val="1"/>
      <w:numFmt w:val="bullet"/>
      <w:lvlText w:val="o"/>
      <w:lvlJc w:val="left"/>
      <w:pPr>
        <w:tabs>
          <w:tab w:val="num" w:pos="3600"/>
        </w:tabs>
        <w:ind w:left="3600" w:hanging="360"/>
      </w:pPr>
      <w:rPr>
        <w:rFonts w:ascii="Courier New" w:hAnsi="Courier New" w:hint="default"/>
      </w:rPr>
    </w:lvl>
    <w:lvl w:ilvl="5" w:tplc="121E6764">
      <w:start w:val="1"/>
      <w:numFmt w:val="bullet"/>
      <w:lvlText w:val=""/>
      <w:lvlJc w:val="left"/>
      <w:pPr>
        <w:tabs>
          <w:tab w:val="num" w:pos="4320"/>
        </w:tabs>
        <w:ind w:left="4320" w:hanging="360"/>
      </w:pPr>
      <w:rPr>
        <w:rFonts w:ascii="Wingdings" w:hAnsi="Wingdings" w:hint="default"/>
      </w:rPr>
    </w:lvl>
    <w:lvl w:ilvl="6" w:tplc="F402A4FA">
      <w:start w:val="1"/>
      <w:numFmt w:val="bullet"/>
      <w:lvlText w:val=""/>
      <w:lvlJc w:val="left"/>
      <w:pPr>
        <w:tabs>
          <w:tab w:val="num" w:pos="5040"/>
        </w:tabs>
        <w:ind w:left="5040" w:hanging="360"/>
      </w:pPr>
      <w:rPr>
        <w:rFonts w:ascii="Symbol" w:hAnsi="Symbol" w:hint="default"/>
      </w:rPr>
    </w:lvl>
    <w:lvl w:ilvl="7" w:tplc="7DE89AA0">
      <w:start w:val="1"/>
      <w:numFmt w:val="bullet"/>
      <w:lvlText w:val="o"/>
      <w:lvlJc w:val="left"/>
      <w:pPr>
        <w:tabs>
          <w:tab w:val="num" w:pos="5760"/>
        </w:tabs>
        <w:ind w:left="5760" w:hanging="360"/>
      </w:pPr>
      <w:rPr>
        <w:rFonts w:ascii="Courier New" w:hAnsi="Courier New" w:hint="default"/>
      </w:rPr>
    </w:lvl>
    <w:lvl w:ilvl="8" w:tplc="822C338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478FF"/>
    <w:multiLevelType w:val="hybridMultilevel"/>
    <w:tmpl w:val="611E2C14"/>
    <w:lvl w:ilvl="0" w:tplc="FFFFFFFF">
      <w:start w:val="3"/>
      <w:numFmt w:val="bullet"/>
      <w:lvlText w:val="-"/>
      <w:lvlJc w:val="left"/>
      <w:pPr>
        <w:tabs>
          <w:tab w:val="num" w:pos="1800"/>
        </w:tabs>
        <w:ind w:left="1800" w:hanging="360"/>
      </w:pPr>
      <w:rPr>
        <w:rFonts w:ascii="Times New Roman" w:hAnsi="Times New Roman" w:hint="default"/>
      </w:rPr>
    </w:lvl>
    <w:lvl w:ilvl="1" w:tplc="FFFFFFFF" w:tentative="1">
      <w:start w:val="1"/>
      <w:numFmt w:val="bullet"/>
      <w:lvlText w:val="o"/>
      <w:lvlJc w:val="left"/>
      <w:pPr>
        <w:tabs>
          <w:tab w:val="num" w:pos="2540"/>
        </w:tabs>
        <w:ind w:left="2540" w:hanging="360"/>
      </w:pPr>
      <w:rPr>
        <w:rFonts w:ascii="Courier New" w:hAnsi="Courier New" w:hint="default"/>
      </w:rPr>
    </w:lvl>
    <w:lvl w:ilvl="2" w:tplc="FFFFFFFF" w:tentative="1">
      <w:start w:val="1"/>
      <w:numFmt w:val="bullet"/>
      <w:lvlText w:val=""/>
      <w:lvlJc w:val="left"/>
      <w:pPr>
        <w:tabs>
          <w:tab w:val="num" w:pos="3260"/>
        </w:tabs>
        <w:ind w:left="3260" w:hanging="360"/>
      </w:pPr>
      <w:rPr>
        <w:rFonts w:ascii="Wingdings" w:hAnsi="Wingdings" w:hint="default"/>
      </w:rPr>
    </w:lvl>
    <w:lvl w:ilvl="3" w:tplc="FFFFFFFF" w:tentative="1">
      <w:start w:val="1"/>
      <w:numFmt w:val="bullet"/>
      <w:lvlText w:val=""/>
      <w:lvlJc w:val="left"/>
      <w:pPr>
        <w:tabs>
          <w:tab w:val="num" w:pos="3980"/>
        </w:tabs>
        <w:ind w:left="3980" w:hanging="360"/>
      </w:pPr>
      <w:rPr>
        <w:rFonts w:ascii="Symbol" w:hAnsi="Symbol" w:hint="default"/>
      </w:rPr>
    </w:lvl>
    <w:lvl w:ilvl="4" w:tplc="FFFFFFFF" w:tentative="1">
      <w:start w:val="1"/>
      <w:numFmt w:val="bullet"/>
      <w:lvlText w:val="o"/>
      <w:lvlJc w:val="left"/>
      <w:pPr>
        <w:tabs>
          <w:tab w:val="num" w:pos="4700"/>
        </w:tabs>
        <w:ind w:left="4700" w:hanging="360"/>
      </w:pPr>
      <w:rPr>
        <w:rFonts w:ascii="Courier New" w:hAnsi="Courier New" w:hint="default"/>
      </w:rPr>
    </w:lvl>
    <w:lvl w:ilvl="5" w:tplc="FFFFFFFF" w:tentative="1">
      <w:start w:val="1"/>
      <w:numFmt w:val="bullet"/>
      <w:lvlText w:val=""/>
      <w:lvlJc w:val="left"/>
      <w:pPr>
        <w:tabs>
          <w:tab w:val="num" w:pos="5420"/>
        </w:tabs>
        <w:ind w:left="5420" w:hanging="360"/>
      </w:pPr>
      <w:rPr>
        <w:rFonts w:ascii="Wingdings" w:hAnsi="Wingdings" w:hint="default"/>
      </w:rPr>
    </w:lvl>
    <w:lvl w:ilvl="6" w:tplc="FFFFFFFF" w:tentative="1">
      <w:start w:val="1"/>
      <w:numFmt w:val="bullet"/>
      <w:lvlText w:val=""/>
      <w:lvlJc w:val="left"/>
      <w:pPr>
        <w:tabs>
          <w:tab w:val="num" w:pos="6140"/>
        </w:tabs>
        <w:ind w:left="6140" w:hanging="360"/>
      </w:pPr>
      <w:rPr>
        <w:rFonts w:ascii="Symbol" w:hAnsi="Symbol" w:hint="default"/>
      </w:rPr>
    </w:lvl>
    <w:lvl w:ilvl="7" w:tplc="FFFFFFFF" w:tentative="1">
      <w:start w:val="1"/>
      <w:numFmt w:val="bullet"/>
      <w:lvlText w:val="o"/>
      <w:lvlJc w:val="left"/>
      <w:pPr>
        <w:tabs>
          <w:tab w:val="num" w:pos="6860"/>
        </w:tabs>
        <w:ind w:left="6860" w:hanging="360"/>
      </w:pPr>
      <w:rPr>
        <w:rFonts w:ascii="Courier New" w:hAnsi="Courier New" w:hint="default"/>
      </w:rPr>
    </w:lvl>
    <w:lvl w:ilvl="8" w:tplc="FFFFFFFF" w:tentative="1">
      <w:start w:val="1"/>
      <w:numFmt w:val="bullet"/>
      <w:lvlText w:val=""/>
      <w:lvlJc w:val="left"/>
      <w:pPr>
        <w:tabs>
          <w:tab w:val="num" w:pos="7580"/>
        </w:tabs>
        <w:ind w:left="7580" w:hanging="360"/>
      </w:pPr>
      <w:rPr>
        <w:rFonts w:ascii="Wingdings" w:hAnsi="Wingdings" w:hint="default"/>
      </w:rPr>
    </w:lvl>
  </w:abstractNum>
  <w:num w:numId="1">
    <w:abstractNumId w:val="21"/>
  </w:num>
  <w:num w:numId="2">
    <w:abstractNumId w:val="3"/>
  </w:num>
  <w:num w:numId="3">
    <w:abstractNumId w:val="32"/>
  </w:num>
  <w:num w:numId="4">
    <w:abstractNumId w:val="25"/>
  </w:num>
  <w:num w:numId="5">
    <w:abstractNumId w:val="23"/>
  </w:num>
  <w:num w:numId="6">
    <w:abstractNumId w:val="28"/>
  </w:num>
  <w:num w:numId="7">
    <w:abstractNumId w:val="19"/>
  </w:num>
  <w:num w:numId="8">
    <w:abstractNumId w:val="16"/>
  </w:num>
  <w:num w:numId="9">
    <w:abstractNumId w:val="9"/>
  </w:num>
  <w:num w:numId="10">
    <w:abstractNumId w:val="26"/>
  </w:num>
  <w:num w:numId="11">
    <w:abstractNumId w:val="10"/>
  </w:num>
  <w:num w:numId="12">
    <w:abstractNumId w:val="1"/>
  </w:num>
  <w:num w:numId="13">
    <w:abstractNumId w:val="12"/>
  </w:num>
  <w:num w:numId="14">
    <w:abstractNumId w:val="31"/>
  </w:num>
  <w:num w:numId="15">
    <w:abstractNumId w:val="30"/>
  </w:num>
  <w:num w:numId="16">
    <w:abstractNumId w:val="20"/>
  </w:num>
  <w:num w:numId="17">
    <w:abstractNumId w:val="8"/>
  </w:num>
  <w:num w:numId="18">
    <w:abstractNumId w:val="18"/>
  </w:num>
  <w:num w:numId="19">
    <w:abstractNumId w:val="24"/>
  </w:num>
  <w:num w:numId="20">
    <w:abstractNumId w:val="4"/>
  </w:num>
  <w:num w:numId="21">
    <w:abstractNumId w:val="7"/>
  </w:num>
  <w:num w:numId="22">
    <w:abstractNumId w:val="6"/>
  </w:num>
  <w:num w:numId="23">
    <w:abstractNumId w:val="35"/>
  </w:num>
  <w:num w:numId="24">
    <w:abstractNumId w:val="33"/>
  </w:num>
  <w:num w:numId="25">
    <w:abstractNumId w:val="34"/>
  </w:num>
  <w:num w:numId="26">
    <w:abstractNumId w:val="29"/>
  </w:num>
  <w:num w:numId="27">
    <w:abstractNumId w:val="13"/>
  </w:num>
  <w:num w:numId="28">
    <w:abstractNumId w:val="22"/>
  </w:num>
  <w:num w:numId="29">
    <w:abstractNumId w:val="15"/>
  </w:num>
  <w:num w:numId="30">
    <w:abstractNumId w:val="27"/>
  </w:num>
  <w:num w:numId="31">
    <w:abstractNumId w:val="17"/>
  </w:num>
  <w:num w:numId="32">
    <w:abstractNumId w:val="5"/>
  </w:num>
  <w:num w:numId="33">
    <w:abstractNumId w:val="2"/>
  </w:num>
  <w:num w:numId="34">
    <w:abstractNumId w:val="0"/>
  </w:num>
  <w:num w:numId="35">
    <w:abstractNumId w:val="14"/>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392"/>
    <w:rsid w:val="00013A0E"/>
    <w:rsid w:val="001275DA"/>
    <w:rsid w:val="00157D0B"/>
    <w:rsid w:val="0016047F"/>
    <w:rsid w:val="0016284E"/>
    <w:rsid w:val="00165AE7"/>
    <w:rsid w:val="00172DE2"/>
    <w:rsid w:val="001905D2"/>
    <w:rsid w:val="001A5E4B"/>
    <w:rsid w:val="001B4CB5"/>
    <w:rsid w:val="001E5AB9"/>
    <w:rsid w:val="00211234"/>
    <w:rsid w:val="00243CA4"/>
    <w:rsid w:val="002541F9"/>
    <w:rsid w:val="00262EC7"/>
    <w:rsid w:val="0026598E"/>
    <w:rsid w:val="00272A9C"/>
    <w:rsid w:val="002B4685"/>
    <w:rsid w:val="002D5805"/>
    <w:rsid w:val="002F3355"/>
    <w:rsid w:val="003130E0"/>
    <w:rsid w:val="0033435E"/>
    <w:rsid w:val="0033781E"/>
    <w:rsid w:val="00371F4B"/>
    <w:rsid w:val="00394736"/>
    <w:rsid w:val="003B4A20"/>
    <w:rsid w:val="003C0DB4"/>
    <w:rsid w:val="003D59AD"/>
    <w:rsid w:val="003E5ED2"/>
    <w:rsid w:val="003E67BC"/>
    <w:rsid w:val="003F3626"/>
    <w:rsid w:val="00435131"/>
    <w:rsid w:val="00437DD8"/>
    <w:rsid w:val="00463CE1"/>
    <w:rsid w:val="004705DE"/>
    <w:rsid w:val="0048148E"/>
    <w:rsid w:val="0048346E"/>
    <w:rsid w:val="004A0685"/>
    <w:rsid w:val="004A26AC"/>
    <w:rsid w:val="004E1558"/>
    <w:rsid w:val="004E5440"/>
    <w:rsid w:val="004E64CC"/>
    <w:rsid w:val="00514DDD"/>
    <w:rsid w:val="00533487"/>
    <w:rsid w:val="005915B7"/>
    <w:rsid w:val="005A6D84"/>
    <w:rsid w:val="005B0B4B"/>
    <w:rsid w:val="005D3CD9"/>
    <w:rsid w:val="005D4B3F"/>
    <w:rsid w:val="0060222D"/>
    <w:rsid w:val="00607A3B"/>
    <w:rsid w:val="006147FD"/>
    <w:rsid w:val="0066195B"/>
    <w:rsid w:val="00662EEF"/>
    <w:rsid w:val="006642B1"/>
    <w:rsid w:val="00672DED"/>
    <w:rsid w:val="00684877"/>
    <w:rsid w:val="006B59B2"/>
    <w:rsid w:val="00723BBF"/>
    <w:rsid w:val="00747C9D"/>
    <w:rsid w:val="0075152E"/>
    <w:rsid w:val="00762DAD"/>
    <w:rsid w:val="007744CB"/>
    <w:rsid w:val="00792A82"/>
    <w:rsid w:val="00792BAD"/>
    <w:rsid w:val="007B3ABE"/>
    <w:rsid w:val="007C4637"/>
    <w:rsid w:val="007D0C1A"/>
    <w:rsid w:val="0081069D"/>
    <w:rsid w:val="00813452"/>
    <w:rsid w:val="00826286"/>
    <w:rsid w:val="0082651E"/>
    <w:rsid w:val="00841DF5"/>
    <w:rsid w:val="0084230B"/>
    <w:rsid w:val="008A08FA"/>
    <w:rsid w:val="008A37C1"/>
    <w:rsid w:val="008D56A3"/>
    <w:rsid w:val="008E5392"/>
    <w:rsid w:val="00910476"/>
    <w:rsid w:val="0093398D"/>
    <w:rsid w:val="00955DD7"/>
    <w:rsid w:val="00967591"/>
    <w:rsid w:val="009B134C"/>
    <w:rsid w:val="009B64B5"/>
    <w:rsid w:val="009C3236"/>
    <w:rsid w:val="009D5B58"/>
    <w:rsid w:val="00A047B8"/>
    <w:rsid w:val="00A05395"/>
    <w:rsid w:val="00A12B77"/>
    <w:rsid w:val="00A15FEE"/>
    <w:rsid w:val="00A21F88"/>
    <w:rsid w:val="00A64660"/>
    <w:rsid w:val="00A67AD6"/>
    <w:rsid w:val="00A73602"/>
    <w:rsid w:val="00A95347"/>
    <w:rsid w:val="00AD1D1F"/>
    <w:rsid w:val="00AD2D44"/>
    <w:rsid w:val="00AE4011"/>
    <w:rsid w:val="00B01C15"/>
    <w:rsid w:val="00B05ECA"/>
    <w:rsid w:val="00B47E4A"/>
    <w:rsid w:val="00B61456"/>
    <w:rsid w:val="00BA77C8"/>
    <w:rsid w:val="00BD78DD"/>
    <w:rsid w:val="00C02E2E"/>
    <w:rsid w:val="00C12AE7"/>
    <w:rsid w:val="00C26BF7"/>
    <w:rsid w:val="00C606EC"/>
    <w:rsid w:val="00C658EB"/>
    <w:rsid w:val="00CA1FBE"/>
    <w:rsid w:val="00CB0880"/>
    <w:rsid w:val="00D62F34"/>
    <w:rsid w:val="00D65F0D"/>
    <w:rsid w:val="00D73A87"/>
    <w:rsid w:val="00D75141"/>
    <w:rsid w:val="00D80F5C"/>
    <w:rsid w:val="00DA7A86"/>
    <w:rsid w:val="00DD5DC9"/>
    <w:rsid w:val="00DF18E0"/>
    <w:rsid w:val="00DF2B5F"/>
    <w:rsid w:val="00E0623B"/>
    <w:rsid w:val="00E170C4"/>
    <w:rsid w:val="00E27378"/>
    <w:rsid w:val="00E27EC1"/>
    <w:rsid w:val="00E33375"/>
    <w:rsid w:val="00E81629"/>
    <w:rsid w:val="00E828D1"/>
    <w:rsid w:val="00E8731B"/>
    <w:rsid w:val="00EE62A5"/>
    <w:rsid w:val="00F146E6"/>
    <w:rsid w:val="00F257BD"/>
    <w:rsid w:val="00F313E4"/>
    <w:rsid w:val="00F4128D"/>
    <w:rsid w:val="00F51C03"/>
    <w:rsid w:val="00F648BC"/>
    <w:rsid w:val="00F73269"/>
    <w:rsid w:val="00F934D9"/>
    <w:rsid w:val="00F9552A"/>
    <w:rsid w:val="00FB173D"/>
    <w:rsid w:val="00FC7F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DF7136"/>
  <w15:docId w15:val="{6F6B2ABE-1004-4473-9F56-C5E1D8F2A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szCs w:val="24"/>
    </w:rPr>
  </w:style>
  <w:style w:type="paragraph" w:styleId="Ttulo1">
    <w:name w:val="heading 1"/>
    <w:basedOn w:val="Normal"/>
    <w:next w:val="Normal"/>
    <w:link w:val="Ttulo1Car"/>
    <w:qFormat/>
    <w:rsid w:val="00A05395"/>
    <w:pPr>
      <w:keepNext/>
      <w:tabs>
        <w:tab w:val="left" w:pos="180"/>
        <w:tab w:val="left" w:pos="540"/>
      </w:tabs>
      <w:jc w:val="right"/>
      <w:outlineLvl w:val="0"/>
    </w:pPr>
    <w:rPr>
      <w:b/>
      <w:sz w:val="20"/>
      <w:szCs w:val="20"/>
      <w:lang w:val="en-GB"/>
    </w:rPr>
  </w:style>
  <w:style w:type="paragraph" w:styleId="Ttulo2">
    <w:name w:val="heading 2"/>
    <w:basedOn w:val="Normal"/>
    <w:next w:val="Normal"/>
    <w:qFormat/>
    <w:pPr>
      <w:keepNext/>
      <w:spacing w:before="240" w:after="60"/>
      <w:outlineLvl w:val="1"/>
    </w:pPr>
    <w:rPr>
      <w:rFonts w:cs="Arial"/>
      <w:b/>
      <w:bCs/>
      <w:i/>
      <w:iCs/>
      <w:sz w:val="28"/>
      <w:szCs w:val="28"/>
    </w:rPr>
  </w:style>
  <w:style w:type="paragraph" w:styleId="Ttulo3">
    <w:name w:val="heading 3"/>
    <w:basedOn w:val="Normal"/>
    <w:next w:val="Normal"/>
    <w:qFormat/>
    <w:pPr>
      <w:keepNext/>
      <w:spacing w:before="240" w:after="60"/>
      <w:outlineLvl w:val="2"/>
    </w:pPr>
    <w:rPr>
      <w:rFonts w:cs="Arial"/>
      <w:b/>
      <w:bCs/>
      <w:sz w:val="26"/>
      <w:szCs w:val="26"/>
    </w:rPr>
  </w:style>
  <w:style w:type="paragraph" w:styleId="Ttulo4">
    <w:name w:val="heading 4"/>
    <w:basedOn w:val="Normal"/>
    <w:next w:val="Normal"/>
    <w:qFormat/>
    <w:pPr>
      <w:keepNext/>
      <w:jc w:val="both"/>
      <w:outlineLvl w:val="3"/>
    </w:pPr>
    <w:rPr>
      <w:rFonts w:cs="Arial"/>
      <w:sz w:val="18"/>
      <w:szCs w:val="14"/>
    </w:rPr>
  </w:style>
  <w:style w:type="paragraph" w:styleId="Ttulo5">
    <w:name w:val="heading 5"/>
    <w:basedOn w:val="Normal"/>
    <w:next w:val="Normal"/>
    <w:qFormat/>
    <w:pPr>
      <w:spacing w:before="240" w:after="60"/>
      <w:outlineLvl w:val="4"/>
    </w:pPr>
    <w:rPr>
      <w:b/>
      <w:bCs/>
      <w:i/>
      <w:iCs/>
      <w:sz w:val="26"/>
      <w:szCs w:val="26"/>
    </w:rPr>
  </w:style>
  <w:style w:type="paragraph" w:styleId="Ttulo6">
    <w:name w:val="heading 6"/>
    <w:basedOn w:val="Normal"/>
    <w:next w:val="Normal"/>
    <w:link w:val="Ttulo6Car"/>
    <w:qFormat/>
    <w:rsid w:val="00A05395"/>
    <w:pPr>
      <w:keepNext/>
      <w:outlineLvl w:val="5"/>
    </w:pPr>
    <w:rPr>
      <w:b/>
      <w:snapToGrid w:val="0"/>
      <w:color w:val="000000"/>
      <w:sz w:val="18"/>
      <w:szCs w:val="20"/>
    </w:rPr>
  </w:style>
  <w:style w:type="paragraph" w:styleId="Ttulo7">
    <w:name w:val="heading 7"/>
    <w:basedOn w:val="Normal"/>
    <w:next w:val="Normal"/>
    <w:link w:val="Ttulo7Car"/>
    <w:qFormat/>
    <w:rsid w:val="00A05395"/>
    <w:pPr>
      <w:keepNext/>
      <w:jc w:val="right"/>
      <w:outlineLvl w:val="6"/>
    </w:pPr>
    <w:rPr>
      <w:b/>
      <w:sz w:val="16"/>
      <w:szCs w:val="20"/>
      <w:lang w:val="es-ES_tradnl"/>
    </w:rPr>
  </w:style>
  <w:style w:type="paragraph" w:styleId="Ttulo8">
    <w:name w:val="heading 8"/>
    <w:basedOn w:val="Normal"/>
    <w:next w:val="Normal"/>
    <w:link w:val="Ttulo8Car"/>
    <w:qFormat/>
    <w:rsid w:val="00A05395"/>
    <w:pPr>
      <w:keepNext/>
      <w:jc w:val="center"/>
      <w:outlineLvl w:val="7"/>
    </w:pPr>
    <w:rPr>
      <w:b/>
      <w:sz w:val="16"/>
      <w:szCs w:val="20"/>
    </w:rPr>
  </w:style>
  <w:style w:type="paragraph" w:styleId="Ttulo9">
    <w:name w:val="heading 9"/>
    <w:basedOn w:val="Normal"/>
    <w:next w:val="Normal"/>
    <w:link w:val="Ttulo9Car"/>
    <w:qFormat/>
    <w:rsid w:val="00A05395"/>
    <w:pPr>
      <w:keepNext/>
      <w:jc w:val="center"/>
      <w:outlineLvl w:val="8"/>
    </w:pPr>
    <w:rPr>
      <w:b/>
      <w:color w:val="800000"/>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pPr>
      <w:widowControl w:val="0"/>
      <w:autoSpaceDE w:val="0"/>
      <w:autoSpaceDN w:val="0"/>
      <w:adjustRightInd w:val="0"/>
    </w:pPr>
    <w:rPr>
      <w:rFonts w:ascii="NNFCOD+Arial,Bold" w:hAnsi="NNFCOD+Arial,Bold" w:cs="NNFCOD+Arial,Bold"/>
      <w:color w:val="000000"/>
      <w:sz w:val="24"/>
      <w:szCs w:val="24"/>
    </w:rPr>
  </w:style>
  <w:style w:type="paragraph" w:customStyle="1" w:styleId="CM24">
    <w:name w:val="CM24"/>
    <w:basedOn w:val="Default"/>
    <w:next w:val="Default"/>
    <w:pPr>
      <w:spacing w:after="130"/>
    </w:pPr>
    <w:rPr>
      <w:rFonts w:cs="Times New Roman"/>
      <w:color w:val="auto"/>
    </w:rPr>
  </w:style>
  <w:style w:type="paragraph" w:customStyle="1" w:styleId="CM28">
    <w:name w:val="CM28"/>
    <w:basedOn w:val="Default"/>
    <w:next w:val="Default"/>
    <w:pPr>
      <w:spacing w:after="225"/>
    </w:pPr>
    <w:rPr>
      <w:rFonts w:cs="Times New Roman"/>
      <w:color w:val="auto"/>
    </w:rPr>
  </w:style>
  <w:style w:type="paragraph" w:customStyle="1" w:styleId="CM10">
    <w:name w:val="CM10"/>
    <w:basedOn w:val="Default"/>
    <w:next w:val="Default"/>
    <w:pPr>
      <w:spacing w:line="231" w:lineRule="atLeast"/>
    </w:pPr>
    <w:rPr>
      <w:rFonts w:cs="Times New Roman"/>
      <w:color w:val="auto"/>
    </w:rPr>
  </w:style>
  <w:style w:type="paragraph" w:customStyle="1" w:styleId="CM31">
    <w:name w:val="CM31"/>
    <w:basedOn w:val="Default"/>
    <w:next w:val="Default"/>
    <w:pPr>
      <w:spacing w:after="668"/>
    </w:pPr>
    <w:rPr>
      <w:rFonts w:cs="Times New Roman"/>
      <w:color w:val="auto"/>
    </w:rPr>
  </w:style>
  <w:style w:type="paragraph" w:customStyle="1" w:styleId="CM30">
    <w:name w:val="CM30"/>
    <w:basedOn w:val="Default"/>
    <w:next w:val="Default"/>
    <w:pPr>
      <w:spacing w:after="60"/>
    </w:pPr>
    <w:rPr>
      <w:rFonts w:cs="Times New Roman"/>
      <w:color w:val="auto"/>
    </w:rPr>
  </w:style>
  <w:style w:type="paragraph" w:customStyle="1" w:styleId="CM33">
    <w:name w:val="CM33"/>
    <w:basedOn w:val="Default"/>
    <w:next w:val="Default"/>
    <w:pPr>
      <w:spacing w:after="598"/>
    </w:pPr>
    <w:rPr>
      <w:rFonts w:cs="Times New Roman"/>
      <w:color w:val="auto"/>
    </w:rPr>
  </w:style>
  <w:style w:type="paragraph" w:customStyle="1" w:styleId="listado1">
    <w:name w:val="listado 1"/>
    <w:basedOn w:val="Normal"/>
    <w:autoRedefine/>
    <w:rsid w:val="003807B5"/>
    <w:pPr>
      <w:spacing w:after="120"/>
      <w:jc w:val="both"/>
    </w:pPr>
    <w:rPr>
      <w:rFonts w:ascii="Verdana" w:hAnsi="Verdana"/>
      <w:sz w:val="20"/>
    </w:rPr>
  </w:style>
  <w:style w:type="paragraph" w:customStyle="1" w:styleId="EstiloVerdana8ptNegritaJustificado">
    <w:name w:val="Estilo Verdana 8 pt Negrita Justificado"/>
    <w:basedOn w:val="Normal"/>
    <w:autoRedefine/>
    <w:pPr>
      <w:jc w:val="both"/>
    </w:pPr>
    <w:rPr>
      <w:rFonts w:ascii="Verdana" w:hAnsi="Verdana"/>
      <w:b/>
      <w:bCs/>
      <w:sz w:val="16"/>
      <w:szCs w:val="20"/>
    </w:rPr>
  </w:style>
  <w:style w:type="paragraph" w:styleId="Textoindependiente">
    <w:name w:val="Body Text"/>
    <w:basedOn w:val="Normal"/>
    <w:pPr>
      <w:tabs>
        <w:tab w:val="left" w:pos="180"/>
      </w:tabs>
      <w:jc w:val="both"/>
    </w:pPr>
    <w:rPr>
      <w:rFonts w:ascii="Tahoma" w:hAnsi="Tahoma" w:cs="Tahoma"/>
      <w:sz w:val="16"/>
      <w:szCs w:val="16"/>
    </w:rPr>
  </w:style>
  <w:style w:type="paragraph" w:styleId="Encabezado">
    <w:name w:val="header"/>
    <w:aliases w:val="e"/>
    <w:basedOn w:val="Normal"/>
    <w:link w:val="EncabezadoCar"/>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Textoindependiente3">
    <w:name w:val="Body Text 3"/>
    <w:basedOn w:val="Normal"/>
    <w:pPr>
      <w:widowControl w:val="0"/>
      <w:tabs>
        <w:tab w:val="left" w:pos="864"/>
        <w:tab w:val="left" w:pos="1008"/>
        <w:tab w:val="left" w:pos="6521"/>
      </w:tabs>
      <w:autoSpaceDE w:val="0"/>
      <w:autoSpaceDN w:val="0"/>
      <w:adjustRightInd w:val="0"/>
      <w:ind w:right="3105"/>
      <w:jc w:val="both"/>
    </w:pPr>
    <w:rPr>
      <w:rFonts w:cs="Arial"/>
      <w:sz w:val="18"/>
      <w:szCs w:val="20"/>
    </w:rPr>
  </w:style>
  <w:style w:type="paragraph" w:customStyle="1" w:styleId="CM193">
    <w:name w:val="CM193"/>
    <w:basedOn w:val="Default"/>
    <w:next w:val="Default"/>
    <w:pPr>
      <w:spacing w:after="105"/>
    </w:pPr>
    <w:rPr>
      <w:rFonts w:ascii="JENDIO+Arial,Bold" w:hAnsi="JENDIO+Arial,Bold" w:cs="Times New Roman"/>
      <w:color w:val="auto"/>
    </w:rPr>
  </w:style>
  <w:style w:type="paragraph" w:customStyle="1" w:styleId="CM196">
    <w:name w:val="CM196"/>
    <w:basedOn w:val="Default"/>
    <w:next w:val="Default"/>
    <w:pPr>
      <w:spacing w:after="90"/>
    </w:pPr>
    <w:rPr>
      <w:rFonts w:ascii="JENDIO+Arial,Bold" w:hAnsi="JENDIO+Arial,Bold" w:cs="Times New Roman"/>
      <w:color w:val="auto"/>
    </w:rPr>
  </w:style>
  <w:style w:type="paragraph" w:customStyle="1" w:styleId="CM36">
    <w:name w:val="CM36"/>
    <w:basedOn w:val="Default"/>
    <w:next w:val="Default"/>
    <w:pPr>
      <w:spacing w:line="233" w:lineRule="atLeast"/>
    </w:pPr>
    <w:rPr>
      <w:rFonts w:ascii="JENDIO+Arial,Bold" w:hAnsi="JENDIO+Arial,Bold" w:cs="Times New Roman"/>
      <w:color w:val="auto"/>
    </w:rPr>
  </w:style>
  <w:style w:type="paragraph" w:customStyle="1" w:styleId="CM153">
    <w:name w:val="CM153"/>
    <w:basedOn w:val="Default"/>
    <w:next w:val="Default"/>
    <w:pPr>
      <w:spacing w:line="351" w:lineRule="atLeast"/>
    </w:pPr>
    <w:rPr>
      <w:rFonts w:ascii="JENDIO+Arial,Bold" w:hAnsi="JENDIO+Arial,Bold" w:cs="Times New Roman"/>
      <w:color w:val="auto"/>
    </w:rPr>
  </w:style>
  <w:style w:type="paragraph" w:customStyle="1" w:styleId="CM171">
    <w:name w:val="CM171"/>
    <w:basedOn w:val="Default"/>
    <w:next w:val="Default"/>
    <w:pPr>
      <w:spacing w:line="363" w:lineRule="atLeast"/>
    </w:pPr>
    <w:rPr>
      <w:rFonts w:ascii="JENDIO+Arial,Bold" w:hAnsi="JENDIO+Arial,Bold" w:cs="Times New Roman"/>
      <w:color w:val="auto"/>
    </w:rPr>
  </w:style>
  <w:style w:type="paragraph" w:customStyle="1" w:styleId="CM172">
    <w:name w:val="CM172"/>
    <w:basedOn w:val="Default"/>
    <w:next w:val="Default"/>
    <w:pPr>
      <w:spacing w:line="231" w:lineRule="atLeast"/>
    </w:pPr>
    <w:rPr>
      <w:rFonts w:ascii="JENDIO+Arial,Bold" w:hAnsi="JENDIO+Arial,Bold" w:cs="Times New Roman"/>
      <w:color w:val="auto"/>
    </w:rPr>
  </w:style>
  <w:style w:type="paragraph" w:styleId="Textoindependiente2">
    <w:name w:val="Body Text 2"/>
    <w:basedOn w:val="Normal"/>
    <w:pPr>
      <w:spacing w:after="120" w:line="480" w:lineRule="auto"/>
    </w:pPr>
  </w:style>
  <w:style w:type="paragraph" w:styleId="Textonotapie">
    <w:name w:val="footnote text"/>
    <w:basedOn w:val="Normal"/>
    <w:semiHidden/>
    <w:rPr>
      <w:sz w:val="20"/>
      <w:szCs w:val="20"/>
    </w:rPr>
  </w:style>
  <w:style w:type="character" w:styleId="Refdenotaalpie">
    <w:name w:val="footnote reference"/>
    <w:semiHidden/>
    <w:rPr>
      <w:vertAlign w:val="superscript"/>
    </w:rPr>
  </w:style>
  <w:style w:type="paragraph" w:styleId="Sangradetextonormal">
    <w:name w:val="Body Text Indent"/>
    <w:basedOn w:val="Normal"/>
    <w:pPr>
      <w:spacing w:after="120"/>
      <w:ind w:left="283"/>
    </w:pPr>
  </w:style>
  <w:style w:type="table" w:styleId="Tablaconcuadrcula">
    <w:name w:val="Table Grid"/>
    <w:basedOn w:val="Tablanormal"/>
    <w:rsid w:val="00E308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IGRAFES">
    <w:name w:val="EPIGRAFES"/>
    <w:basedOn w:val="Normal"/>
    <w:autoRedefine/>
    <w:rsid w:val="00BE5747"/>
    <w:pPr>
      <w:numPr>
        <w:numId w:val="25"/>
      </w:numPr>
      <w:jc w:val="both"/>
    </w:pPr>
    <w:rPr>
      <w:rFonts w:ascii="Swis721 LtEx BT" w:eastAsia="Calibri" w:hAnsi="Swis721 LtEx BT" w:cs="Arial"/>
      <w:sz w:val="20"/>
      <w:szCs w:val="20"/>
      <w:lang w:val="gl-ES"/>
    </w:rPr>
  </w:style>
  <w:style w:type="character" w:customStyle="1" w:styleId="EncabezadoCar">
    <w:name w:val="Encabezado Car"/>
    <w:aliases w:val="e Car"/>
    <w:link w:val="Encabezado"/>
    <w:rsid w:val="00D41196"/>
    <w:rPr>
      <w:rFonts w:ascii="Arial" w:hAnsi="Arial"/>
      <w:sz w:val="22"/>
      <w:szCs w:val="24"/>
    </w:rPr>
  </w:style>
  <w:style w:type="paragraph" w:styleId="Prrafodelista">
    <w:name w:val="List Paragraph"/>
    <w:basedOn w:val="Normal"/>
    <w:uiPriority w:val="34"/>
    <w:qFormat/>
    <w:rsid w:val="004A0685"/>
    <w:pPr>
      <w:ind w:left="720"/>
      <w:contextualSpacing/>
    </w:pPr>
    <w:rPr>
      <w:rFonts w:ascii="Times New Roman" w:hAnsi="Times New Roman"/>
      <w:sz w:val="20"/>
      <w:szCs w:val="20"/>
    </w:rPr>
  </w:style>
  <w:style w:type="table" w:customStyle="1" w:styleId="TableNormal">
    <w:name w:val="Table Normal"/>
    <w:uiPriority w:val="2"/>
    <w:semiHidden/>
    <w:unhideWhenUsed/>
    <w:qFormat/>
    <w:rsid w:val="004A068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A0685"/>
    <w:pPr>
      <w:widowControl w:val="0"/>
    </w:pPr>
    <w:rPr>
      <w:rFonts w:asciiTheme="minorHAnsi" w:eastAsiaTheme="minorHAnsi" w:hAnsiTheme="minorHAnsi" w:cstheme="minorBidi"/>
      <w:szCs w:val="22"/>
      <w:lang w:val="en-US" w:eastAsia="en-US"/>
    </w:rPr>
  </w:style>
  <w:style w:type="paragraph" w:customStyle="1" w:styleId="CARTA-DESTINATARIO">
    <w:name w:val="CARTA-DESTINATARIO"/>
    <w:basedOn w:val="Normal"/>
    <w:qFormat/>
    <w:rsid w:val="00DD5DC9"/>
    <w:pPr>
      <w:spacing w:line="0" w:lineRule="atLeast"/>
      <w:jc w:val="both"/>
      <w:outlineLvl w:val="8"/>
    </w:pPr>
    <w:rPr>
      <w:rFonts w:ascii="AvantGarde Bk BT" w:eastAsiaTheme="minorHAnsi" w:hAnsi="AvantGarde Bk BT" w:cstheme="minorBidi"/>
      <w:b/>
      <w:sz w:val="16"/>
      <w:szCs w:val="22"/>
      <w:lang w:eastAsia="en-US"/>
    </w:rPr>
  </w:style>
  <w:style w:type="paragraph" w:customStyle="1" w:styleId="MEMREB">
    <w:name w:val="MEM_REB"/>
    <w:basedOn w:val="Normal"/>
    <w:link w:val="MEMREBCar"/>
    <w:qFormat/>
    <w:rsid w:val="00272A9C"/>
    <w:pPr>
      <w:spacing w:line="288" w:lineRule="auto"/>
      <w:jc w:val="both"/>
    </w:pPr>
    <w:rPr>
      <w:snapToGrid w:val="0"/>
      <w:sz w:val="16"/>
      <w:szCs w:val="20"/>
    </w:rPr>
  </w:style>
  <w:style w:type="character" w:customStyle="1" w:styleId="MEMREBCar">
    <w:name w:val="MEM_REB Car"/>
    <w:link w:val="MEMREB"/>
    <w:rsid w:val="00272A9C"/>
    <w:rPr>
      <w:rFonts w:ascii="Arial" w:hAnsi="Arial"/>
      <w:snapToGrid w:val="0"/>
      <w:sz w:val="16"/>
    </w:rPr>
  </w:style>
  <w:style w:type="character" w:customStyle="1" w:styleId="Ttulo1Car">
    <w:name w:val="Título 1 Car"/>
    <w:basedOn w:val="Fuentedeprrafopredeter"/>
    <w:link w:val="Ttulo1"/>
    <w:rsid w:val="00A05395"/>
    <w:rPr>
      <w:rFonts w:ascii="Arial" w:hAnsi="Arial"/>
      <w:b/>
      <w:lang w:val="en-GB"/>
    </w:rPr>
  </w:style>
  <w:style w:type="character" w:customStyle="1" w:styleId="Ttulo6Car">
    <w:name w:val="Título 6 Car"/>
    <w:basedOn w:val="Fuentedeprrafopredeter"/>
    <w:link w:val="Ttulo6"/>
    <w:rsid w:val="00A05395"/>
    <w:rPr>
      <w:rFonts w:ascii="Arial" w:hAnsi="Arial"/>
      <w:b/>
      <w:snapToGrid w:val="0"/>
      <w:color w:val="000000"/>
      <w:sz w:val="18"/>
    </w:rPr>
  </w:style>
  <w:style w:type="character" w:customStyle="1" w:styleId="Ttulo7Car">
    <w:name w:val="Título 7 Car"/>
    <w:basedOn w:val="Fuentedeprrafopredeter"/>
    <w:link w:val="Ttulo7"/>
    <w:rsid w:val="00A05395"/>
    <w:rPr>
      <w:rFonts w:ascii="Arial" w:hAnsi="Arial"/>
      <w:b/>
      <w:sz w:val="16"/>
      <w:lang w:val="es-ES_tradnl"/>
    </w:rPr>
  </w:style>
  <w:style w:type="character" w:customStyle="1" w:styleId="Ttulo8Car">
    <w:name w:val="Título 8 Car"/>
    <w:basedOn w:val="Fuentedeprrafopredeter"/>
    <w:link w:val="Ttulo8"/>
    <w:rsid w:val="00A05395"/>
    <w:rPr>
      <w:rFonts w:ascii="Arial" w:hAnsi="Arial"/>
      <w:b/>
      <w:sz w:val="16"/>
    </w:rPr>
  </w:style>
  <w:style w:type="character" w:customStyle="1" w:styleId="Ttulo9Car">
    <w:name w:val="Título 9 Car"/>
    <w:basedOn w:val="Fuentedeprrafopredeter"/>
    <w:link w:val="Ttulo9"/>
    <w:rsid w:val="00A05395"/>
    <w:rPr>
      <w:rFonts w:ascii="Arial" w:hAnsi="Arial"/>
      <w:b/>
      <w:color w:val="800000"/>
      <w:sz w:val="16"/>
    </w:rPr>
  </w:style>
  <w:style w:type="paragraph" w:styleId="Ttulo">
    <w:name w:val="Title"/>
    <w:basedOn w:val="Normal"/>
    <w:link w:val="TtuloCar"/>
    <w:qFormat/>
    <w:rsid w:val="00A05395"/>
    <w:pPr>
      <w:jc w:val="center"/>
    </w:pPr>
    <w:rPr>
      <w:b/>
      <w:sz w:val="20"/>
      <w:szCs w:val="20"/>
      <w:lang w:val="es-ES_tradnl"/>
    </w:rPr>
  </w:style>
  <w:style w:type="character" w:customStyle="1" w:styleId="TtuloCar">
    <w:name w:val="Título Car"/>
    <w:basedOn w:val="Fuentedeprrafopredeter"/>
    <w:link w:val="Ttulo"/>
    <w:rsid w:val="00A05395"/>
    <w:rPr>
      <w:rFonts w:ascii="Arial" w:hAnsi="Arial"/>
      <w:b/>
      <w:lang w:val="es-ES_tradnl"/>
    </w:rPr>
  </w:style>
  <w:style w:type="paragraph" w:customStyle="1" w:styleId="titulo1">
    <w:name w:val="titulo 1"/>
    <w:basedOn w:val="Encabezadodenota"/>
    <w:next w:val="Ttulo2"/>
    <w:rsid w:val="00A05395"/>
    <w:pPr>
      <w:framePr w:hSpace="142" w:vSpace="142" w:wrap="around" w:vAnchor="text" w:hAnchor="text" w:y="1"/>
      <w:numPr>
        <w:numId w:val="30"/>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rsid w:val="00A05395"/>
    <w:rPr>
      <w:sz w:val="24"/>
      <w:szCs w:val="20"/>
    </w:rPr>
  </w:style>
  <w:style w:type="character" w:customStyle="1" w:styleId="EncabezadodenotaCar">
    <w:name w:val="Encabezado de nota Car"/>
    <w:basedOn w:val="Fuentedeprrafopredeter"/>
    <w:link w:val="Encabezadodenota"/>
    <w:rsid w:val="00A05395"/>
    <w:rPr>
      <w:rFonts w:ascii="Arial" w:hAnsi="Arial"/>
      <w:sz w:val="24"/>
    </w:rPr>
  </w:style>
  <w:style w:type="paragraph" w:styleId="Sangra3detindependiente">
    <w:name w:val="Body Text Indent 3"/>
    <w:basedOn w:val="Normal"/>
    <w:link w:val="Sangra3detindependienteCar"/>
    <w:rsid w:val="00A05395"/>
    <w:pPr>
      <w:widowControl w:val="0"/>
      <w:ind w:left="567"/>
      <w:jc w:val="both"/>
    </w:pPr>
    <w:rPr>
      <w:snapToGrid w:val="0"/>
      <w:szCs w:val="20"/>
      <w:lang w:val="es-ES_tradnl"/>
    </w:rPr>
  </w:style>
  <w:style w:type="character" w:customStyle="1" w:styleId="Sangra3detindependienteCar">
    <w:name w:val="Sangría 3 de t. independiente Car"/>
    <w:basedOn w:val="Fuentedeprrafopredeter"/>
    <w:link w:val="Sangra3detindependiente"/>
    <w:rsid w:val="00A05395"/>
    <w:rPr>
      <w:rFonts w:ascii="Arial" w:hAnsi="Arial"/>
      <w:snapToGrid w:val="0"/>
      <w:sz w:val="22"/>
      <w:lang w:val="es-ES_tradnl"/>
    </w:rPr>
  </w:style>
  <w:style w:type="paragraph" w:customStyle="1" w:styleId="artculoCTE">
    <w:name w:val="artículoCTE"/>
    <w:basedOn w:val="Normal"/>
    <w:next w:val="Normal"/>
    <w:autoRedefine/>
    <w:rsid w:val="00A05395"/>
    <w:pPr>
      <w:keepNext/>
      <w:spacing w:before="160" w:after="60"/>
      <w:jc w:val="both"/>
      <w:outlineLvl w:val="3"/>
    </w:pPr>
    <w:rPr>
      <w:b/>
      <w:sz w:val="20"/>
      <w:szCs w:val="20"/>
    </w:rPr>
  </w:style>
  <w:style w:type="paragraph" w:styleId="Sangra2detindependiente">
    <w:name w:val="Body Text Indent 2"/>
    <w:basedOn w:val="Normal"/>
    <w:link w:val="Sangra2detindependienteCar"/>
    <w:rsid w:val="00A05395"/>
    <w:pPr>
      <w:spacing w:before="60"/>
      <w:ind w:left="-13"/>
      <w:jc w:val="both"/>
    </w:pPr>
    <w:rPr>
      <w:sz w:val="16"/>
      <w:szCs w:val="20"/>
    </w:rPr>
  </w:style>
  <w:style w:type="character" w:customStyle="1" w:styleId="Sangra2detindependienteCar">
    <w:name w:val="Sangría 2 de t. independiente Car"/>
    <w:basedOn w:val="Fuentedeprrafopredeter"/>
    <w:link w:val="Sangra2detindependiente"/>
    <w:rsid w:val="00A05395"/>
    <w:rPr>
      <w:rFonts w:ascii="Arial" w:hAnsi="Arial"/>
      <w:sz w:val="16"/>
    </w:rPr>
  </w:style>
  <w:style w:type="paragraph" w:customStyle="1" w:styleId="Ttulo4CTE">
    <w:name w:val="Título4CTE"/>
    <w:basedOn w:val="Normal"/>
    <w:next w:val="Normal"/>
    <w:autoRedefine/>
    <w:rsid w:val="00A05395"/>
    <w:pPr>
      <w:tabs>
        <w:tab w:val="left" w:pos="714"/>
      </w:tabs>
    </w:pPr>
    <w:rPr>
      <w:rFonts w:ascii="Swis721 LtCn BT" w:hAnsi="Swis721 LtCn BT" w:cs="Courier New"/>
      <w:sz w:val="20"/>
      <w:szCs w:val="18"/>
      <w:lang w:val="es-ES_tradnl"/>
    </w:rPr>
  </w:style>
  <w:style w:type="paragraph" w:customStyle="1" w:styleId="H3">
    <w:name w:val="H3"/>
    <w:basedOn w:val="Normal"/>
    <w:next w:val="Normal"/>
    <w:rsid w:val="00A05395"/>
    <w:pPr>
      <w:keepNext/>
      <w:spacing w:before="100" w:after="100"/>
      <w:outlineLvl w:val="3"/>
    </w:pPr>
    <w:rPr>
      <w:rFonts w:ascii="Times New Roman" w:hAnsi="Times New Roman"/>
      <w:b/>
      <w:snapToGrid w:val="0"/>
      <w:sz w:val="28"/>
      <w:szCs w:val="20"/>
      <w:lang w:val="es-ES_tradnl"/>
    </w:rPr>
  </w:style>
  <w:style w:type="paragraph" w:styleId="Textodebloque">
    <w:name w:val="Block Text"/>
    <w:basedOn w:val="Normal"/>
    <w:rsid w:val="00A05395"/>
    <w:pPr>
      <w:ind w:left="3402" w:right="-2"/>
      <w:jc w:val="both"/>
    </w:pPr>
    <w:rPr>
      <w:b/>
      <w:sz w:val="30"/>
      <w:szCs w:val="20"/>
      <w:lang w:val="es-ES_tradnl"/>
    </w:rPr>
  </w:style>
  <w:style w:type="paragraph" w:customStyle="1" w:styleId="CTENormal">
    <w:name w:val="CTE Normal"/>
    <w:basedOn w:val="Normal"/>
    <w:rsid w:val="00A05395"/>
    <w:pPr>
      <w:numPr>
        <w:numId w:val="31"/>
      </w:numPr>
      <w:spacing w:before="60" w:after="60"/>
      <w:jc w:val="both"/>
    </w:pPr>
    <w:rPr>
      <w:sz w:val="20"/>
      <w:szCs w:val="20"/>
    </w:rPr>
  </w:style>
  <w:style w:type="paragraph" w:customStyle="1" w:styleId="CTETtulo2">
    <w:name w:val="CTE Título 2"/>
    <w:basedOn w:val="Normal"/>
    <w:next w:val="CTENormal"/>
    <w:rsid w:val="00A05395"/>
    <w:pPr>
      <w:keepNext/>
      <w:tabs>
        <w:tab w:val="left" w:pos="454"/>
      </w:tabs>
      <w:spacing w:before="280" w:after="100"/>
      <w:outlineLvl w:val="1"/>
    </w:pPr>
    <w:rPr>
      <w:b/>
      <w:kern w:val="32"/>
      <w:sz w:val="24"/>
      <w:szCs w:val="20"/>
    </w:rPr>
  </w:style>
  <w:style w:type="paragraph" w:customStyle="1" w:styleId="Estilo3">
    <w:name w:val="Estilo3"/>
    <w:basedOn w:val="Normal"/>
    <w:next w:val="Normal"/>
    <w:rsid w:val="00A05395"/>
    <w:rPr>
      <w:sz w:val="16"/>
    </w:rPr>
  </w:style>
  <w:style w:type="paragraph" w:styleId="NormalWeb">
    <w:name w:val="Normal (Web)"/>
    <w:basedOn w:val="Normal"/>
    <w:rsid w:val="00A05395"/>
    <w:pPr>
      <w:spacing w:before="100" w:beforeAutospacing="1" w:after="100" w:afterAutospacing="1"/>
    </w:pPr>
    <w:rPr>
      <w:rFonts w:ascii="Verdana" w:hAnsi="Verdana"/>
      <w:sz w:val="17"/>
      <w:szCs w:val="17"/>
    </w:rPr>
  </w:style>
  <w:style w:type="paragraph" w:styleId="Textodeglobo">
    <w:name w:val="Balloon Text"/>
    <w:basedOn w:val="Normal"/>
    <w:link w:val="TextodegloboCar"/>
    <w:rsid w:val="00A05395"/>
    <w:rPr>
      <w:rFonts w:ascii="Tahoma" w:hAnsi="Tahoma" w:cs="Tahoma"/>
      <w:sz w:val="16"/>
      <w:szCs w:val="16"/>
    </w:rPr>
  </w:style>
  <w:style w:type="character" w:customStyle="1" w:styleId="TextodegloboCar">
    <w:name w:val="Texto de globo Car"/>
    <w:basedOn w:val="Fuentedeprrafopredeter"/>
    <w:link w:val="Textodeglobo"/>
    <w:rsid w:val="00A05395"/>
    <w:rPr>
      <w:rFonts w:ascii="Tahoma" w:hAnsi="Tahoma" w:cs="Tahoma"/>
      <w:sz w:val="16"/>
      <w:szCs w:val="16"/>
    </w:rPr>
  </w:style>
  <w:style w:type="character" w:customStyle="1" w:styleId="PiedepginaCar">
    <w:name w:val="Pie de página Car"/>
    <w:basedOn w:val="Fuentedeprrafopredeter"/>
    <w:link w:val="Piedepgina"/>
    <w:uiPriority w:val="99"/>
    <w:rsid w:val="00A05395"/>
    <w:rPr>
      <w:rFonts w:ascii="Arial" w:hAnsi="Arial"/>
      <w:sz w:val="22"/>
      <w:szCs w:val="24"/>
    </w:rPr>
  </w:style>
  <w:style w:type="paragraph" w:customStyle="1" w:styleId="Cabecera">
    <w:name w:val="Cabecera"/>
    <w:rsid w:val="008D56A3"/>
    <w:pPr>
      <w:widowControl w:val="0"/>
      <w:autoSpaceDE w:val="0"/>
      <w:autoSpaceDN w:val="0"/>
      <w:adjustRightInd w:val="0"/>
    </w:pPr>
    <w:rPr>
      <w:rFonts w:ascii="Arial Narrow" w:eastAsiaTheme="minorEastAsia" w:hAnsi="Arial Narrow" w:cstheme="minorBidi"/>
      <w:sz w:val="24"/>
      <w:szCs w:val="24"/>
    </w:rPr>
  </w:style>
  <w:style w:type="paragraph" w:customStyle="1" w:styleId="Elemento1">
    <w:name w:val="Elemento 1"/>
    <w:uiPriority w:val="99"/>
    <w:rsid w:val="008D56A3"/>
    <w:pPr>
      <w:widowControl w:val="0"/>
      <w:autoSpaceDE w:val="0"/>
      <w:autoSpaceDN w:val="0"/>
      <w:adjustRightInd w:val="0"/>
    </w:pPr>
    <w:rPr>
      <w:rFonts w:ascii="Arial Narrow" w:eastAsiaTheme="minorEastAsia" w:hAnsi="Arial Narrow" w:cstheme="minorBidi"/>
      <w:sz w:val="24"/>
      <w:szCs w:val="24"/>
    </w:rPr>
  </w:style>
  <w:style w:type="paragraph" w:customStyle="1" w:styleId="Elemento7">
    <w:name w:val="Elemento 7"/>
    <w:uiPriority w:val="99"/>
    <w:rsid w:val="008D56A3"/>
    <w:pPr>
      <w:widowControl w:val="0"/>
      <w:autoSpaceDE w:val="0"/>
      <w:autoSpaceDN w:val="0"/>
      <w:adjustRightInd w:val="0"/>
    </w:pPr>
    <w:rPr>
      <w:rFonts w:ascii="Arial Narrow" w:eastAsiaTheme="minorEastAsia" w:hAnsi="Arial Narrow" w:cstheme="minorBidi"/>
      <w:sz w:val="24"/>
      <w:szCs w:val="24"/>
    </w:rPr>
  </w:style>
  <w:style w:type="paragraph" w:customStyle="1" w:styleId="Elemento8">
    <w:name w:val="Elemento 8"/>
    <w:uiPriority w:val="99"/>
    <w:rsid w:val="008D56A3"/>
    <w:pPr>
      <w:widowControl w:val="0"/>
      <w:autoSpaceDE w:val="0"/>
      <w:autoSpaceDN w:val="0"/>
      <w:adjustRightInd w:val="0"/>
    </w:pPr>
    <w:rPr>
      <w:rFonts w:ascii="Arial Narrow" w:eastAsiaTheme="minorEastAsia" w:hAnsi="Arial Narrow" w:cstheme="minorBidi"/>
      <w:sz w:val="24"/>
      <w:szCs w:val="24"/>
    </w:rPr>
  </w:style>
  <w:style w:type="paragraph" w:customStyle="1" w:styleId="Finelemento8">
    <w:name w:val="Fin elemento 8"/>
    <w:uiPriority w:val="99"/>
    <w:rsid w:val="008D56A3"/>
    <w:pPr>
      <w:widowControl w:val="0"/>
      <w:autoSpaceDE w:val="0"/>
      <w:autoSpaceDN w:val="0"/>
      <w:adjustRightInd w:val="0"/>
    </w:pPr>
    <w:rPr>
      <w:rFonts w:ascii="Arial Narrow" w:eastAsiaTheme="minorEastAsia" w:hAnsi="Arial Narrow" w:cstheme="minorBidi"/>
      <w:sz w:val="24"/>
      <w:szCs w:val="24"/>
    </w:rPr>
  </w:style>
  <w:style w:type="paragraph" w:customStyle="1" w:styleId="Finelemento2">
    <w:name w:val="Fin elemento 2"/>
    <w:uiPriority w:val="99"/>
    <w:rsid w:val="008D56A3"/>
    <w:pPr>
      <w:widowControl w:val="0"/>
      <w:autoSpaceDE w:val="0"/>
      <w:autoSpaceDN w:val="0"/>
      <w:adjustRightInd w:val="0"/>
    </w:pPr>
    <w:rPr>
      <w:rFonts w:ascii="Arial Narrow" w:eastAsiaTheme="minorEastAsia" w:hAnsi="Arial Narrow"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26815">
      <w:bodyDiv w:val="1"/>
      <w:marLeft w:val="0"/>
      <w:marRight w:val="0"/>
      <w:marTop w:val="0"/>
      <w:marBottom w:val="0"/>
      <w:divBdr>
        <w:top w:val="none" w:sz="0" w:space="0" w:color="auto"/>
        <w:left w:val="none" w:sz="0" w:space="0" w:color="auto"/>
        <w:bottom w:val="none" w:sz="0" w:space="0" w:color="auto"/>
        <w:right w:val="none" w:sz="0" w:space="0" w:color="auto"/>
      </w:divBdr>
    </w:div>
    <w:div w:id="1230578141">
      <w:bodyDiv w:val="1"/>
      <w:marLeft w:val="0"/>
      <w:marRight w:val="0"/>
      <w:marTop w:val="0"/>
      <w:marBottom w:val="0"/>
      <w:divBdr>
        <w:top w:val="none" w:sz="0" w:space="0" w:color="auto"/>
        <w:left w:val="none" w:sz="0" w:space="0" w:color="auto"/>
        <w:bottom w:val="none" w:sz="0" w:space="0" w:color="auto"/>
        <w:right w:val="none" w:sz="0" w:space="0" w:color="auto"/>
      </w:divBdr>
    </w:div>
    <w:div w:id="196183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astroferro.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info@castroferro.com"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57FD0-9BC9-4786-AE7A-F480EA329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24</Pages>
  <Words>9056</Words>
  <Characters>51232</Characters>
  <Application>Microsoft Office Word</Application>
  <DocSecurity>0</DocSecurity>
  <Lines>426</Lines>
  <Paragraphs>120</Paragraphs>
  <ScaleCrop>false</ScaleCrop>
  <HeadingPairs>
    <vt:vector size="2" baseType="variant">
      <vt:variant>
        <vt:lpstr>Título</vt:lpstr>
      </vt:variant>
      <vt:variant>
        <vt:i4>1</vt:i4>
      </vt:variant>
    </vt:vector>
  </HeadingPairs>
  <TitlesOfParts>
    <vt:vector size="1" baseType="lpstr">
      <vt:lpstr/>
    </vt:vector>
  </TitlesOfParts>
  <Company>COAG</Company>
  <LinksUpToDate>false</LinksUpToDate>
  <CharactersWithSpaces>60168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cp:lastModifiedBy>
  <cp:revision>12</cp:revision>
  <cp:lastPrinted>2022-10-11T08:15:00Z</cp:lastPrinted>
  <dcterms:created xsi:type="dcterms:W3CDTF">2023-05-21T06:20:00Z</dcterms:created>
  <dcterms:modified xsi:type="dcterms:W3CDTF">2023-09-15T11:31:00Z</dcterms:modified>
</cp:coreProperties>
</file>