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jc w:val="right"/>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0A0" w:firstRow="1" w:lastRow="0" w:firstColumn="1" w:lastColumn="0" w:noHBand="0" w:noVBand="0"/>
      </w:tblPr>
      <w:tblGrid>
        <w:gridCol w:w="9854"/>
      </w:tblGrid>
      <w:tr w:rsidR="00670F69" w:rsidRPr="00670F69" w:rsidTr="003404FE">
        <w:trPr>
          <w:jc w:val="right"/>
        </w:trPr>
        <w:tc>
          <w:tcPr>
            <w:tcW w:w="9854" w:type="dxa"/>
            <w:shd w:val="clear" w:color="auto" w:fill="C4BC96" w:themeFill="background2" w:themeFillShade="BF"/>
          </w:tcPr>
          <w:p w:rsidR="00670F69" w:rsidRPr="00670F69" w:rsidRDefault="00670F69" w:rsidP="00670F69">
            <w:pPr>
              <w:spacing w:after="0" w:line="240" w:lineRule="auto"/>
              <w:ind w:left="1080"/>
              <w:jc w:val="right"/>
              <w:rPr>
                <w:rFonts w:ascii="Arial" w:eastAsia="Times New Roman" w:hAnsi="Arial" w:cs="Arial"/>
                <w:b/>
                <w:sz w:val="24"/>
                <w:szCs w:val="24"/>
              </w:rPr>
            </w:pPr>
            <w:r>
              <w:rPr>
                <w:rFonts w:ascii="Tahoma" w:eastAsia="Times New Roman" w:hAnsi="Tahoma" w:cs="Tahoma"/>
                <w:sz w:val="20"/>
                <w:szCs w:val="24"/>
                <w:lang w:eastAsia="es-ES"/>
              </w:rPr>
              <w:br w:type="page"/>
            </w:r>
            <w:r>
              <w:rPr>
                <w:rFonts w:ascii="Arial" w:eastAsia="Times New Roman" w:hAnsi="Arial" w:cs="Arial"/>
                <w:b/>
                <w:sz w:val="24"/>
                <w:szCs w:val="24"/>
              </w:rPr>
              <w:t>VI</w:t>
            </w:r>
            <w:r w:rsidRPr="00670F69">
              <w:rPr>
                <w:rFonts w:ascii="Arial" w:eastAsia="Times New Roman" w:hAnsi="Arial" w:cs="Arial"/>
                <w:b/>
                <w:sz w:val="24"/>
                <w:szCs w:val="24"/>
              </w:rPr>
              <w:t xml:space="preserve">. </w:t>
            </w:r>
            <w:r>
              <w:rPr>
                <w:rFonts w:ascii="Arial" w:eastAsia="Times New Roman" w:hAnsi="Arial" w:cs="Arial"/>
                <w:b/>
                <w:sz w:val="24"/>
                <w:szCs w:val="24"/>
              </w:rPr>
              <w:t>ESTUDIO DE SEGURIDAD Y SALUD</w:t>
            </w:r>
          </w:p>
        </w:tc>
      </w:tr>
    </w:tbl>
    <w:p w:rsidR="00670F69" w:rsidRDefault="00670F69" w:rsidP="00842318">
      <w:pPr>
        <w:autoSpaceDE w:val="0"/>
        <w:autoSpaceDN w:val="0"/>
        <w:adjustRightInd w:val="0"/>
        <w:spacing w:after="0" w:line="240" w:lineRule="auto"/>
        <w:rPr>
          <w:rFonts w:ascii="Tahoma" w:hAnsi="Tahoma" w:cs="Tahoma"/>
          <w:b/>
          <w:bCs/>
          <w:sz w:val="18"/>
          <w:szCs w:val="18"/>
        </w:rPr>
      </w:pPr>
    </w:p>
    <w:p w:rsidR="00670F69" w:rsidRDefault="00670F69" w:rsidP="00842318">
      <w:pPr>
        <w:autoSpaceDE w:val="0"/>
        <w:autoSpaceDN w:val="0"/>
        <w:adjustRightInd w:val="0"/>
        <w:spacing w:after="0" w:line="240" w:lineRule="auto"/>
        <w:rPr>
          <w:rFonts w:ascii="Tahoma" w:hAnsi="Tahoma" w:cs="Tahoma"/>
          <w:b/>
          <w:bCs/>
          <w:sz w:val="16"/>
          <w:szCs w:val="16"/>
        </w:rPr>
      </w:pPr>
    </w:p>
    <w:p w:rsidR="00670F69" w:rsidRDefault="00670F69"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INDICE</w:t>
      </w:r>
    </w:p>
    <w:p w:rsidR="00670F69" w:rsidRPr="00670F69" w:rsidRDefault="00670F69" w:rsidP="00842318">
      <w:pPr>
        <w:autoSpaceDE w:val="0"/>
        <w:autoSpaceDN w:val="0"/>
        <w:adjustRightInd w:val="0"/>
        <w:spacing w:after="0" w:line="240" w:lineRule="auto"/>
        <w:rPr>
          <w:rFonts w:ascii="Tahoma" w:hAnsi="Tahoma" w:cs="Tahoma"/>
          <w:b/>
          <w:bCs/>
          <w:sz w:val="16"/>
          <w:szCs w:val="16"/>
        </w:rPr>
      </w:pPr>
    </w:p>
    <w:p w:rsidR="00670F69" w:rsidRDefault="00670F69" w:rsidP="00842318">
      <w:pPr>
        <w:autoSpaceDE w:val="0"/>
        <w:autoSpaceDN w:val="0"/>
        <w:adjustRightInd w:val="0"/>
        <w:spacing w:after="0" w:line="240" w:lineRule="auto"/>
        <w:rPr>
          <w:rFonts w:ascii="Tahoma" w:hAnsi="Tahoma" w:cs="Tahoma"/>
          <w:b/>
          <w:bCs/>
          <w:sz w:val="16"/>
          <w:szCs w:val="16"/>
        </w:rPr>
      </w:pP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1. MEMORIA</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1.1. Consideraciones preliminares: justificación, objeto y contenido</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1.1.1. Justificación</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1.1.2. Objeto</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1.1.3. Contenido del ESS</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1.2. Datos generales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1.2.1. Agentes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1.2.2. Características generales del Proyecto de Ejecución</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1.2.3. Emplazamiento y condiciones del entorno</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1.2.4. Características generales de la obra</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1.3. Medios de auxilio</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1.3.1. Medios de auxilio en obra</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1.3.2. Medios de auxilio en caso de accidente: centros asistenciales más próximos</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1.4. Instalaciones de higiene y bienestar de los trabajadores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1.4.1. Vestuarios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1.4.2. Aseos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1.4.3. Comedor</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1.5. Identificación de riesgos y medidas preventivas a adoptar</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1.5.1. Durante los trabajos previos a la ejecución de la obra</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1.5.2. Durante las fases de ejecución de la obra</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1.5.3. Durante la utilización de medios auxiliares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1.5.4. Durante la utilización de maquinaria y herramientas</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1.6. Identificación de los riesgos laborales evitables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1.6.1. Caídas al mismo nivel</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1.6.2. Caídas a distinto nivel</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1.6.3. Polvo y partículas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1.6.4. Ruido</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1.6.5. Esfuerzos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1.6.6. Incendios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1.6.7. Intoxicación por emanaciones</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1.7. Relación de los riesgos laborales que no pueden eliminarse</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1.7.1. Caída de objetos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1.7.2. Dermatosis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1.7.3. Electrocuciones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1.7.4. Quemaduras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1.7.5. Golpes y cortes en extremidades</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1.8. Condiciones de seguridad y salud, en trabajos posteriores de reparación y mantenimiento</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1.8.1. Trabajos en cerramientos exteriores y cubiertas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1.8.2. Trabajos en instalaciones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1.8.3. Trabajos con pinturas y barnices</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1.9. Trabajos que implican riesgos especiales</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1.10. Medidas en caso de emergencia</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1.11. Presencia de los recursos preventivos del contratista</w:t>
      </w:r>
    </w:p>
    <w:p w:rsidR="00842318" w:rsidRPr="00670F69" w:rsidRDefault="00842318" w:rsidP="00842318">
      <w:pPr>
        <w:autoSpaceDE w:val="0"/>
        <w:autoSpaceDN w:val="0"/>
        <w:adjustRightInd w:val="0"/>
        <w:spacing w:after="0" w:line="240" w:lineRule="auto"/>
        <w:rPr>
          <w:rFonts w:ascii="Tahoma" w:hAnsi="Tahoma" w:cs="Tahoma"/>
          <w:b/>
          <w:bCs/>
          <w:sz w:val="16"/>
          <w:szCs w:val="16"/>
        </w:rPr>
      </w:pPr>
    </w:p>
    <w:p w:rsidR="00670F69" w:rsidRDefault="00670F69" w:rsidP="00842318">
      <w:pPr>
        <w:autoSpaceDE w:val="0"/>
        <w:autoSpaceDN w:val="0"/>
        <w:adjustRightInd w:val="0"/>
        <w:spacing w:after="0" w:line="240" w:lineRule="auto"/>
        <w:rPr>
          <w:rFonts w:ascii="Tahoma" w:hAnsi="Tahoma" w:cs="Tahoma"/>
          <w:b/>
          <w:bCs/>
          <w:sz w:val="16"/>
          <w:szCs w:val="16"/>
        </w:rPr>
      </w:pP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2. NOR</w:t>
      </w:r>
      <w:r w:rsidR="00670F69" w:rsidRPr="00670F69">
        <w:rPr>
          <w:rFonts w:ascii="Tahoma" w:hAnsi="Tahoma" w:cs="Tahoma"/>
          <w:b/>
          <w:bCs/>
          <w:sz w:val="16"/>
          <w:szCs w:val="16"/>
        </w:rPr>
        <w:t>MATIVA Y LEGISLACIÓN APLICABLES</w:t>
      </w:r>
    </w:p>
    <w:p w:rsidR="00670F69" w:rsidRPr="00670F69" w:rsidRDefault="00670F69" w:rsidP="00842318">
      <w:pPr>
        <w:autoSpaceDE w:val="0"/>
        <w:autoSpaceDN w:val="0"/>
        <w:adjustRightInd w:val="0"/>
        <w:spacing w:after="0" w:line="240" w:lineRule="auto"/>
        <w:rPr>
          <w:rFonts w:ascii="Tahoma" w:hAnsi="Tahoma" w:cs="Tahoma"/>
          <w:b/>
          <w:bCs/>
          <w:sz w:val="16"/>
          <w:szCs w:val="16"/>
        </w:rPr>
      </w:pP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3. PLIEGO</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3.1. Pliego de cláusulas administrativas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3.1.1. Disposiciones generales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3.1.2. Disposiciones facultativas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3.1.3. Formación en Seguridad</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3.1.4. Reconocimientos médicos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3.1.5. Salud e higiene en el trabajo</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3.1.6. Documentación de obra</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3.1.7. Disposiciones Económicas</w:t>
      </w: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3.2. Pliego de condiciones técnicas particulares</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3.2.1. Medios de protección colectiva</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3.2.2. Medios de protección individual</w:t>
      </w:r>
    </w:p>
    <w:p w:rsidR="00842318" w:rsidRPr="00670F69" w:rsidRDefault="00842318" w:rsidP="00842318">
      <w:pPr>
        <w:autoSpaceDE w:val="0"/>
        <w:autoSpaceDN w:val="0"/>
        <w:adjustRightInd w:val="0"/>
        <w:spacing w:after="0" w:line="240" w:lineRule="auto"/>
        <w:rPr>
          <w:rFonts w:ascii="Tahoma" w:hAnsi="Tahoma" w:cs="Tahoma"/>
          <w:sz w:val="16"/>
          <w:szCs w:val="16"/>
        </w:rPr>
      </w:pPr>
      <w:r w:rsidRPr="00670F69">
        <w:rPr>
          <w:rFonts w:ascii="Tahoma" w:hAnsi="Tahoma" w:cs="Tahoma"/>
          <w:sz w:val="16"/>
          <w:szCs w:val="16"/>
        </w:rPr>
        <w:t>3.2.3. Instalaciones provisionales de salud y confort</w:t>
      </w:r>
    </w:p>
    <w:p w:rsidR="00670F69" w:rsidRDefault="00670F69" w:rsidP="00842318">
      <w:pPr>
        <w:autoSpaceDE w:val="0"/>
        <w:autoSpaceDN w:val="0"/>
        <w:adjustRightInd w:val="0"/>
        <w:spacing w:after="0" w:line="240" w:lineRule="auto"/>
        <w:rPr>
          <w:rFonts w:ascii="Tahoma" w:hAnsi="Tahoma" w:cs="Tahoma"/>
          <w:b/>
          <w:bCs/>
          <w:sz w:val="16"/>
          <w:szCs w:val="16"/>
        </w:rPr>
      </w:pPr>
    </w:p>
    <w:p w:rsidR="00670F69" w:rsidRDefault="00670F69" w:rsidP="00842318">
      <w:pPr>
        <w:autoSpaceDE w:val="0"/>
        <w:autoSpaceDN w:val="0"/>
        <w:adjustRightInd w:val="0"/>
        <w:spacing w:after="0" w:line="240" w:lineRule="auto"/>
        <w:rPr>
          <w:rFonts w:ascii="Tahoma" w:hAnsi="Tahoma" w:cs="Tahoma"/>
          <w:b/>
          <w:bCs/>
          <w:sz w:val="16"/>
          <w:szCs w:val="16"/>
        </w:rPr>
      </w:pPr>
    </w:p>
    <w:p w:rsidR="00842318" w:rsidRPr="00670F69" w:rsidRDefault="00842318" w:rsidP="00842318">
      <w:pPr>
        <w:autoSpaceDE w:val="0"/>
        <w:autoSpaceDN w:val="0"/>
        <w:adjustRightInd w:val="0"/>
        <w:spacing w:after="0" w:line="240" w:lineRule="auto"/>
        <w:rPr>
          <w:rFonts w:ascii="Tahoma" w:hAnsi="Tahoma" w:cs="Tahoma"/>
          <w:b/>
          <w:bCs/>
          <w:sz w:val="16"/>
          <w:szCs w:val="16"/>
        </w:rPr>
      </w:pPr>
      <w:r w:rsidRPr="00670F69">
        <w:rPr>
          <w:rFonts w:ascii="Tahoma" w:hAnsi="Tahoma" w:cs="Tahoma"/>
          <w:b/>
          <w:bCs/>
          <w:sz w:val="16"/>
          <w:szCs w:val="16"/>
        </w:rPr>
        <w:t xml:space="preserve">4. </w:t>
      </w:r>
      <w:r w:rsidR="007838CE" w:rsidRPr="00670F69">
        <w:rPr>
          <w:rFonts w:ascii="Tahoma" w:hAnsi="Tahoma" w:cs="Tahoma"/>
          <w:b/>
          <w:bCs/>
          <w:sz w:val="16"/>
          <w:szCs w:val="16"/>
        </w:rPr>
        <w:t>PLANOS</w:t>
      </w:r>
    </w:p>
    <w:p w:rsidR="00842318" w:rsidRDefault="00842318" w:rsidP="00A50A00">
      <w:pPr>
        <w:autoSpaceDE w:val="0"/>
        <w:autoSpaceDN w:val="0"/>
        <w:adjustRightInd w:val="0"/>
        <w:spacing w:after="0" w:line="240" w:lineRule="auto"/>
        <w:rPr>
          <w:rFonts w:ascii="Century Gothic" w:hAnsi="Century Gothic" w:cs="Century Gothic"/>
          <w:b/>
          <w:bCs/>
          <w:sz w:val="26"/>
          <w:szCs w:val="26"/>
        </w:rPr>
      </w:pPr>
      <w:r>
        <w:rPr>
          <w:rFonts w:ascii="Century Gothic" w:hAnsi="Century Gothic" w:cs="Century Gothic"/>
          <w:b/>
          <w:bCs/>
          <w:sz w:val="26"/>
          <w:szCs w:val="26"/>
        </w:rPr>
        <w:br w:type="page"/>
      </w: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lastRenderedPageBreak/>
        <w:t>1. MEMORIA</w:t>
      </w:r>
    </w:p>
    <w:p w:rsidR="00172096" w:rsidRDefault="00172096"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1.1. Consideraciones preliminares: justificación, objeto y contenido</w:t>
      </w: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1.1.1. Justificación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 xml:space="preserve">La obra proyectada requiere la redacción de un estudio de seguridad y salud, cumpliéndose el artículo 4. "Obligatoriedad del estudio de seguridad y salud o del Estudio de seguridad y salud en las obras" del Real Decreto 1627/97, de 24 de octubre, del Ministerio de la Presidencia, por el que se establecen las disposiciones mínimas de seguridad y de salud en las obras de construcción, al verificarse que: </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a) El presupuesto de ejecución por contrata incluido en el proyecto es superior a 450.760,00 euros.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b) La duración estimada es superior a 30 días laborables, no empleándose en algún momento a más de 20 trabajadores simultáneamente.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c) El volumen estimado de mano de obra, entendiéndose por tal la suma de los días de trabajo del total de los trabajadores en la obra, es superior a 500 días.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d) No se trata de una obra de túneles, galerías, conducciones subterráneas o presas.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1.1.2. Objeto</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En el presente Estudio de Seguridad y Salud se definen las medidas a adoptar encaminadas a la prevención de los  riesgos de accidente y enfermedades profesionales que pueden ocasionarse durante la ejecución de la obra, así como las instalaciones preceptivas de higiene y bienestar de los trabajadores. Se exponen unas directrices básicas de acuerdo con la legislación vigente, en cuanto a las disposiciones mínimas en materia de seguridad y salud, con el fin de que el contratista cumpla con sus obligaciones en cuanto a la prevención de riesgos profesionales.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Los objetivos que pretende alcanzar el presente Estudio de Seguridad y Salud son: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Garantizar la salud e integridad física de los trabajadores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Evitar acciones o situaciones peligrosas por improvisación, o por insuficiencia o falta de medios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Delimitar y esclarecer atribuciones y responsabilidades en materia de seguridad de las personas que</w:t>
      </w:r>
      <w:r>
        <w:rPr>
          <w:rFonts w:ascii="Tahoma" w:hAnsi="Tahoma" w:cs="Tahoma"/>
          <w:sz w:val="20"/>
          <w:szCs w:val="20"/>
        </w:rPr>
        <w:t xml:space="preserve"> </w:t>
      </w:r>
      <w:r w:rsidRPr="00842318">
        <w:rPr>
          <w:rFonts w:ascii="Tahoma" w:hAnsi="Tahoma" w:cs="Tahoma"/>
          <w:sz w:val="20"/>
          <w:szCs w:val="20"/>
        </w:rPr>
        <w:t>intervienen en el proceso constructivo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Determinar los costes de las medidas de protección y prevención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Referir la clase de medidas de protección a emplear en función del riesgo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Detectar a tiempo los riesgos que se derivan de la ejecución de la obra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Aplicar técnicas de ejecución que reduzcan al máximo estos riesgos</w:t>
      </w:r>
    </w:p>
    <w:p w:rsidR="00842318" w:rsidRDefault="00842318"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1.1.3. Contenido del EBSS</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El Estudio de Seguridad y Salud precisa las normas de seguridad y salud aplicables a la obra, contemplando</w:t>
      </w:r>
      <w:r>
        <w:rPr>
          <w:rFonts w:ascii="Tahoma" w:hAnsi="Tahoma" w:cs="Tahoma"/>
          <w:sz w:val="20"/>
          <w:szCs w:val="20"/>
        </w:rPr>
        <w:t xml:space="preserve"> </w:t>
      </w:r>
      <w:r w:rsidRPr="00842318">
        <w:rPr>
          <w:rFonts w:ascii="Tahoma" w:hAnsi="Tahoma" w:cs="Tahoma"/>
          <w:sz w:val="20"/>
          <w:szCs w:val="20"/>
        </w:rPr>
        <w:t>la identificación de los riesgos laborales que puedan ser evitados, indicando las medidas técnicas necesarias</w:t>
      </w:r>
      <w:r>
        <w:rPr>
          <w:rFonts w:ascii="Tahoma" w:hAnsi="Tahoma" w:cs="Tahoma"/>
          <w:sz w:val="20"/>
          <w:szCs w:val="20"/>
        </w:rPr>
        <w:t xml:space="preserve"> </w:t>
      </w:r>
      <w:r w:rsidRPr="00842318">
        <w:rPr>
          <w:rFonts w:ascii="Tahoma" w:hAnsi="Tahoma" w:cs="Tahoma"/>
          <w:sz w:val="20"/>
          <w:szCs w:val="20"/>
        </w:rPr>
        <w:t>para ello, así como la relación de los riesgos laborales que no puedan eliminarse, especificando las medidas</w:t>
      </w:r>
      <w:r>
        <w:rPr>
          <w:rFonts w:ascii="Tahoma" w:hAnsi="Tahoma" w:cs="Tahoma"/>
          <w:sz w:val="20"/>
          <w:szCs w:val="20"/>
        </w:rPr>
        <w:t xml:space="preserve"> </w:t>
      </w:r>
      <w:r w:rsidRPr="00842318">
        <w:rPr>
          <w:rFonts w:ascii="Tahoma" w:hAnsi="Tahoma" w:cs="Tahoma"/>
          <w:sz w:val="20"/>
          <w:szCs w:val="20"/>
        </w:rPr>
        <w:t>preventivas y protecciones técnicas tendentes a controlar y reducir dichos riesgos y valorando su eficacia, en</w:t>
      </w:r>
      <w:r>
        <w:rPr>
          <w:rFonts w:ascii="Tahoma" w:hAnsi="Tahoma" w:cs="Tahoma"/>
          <w:sz w:val="20"/>
          <w:szCs w:val="20"/>
        </w:rPr>
        <w:t xml:space="preserve"> </w:t>
      </w:r>
      <w:r w:rsidRPr="00842318">
        <w:rPr>
          <w:rFonts w:ascii="Tahoma" w:hAnsi="Tahoma" w:cs="Tahoma"/>
          <w:sz w:val="20"/>
          <w:szCs w:val="20"/>
        </w:rPr>
        <w:t>especial cuando se propongan medidas alternativas, además de cualquier otro tipo de actividad que se</w:t>
      </w:r>
      <w:r>
        <w:rPr>
          <w:rFonts w:ascii="Tahoma" w:hAnsi="Tahoma" w:cs="Tahoma"/>
          <w:sz w:val="20"/>
          <w:szCs w:val="20"/>
        </w:rPr>
        <w:t xml:space="preserve"> </w:t>
      </w:r>
      <w:r w:rsidRPr="00842318">
        <w:rPr>
          <w:rFonts w:ascii="Tahoma" w:hAnsi="Tahoma" w:cs="Tahoma"/>
          <w:sz w:val="20"/>
          <w:szCs w:val="20"/>
        </w:rPr>
        <w:t>lleve a cabo en la misma.</w:t>
      </w:r>
      <w:r>
        <w:rPr>
          <w:rFonts w:ascii="Tahoma" w:hAnsi="Tahoma" w:cs="Tahoma"/>
          <w:sz w:val="20"/>
          <w:szCs w:val="20"/>
        </w:rPr>
        <w:t xml:space="preserve"> </w:t>
      </w:r>
      <w:r w:rsidRPr="00842318">
        <w:rPr>
          <w:rFonts w:ascii="Tahoma" w:hAnsi="Tahoma" w:cs="Tahoma"/>
          <w:sz w:val="20"/>
          <w:szCs w:val="20"/>
        </w:rPr>
        <w:t>En el Estudio de Seguridad y Salud se contemplan también las previsiones y las informaciones útiles para</w:t>
      </w:r>
      <w:r>
        <w:rPr>
          <w:rFonts w:ascii="Tahoma" w:hAnsi="Tahoma" w:cs="Tahoma"/>
          <w:sz w:val="20"/>
          <w:szCs w:val="20"/>
        </w:rPr>
        <w:t xml:space="preserve"> </w:t>
      </w:r>
      <w:r w:rsidRPr="00842318">
        <w:rPr>
          <w:rFonts w:ascii="Tahoma" w:hAnsi="Tahoma" w:cs="Tahoma"/>
          <w:sz w:val="20"/>
          <w:szCs w:val="20"/>
        </w:rPr>
        <w:t>efectuar en su día, en las debidas condiciones de seguridad y salud, los previsibles trabajos posteriores de</w:t>
      </w:r>
      <w:r>
        <w:rPr>
          <w:rFonts w:ascii="Tahoma" w:hAnsi="Tahoma" w:cs="Tahoma"/>
          <w:sz w:val="20"/>
          <w:szCs w:val="20"/>
        </w:rPr>
        <w:t xml:space="preserve"> </w:t>
      </w:r>
      <w:r w:rsidRPr="00842318">
        <w:rPr>
          <w:rFonts w:ascii="Tahoma" w:hAnsi="Tahoma" w:cs="Tahoma"/>
          <w:sz w:val="20"/>
          <w:szCs w:val="20"/>
        </w:rPr>
        <w:t>reparación o mantenimiento, siempre dentro del marco de la Ley de Prevención de Riesgos Laborales.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1.2. Datos generales</w:t>
      </w: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1.2.1. Agentes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Entre los agentes que intervienen en materia de seguridad y salud en la obra objeto del presente estudio, se</w:t>
      </w:r>
    </w:p>
    <w:p w:rsid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reseñan</w:t>
      </w:r>
      <w:proofErr w:type="gramEnd"/>
      <w:r w:rsidRPr="00842318">
        <w:rPr>
          <w:rFonts w:ascii="Tahoma" w:hAnsi="Tahoma" w:cs="Tahoma"/>
          <w:sz w:val="20"/>
          <w:szCs w:val="20"/>
        </w:rPr>
        <w:t>:</w:t>
      </w:r>
    </w:p>
    <w:p w:rsidR="00A50A00" w:rsidRPr="00842318" w:rsidRDefault="00A50A00"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Promotor: </w:t>
      </w:r>
      <w:proofErr w:type="spellStart"/>
      <w:r w:rsidRPr="00842318">
        <w:rPr>
          <w:rFonts w:ascii="Tahoma" w:hAnsi="Tahoma" w:cs="Tahoma"/>
          <w:sz w:val="20"/>
          <w:szCs w:val="20"/>
        </w:rPr>
        <w:t>Consellería</w:t>
      </w:r>
      <w:proofErr w:type="spellEnd"/>
      <w:r w:rsidRPr="00842318">
        <w:rPr>
          <w:rFonts w:ascii="Tahoma" w:hAnsi="Tahoma" w:cs="Tahoma"/>
          <w:sz w:val="20"/>
          <w:szCs w:val="20"/>
        </w:rPr>
        <w:t xml:space="preserve"> de Cultura, Educación e Ordenación Universitaria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Autor del proyecto: </w:t>
      </w:r>
      <w:r>
        <w:rPr>
          <w:rFonts w:ascii="Tahoma" w:hAnsi="Tahoma" w:cs="Tahoma"/>
          <w:sz w:val="20"/>
          <w:szCs w:val="20"/>
        </w:rPr>
        <w:t xml:space="preserve">Fernando Ruibal </w:t>
      </w:r>
      <w:proofErr w:type="spellStart"/>
      <w:r>
        <w:rPr>
          <w:rFonts w:ascii="Tahoma" w:hAnsi="Tahoma" w:cs="Tahoma"/>
          <w:sz w:val="20"/>
          <w:szCs w:val="20"/>
        </w:rPr>
        <w:t>Segade</w:t>
      </w:r>
      <w:proofErr w:type="spellEnd"/>
      <w:r>
        <w:rPr>
          <w:rFonts w:ascii="Tahoma" w:hAnsi="Tahoma" w:cs="Tahoma"/>
          <w:sz w:val="20"/>
          <w:szCs w:val="20"/>
        </w:rPr>
        <w:t xml:space="preserve">, </w:t>
      </w:r>
      <w:r w:rsidRPr="00842318">
        <w:rPr>
          <w:rFonts w:ascii="Tahoma" w:hAnsi="Tahoma" w:cs="Tahoma"/>
          <w:sz w:val="20"/>
          <w:szCs w:val="20"/>
        </w:rPr>
        <w:t>Arquitecto</w:t>
      </w: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p>
    <w:p w:rsidR="00A50A00" w:rsidRDefault="00A50A00" w:rsidP="00842318">
      <w:pPr>
        <w:autoSpaceDE w:val="0"/>
        <w:autoSpaceDN w:val="0"/>
        <w:adjustRightInd w:val="0"/>
        <w:spacing w:after="0" w:line="240" w:lineRule="auto"/>
        <w:jc w:val="both"/>
        <w:rPr>
          <w:rFonts w:ascii="Tahoma" w:hAnsi="Tahoma" w:cs="Tahoma"/>
          <w:b/>
          <w:bCs/>
          <w:sz w:val="20"/>
          <w:szCs w:val="20"/>
        </w:rPr>
      </w:pPr>
    </w:p>
    <w:p w:rsidR="00A50A00" w:rsidRDefault="00A50A00" w:rsidP="00842318">
      <w:pPr>
        <w:autoSpaceDE w:val="0"/>
        <w:autoSpaceDN w:val="0"/>
        <w:adjustRightInd w:val="0"/>
        <w:spacing w:after="0" w:line="240" w:lineRule="auto"/>
        <w:jc w:val="both"/>
        <w:rPr>
          <w:rFonts w:ascii="Tahoma" w:hAnsi="Tahoma" w:cs="Tahoma"/>
          <w:b/>
          <w:bCs/>
          <w:sz w:val="20"/>
          <w:szCs w:val="20"/>
        </w:rPr>
      </w:pPr>
    </w:p>
    <w:p w:rsidR="00A50A00" w:rsidRDefault="00A50A00"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ESTUDIO DE SEGURIDAD Y SALUD</w:t>
      </w:r>
    </w:p>
    <w:p w:rsidR="007838CE" w:rsidRPr="007838CE" w:rsidRDefault="00842318" w:rsidP="007838CE">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sz w:val="20"/>
          <w:szCs w:val="20"/>
        </w:rPr>
        <w:t xml:space="preserve">Por encargo de la </w:t>
      </w:r>
      <w:proofErr w:type="spellStart"/>
      <w:r w:rsidRPr="00842318">
        <w:rPr>
          <w:rFonts w:ascii="Tahoma" w:hAnsi="Tahoma" w:cs="Tahoma"/>
          <w:sz w:val="20"/>
          <w:szCs w:val="20"/>
        </w:rPr>
        <w:t>Consellería</w:t>
      </w:r>
      <w:proofErr w:type="spellEnd"/>
      <w:r w:rsidRPr="00842318">
        <w:rPr>
          <w:rFonts w:ascii="Tahoma" w:hAnsi="Tahoma" w:cs="Tahoma"/>
          <w:sz w:val="20"/>
          <w:szCs w:val="20"/>
        </w:rPr>
        <w:t xml:space="preserve"> de Cultura, Educación e Ordenación Universitaria, se procede a la redacción</w:t>
      </w:r>
      <w:r>
        <w:rPr>
          <w:rFonts w:ascii="Tahoma" w:hAnsi="Tahoma" w:cs="Tahoma"/>
          <w:sz w:val="20"/>
          <w:szCs w:val="20"/>
        </w:rPr>
        <w:t xml:space="preserve"> </w:t>
      </w:r>
      <w:r w:rsidRPr="00842318">
        <w:rPr>
          <w:rFonts w:ascii="Tahoma" w:hAnsi="Tahoma" w:cs="Tahoma"/>
          <w:sz w:val="20"/>
          <w:szCs w:val="20"/>
        </w:rPr>
        <w:t xml:space="preserve">del presente </w:t>
      </w:r>
      <w:r w:rsidR="007838CE" w:rsidRPr="007838CE">
        <w:rPr>
          <w:rFonts w:ascii="Tahoma" w:hAnsi="Tahoma" w:cs="Tahoma"/>
          <w:bCs/>
          <w:sz w:val="20"/>
          <w:szCs w:val="20"/>
        </w:rPr>
        <w:t>PROYECTO BÁSICO Y DE EJECUCIÓN PARA LA REHABILITACIÓN ENERGÉTICA DEL CPI PLURILINGÜE DE FONTE - DIAZ EN TOURO</w:t>
      </w:r>
      <w:r w:rsidR="007838CE">
        <w:rPr>
          <w:rFonts w:ascii="Tahoma" w:hAnsi="Tahoma" w:cs="Tahoma"/>
          <w:b/>
          <w:bCs/>
          <w:sz w:val="20"/>
          <w:szCs w:val="20"/>
        </w:rPr>
        <w:t>.</w:t>
      </w:r>
    </w:p>
    <w:p w:rsidR="00A50A00" w:rsidRPr="00842318" w:rsidRDefault="00A50A00"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La documentación del presente proyecto tiene por objeto la definición gráfica y escrita de las actuaciones</w:t>
      </w:r>
      <w:r>
        <w:rPr>
          <w:rFonts w:ascii="Tahoma" w:hAnsi="Tahoma" w:cs="Tahoma"/>
          <w:sz w:val="20"/>
          <w:szCs w:val="20"/>
        </w:rPr>
        <w:t xml:space="preserve"> </w:t>
      </w:r>
      <w:r w:rsidRPr="00842318">
        <w:rPr>
          <w:rFonts w:ascii="Tahoma" w:hAnsi="Tahoma" w:cs="Tahoma"/>
          <w:sz w:val="20"/>
          <w:szCs w:val="20"/>
        </w:rPr>
        <w:t>necesarias para la adecuación de los espacios existentes en la planta baja del nuevo edificio y obtener la</w:t>
      </w:r>
      <w:r>
        <w:rPr>
          <w:rFonts w:ascii="Tahoma" w:hAnsi="Tahoma" w:cs="Tahoma"/>
          <w:sz w:val="20"/>
          <w:szCs w:val="20"/>
        </w:rPr>
        <w:t xml:space="preserve"> </w:t>
      </w:r>
      <w:r w:rsidRPr="00842318">
        <w:rPr>
          <w:rFonts w:ascii="Tahoma" w:hAnsi="Tahoma" w:cs="Tahoma"/>
          <w:sz w:val="20"/>
          <w:szCs w:val="20"/>
        </w:rPr>
        <w:t>correspondiente licencia de obras.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1.2.2. Características generales del Proyecto de Ejecución</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De la información disponible en la fase de proyecto básico y de ejecución, se aporta aquella que se</w:t>
      </w:r>
      <w:r>
        <w:rPr>
          <w:rFonts w:ascii="Tahoma" w:hAnsi="Tahoma" w:cs="Tahoma"/>
          <w:sz w:val="20"/>
          <w:szCs w:val="20"/>
        </w:rPr>
        <w:t xml:space="preserve"> </w:t>
      </w:r>
      <w:r w:rsidRPr="00842318">
        <w:rPr>
          <w:rFonts w:ascii="Tahoma" w:hAnsi="Tahoma" w:cs="Tahoma"/>
          <w:sz w:val="20"/>
          <w:szCs w:val="20"/>
        </w:rPr>
        <w:t>considera relevante y que puede servir de ayuda para la redacción del plan de seguridad y salud.</w:t>
      </w:r>
      <w:r>
        <w:rPr>
          <w:rFonts w:ascii="Tahoma" w:hAnsi="Tahoma" w:cs="Tahoma"/>
          <w:sz w:val="20"/>
          <w:szCs w:val="20"/>
        </w:rPr>
        <w:t xml:space="preserve"> </w:t>
      </w:r>
    </w:p>
    <w:p w:rsidR="00842318" w:rsidRDefault="0084231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Denominación del proyecto:</w:t>
      </w:r>
    </w:p>
    <w:p w:rsidR="007838CE" w:rsidRPr="007838CE" w:rsidRDefault="007838CE" w:rsidP="007838CE">
      <w:pPr>
        <w:autoSpaceDE w:val="0"/>
        <w:autoSpaceDN w:val="0"/>
        <w:adjustRightInd w:val="0"/>
        <w:spacing w:after="0" w:line="240" w:lineRule="auto"/>
        <w:jc w:val="both"/>
        <w:rPr>
          <w:rFonts w:ascii="Tahoma" w:hAnsi="Tahoma" w:cs="Tahoma"/>
          <w:bCs/>
          <w:sz w:val="20"/>
          <w:szCs w:val="20"/>
        </w:rPr>
      </w:pPr>
      <w:r w:rsidRPr="007838CE">
        <w:rPr>
          <w:rFonts w:ascii="Tahoma" w:hAnsi="Tahoma" w:cs="Tahoma"/>
          <w:bCs/>
          <w:sz w:val="20"/>
          <w:szCs w:val="20"/>
        </w:rPr>
        <w:t>PROYECTO BÁSICO Y DE EJECUCIÓN PARA LA REHABILITACIÓN ENERGÉTICA DEL CPI PLURILINGÜE DE FONTE - DIAZ EN TOURO</w:t>
      </w:r>
    </w:p>
    <w:p w:rsidR="007838CE" w:rsidRDefault="007838CE" w:rsidP="00842318">
      <w:pPr>
        <w:autoSpaceDE w:val="0"/>
        <w:autoSpaceDN w:val="0"/>
        <w:adjustRightInd w:val="0"/>
        <w:spacing w:after="0" w:line="240" w:lineRule="auto"/>
        <w:jc w:val="both"/>
        <w:rPr>
          <w:rFonts w:ascii="Tahoma" w:eastAsia="SymbolMT"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7838CE">
        <w:rPr>
          <w:rFonts w:ascii="Tahoma" w:eastAsia="SymbolMT" w:hAnsi="Tahoma" w:cs="Tahoma"/>
          <w:sz w:val="20"/>
          <w:szCs w:val="20"/>
        </w:rPr>
        <w:t xml:space="preserve"> </w:t>
      </w:r>
      <w:r w:rsidRPr="007838CE">
        <w:rPr>
          <w:rFonts w:ascii="Tahoma" w:hAnsi="Tahoma" w:cs="Tahoma"/>
          <w:sz w:val="20"/>
          <w:szCs w:val="20"/>
        </w:rPr>
        <w:t xml:space="preserve">Presupuesto de ejecución material: </w:t>
      </w:r>
      <w:r w:rsidR="002F783F">
        <w:rPr>
          <w:rFonts w:ascii="Tahoma" w:hAnsi="Tahoma" w:cs="Tahoma"/>
          <w:sz w:val="20"/>
          <w:szCs w:val="20"/>
        </w:rPr>
        <w:t>4</w:t>
      </w:r>
      <w:r w:rsidR="00FB40C0">
        <w:rPr>
          <w:rFonts w:ascii="Tahoma" w:hAnsi="Tahoma" w:cs="Tahoma"/>
          <w:sz w:val="20"/>
          <w:szCs w:val="20"/>
        </w:rPr>
        <w:t>30</w:t>
      </w:r>
      <w:r w:rsidRPr="007838CE">
        <w:rPr>
          <w:rFonts w:ascii="Tahoma" w:hAnsi="Tahoma" w:cs="Tahoma"/>
          <w:sz w:val="20"/>
          <w:szCs w:val="20"/>
        </w:rPr>
        <w:t>.</w:t>
      </w:r>
      <w:r w:rsidR="00FB40C0">
        <w:rPr>
          <w:rFonts w:ascii="Tahoma" w:hAnsi="Tahoma" w:cs="Tahoma"/>
          <w:sz w:val="20"/>
          <w:szCs w:val="20"/>
        </w:rPr>
        <w:t>584</w:t>
      </w:r>
      <w:r w:rsidRPr="007838CE">
        <w:rPr>
          <w:rFonts w:ascii="Tahoma" w:hAnsi="Tahoma" w:cs="Tahoma"/>
          <w:sz w:val="20"/>
          <w:szCs w:val="20"/>
        </w:rPr>
        <w:t>,</w:t>
      </w:r>
      <w:r w:rsidR="00FB40C0">
        <w:rPr>
          <w:rFonts w:ascii="Tahoma" w:hAnsi="Tahoma" w:cs="Tahoma"/>
          <w:sz w:val="20"/>
          <w:szCs w:val="20"/>
        </w:rPr>
        <w:t>28</w:t>
      </w:r>
      <w:r w:rsidRPr="007838CE">
        <w:rPr>
          <w:rFonts w:ascii="Tahoma" w:hAnsi="Tahoma" w:cs="Tahoma"/>
          <w:sz w:val="20"/>
          <w:szCs w:val="20"/>
        </w:rPr>
        <w:t xml:space="preserve"> €</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Plazo de ejecución: </w:t>
      </w:r>
      <w:r w:rsidR="00A50A00">
        <w:rPr>
          <w:rFonts w:ascii="Tahoma" w:hAnsi="Tahoma" w:cs="Tahoma"/>
          <w:sz w:val="20"/>
          <w:szCs w:val="20"/>
        </w:rPr>
        <w:t>2,5</w:t>
      </w:r>
      <w:r w:rsidRPr="00842318">
        <w:rPr>
          <w:rFonts w:ascii="Tahoma" w:hAnsi="Tahoma" w:cs="Tahoma"/>
          <w:sz w:val="20"/>
          <w:szCs w:val="20"/>
        </w:rPr>
        <w:t xml:space="preserve"> meses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Núm. máx. </w:t>
      </w:r>
      <w:proofErr w:type="gramStart"/>
      <w:r w:rsidRPr="00842318">
        <w:rPr>
          <w:rFonts w:ascii="Tahoma" w:hAnsi="Tahoma" w:cs="Tahoma"/>
          <w:sz w:val="20"/>
          <w:szCs w:val="20"/>
        </w:rPr>
        <w:t>operarios</w:t>
      </w:r>
      <w:proofErr w:type="gramEnd"/>
      <w:r w:rsidRPr="00842318">
        <w:rPr>
          <w:rFonts w:ascii="Tahoma" w:hAnsi="Tahoma" w:cs="Tahoma"/>
          <w:sz w:val="20"/>
          <w:szCs w:val="20"/>
        </w:rPr>
        <w:t>: 10</w:t>
      </w:r>
    </w:p>
    <w:p w:rsidR="00842318" w:rsidRDefault="0084231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Estado actual</w:t>
      </w:r>
    </w:p>
    <w:p w:rsidR="008D5CD0"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Edifico construido a principios de la década de los 70 del siglo pasado, tomando como base el proyecto</w:t>
      </w:r>
      <w:r>
        <w:rPr>
          <w:rFonts w:ascii="Tahoma" w:hAnsi="Tahoma" w:cs="Tahoma"/>
          <w:sz w:val="20"/>
          <w:szCs w:val="20"/>
        </w:rPr>
        <w:t xml:space="preserve"> </w:t>
      </w:r>
      <w:r w:rsidRPr="00842318">
        <w:rPr>
          <w:rFonts w:ascii="Tahoma" w:hAnsi="Tahoma" w:cs="Tahoma"/>
          <w:sz w:val="20"/>
          <w:szCs w:val="20"/>
        </w:rPr>
        <w:t>tipo que se repite en otros centros de la provincia, en el que se introducen modificaciones derivadas de</w:t>
      </w:r>
      <w:r>
        <w:rPr>
          <w:rFonts w:ascii="Tahoma" w:hAnsi="Tahoma" w:cs="Tahoma"/>
          <w:sz w:val="20"/>
          <w:szCs w:val="20"/>
        </w:rPr>
        <w:t xml:space="preserve"> </w:t>
      </w:r>
      <w:r w:rsidRPr="00842318">
        <w:rPr>
          <w:rFonts w:ascii="Tahoma" w:hAnsi="Tahoma" w:cs="Tahoma"/>
          <w:sz w:val="20"/>
          <w:szCs w:val="20"/>
        </w:rPr>
        <w:t>las necesidades específicas de cada centro que se recogen en planos en el presente documento.</w:t>
      </w:r>
      <w:r>
        <w:rPr>
          <w:rFonts w:ascii="Tahoma" w:hAnsi="Tahoma" w:cs="Tahoma"/>
          <w:sz w:val="20"/>
          <w:szCs w:val="20"/>
        </w:rPr>
        <w:t xml:space="preserve"> </w:t>
      </w:r>
    </w:p>
    <w:p w:rsidR="008D5CD0" w:rsidRPr="008D5CD0" w:rsidRDefault="008D5CD0" w:rsidP="00842318">
      <w:pPr>
        <w:autoSpaceDE w:val="0"/>
        <w:autoSpaceDN w:val="0"/>
        <w:adjustRightInd w:val="0"/>
        <w:spacing w:after="0" w:line="240" w:lineRule="auto"/>
        <w:jc w:val="both"/>
        <w:rPr>
          <w:rFonts w:ascii="Tahoma" w:hAnsi="Tahoma" w:cs="Tahoma"/>
          <w:sz w:val="20"/>
          <w:szCs w:val="20"/>
        </w:rPr>
      </w:pPr>
    </w:p>
    <w:p w:rsidR="00842318" w:rsidRPr="008D5CD0" w:rsidRDefault="00842318" w:rsidP="00842318">
      <w:pPr>
        <w:autoSpaceDE w:val="0"/>
        <w:autoSpaceDN w:val="0"/>
        <w:adjustRightInd w:val="0"/>
        <w:spacing w:after="0" w:line="240" w:lineRule="auto"/>
        <w:jc w:val="both"/>
        <w:rPr>
          <w:rFonts w:ascii="Tahoma" w:hAnsi="Tahoma" w:cs="Tahoma"/>
          <w:b/>
          <w:bCs/>
          <w:sz w:val="20"/>
          <w:szCs w:val="20"/>
        </w:rPr>
      </w:pPr>
      <w:r w:rsidRPr="008D5CD0">
        <w:rPr>
          <w:rFonts w:ascii="Tahoma" w:hAnsi="Tahoma" w:cs="Tahoma"/>
          <w:b/>
          <w:bCs/>
          <w:sz w:val="20"/>
          <w:szCs w:val="20"/>
        </w:rPr>
        <w:t>1.2.3. Emplazamiento y condiciones del entorno</w:t>
      </w: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 xml:space="preserve">El edificio objeto del presente Proyecto se encuentra situado en una parcela situada en la rúa Isabel II s/n del Concello de </w:t>
      </w:r>
      <w:proofErr w:type="spellStart"/>
      <w:r w:rsidRPr="008D5CD0">
        <w:rPr>
          <w:rFonts w:ascii="Tahoma" w:hAnsi="Tahoma" w:cs="Tahoma"/>
          <w:sz w:val="20"/>
          <w:szCs w:val="20"/>
          <w:lang w:val="es-ES_tradnl"/>
        </w:rPr>
        <w:t>Touro</w:t>
      </w:r>
      <w:proofErr w:type="spellEnd"/>
      <w:r w:rsidRPr="008D5CD0">
        <w:rPr>
          <w:rFonts w:ascii="Tahoma" w:hAnsi="Tahoma" w:cs="Tahoma"/>
          <w:sz w:val="20"/>
          <w:szCs w:val="20"/>
          <w:lang w:val="es-ES_tradnl"/>
        </w:rPr>
        <w:t>, que tiene los siguientes lindes:</w:t>
      </w: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p>
    <w:p w:rsidR="008D5CD0" w:rsidRPr="008D5CD0" w:rsidRDefault="008D5CD0" w:rsidP="008D5CD0">
      <w:pPr>
        <w:numPr>
          <w:ilvl w:val="0"/>
          <w:numId w:val="1"/>
        </w:num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En su viento norte con el vial AC-240.</w:t>
      </w:r>
    </w:p>
    <w:p w:rsidR="008D5CD0" w:rsidRPr="008D5CD0" w:rsidRDefault="008D5CD0" w:rsidP="008D5CD0">
      <w:pPr>
        <w:numPr>
          <w:ilvl w:val="0"/>
          <w:numId w:val="1"/>
        </w:num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En su viento oeste con vía de servicio.</w:t>
      </w:r>
    </w:p>
    <w:p w:rsidR="008D5CD0" w:rsidRPr="008D5CD0" w:rsidRDefault="008D5CD0" w:rsidP="008D5CD0">
      <w:pPr>
        <w:numPr>
          <w:ilvl w:val="0"/>
          <w:numId w:val="1"/>
        </w:num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En su viento sur con vía de servicio.</w:t>
      </w:r>
    </w:p>
    <w:p w:rsidR="008D5CD0" w:rsidRPr="008D5CD0" w:rsidRDefault="008D5CD0" w:rsidP="008D5CD0">
      <w:pPr>
        <w:numPr>
          <w:ilvl w:val="0"/>
          <w:numId w:val="1"/>
        </w:num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 xml:space="preserve">En su viento este con parcela privada. </w:t>
      </w: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 xml:space="preserve">La referencia catastral de la parcela es: 001300200NH54F. </w:t>
      </w: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 xml:space="preserve">Según su ficha catastral la parcela tiene una superficie de 13.156,00m2, y en ella se encuentra la edificación del centro educativo construida en 1974 y superficie construida 3.223,00m2 repartidos en dos plantas. Además de esta edificación también existen otras complementarias para uso deportivo, vivienda, almacén y educativo.  Su forma es semejante a un triángulo y su topografía es tendiente a la horizontal. </w:t>
      </w: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 xml:space="preserve">El acceso peatonal y rodado a la misma se realiza por los viales de sus vientos norte y oeste. </w:t>
      </w: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La parcela cuenta con los siguientes servicios:</w:t>
      </w: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 Acceso rodado desde vía pública.</w:t>
      </w: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 Abastecimiento de agua desde la red general.</w:t>
      </w: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 Red municipal de alcantarillado.</w:t>
      </w: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 Recogida de basuras.</w:t>
      </w: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 Suministro eléctrico.</w:t>
      </w:r>
    </w:p>
    <w:p w:rsidR="008D5CD0" w:rsidRPr="008D5CD0" w:rsidRDefault="008D5CD0" w:rsidP="008D5CD0">
      <w:pPr>
        <w:autoSpaceDE w:val="0"/>
        <w:autoSpaceDN w:val="0"/>
        <w:adjustRightInd w:val="0"/>
        <w:spacing w:after="0" w:line="240" w:lineRule="auto"/>
        <w:jc w:val="both"/>
        <w:rPr>
          <w:rFonts w:ascii="Tahoma" w:hAnsi="Tahoma" w:cs="Tahoma"/>
          <w:sz w:val="20"/>
          <w:szCs w:val="20"/>
          <w:lang w:val="es-ES_tradnl"/>
        </w:rPr>
      </w:pPr>
      <w:r w:rsidRPr="008D5CD0">
        <w:rPr>
          <w:rFonts w:ascii="Tahoma" w:hAnsi="Tahoma" w:cs="Tahoma"/>
          <w:sz w:val="20"/>
          <w:szCs w:val="20"/>
          <w:lang w:val="es-ES_tradnl"/>
        </w:rPr>
        <w:t>- Telefonía.</w:t>
      </w:r>
    </w:p>
    <w:p w:rsidR="008D5CD0" w:rsidRDefault="008D5CD0" w:rsidP="00842318">
      <w:pPr>
        <w:autoSpaceDE w:val="0"/>
        <w:autoSpaceDN w:val="0"/>
        <w:adjustRightInd w:val="0"/>
        <w:spacing w:after="0" w:line="240" w:lineRule="auto"/>
        <w:jc w:val="both"/>
        <w:rPr>
          <w:rFonts w:ascii="Tahoma" w:hAnsi="Tahoma" w:cs="Tahoma"/>
          <w:color w:val="FF0000"/>
          <w:sz w:val="20"/>
          <w:szCs w:val="20"/>
        </w:rPr>
      </w:pPr>
    </w:p>
    <w:p w:rsidR="00842318" w:rsidRPr="008D5CD0" w:rsidRDefault="00842318" w:rsidP="00842318">
      <w:pPr>
        <w:autoSpaceDE w:val="0"/>
        <w:autoSpaceDN w:val="0"/>
        <w:adjustRightInd w:val="0"/>
        <w:spacing w:after="0" w:line="240" w:lineRule="auto"/>
        <w:jc w:val="both"/>
        <w:rPr>
          <w:rFonts w:ascii="Tahoma" w:hAnsi="Tahoma" w:cs="Tahoma"/>
          <w:sz w:val="20"/>
          <w:szCs w:val="20"/>
        </w:rPr>
      </w:pPr>
      <w:r w:rsidRPr="008D5CD0">
        <w:rPr>
          <w:rFonts w:ascii="Tahoma" w:hAnsi="Tahoma" w:cs="Tahoma"/>
          <w:sz w:val="20"/>
          <w:szCs w:val="20"/>
        </w:rPr>
        <w:t>Durante los periodos en los que se produzca entrada y salida de vehículos se señalizará convenientemente el</w:t>
      </w:r>
    </w:p>
    <w:p w:rsidR="00842318" w:rsidRPr="008D5CD0" w:rsidRDefault="00842318" w:rsidP="00842318">
      <w:pPr>
        <w:autoSpaceDE w:val="0"/>
        <w:autoSpaceDN w:val="0"/>
        <w:adjustRightInd w:val="0"/>
        <w:spacing w:after="0" w:line="240" w:lineRule="auto"/>
        <w:jc w:val="both"/>
        <w:rPr>
          <w:rFonts w:ascii="Tahoma" w:hAnsi="Tahoma" w:cs="Tahoma"/>
          <w:sz w:val="20"/>
          <w:szCs w:val="20"/>
        </w:rPr>
      </w:pPr>
      <w:r w:rsidRPr="008D5CD0">
        <w:rPr>
          <w:rFonts w:ascii="Tahoma" w:hAnsi="Tahoma" w:cs="Tahoma"/>
          <w:sz w:val="20"/>
          <w:szCs w:val="20"/>
        </w:rPr>
        <w:t>acceso de los mismos, tomándose todas las medidas oportunas establecidas por la Dirección General de</w:t>
      </w:r>
      <w:r w:rsidR="004B5278" w:rsidRPr="008D5CD0">
        <w:rPr>
          <w:rFonts w:ascii="Tahoma" w:hAnsi="Tahoma" w:cs="Tahoma"/>
          <w:sz w:val="20"/>
          <w:szCs w:val="20"/>
        </w:rPr>
        <w:t xml:space="preserve"> </w:t>
      </w:r>
      <w:r w:rsidRPr="008D5CD0">
        <w:rPr>
          <w:rFonts w:ascii="Tahoma" w:hAnsi="Tahoma" w:cs="Tahoma"/>
          <w:sz w:val="20"/>
          <w:szCs w:val="20"/>
        </w:rPr>
        <w:t>Tráfico y por la Policía Local, para evitar posibles accidentes de circulación.</w:t>
      </w:r>
    </w:p>
    <w:p w:rsidR="00842318" w:rsidRPr="008D5CD0" w:rsidRDefault="00842318" w:rsidP="00842318">
      <w:pPr>
        <w:autoSpaceDE w:val="0"/>
        <w:autoSpaceDN w:val="0"/>
        <w:adjustRightInd w:val="0"/>
        <w:spacing w:after="0" w:line="240" w:lineRule="auto"/>
        <w:jc w:val="both"/>
        <w:rPr>
          <w:rFonts w:ascii="Tahoma" w:hAnsi="Tahoma" w:cs="Tahoma"/>
          <w:sz w:val="20"/>
          <w:szCs w:val="20"/>
        </w:rPr>
      </w:pPr>
      <w:r w:rsidRPr="008D5CD0">
        <w:rPr>
          <w:rFonts w:ascii="Tahoma" w:hAnsi="Tahoma" w:cs="Tahoma"/>
          <w:sz w:val="20"/>
          <w:szCs w:val="20"/>
        </w:rPr>
        <w:t>Se conservarán los bordillos y el pavimento de las aceras colindantes, causando el mínimo deterioro posible y</w:t>
      </w:r>
    </w:p>
    <w:p w:rsidR="00842318" w:rsidRPr="008D5CD0" w:rsidRDefault="00842318" w:rsidP="00842318">
      <w:pPr>
        <w:autoSpaceDE w:val="0"/>
        <w:autoSpaceDN w:val="0"/>
        <w:adjustRightInd w:val="0"/>
        <w:spacing w:after="0" w:line="240" w:lineRule="auto"/>
        <w:jc w:val="both"/>
        <w:rPr>
          <w:rFonts w:ascii="Tahoma" w:hAnsi="Tahoma" w:cs="Tahoma"/>
          <w:sz w:val="20"/>
          <w:szCs w:val="20"/>
        </w:rPr>
      </w:pPr>
      <w:proofErr w:type="gramStart"/>
      <w:r w:rsidRPr="008D5CD0">
        <w:rPr>
          <w:rFonts w:ascii="Tahoma" w:hAnsi="Tahoma" w:cs="Tahoma"/>
          <w:sz w:val="20"/>
          <w:szCs w:val="20"/>
        </w:rPr>
        <w:lastRenderedPageBreak/>
        <w:t>reponiendo</w:t>
      </w:r>
      <w:proofErr w:type="gramEnd"/>
      <w:r w:rsidRPr="008D5CD0">
        <w:rPr>
          <w:rFonts w:ascii="Tahoma" w:hAnsi="Tahoma" w:cs="Tahoma"/>
          <w:sz w:val="20"/>
          <w:szCs w:val="20"/>
        </w:rPr>
        <w:t>, en cualquier caso, aquellas unidades en las que se aprecie algún desperfecto.</w:t>
      </w:r>
    </w:p>
    <w:p w:rsidR="00172096" w:rsidRDefault="00172096"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1.2.4. Características generales de la obra</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Descripción de las características de las unidades de la obra que pueden influir en la previsión de los riesgos</w:t>
      </w:r>
      <w:r w:rsidR="004B5278">
        <w:rPr>
          <w:rFonts w:ascii="Tahoma" w:hAnsi="Tahoma" w:cs="Tahoma"/>
          <w:sz w:val="20"/>
          <w:szCs w:val="20"/>
        </w:rPr>
        <w:t xml:space="preserve"> </w:t>
      </w:r>
      <w:r w:rsidRPr="00842318">
        <w:rPr>
          <w:rFonts w:ascii="Tahoma" w:hAnsi="Tahoma" w:cs="Tahoma"/>
          <w:sz w:val="20"/>
          <w:szCs w:val="20"/>
        </w:rPr>
        <w:t>laborales:</w:t>
      </w:r>
    </w:p>
    <w:p w:rsidR="008D5CD0" w:rsidRPr="00842318" w:rsidRDefault="008D5CD0" w:rsidP="00842318">
      <w:pPr>
        <w:autoSpaceDE w:val="0"/>
        <w:autoSpaceDN w:val="0"/>
        <w:adjustRightInd w:val="0"/>
        <w:spacing w:after="0" w:line="240" w:lineRule="auto"/>
        <w:jc w:val="both"/>
        <w:rPr>
          <w:rFonts w:ascii="Tahoma" w:hAnsi="Tahoma" w:cs="Tahoma"/>
          <w:sz w:val="20"/>
          <w:szCs w:val="20"/>
        </w:rPr>
      </w:pP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El objetivo principal del presente proyecto es mejorar las condiciones de eficiencia energética del edificio,</w:t>
      </w:r>
      <w:r w:rsidR="00B47FCF">
        <w:rPr>
          <w:rFonts w:ascii="Tahoma" w:hAnsi="Tahoma" w:cs="Tahoma"/>
          <w:sz w:val="20"/>
          <w:szCs w:val="20"/>
        </w:rPr>
        <w:t xml:space="preserve"> </w:t>
      </w:r>
      <w:r w:rsidRPr="00842318">
        <w:rPr>
          <w:rFonts w:ascii="Tahoma" w:hAnsi="Tahoma" w:cs="Tahoma"/>
          <w:sz w:val="20"/>
          <w:szCs w:val="20"/>
        </w:rPr>
        <w:t>definiendo las actuaciones necesarias para la disminución de la demanda energética del edificio y la</w:t>
      </w:r>
      <w:r w:rsidR="00B47FCF">
        <w:rPr>
          <w:rFonts w:ascii="Tahoma" w:hAnsi="Tahoma" w:cs="Tahoma"/>
          <w:sz w:val="20"/>
          <w:szCs w:val="20"/>
        </w:rPr>
        <w:t xml:space="preserve"> </w:t>
      </w:r>
      <w:r w:rsidRPr="00842318">
        <w:rPr>
          <w:rFonts w:ascii="Tahoma" w:hAnsi="Tahoma" w:cs="Tahoma"/>
          <w:sz w:val="20"/>
          <w:szCs w:val="20"/>
        </w:rPr>
        <w:t>minoración del consumo. A mayores de estas actuaciones se plantean trabajos de acondicionamiento</w:t>
      </w:r>
      <w:r w:rsidR="00B47FCF">
        <w:rPr>
          <w:rFonts w:ascii="Tahoma" w:hAnsi="Tahoma" w:cs="Tahoma"/>
          <w:sz w:val="20"/>
          <w:szCs w:val="20"/>
        </w:rPr>
        <w:t xml:space="preserve"> </w:t>
      </w:r>
      <w:r w:rsidRPr="00842318">
        <w:rPr>
          <w:rFonts w:ascii="Tahoma" w:hAnsi="Tahoma" w:cs="Tahoma"/>
          <w:sz w:val="20"/>
          <w:szCs w:val="20"/>
        </w:rPr>
        <w:t>interior en lo referente a acabados y la colocación en el exterior de elemento de identidad corporativa</w:t>
      </w:r>
      <w:r w:rsidR="00B47FCF">
        <w:rPr>
          <w:rFonts w:ascii="Tahoma" w:hAnsi="Tahoma" w:cs="Tahoma"/>
          <w:sz w:val="20"/>
          <w:szCs w:val="20"/>
        </w:rPr>
        <w:t xml:space="preserve"> </w:t>
      </w:r>
      <w:r w:rsidRPr="00842318">
        <w:rPr>
          <w:rFonts w:ascii="Tahoma" w:hAnsi="Tahoma" w:cs="Tahoma"/>
          <w:sz w:val="20"/>
          <w:szCs w:val="20"/>
        </w:rPr>
        <w:t>según estudio del Colegio Oficial de Arquitectos de Galicia.</w:t>
      </w:r>
    </w:p>
    <w:p w:rsidR="008D5CD0" w:rsidRDefault="008D5CD0" w:rsidP="00842318">
      <w:pPr>
        <w:autoSpaceDE w:val="0"/>
        <w:autoSpaceDN w:val="0"/>
        <w:adjustRightInd w:val="0"/>
        <w:spacing w:after="0" w:line="240" w:lineRule="auto"/>
        <w:jc w:val="both"/>
        <w:rPr>
          <w:rFonts w:ascii="Tahoma" w:hAnsi="Tahoma" w:cs="Tahoma"/>
          <w:sz w:val="20"/>
          <w:szCs w:val="20"/>
        </w:rPr>
      </w:pPr>
    </w:p>
    <w:p w:rsidR="008D5CD0" w:rsidRDefault="008D5CD0" w:rsidP="00842318">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Al tratarse de una intervención en un centro educativo</w:t>
      </w:r>
      <w:r w:rsidR="00431053">
        <w:rPr>
          <w:rFonts w:ascii="Tahoma" w:hAnsi="Tahoma" w:cs="Tahoma"/>
          <w:sz w:val="20"/>
          <w:szCs w:val="20"/>
        </w:rPr>
        <w:t xml:space="preserve"> se prestará especial hincapié a garantizar la información y seguridad de los usuarios del centro. A tal efecto se plantearán horarios, accesos y fases de obra que minimicen la afección y el riesgo para sus ocupantes. </w:t>
      </w:r>
      <w:r>
        <w:rPr>
          <w:rFonts w:ascii="Tahoma" w:hAnsi="Tahoma" w:cs="Tahoma"/>
          <w:sz w:val="20"/>
          <w:szCs w:val="20"/>
        </w:rPr>
        <w:t xml:space="preserve"> </w:t>
      </w:r>
    </w:p>
    <w:p w:rsidR="00B47FCF" w:rsidRPr="00842318" w:rsidRDefault="00B47FCF" w:rsidP="00842318">
      <w:pPr>
        <w:autoSpaceDE w:val="0"/>
        <w:autoSpaceDN w:val="0"/>
        <w:adjustRightInd w:val="0"/>
        <w:spacing w:after="0" w:line="240" w:lineRule="auto"/>
        <w:jc w:val="both"/>
        <w:rPr>
          <w:rFonts w:ascii="Tahoma" w:hAnsi="Tahoma" w:cs="Tahoma"/>
          <w:sz w:val="20"/>
          <w:szCs w:val="20"/>
        </w:rPr>
      </w:pP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Las obras a realizar son las siguientes:</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 xml:space="preserve">CUBIERTA: </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 xml:space="preserve">Se plantea la retirada de la cubierta existente, formada por una lámina bituminosa sobre un recrecido de mortero colocado sobre las placas </w:t>
      </w:r>
      <w:proofErr w:type="spellStart"/>
      <w:r w:rsidRPr="008D5CD0">
        <w:rPr>
          <w:rFonts w:ascii="Tahoma" w:hAnsi="Tahoma" w:cs="Tahoma"/>
          <w:bCs/>
          <w:sz w:val="20"/>
          <w:szCs w:val="20"/>
          <w:lang w:val="es-ES_tradnl"/>
        </w:rPr>
        <w:t>grecadas</w:t>
      </w:r>
      <w:proofErr w:type="spellEnd"/>
      <w:r w:rsidRPr="008D5CD0">
        <w:rPr>
          <w:rFonts w:ascii="Tahoma" w:hAnsi="Tahoma" w:cs="Tahoma"/>
          <w:bCs/>
          <w:sz w:val="20"/>
          <w:szCs w:val="20"/>
          <w:lang w:val="es-ES_tradnl"/>
        </w:rPr>
        <w:t xml:space="preserve"> de fibrocemento con amianto de la cubierta original. </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 xml:space="preserve">En su  lugar se dispondrá una cubierta formada por paneles sándwich nervados de chapa </w:t>
      </w:r>
      <w:proofErr w:type="spellStart"/>
      <w:r w:rsidRPr="008D5CD0">
        <w:rPr>
          <w:rFonts w:ascii="Tahoma" w:hAnsi="Tahoma" w:cs="Tahoma"/>
          <w:bCs/>
          <w:sz w:val="20"/>
          <w:szCs w:val="20"/>
          <w:lang w:val="es-ES_tradnl"/>
        </w:rPr>
        <w:t>prelacada</w:t>
      </w:r>
      <w:proofErr w:type="spellEnd"/>
      <w:r w:rsidRPr="008D5CD0">
        <w:rPr>
          <w:rFonts w:ascii="Tahoma" w:hAnsi="Tahoma" w:cs="Tahoma"/>
          <w:bCs/>
          <w:sz w:val="20"/>
          <w:szCs w:val="20"/>
          <w:lang w:val="es-ES_tradnl"/>
        </w:rPr>
        <w:t xml:space="preserve"> de acero, con alma de espuma de poliuretano de 30mm de espesor, apoyados y anclados a las viguetas existentes, incluyendo todas las piezas especiales (limas, caballetes, canalones…) necesarias para hacerla perfectamente estanca. Además se sustituirán los canalones y las bajantes actuales, aumentando su sección. Para mejorar notablemente el aislamiento térmico del edificio se plantea también la colocación, sobre el forjado del espacio </w:t>
      </w:r>
      <w:proofErr w:type="spellStart"/>
      <w:r w:rsidRPr="008D5CD0">
        <w:rPr>
          <w:rFonts w:ascii="Tahoma" w:hAnsi="Tahoma" w:cs="Tahoma"/>
          <w:bCs/>
          <w:sz w:val="20"/>
          <w:szCs w:val="20"/>
          <w:lang w:val="es-ES_tradnl"/>
        </w:rPr>
        <w:t>bajocubierta</w:t>
      </w:r>
      <w:proofErr w:type="spellEnd"/>
      <w:r w:rsidRPr="008D5CD0">
        <w:rPr>
          <w:rFonts w:ascii="Tahoma" w:hAnsi="Tahoma" w:cs="Tahoma"/>
          <w:bCs/>
          <w:sz w:val="20"/>
          <w:szCs w:val="20"/>
          <w:lang w:val="es-ES_tradnl"/>
        </w:rPr>
        <w:t xml:space="preserve"> de un asilamiento de lana de roca de 10cm de espesor. </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 xml:space="preserve">FACHADA: </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 xml:space="preserve">La fachada actual está formada por dos hojas de fábrica de ladrillo sin aislamiento entre ellas con revoco exterior y enlucido interior. </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 xml:space="preserve">Se plantea la colocación de un aislamiento exterior continuo tipo SATE formado por una capa de 80mm de espesor de </w:t>
      </w:r>
      <w:proofErr w:type="spellStart"/>
      <w:r w:rsidRPr="008D5CD0">
        <w:rPr>
          <w:rFonts w:ascii="Tahoma" w:hAnsi="Tahoma" w:cs="Tahoma"/>
          <w:bCs/>
          <w:sz w:val="20"/>
          <w:szCs w:val="20"/>
          <w:lang w:val="es-ES_tradnl"/>
        </w:rPr>
        <w:t>poliestireno</w:t>
      </w:r>
      <w:proofErr w:type="spellEnd"/>
      <w:r w:rsidRPr="008D5CD0">
        <w:rPr>
          <w:rFonts w:ascii="Tahoma" w:hAnsi="Tahoma" w:cs="Tahoma"/>
          <w:bCs/>
          <w:sz w:val="20"/>
          <w:szCs w:val="20"/>
          <w:lang w:val="es-ES_tradnl"/>
        </w:rPr>
        <w:t xml:space="preserve"> expandido EPS, fijado mecánicamente a la fachada existente y acabado al exterior con una capa de mortero hidrófugo armado con malla de fibra de vidrio, imprimación y capa exterior de revoco decorativo. El armado reforzará todos los puntos singulares como esquinas remates, dinteles, jambas, huecos… así como en la franja inferior de 2m de altura sobre el suelo expuesta a golpes. Con esta actuación se logran reducir los valores de la </w:t>
      </w:r>
      <w:proofErr w:type="spellStart"/>
      <w:r w:rsidRPr="008D5CD0">
        <w:rPr>
          <w:rFonts w:ascii="Tahoma" w:hAnsi="Tahoma" w:cs="Tahoma"/>
          <w:bCs/>
          <w:sz w:val="20"/>
          <w:szCs w:val="20"/>
          <w:lang w:val="es-ES_tradnl"/>
        </w:rPr>
        <w:t>transmitancia</w:t>
      </w:r>
      <w:proofErr w:type="spellEnd"/>
      <w:r w:rsidRPr="008D5CD0">
        <w:rPr>
          <w:rFonts w:ascii="Tahoma" w:hAnsi="Tahoma" w:cs="Tahoma"/>
          <w:bCs/>
          <w:sz w:val="20"/>
          <w:szCs w:val="20"/>
          <w:lang w:val="es-ES_tradnl"/>
        </w:rPr>
        <w:t xml:space="preserve"> térmica del cerramiento en un 80%. </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(Fachada original: U = 1,47 W/m2 K / Fachada proyectada: U = 0,29 W/m2 K)</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 xml:space="preserve">CARPINTERÍAS EXTERIORES </w:t>
      </w:r>
    </w:p>
    <w:p w:rsidR="007838CE" w:rsidRPr="007838CE" w:rsidRDefault="007838CE" w:rsidP="007838CE">
      <w:pPr>
        <w:autoSpaceDE w:val="0"/>
        <w:autoSpaceDN w:val="0"/>
        <w:adjustRightInd w:val="0"/>
        <w:spacing w:after="0" w:line="240" w:lineRule="auto"/>
        <w:jc w:val="both"/>
        <w:rPr>
          <w:rFonts w:ascii="Tahoma" w:hAnsi="Tahoma" w:cs="Tahoma"/>
          <w:bCs/>
          <w:sz w:val="20"/>
          <w:szCs w:val="20"/>
          <w:lang w:val="es-ES_tradnl"/>
        </w:rPr>
      </w:pPr>
      <w:r w:rsidRPr="007838CE">
        <w:rPr>
          <w:rFonts w:ascii="Tahoma" w:hAnsi="Tahoma" w:cs="Tahoma"/>
          <w:bCs/>
          <w:sz w:val="20"/>
          <w:szCs w:val="20"/>
          <w:lang w:val="es-ES_tradnl"/>
        </w:rPr>
        <w:t>Las ventanas existentes en el edificio no reúnen las condiciones de estanqueidad y aislamiento necesarias, por lo que se sustituirán por otras nuevas carpinterías de aluminio con rotura de puente térmico. Se sustituirán asimismo las puertas exteriores.</w:t>
      </w:r>
    </w:p>
    <w:p w:rsidR="007838CE" w:rsidRPr="007838CE" w:rsidRDefault="007838CE" w:rsidP="007838CE">
      <w:pPr>
        <w:autoSpaceDE w:val="0"/>
        <w:autoSpaceDN w:val="0"/>
        <w:adjustRightInd w:val="0"/>
        <w:spacing w:after="0" w:line="240" w:lineRule="auto"/>
        <w:jc w:val="both"/>
        <w:rPr>
          <w:rFonts w:ascii="Tahoma" w:hAnsi="Tahoma" w:cs="Tahoma"/>
          <w:bCs/>
          <w:sz w:val="20"/>
          <w:szCs w:val="20"/>
          <w:lang w:val="es-ES_tradnl"/>
        </w:rPr>
      </w:pPr>
    </w:p>
    <w:p w:rsidR="007838CE" w:rsidRPr="007838CE" w:rsidRDefault="007838CE" w:rsidP="007838CE">
      <w:pPr>
        <w:autoSpaceDE w:val="0"/>
        <w:autoSpaceDN w:val="0"/>
        <w:adjustRightInd w:val="0"/>
        <w:spacing w:after="0" w:line="240" w:lineRule="auto"/>
        <w:jc w:val="both"/>
        <w:rPr>
          <w:rFonts w:ascii="Tahoma" w:hAnsi="Tahoma" w:cs="Tahoma"/>
          <w:bCs/>
          <w:sz w:val="20"/>
          <w:szCs w:val="20"/>
          <w:lang w:val="es-ES_tradnl"/>
        </w:rPr>
      </w:pPr>
      <w:r w:rsidRPr="007838CE">
        <w:rPr>
          <w:rFonts w:ascii="Tahoma" w:hAnsi="Tahoma" w:cs="Tahoma"/>
          <w:bCs/>
          <w:sz w:val="20"/>
          <w:szCs w:val="20"/>
          <w:lang w:val="es-ES_tradnl"/>
        </w:rPr>
        <w:t xml:space="preserve">Los acristalamientos de las ventanas serán 3+3/14/4, formado de exterior a interior por un vidrio bajo emisivo </w:t>
      </w:r>
      <w:proofErr w:type="spellStart"/>
      <w:r w:rsidRPr="007838CE">
        <w:rPr>
          <w:rFonts w:ascii="Tahoma" w:hAnsi="Tahoma" w:cs="Tahoma"/>
          <w:bCs/>
          <w:sz w:val="20"/>
          <w:szCs w:val="20"/>
          <w:lang w:val="es-ES_tradnl"/>
        </w:rPr>
        <w:t>Planitherm</w:t>
      </w:r>
      <w:proofErr w:type="spellEnd"/>
      <w:r w:rsidRPr="007838CE">
        <w:rPr>
          <w:rFonts w:ascii="Tahoma" w:hAnsi="Tahoma" w:cs="Tahoma"/>
          <w:bCs/>
          <w:sz w:val="20"/>
          <w:szCs w:val="20"/>
          <w:lang w:val="es-ES_tradnl"/>
        </w:rPr>
        <w:t xml:space="preserve"> S incoloro de 4mm, cámara de aire deshidratado de 14mm , y un vidrio laminado acústico de seguridad </w:t>
      </w:r>
      <w:proofErr w:type="spellStart"/>
      <w:r w:rsidRPr="007838CE">
        <w:rPr>
          <w:rFonts w:ascii="Tahoma" w:hAnsi="Tahoma" w:cs="Tahoma"/>
          <w:bCs/>
          <w:sz w:val="20"/>
          <w:szCs w:val="20"/>
          <w:lang w:val="es-ES_tradnl"/>
        </w:rPr>
        <w:t>Stadip</w:t>
      </w:r>
      <w:proofErr w:type="spellEnd"/>
      <w:r w:rsidRPr="007838CE">
        <w:rPr>
          <w:rFonts w:ascii="Tahoma" w:hAnsi="Tahoma" w:cs="Tahoma"/>
          <w:bCs/>
          <w:sz w:val="20"/>
          <w:szCs w:val="20"/>
          <w:lang w:val="es-ES_tradnl"/>
        </w:rPr>
        <w:t xml:space="preserve"> </w:t>
      </w:r>
      <w:proofErr w:type="spellStart"/>
      <w:r w:rsidRPr="007838CE">
        <w:rPr>
          <w:rFonts w:ascii="Tahoma" w:hAnsi="Tahoma" w:cs="Tahoma"/>
          <w:bCs/>
          <w:sz w:val="20"/>
          <w:szCs w:val="20"/>
          <w:lang w:val="es-ES_tradnl"/>
        </w:rPr>
        <w:t>Silence</w:t>
      </w:r>
      <w:proofErr w:type="spellEnd"/>
      <w:r w:rsidRPr="007838CE">
        <w:rPr>
          <w:rFonts w:ascii="Tahoma" w:hAnsi="Tahoma" w:cs="Tahoma"/>
          <w:bCs/>
          <w:sz w:val="20"/>
          <w:szCs w:val="20"/>
          <w:lang w:val="es-ES_tradnl"/>
        </w:rPr>
        <w:t xml:space="preserve"> 6mm (3+3) en aquellos situados a una altura superior a 1,10m sobre el suelo. </w:t>
      </w:r>
    </w:p>
    <w:p w:rsidR="007838CE" w:rsidRPr="007838CE" w:rsidRDefault="007838CE" w:rsidP="007838CE">
      <w:pPr>
        <w:autoSpaceDE w:val="0"/>
        <w:autoSpaceDN w:val="0"/>
        <w:adjustRightInd w:val="0"/>
        <w:spacing w:after="0" w:line="240" w:lineRule="auto"/>
        <w:jc w:val="both"/>
        <w:rPr>
          <w:rFonts w:ascii="Tahoma" w:hAnsi="Tahoma" w:cs="Tahoma"/>
          <w:bCs/>
          <w:sz w:val="20"/>
          <w:szCs w:val="20"/>
          <w:lang w:val="es-ES_tradnl"/>
        </w:rPr>
      </w:pPr>
    </w:p>
    <w:p w:rsidR="007838CE" w:rsidRPr="007838CE" w:rsidRDefault="007838CE" w:rsidP="007838CE">
      <w:pPr>
        <w:autoSpaceDE w:val="0"/>
        <w:autoSpaceDN w:val="0"/>
        <w:adjustRightInd w:val="0"/>
        <w:spacing w:after="0" w:line="240" w:lineRule="auto"/>
        <w:jc w:val="both"/>
        <w:rPr>
          <w:rFonts w:ascii="Tahoma" w:hAnsi="Tahoma" w:cs="Tahoma"/>
          <w:bCs/>
          <w:sz w:val="20"/>
          <w:szCs w:val="20"/>
          <w:lang w:val="es-ES_tradnl"/>
        </w:rPr>
      </w:pPr>
      <w:r w:rsidRPr="007838CE">
        <w:rPr>
          <w:rFonts w:ascii="Tahoma" w:hAnsi="Tahoma" w:cs="Tahoma"/>
          <w:bCs/>
          <w:sz w:val="20"/>
          <w:szCs w:val="20"/>
          <w:lang w:val="es-ES_tradnl"/>
        </w:rPr>
        <w:t xml:space="preserve">En aquellos situados a una cota inferior a 1,10m el acristalamiento será 3+3/14/4+4 formado de exterior a interior por un vidrio bajo emisivo </w:t>
      </w:r>
      <w:proofErr w:type="spellStart"/>
      <w:r w:rsidRPr="007838CE">
        <w:rPr>
          <w:rFonts w:ascii="Tahoma" w:hAnsi="Tahoma" w:cs="Tahoma"/>
          <w:bCs/>
          <w:sz w:val="20"/>
          <w:szCs w:val="20"/>
          <w:lang w:val="es-ES_tradnl"/>
        </w:rPr>
        <w:t>Planitherm</w:t>
      </w:r>
      <w:proofErr w:type="spellEnd"/>
      <w:r w:rsidRPr="007838CE">
        <w:rPr>
          <w:rFonts w:ascii="Tahoma" w:hAnsi="Tahoma" w:cs="Tahoma"/>
          <w:bCs/>
          <w:sz w:val="20"/>
          <w:szCs w:val="20"/>
          <w:lang w:val="es-ES_tradnl"/>
        </w:rPr>
        <w:t xml:space="preserve"> S incoloro laminar de 4+4mm, cámara de argón de 14mm , y un vidrio laminado acústico de seguridad </w:t>
      </w:r>
      <w:proofErr w:type="spellStart"/>
      <w:r w:rsidRPr="007838CE">
        <w:rPr>
          <w:rFonts w:ascii="Tahoma" w:hAnsi="Tahoma" w:cs="Tahoma"/>
          <w:bCs/>
          <w:sz w:val="20"/>
          <w:szCs w:val="20"/>
          <w:lang w:val="es-ES_tradnl"/>
        </w:rPr>
        <w:t>Stadip</w:t>
      </w:r>
      <w:proofErr w:type="spellEnd"/>
      <w:r w:rsidRPr="007838CE">
        <w:rPr>
          <w:rFonts w:ascii="Tahoma" w:hAnsi="Tahoma" w:cs="Tahoma"/>
          <w:bCs/>
          <w:sz w:val="20"/>
          <w:szCs w:val="20"/>
          <w:lang w:val="es-ES_tradnl"/>
        </w:rPr>
        <w:t xml:space="preserve"> </w:t>
      </w:r>
      <w:proofErr w:type="spellStart"/>
      <w:r w:rsidRPr="007838CE">
        <w:rPr>
          <w:rFonts w:ascii="Tahoma" w:hAnsi="Tahoma" w:cs="Tahoma"/>
          <w:bCs/>
          <w:sz w:val="20"/>
          <w:szCs w:val="20"/>
          <w:lang w:val="es-ES_tradnl"/>
        </w:rPr>
        <w:t>Silence</w:t>
      </w:r>
      <w:proofErr w:type="spellEnd"/>
      <w:r w:rsidRPr="007838CE">
        <w:rPr>
          <w:rFonts w:ascii="Tahoma" w:hAnsi="Tahoma" w:cs="Tahoma"/>
          <w:bCs/>
          <w:sz w:val="20"/>
          <w:szCs w:val="20"/>
          <w:lang w:val="es-ES_tradnl"/>
        </w:rPr>
        <w:t xml:space="preserve"> 6mm (3+3). </w:t>
      </w:r>
    </w:p>
    <w:p w:rsidR="007838CE" w:rsidRPr="007838CE" w:rsidRDefault="007838CE" w:rsidP="007838CE">
      <w:pPr>
        <w:autoSpaceDE w:val="0"/>
        <w:autoSpaceDN w:val="0"/>
        <w:adjustRightInd w:val="0"/>
        <w:spacing w:after="0" w:line="240" w:lineRule="auto"/>
        <w:jc w:val="both"/>
        <w:rPr>
          <w:rFonts w:ascii="Tahoma" w:hAnsi="Tahoma" w:cs="Tahoma"/>
          <w:bCs/>
          <w:sz w:val="20"/>
          <w:szCs w:val="20"/>
          <w:lang w:val="es-ES_tradnl"/>
        </w:rPr>
      </w:pPr>
    </w:p>
    <w:p w:rsidR="007838CE" w:rsidRPr="007838CE" w:rsidRDefault="007838CE" w:rsidP="007838CE">
      <w:pPr>
        <w:autoSpaceDE w:val="0"/>
        <w:autoSpaceDN w:val="0"/>
        <w:adjustRightInd w:val="0"/>
        <w:spacing w:after="0" w:line="240" w:lineRule="auto"/>
        <w:jc w:val="both"/>
        <w:rPr>
          <w:rFonts w:ascii="Tahoma" w:hAnsi="Tahoma" w:cs="Tahoma"/>
          <w:bCs/>
          <w:sz w:val="20"/>
          <w:szCs w:val="20"/>
          <w:lang w:val="es-ES_tradnl"/>
        </w:rPr>
      </w:pPr>
      <w:r w:rsidRPr="007838CE">
        <w:rPr>
          <w:rFonts w:ascii="Tahoma" w:hAnsi="Tahoma" w:cs="Tahoma"/>
          <w:bCs/>
          <w:sz w:val="20"/>
          <w:szCs w:val="20"/>
          <w:lang w:val="es-ES_tradnl"/>
        </w:rPr>
        <w:t xml:space="preserve">Para los vidrios de la puertas el acristalamiento será tipo </w:t>
      </w:r>
      <w:proofErr w:type="spellStart"/>
      <w:r w:rsidRPr="007838CE">
        <w:rPr>
          <w:rFonts w:ascii="Tahoma" w:hAnsi="Tahoma" w:cs="Tahoma"/>
          <w:bCs/>
          <w:sz w:val="20"/>
          <w:szCs w:val="20"/>
          <w:lang w:val="es-ES_tradnl"/>
        </w:rPr>
        <w:t>climalit</w:t>
      </w:r>
      <w:proofErr w:type="spellEnd"/>
      <w:r w:rsidRPr="007838CE">
        <w:rPr>
          <w:rFonts w:ascii="Tahoma" w:hAnsi="Tahoma" w:cs="Tahoma"/>
          <w:bCs/>
          <w:sz w:val="20"/>
          <w:szCs w:val="20"/>
          <w:lang w:val="es-ES_tradnl"/>
        </w:rPr>
        <w:t xml:space="preserve"> 5+5/14/5+5 formado de exterior a interior por un vidrio bajo emisivo </w:t>
      </w:r>
      <w:proofErr w:type="spellStart"/>
      <w:r w:rsidRPr="007838CE">
        <w:rPr>
          <w:rFonts w:ascii="Tahoma" w:hAnsi="Tahoma" w:cs="Tahoma"/>
          <w:bCs/>
          <w:sz w:val="20"/>
          <w:szCs w:val="20"/>
          <w:lang w:val="es-ES_tradnl"/>
        </w:rPr>
        <w:t>Planitherm</w:t>
      </w:r>
      <w:proofErr w:type="spellEnd"/>
      <w:r w:rsidRPr="007838CE">
        <w:rPr>
          <w:rFonts w:ascii="Tahoma" w:hAnsi="Tahoma" w:cs="Tahoma"/>
          <w:bCs/>
          <w:sz w:val="20"/>
          <w:szCs w:val="20"/>
          <w:lang w:val="es-ES_tradnl"/>
        </w:rPr>
        <w:t xml:space="preserve"> S incoloro laminar tipo </w:t>
      </w:r>
      <w:proofErr w:type="spellStart"/>
      <w:r w:rsidRPr="007838CE">
        <w:rPr>
          <w:rFonts w:ascii="Tahoma" w:hAnsi="Tahoma" w:cs="Tahoma"/>
          <w:bCs/>
          <w:sz w:val="20"/>
          <w:szCs w:val="20"/>
          <w:lang w:val="es-ES_tradnl"/>
        </w:rPr>
        <w:t>Stadip</w:t>
      </w:r>
      <w:proofErr w:type="spellEnd"/>
      <w:r w:rsidRPr="007838CE">
        <w:rPr>
          <w:rFonts w:ascii="Tahoma" w:hAnsi="Tahoma" w:cs="Tahoma"/>
          <w:bCs/>
          <w:sz w:val="20"/>
          <w:szCs w:val="20"/>
          <w:lang w:val="es-ES_tradnl"/>
        </w:rPr>
        <w:t xml:space="preserve"> de 10mm (5+5), cámara de aire de 14mm y un vidrio interior laminado de seguridad </w:t>
      </w:r>
      <w:proofErr w:type="spellStart"/>
      <w:r w:rsidRPr="007838CE">
        <w:rPr>
          <w:rFonts w:ascii="Tahoma" w:hAnsi="Tahoma" w:cs="Tahoma"/>
          <w:bCs/>
          <w:sz w:val="20"/>
          <w:szCs w:val="20"/>
          <w:lang w:val="es-ES_tradnl"/>
        </w:rPr>
        <w:t>Stadip</w:t>
      </w:r>
      <w:proofErr w:type="spellEnd"/>
      <w:r w:rsidRPr="007838CE">
        <w:rPr>
          <w:rFonts w:ascii="Tahoma" w:hAnsi="Tahoma" w:cs="Tahoma"/>
          <w:bCs/>
          <w:sz w:val="20"/>
          <w:szCs w:val="20"/>
          <w:lang w:val="es-ES_tradnl"/>
        </w:rPr>
        <w:t xml:space="preserve"> 10mm(5+5).</w:t>
      </w:r>
    </w:p>
    <w:p w:rsidR="008D5CD0" w:rsidRPr="007838CE" w:rsidRDefault="008D5CD0" w:rsidP="008D5CD0">
      <w:pPr>
        <w:autoSpaceDE w:val="0"/>
        <w:autoSpaceDN w:val="0"/>
        <w:adjustRightInd w:val="0"/>
        <w:spacing w:after="0" w:line="240" w:lineRule="auto"/>
        <w:jc w:val="both"/>
        <w:rPr>
          <w:rFonts w:ascii="Tahoma" w:hAnsi="Tahoma" w:cs="Tahoma"/>
          <w:bCs/>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FALSOS TECHOS</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 xml:space="preserve">En la actualidad el centro dispone de un falso techo tipo </w:t>
      </w:r>
      <w:proofErr w:type="spellStart"/>
      <w:r w:rsidRPr="008D5CD0">
        <w:rPr>
          <w:rFonts w:ascii="Tahoma" w:hAnsi="Tahoma" w:cs="Tahoma"/>
          <w:bCs/>
          <w:sz w:val="20"/>
          <w:szCs w:val="20"/>
          <w:lang w:val="es-ES_tradnl"/>
        </w:rPr>
        <w:t>armstong</w:t>
      </w:r>
      <w:proofErr w:type="spellEnd"/>
      <w:r w:rsidRPr="008D5CD0">
        <w:rPr>
          <w:rFonts w:ascii="Tahoma" w:hAnsi="Tahoma" w:cs="Tahoma"/>
          <w:bCs/>
          <w:sz w:val="20"/>
          <w:szCs w:val="20"/>
          <w:lang w:val="es-ES_tradnl"/>
        </w:rPr>
        <w:t xml:space="preserve"> de 60x60cm como techo registrable, instalado con </w:t>
      </w:r>
      <w:proofErr w:type="spellStart"/>
      <w:r w:rsidRPr="008D5CD0">
        <w:rPr>
          <w:rFonts w:ascii="Tahoma" w:hAnsi="Tahoma" w:cs="Tahoma"/>
          <w:bCs/>
          <w:sz w:val="20"/>
          <w:szCs w:val="20"/>
          <w:lang w:val="es-ES_tradnl"/>
        </w:rPr>
        <w:t>perfilería</w:t>
      </w:r>
      <w:proofErr w:type="spellEnd"/>
      <w:r w:rsidRPr="008D5CD0">
        <w:rPr>
          <w:rFonts w:ascii="Tahoma" w:hAnsi="Tahoma" w:cs="Tahoma"/>
          <w:bCs/>
          <w:sz w:val="20"/>
          <w:szCs w:val="20"/>
          <w:lang w:val="es-ES_tradnl"/>
        </w:rPr>
        <w:t xml:space="preserve"> vista. </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Los paneles degradados por la humedad serán sustituidos por otros de iguales características.</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LUMINARIAS</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 xml:space="preserve">En la actualidad la iluminación está dispuesta integrada en el falso techo formada por lámparas fluorescentes. </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 xml:space="preserve">Se realizará una renovación de la instalación de iluminación en zonas de aulas, despachos y biblioteca, sustituyendo la actual por otra de pantallas LED de menor consumo, reguladas con equipos de regulación </w:t>
      </w:r>
      <w:proofErr w:type="spellStart"/>
      <w:r w:rsidRPr="008D5CD0">
        <w:rPr>
          <w:rFonts w:ascii="Tahoma" w:hAnsi="Tahoma" w:cs="Tahoma"/>
          <w:bCs/>
          <w:sz w:val="20"/>
          <w:szCs w:val="20"/>
          <w:lang w:val="es-ES_tradnl"/>
        </w:rPr>
        <w:t>multisensor</w:t>
      </w:r>
      <w:proofErr w:type="spellEnd"/>
      <w:r w:rsidRPr="008D5CD0">
        <w:rPr>
          <w:rFonts w:ascii="Tahoma" w:hAnsi="Tahoma" w:cs="Tahoma"/>
          <w:bCs/>
          <w:sz w:val="20"/>
          <w:szCs w:val="20"/>
          <w:lang w:val="es-ES_tradnl"/>
        </w:rPr>
        <w:t>, que integran el control de la ocupación y la luz natural, regulando gradualmente el flujo de las luminarias cuando el nivel de iluminancia sobre el plano de trabajo debido a la aportación de luz natural esté por encima del valor seleccionado.</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PINTURA INTERIOR</w:t>
      </w:r>
    </w:p>
    <w:p w:rsidR="008D5CD0" w:rsidRPr="008D5CD0" w:rsidRDefault="008D5CD0" w:rsidP="008D5CD0">
      <w:pPr>
        <w:autoSpaceDE w:val="0"/>
        <w:autoSpaceDN w:val="0"/>
        <w:adjustRightInd w:val="0"/>
        <w:spacing w:after="0" w:line="240" w:lineRule="auto"/>
        <w:jc w:val="both"/>
        <w:rPr>
          <w:rFonts w:ascii="Tahoma" w:hAnsi="Tahoma" w:cs="Tahoma"/>
          <w:bCs/>
          <w:sz w:val="20"/>
          <w:szCs w:val="20"/>
          <w:lang w:val="es-ES_tradnl"/>
        </w:rPr>
      </w:pPr>
      <w:r w:rsidRPr="008D5CD0">
        <w:rPr>
          <w:rFonts w:ascii="Tahoma" w:hAnsi="Tahoma" w:cs="Tahoma"/>
          <w:bCs/>
          <w:sz w:val="20"/>
          <w:szCs w:val="20"/>
          <w:lang w:val="es-ES_tradnl"/>
        </w:rPr>
        <w:t xml:space="preserve">Se prevé el pintado de los paramentos interiores del centro, así como puertas, cajas de persianas, barandillas, radiadores y tuberías, de acuerdo con las directrices aportadas por el estudio color de los espacios interiores elaborado por la </w:t>
      </w:r>
      <w:proofErr w:type="spellStart"/>
      <w:r w:rsidRPr="008D5CD0">
        <w:rPr>
          <w:rFonts w:ascii="Tahoma" w:hAnsi="Tahoma" w:cs="Tahoma"/>
          <w:bCs/>
          <w:sz w:val="20"/>
          <w:szCs w:val="20"/>
          <w:lang w:val="es-ES_tradnl"/>
        </w:rPr>
        <w:t>Consellería</w:t>
      </w:r>
      <w:proofErr w:type="spellEnd"/>
      <w:r w:rsidRPr="008D5CD0">
        <w:rPr>
          <w:rFonts w:ascii="Tahoma" w:hAnsi="Tahoma" w:cs="Tahoma"/>
          <w:bCs/>
          <w:sz w:val="20"/>
          <w:szCs w:val="20"/>
          <w:lang w:val="es-ES_tradnl"/>
        </w:rPr>
        <w:t xml:space="preserve"> de Educación.</w:t>
      </w:r>
    </w:p>
    <w:p w:rsidR="004B5278" w:rsidRPr="008D5CD0" w:rsidRDefault="004B5278" w:rsidP="00842318">
      <w:pPr>
        <w:autoSpaceDE w:val="0"/>
        <w:autoSpaceDN w:val="0"/>
        <w:adjustRightInd w:val="0"/>
        <w:spacing w:after="0" w:line="240" w:lineRule="auto"/>
        <w:jc w:val="both"/>
        <w:rPr>
          <w:rFonts w:ascii="Tahoma" w:hAnsi="Tahoma" w:cs="Tahoma"/>
          <w:b/>
          <w:bCs/>
          <w:sz w:val="20"/>
          <w:szCs w:val="20"/>
          <w:lang w:val="es-ES_tradnl"/>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1.3. Medios de auxilio</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La evacuación de heridos a los centros sanitarios se llevará a cabo exclusivamente por personal</w:t>
      </w:r>
      <w:r w:rsidR="004B5278">
        <w:rPr>
          <w:rFonts w:ascii="Tahoma" w:hAnsi="Tahoma" w:cs="Tahoma"/>
          <w:sz w:val="20"/>
          <w:szCs w:val="20"/>
        </w:rPr>
        <w:t xml:space="preserve"> </w:t>
      </w:r>
      <w:r w:rsidRPr="00842318">
        <w:rPr>
          <w:rFonts w:ascii="Tahoma" w:hAnsi="Tahoma" w:cs="Tahoma"/>
          <w:sz w:val="20"/>
          <w:szCs w:val="20"/>
        </w:rPr>
        <w:t>especializado, en ambulancia. Tan solo los heridos leves podrán trasladarse por otros medios, siempre con el</w:t>
      </w:r>
      <w:r w:rsidR="004B5278">
        <w:rPr>
          <w:rFonts w:ascii="Tahoma" w:hAnsi="Tahoma" w:cs="Tahoma"/>
          <w:sz w:val="20"/>
          <w:szCs w:val="20"/>
        </w:rPr>
        <w:t xml:space="preserve"> </w:t>
      </w:r>
      <w:r w:rsidRPr="00842318">
        <w:rPr>
          <w:rFonts w:ascii="Tahoma" w:hAnsi="Tahoma" w:cs="Tahoma"/>
          <w:sz w:val="20"/>
          <w:szCs w:val="20"/>
        </w:rPr>
        <w:t>consentimiento y bajo la supervisión del responsable de emergencias de la obra.</w:t>
      </w:r>
    </w:p>
    <w:p w:rsidR="004B5278" w:rsidRPr="00842318" w:rsidRDefault="004B527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Se dispondrá en lugar visible de la obra un cartel con los teléfonos de urgencias y de los centros sanitarios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más</w:t>
      </w:r>
      <w:proofErr w:type="gramEnd"/>
      <w:r w:rsidRPr="00842318">
        <w:rPr>
          <w:rFonts w:ascii="Tahoma" w:hAnsi="Tahoma" w:cs="Tahoma"/>
          <w:sz w:val="20"/>
          <w:szCs w:val="20"/>
        </w:rPr>
        <w:t xml:space="preserve"> próximos.</w:t>
      </w:r>
    </w:p>
    <w:p w:rsidR="004B5278" w:rsidRDefault="004B5278"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1.3.1. Medios de auxilio en obra</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En la obra se dispondrá de un armario botiquín portátil modelo B con destino a empresas de 5 a 25</w:t>
      </w:r>
      <w:r w:rsidR="004B5278">
        <w:rPr>
          <w:rFonts w:ascii="Tahoma" w:hAnsi="Tahoma" w:cs="Tahoma"/>
          <w:sz w:val="20"/>
          <w:szCs w:val="20"/>
        </w:rPr>
        <w:t xml:space="preserve"> </w:t>
      </w:r>
      <w:r w:rsidRPr="00842318">
        <w:rPr>
          <w:rFonts w:ascii="Tahoma" w:hAnsi="Tahoma" w:cs="Tahoma"/>
          <w:sz w:val="20"/>
          <w:szCs w:val="20"/>
        </w:rPr>
        <w:t>trabajadores, en un lugar accesible a los operarios y debidamente equipado, según la Orden TAS/2947/2007,</w:t>
      </w:r>
      <w:r w:rsidR="004B5278">
        <w:rPr>
          <w:rFonts w:ascii="Tahoma" w:hAnsi="Tahoma" w:cs="Tahoma"/>
          <w:sz w:val="20"/>
          <w:szCs w:val="20"/>
        </w:rPr>
        <w:t xml:space="preserve"> </w:t>
      </w:r>
      <w:r w:rsidRPr="00842318">
        <w:rPr>
          <w:rFonts w:ascii="Tahoma" w:hAnsi="Tahoma" w:cs="Tahoma"/>
          <w:sz w:val="20"/>
          <w:szCs w:val="20"/>
        </w:rPr>
        <w:t>de 8 de octubre, por la que se establece el suministro a las empresas de botiquines con material de primeros</w:t>
      </w:r>
      <w:r w:rsidR="004B5278">
        <w:rPr>
          <w:rFonts w:ascii="Tahoma" w:hAnsi="Tahoma" w:cs="Tahoma"/>
          <w:sz w:val="20"/>
          <w:szCs w:val="20"/>
        </w:rPr>
        <w:t xml:space="preserve"> </w:t>
      </w:r>
      <w:r w:rsidRPr="00842318">
        <w:rPr>
          <w:rFonts w:ascii="Tahoma" w:hAnsi="Tahoma" w:cs="Tahoma"/>
          <w:sz w:val="20"/>
          <w:szCs w:val="20"/>
        </w:rPr>
        <w:t>auxilios en caso de accidente de trabajo.</w:t>
      </w:r>
    </w:p>
    <w:p w:rsidR="004B5278" w:rsidRPr="00842318" w:rsidRDefault="004B527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Su contenido se limitará, como mínimo, al establecido en el anexo VI. A). 3 del Real Decreto 486/97, de 14 de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abril</w:t>
      </w:r>
      <w:proofErr w:type="gramEnd"/>
      <w:r w:rsidRPr="00842318">
        <w:rPr>
          <w:rFonts w:ascii="Tahoma" w:hAnsi="Tahoma" w:cs="Tahoma"/>
          <w:sz w:val="20"/>
          <w:szCs w:val="20"/>
        </w:rPr>
        <w:t>:</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Desinfectantes y antisépticos autorizados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Gasas estériles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Algodón hidrófilo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Vendas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Esparadrapo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Apósitos adhesivos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Tijeras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Pinzas y guantes desechables</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El responsable de emergencias revisará periódicamente el material de primeros auxilios, reponiendo los</w:t>
      </w:r>
      <w:r w:rsidR="004B5278">
        <w:rPr>
          <w:rFonts w:ascii="Tahoma" w:hAnsi="Tahoma" w:cs="Tahoma"/>
          <w:sz w:val="20"/>
          <w:szCs w:val="20"/>
        </w:rPr>
        <w:t xml:space="preserve"> </w:t>
      </w:r>
      <w:r w:rsidRPr="00842318">
        <w:rPr>
          <w:rFonts w:ascii="Tahoma" w:hAnsi="Tahoma" w:cs="Tahoma"/>
          <w:sz w:val="20"/>
          <w:szCs w:val="20"/>
        </w:rPr>
        <w:t>elementos utilizados y sustituyendo los productos caducados.</w:t>
      </w:r>
    </w:p>
    <w:p w:rsidR="004B5278" w:rsidRPr="00842318" w:rsidRDefault="004B5278"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1.3.2. Medios de auxilio en caso de accidente: centros asistenciales más próximos</w:t>
      </w:r>
    </w:p>
    <w:p w:rsidR="00172096"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Se aporta la información de los centros sanitarios más próximos a la obra, que puede ser de gran utilidad si se</w:t>
      </w:r>
      <w:r w:rsidR="004B5278">
        <w:rPr>
          <w:rFonts w:ascii="Tahoma" w:hAnsi="Tahoma" w:cs="Tahoma"/>
          <w:sz w:val="20"/>
          <w:szCs w:val="20"/>
        </w:rPr>
        <w:t xml:space="preserve"> </w:t>
      </w:r>
      <w:r w:rsidRPr="00842318">
        <w:rPr>
          <w:rFonts w:ascii="Tahoma" w:hAnsi="Tahoma" w:cs="Tahoma"/>
          <w:sz w:val="20"/>
          <w:szCs w:val="20"/>
        </w:rPr>
        <w:t>llegara a producir un accidente laboral.</w:t>
      </w:r>
    </w:p>
    <w:p w:rsidR="00172096" w:rsidRDefault="00172096">
      <w:pPr>
        <w:rPr>
          <w:rFonts w:ascii="Tahoma" w:hAnsi="Tahoma" w:cs="Tahoma"/>
          <w:sz w:val="20"/>
          <w:szCs w:val="20"/>
        </w:rPr>
      </w:pPr>
      <w:r>
        <w:rPr>
          <w:rFonts w:ascii="Tahoma" w:hAnsi="Tahoma" w:cs="Tahoma"/>
          <w:sz w:val="20"/>
          <w:szCs w:val="20"/>
        </w:rPr>
        <w:br w:type="page"/>
      </w:r>
    </w:p>
    <w:p w:rsidR="004B5278" w:rsidRDefault="004B5278" w:rsidP="00842318">
      <w:pPr>
        <w:autoSpaceDE w:val="0"/>
        <w:autoSpaceDN w:val="0"/>
        <w:adjustRightInd w:val="0"/>
        <w:spacing w:after="0" w:line="240" w:lineRule="auto"/>
        <w:jc w:val="both"/>
        <w:rPr>
          <w:rFonts w:ascii="Tahoma" w:hAnsi="Tahoma" w:cs="Tahoma"/>
          <w:sz w:val="20"/>
          <w:szCs w:val="20"/>
        </w:rPr>
      </w:pPr>
    </w:p>
    <w:tbl>
      <w:tblPr>
        <w:tblStyle w:val="Tablaconcuadrcula"/>
        <w:tblW w:w="0" w:type="auto"/>
        <w:tblLook w:val="04A0" w:firstRow="1" w:lastRow="0" w:firstColumn="1" w:lastColumn="0" w:noHBand="0" w:noVBand="1"/>
      </w:tblPr>
      <w:tblGrid>
        <w:gridCol w:w="2235"/>
        <w:gridCol w:w="4819"/>
        <w:gridCol w:w="2832"/>
      </w:tblGrid>
      <w:tr w:rsidR="00767764" w:rsidTr="00767764">
        <w:tc>
          <w:tcPr>
            <w:tcW w:w="2235" w:type="dxa"/>
            <w:shd w:val="clear" w:color="auto" w:fill="DDD9C3" w:themeFill="background2" w:themeFillShade="E6"/>
          </w:tcPr>
          <w:p w:rsidR="00767764" w:rsidRDefault="00767764" w:rsidP="00842318">
            <w:pPr>
              <w:autoSpaceDE w:val="0"/>
              <w:autoSpaceDN w:val="0"/>
              <w:adjustRightInd w:val="0"/>
              <w:jc w:val="both"/>
              <w:rPr>
                <w:rFonts w:ascii="Tahoma" w:hAnsi="Tahoma" w:cs="Tahoma"/>
                <w:sz w:val="20"/>
                <w:szCs w:val="20"/>
              </w:rPr>
            </w:pPr>
            <w:r w:rsidRPr="00842318">
              <w:rPr>
                <w:rFonts w:ascii="Tahoma" w:hAnsi="Tahoma" w:cs="Tahoma"/>
                <w:b/>
                <w:bCs/>
                <w:sz w:val="20"/>
                <w:szCs w:val="20"/>
              </w:rPr>
              <w:t>NIVEL ASISTENCIAL</w:t>
            </w:r>
          </w:p>
        </w:tc>
        <w:tc>
          <w:tcPr>
            <w:tcW w:w="4819" w:type="dxa"/>
            <w:shd w:val="clear" w:color="auto" w:fill="DDD9C3" w:themeFill="background2" w:themeFillShade="E6"/>
          </w:tcPr>
          <w:p w:rsidR="00767764" w:rsidRDefault="00767764" w:rsidP="00842318">
            <w:pPr>
              <w:autoSpaceDE w:val="0"/>
              <w:autoSpaceDN w:val="0"/>
              <w:adjustRightInd w:val="0"/>
              <w:jc w:val="both"/>
              <w:rPr>
                <w:rFonts w:ascii="Tahoma" w:hAnsi="Tahoma" w:cs="Tahoma"/>
                <w:sz w:val="20"/>
                <w:szCs w:val="20"/>
              </w:rPr>
            </w:pPr>
            <w:r w:rsidRPr="00842318">
              <w:rPr>
                <w:rFonts w:ascii="Tahoma" w:hAnsi="Tahoma" w:cs="Tahoma"/>
                <w:b/>
                <w:bCs/>
                <w:sz w:val="20"/>
                <w:szCs w:val="20"/>
              </w:rPr>
              <w:t>NOMBRE, EMPLAZAMIENTO Y TELÉFONO</w:t>
            </w:r>
          </w:p>
        </w:tc>
        <w:tc>
          <w:tcPr>
            <w:tcW w:w="2832" w:type="dxa"/>
            <w:shd w:val="clear" w:color="auto" w:fill="DDD9C3" w:themeFill="background2" w:themeFillShade="E6"/>
          </w:tcPr>
          <w:p w:rsidR="00767764" w:rsidRDefault="00767764" w:rsidP="00842318">
            <w:pPr>
              <w:autoSpaceDE w:val="0"/>
              <w:autoSpaceDN w:val="0"/>
              <w:adjustRightInd w:val="0"/>
              <w:jc w:val="both"/>
              <w:rPr>
                <w:rFonts w:ascii="Tahoma" w:hAnsi="Tahoma" w:cs="Tahoma"/>
                <w:sz w:val="20"/>
                <w:szCs w:val="20"/>
              </w:rPr>
            </w:pPr>
            <w:r w:rsidRPr="00842318">
              <w:rPr>
                <w:rFonts w:ascii="Tahoma" w:hAnsi="Tahoma" w:cs="Tahoma"/>
                <w:b/>
                <w:bCs/>
                <w:sz w:val="20"/>
                <w:szCs w:val="20"/>
              </w:rPr>
              <w:t>DISTANCIA APROX. (KM)</w:t>
            </w:r>
          </w:p>
        </w:tc>
      </w:tr>
      <w:tr w:rsidR="00767764" w:rsidTr="00767764">
        <w:tc>
          <w:tcPr>
            <w:tcW w:w="2235" w:type="dxa"/>
          </w:tcPr>
          <w:p w:rsidR="00767764" w:rsidRDefault="00767764" w:rsidP="00842318">
            <w:pPr>
              <w:autoSpaceDE w:val="0"/>
              <w:autoSpaceDN w:val="0"/>
              <w:adjustRightInd w:val="0"/>
              <w:jc w:val="both"/>
              <w:rPr>
                <w:rFonts w:ascii="Tahoma" w:hAnsi="Tahoma" w:cs="Tahoma"/>
                <w:sz w:val="20"/>
                <w:szCs w:val="20"/>
              </w:rPr>
            </w:pPr>
            <w:r w:rsidRPr="00842318">
              <w:rPr>
                <w:rFonts w:ascii="Tahoma" w:hAnsi="Tahoma" w:cs="Tahoma"/>
                <w:sz w:val="20"/>
                <w:szCs w:val="20"/>
              </w:rPr>
              <w:t>PRIMEROS AUXILIOS</w:t>
            </w:r>
          </w:p>
        </w:tc>
        <w:tc>
          <w:tcPr>
            <w:tcW w:w="4819" w:type="dxa"/>
          </w:tcPr>
          <w:p w:rsidR="00767764" w:rsidRDefault="00767764" w:rsidP="00842318">
            <w:pPr>
              <w:autoSpaceDE w:val="0"/>
              <w:autoSpaceDN w:val="0"/>
              <w:adjustRightInd w:val="0"/>
              <w:jc w:val="both"/>
              <w:rPr>
                <w:rFonts w:ascii="Tahoma" w:hAnsi="Tahoma" w:cs="Tahoma"/>
                <w:sz w:val="20"/>
                <w:szCs w:val="20"/>
              </w:rPr>
            </w:pPr>
            <w:r w:rsidRPr="00842318">
              <w:rPr>
                <w:rFonts w:ascii="Tahoma" w:hAnsi="Tahoma" w:cs="Tahoma"/>
                <w:sz w:val="20"/>
                <w:szCs w:val="20"/>
              </w:rPr>
              <w:t>Botiquín portátil</w:t>
            </w:r>
          </w:p>
        </w:tc>
        <w:tc>
          <w:tcPr>
            <w:tcW w:w="2832" w:type="dxa"/>
          </w:tcPr>
          <w:p w:rsidR="00767764" w:rsidRDefault="00767764" w:rsidP="00842318">
            <w:pPr>
              <w:autoSpaceDE w:val="0"/>
              <w:autoSpaceDN w:val="0"/>
              <w:adjustRightInd w:val="0"/>
              <w:jc w:val="both"/>
              <w:rPr>
                <w:rFonts w:ascii="Tahoma" w:hAnsi="Tahoma" w:cs="Tahoma"/>
                <w:sz w:val="20"/>
                <w:szCs w:val="20"/>
              </w:rPr>
            </w:pPr>
            <w:r w:rsidRPr="00842318">
              <w:rPr>
                <w:rFonts w:ascii="Tahoma" w:hAnsi="Tahoma" w:cs="Tahoma"/>
                <w:sz w:val="20"/>
                <w:szCs w:val="20"/>
              </w:rPr>
              <w:t>En la obra</w:t>
            </w:r>
          </w:p>
        </w:tc>
      </w:tr>
      <w:tr w:rsidR="00767764" w:rsidTr="00767764">
        <w:tc>
          <w:tcPr>
            <w:tcW w:w="2235" w:type="dxa"/>
          </w:tcPr>
          <w:p w:rsidR="00767764" w:rsidRPr="00842318" w:rsidRDefault="00767764" w:rsidP="00767764">
            <w:pPr>
              <w:autoSpaceDE w:val="0"/>
              <w:autoSpaceDN w:val="0"/>
              <w:adjustRightInd w:val="0"/>
              <w:jc w:val="both"/>
              <w:rPr>
                <w:rFonts w:ascii="Tahoma" w:hAnsi="Tahoma" w:cs="Tahoma"/>
                <w:sz w:val="20"/>
                <w:szCs w:val="20"/>
              </w:rPr>
            </w:pPr>
            <w:r w:rsidRPr="00842318">
              <w:rPr>
                <w:rFonts w:ascii="Tahoma" w:hAnsi="Tahoma" w:cs="Tahoma"/>
                <w:sz w:val="20"/>
                <w:szCs w:val="20"/>
              </w:rPr>
              <w:t>ASISTENCIA</w:t>
            </w:r>
          </w:p>
          <w:p w:rsidR="00767764" w:rsidRPr="00842318" w:rsidRDefault="00767764" w:rsidP="00767764">
            <w:pPr>
              <w:autoSpaceDE w:val="0"/>
              <w:autoSpaceDN w:val="0"/>
              <w:adjustRightInd w:val="0"/>
              <w:jc w:val="both"/>
              <w:rPr>
                <w:rFonts w:ascii="Tahoma" w:hAnsi="Tahoma" w:cs="Tahoma"/>
                <w:sz w:val="20"/>
                <w:szCs w:val="20"/>
              </w:rPr>
            </w:pPr>
            <w:r w:rsidRPr="00842318">
              <w:rPr>
                <w:rFonts w:ascii="Tahoma" w:hAnsi="Tahoma" w:cs="Tahoma"/>
                <w:sz w:val="20"/>
                <w:szCs w:val="20"/>
              </w:rPr>
              <w:t>PRIMARIA</w:t>
            </w:r>
          </w:p>
          <w:p w:rsidR="00767764" w:rsidRDefault="00767764" w:rsidP="00842318">
            <w:pPr>
              <w:autoSpaceDE w:val="0"/>
              <w:autoSpaceDN w:val="0"/>
              <w:adjustRightInd w:val="0"/>
              <w:jc w:val="both"/>
              <w:rPr>
                <w:rFonts w:ascii="Tahoma" w:hAnsi="Tahoma" w:cs="Tahoma"/>
                <w:sz w:val="20"/>
                <w:szCs w:val="20"/>
              </w:rPr>
            </w:pPr>
          </w:p>
        </w:tc>
        <w:tc>
          <w:tcPr>
            <w:tcW w:w="4819" w:type="dxa"/>
          </w:tcPr>
          <w:p w:rsidR="00767764" w:rsidRPr="00842318" w:rsidRDefault="00767764" w:rsidP="00767764">
            <w:pPr>
              <w:autoSpaceDE w:val="0"/>
              <w:autoSpaceDN w:val="0"/>
              <w:adjustRightInd w:val="0"/>
              <w:jc w:val="both"/>
              <w:rPr>
                <w:rFonts w:ascii="Tahoma" w:hAnsi="Tahoma" w:cs="Tahoma"/>
                <w:sz w:val="20"/>
                <w:szCs w:val="20"/>
              </w:rPr>
            </w:pPr>
            <w:r w:rsidRPr="00842318">
              <w:rPr>
                <w:rFonts w:ascii="Tahoma" w:hAnsi="Tahoma" w:cs="Tahoma"/>
                <w:sz w:val="20"/>
                <w:szCs w:val="20"/>
              </w:rPr>
              <w:t>Centro de Salud</w:t>
            </w:r>
            <w:r>
              <w:rPr>
                <w:rFonts w:ascii="Tahoma" w:hAnsi="Tahoma" w:cs="Tahoma"/>
                <w:sz w:val="20"/>
                <w:szCs w:val="20"/>
              </w:rPr>
              <w:t xml:space="preserve"> </w:t>
            </w:r>
            <w:proofErr w:type="spellStart"/>
            <w:r>
              <w:rPr>
                <w:rFonts w:ascii="Tahoma" w:hAnsi="Tahoma" w:cs="Tahoma"/>
                <w:sz w:val="20"/>
                <w:szCs w:val="20"/>
              </w:rPr>
              <w:t>Touro</w:t>
            </w:r>
            <w:proofErr w:type="spellEnd"/>
          </w:p>
          <w:p w:rsidR="00767764" w:rsidRPr="00842318" w:rsidRDefault="00767764" w:rsidP="00767764">
            <w:pPr>
              <w:autoSpaceDE w:val="0"/>
              <w:autoSpaceDN w:val="0"/>
              <w:adjustRightInd w:val="0"/>
              <w:jc w:val="both"/>
              <w:rPr>
                <w:rFonts w:ascii="Tahoma" w:hAnsi="Tahoma" w:cs="Tahoma"/>
                <w:sz w:val="20"/>
                <w:szCs w:val="20"/>
              </w:rPr>
            </w:pPr>
            <w:r w:rsidRPr="00842318">
              <w:rPr>
                <w:rFonts w:ascii="Tahoma" w:hAnsi="Tahoma" w:cs="Tahoma"/>
                <w:sz w:val="20"/>
                <w:szCs w:val="20"/>
              </w:rPr>
              <w:t xml:space="preserve">Rúa </w:t>
            </w:r>
            <w:r>
              <w:rPr>
                <w:rFonts w:ascii="Tahoma" w:hAnsi="Tahoma" w:cs="Tahoma"/>
                <w:sz w:val="20"/>
                <w:szCs w:val="20"/>
              </w:rPr>
              <w:t>Fu</w:t>
            </w:r>
            <w:r w:rsidR="00C10DB1">
              <w:rPr>
                <w:rFonts w:ascii="Tahoma" w:hAnsi="Tahoma" w:cs="Tahoma"/>
                <w:sz w:val="20"/>
                <w:szCs w:val="20"/>
              </w:rPr>
              <w:t>e</w:t>
            </w:r>
            <w:r>
              <w:rPr>
                <w:rFonts w:ascii="Tahoma" w:hAnsi="Tahoma" w:cs="Tahoma"/>
                <w:sz w:val="20"/>
                <w:szCs w:val="20"/>
              </w:rPr>
              <w:t xml:space="preserve">nte </w:t>
            </w:r>
            <w:proofErr w:type="spellStart"/>
            <w:r>
              <w:rPr>
                <w:rFonts w:ascii="Tahoma" w:hAnsi="Tahoma" w:cs="Tahoma"/>
                <w:sz w:val="20"/>
                <w:szCs w:val="20"/>
              </w:rPr>
              <w:t>Diaz</w:t>
            </w:r>
            <w:proofErr w:type="spellEnd"/>
            <w:r>
              <w:rPr>
                <w:rFonts w:ascii="Tahoma" w:hAnsi="Tahoma" w:cs="Tahoma"/>
                <w:sz w:val="20"/>
                <w:szCs w:val="20"/>
              </w:rPr>
              <w:t xml:space="preserve"> s/n 15822</w:t>
            </w:r>
            <w:r w:rsidRPr="00842318">
              <w:rPr>
                <w:rFonts w:ascii="Tahoma" w:hAnsi="Tahoma" w:cs="Tahoma"/>
                <w:sz w:val="20"/>
                <w:szCs w:val="20"/>
              </w:rPr>
              <w:t xml:space="preserve">, </w:t>
            </w:r>
            <w:proofErr w:type="spellStart"/>
            <w:r>
              <w:rPr>
                <w:rFonts w:ascii="Tahoma" w:hAnsi="Tahoma" w:cs="Tahoma"/>
                <w:sz w:val="20"/>
                <w:szCs w:val="20"/>
              </w:rPr>
              <w:t>Touro</w:t>
            </w:r>
            <w:proofErr w:type="spellEnd"/>
          </w:p>
          <w:p w:rsidR="00767764" w:rsidRDefault="00767764" w:rsidP="00767764">
            <w:pPr>
              <w:autoSpaceDE w:val="0"/>
              <w:autoSpaceDN w:val="0"/>
              <w:adjustRightInd w:val="0"/>
              <w:jc w:val="both"/>
              <w:rPr>
                <w:rFonts w:ascii="Tahoma" w:hAnsi="Tahoma" w:cs="Tahoma"/>
                <w:sz w:val="20"/>
                <w:szCs w:val="20"/>
              </w:rPr>
            </w:pPr>
            <w:r w:rsidRPr="00842318">
              <w:rPr>
                <w:rFonts w:ascii="Tahoma" w:hAnsi="Tahoma" w:cs="Tahoma"/>
                <w:sz w:val="20"/>
                <w:szCs w:val="20"/>
              </w:rPr>
              <w:t>98</w:t>
            </w:r>
            <w:r>
              <w:rPr>
                <w:rFonts w:ascii="Tahoma" w:hAnsi="Tahoma" w:cs="Tahoma"/>
                <w:sz w:val="20"/>
                <w:szCs w:val="20"/>
              </w:rPr>
              <w:t>1</w:t>
            </w:r>
            <w:r w:rsidRPr="00842318">
              <w:rPr>
                <w:rFonts w:ascii="Tahoma" w:hAnsi="Tahoma" w:cs="Tahoma"/>
                <w:sz w:val="20"/>
                <w:szCs w:val="20"/>
              </w:rPr>
              <w:t xml:space="preserve"> </w:t>
            </w:r>
            <w:r>
              <w:rPr>
                <w:rFonts w:ascii="Tahoma" w:hAnsi="Tahoma" w:cs="Tahoma"/>
                <w:sz w:val="20"/>
                <w:szCs w:val="20"/>
              </w:rPr>
              <w:t>50</w:t>
            </w:r>
            <w:r w:rsidRPr="00842318">
              <w:rPr>
                <w:rFonts w:ascii="Tahoma" w:hAnsi="Tahoma" w:cs="Tahoma"/>
                <w:sz w:val="20"/>
                <w:szCs w:val="20"/>
              </w:rPr>
              <w:t xml:space="preserve"> </w:t>
            </w:r>
            <w:r>
              <w:rPr>
                <w:rFonts w:ascii="Tahoma" w:hAnsi="Tahoma" w:cs="Tahoma"/>
                <w:sz w:val="20"/>
                <w:szCs w:val="20"/>
              </w:rPr>
              <w:t>41</w:t>
            </w:r>
            <w:r w:rsidRPr="00842318">
              <w:rPr>
                <w:rFonts w:ascii="Tahoma" w:hAnsi="Tahoma" w:cs="Tahoma"/>
                <w:sz w:val="20"/>
                <w:szCs w:val="20"/>
              </w:rPr>
              <w:t xml:space="preserve"> </w:t>
            </w:r>
            <w:r>
              <w:rPr>
                <w:rFonts w:ascii="Tahoma" w:hAnsi="Tahoma" w:cs="Tahoma"/>
                <w:sz w:val="20"/>
                <w:szCs w:val="20"/>
              </w:rPr>
              <w:t>63</w:t>
            </w:r>
          </w:p>
        </w:tc>
        <w:tc>
          <w:tcPr>
            <w:tcW w:w="2832" w:type="dxa"/>
          </w:tcPr>
          <w:p w:rsidR="00767764" w:rsidRPr="00842318" w:rsidRDefault="00767764" w:rsidP="00767764">
            <w:pPr>
              <w:autoSpaceDE w:val="0"/>
              <w:autoSpaceDN w:val="0"/>
              <w:adjustRightInd w:val="0"/>
              <w:jc w:val="both"/>
              <w:rPr>
                <w:rFonts w:ascii="Tahoma" w:hAnsi="Tahoma" w:cs="Tahoma"/>
                <w:sz w:val="20"/>
                <w:szCs w:val="20"/>
              </w:rPr>
            </w:pPr>
            <w:r w:rsidRPr="00842318">
              <w:rPr>
                <w:rFonts w:ascii="Tahoma" w:hAnsi="Tahoma" w:cs="Tahoma"/>
                <w:sz w:val="20"/>
                <w:szCs w:val="20"/>
              </w:rPr>
              <w:t>0,</w:t>
            </w:r>
            <w:r>
              <w:rPr>
                <w:rFonts w:ascii="Tahoma" w:hAnsi="Tahoma" w:cs="Tahoma"/>
                <w:sz w:val="20"/>
                <w:szCs w:val="20"/>
              </w:rPr>
              <w:t>9</w:t>
            </w:r>
            <w:r w:rsidRPr="00842318">
              <w:rPr>
                <w:rFonts w:ascii="Tahoma" w:hAnsi="Tahoma" w:cs="Tahoma"/>
                <w:sz w:val="20"/>
                <w:szCs w:val="20"/>
              </w:rPr>
              <w:t>00 km</w:t>
            </w:r>
          </w:p>
          <w:p w:rsidR="00767764" w:rsidRDefault="00767764" w:rsidP="00842318">
            <w:pPr>
              <w:autoSpaceDE w:val="0"/>
              <w:autoSpaceDN w:val="0"/>
              <w:adjustRightInd w:val="0"/>
              <w:jc w:val="both"/>
              <w:rPr>
                <w:rFonts w:ascii="Tahoma" w:hAnsi="Tahoma" w:cs="Tahoma"/>
                <w:sz w:val="20"/>
                <w:szCs w:val="20"/>
              </w:rPr>
            </w:pPr>
          </w:p>
        </w:tc>
      </w:tr>
      <w:tr w:rsidR="00767764" w:rsidTr="00767764">
        <w:tc>
          <w:tcPr>
            <w:tcW w:w="2235" w:type="dxa"/>
          </w:tcPr>
          <w:p w:rsidR="00767764" w:rsidRPr="00842318" w:rsidRDefault="00767764" w:rsidP="00767764">
            <w:pPr>
              <w:autoSpaceDE w:val="0"/>
              <w:autoSpaceDN w:val="0"/>
              <w:adjustRightInd w:val="0"/>
              <w:jc w:val="both"/>
              <w:rPr>
                <w:rFonts w:ascii="Tahoma" w:hAnsi="Tahoma" w:cs="Tahoma"/>
                <w:sz w:val="20"/>
                <w:szCs w:val="20"/>
              </w:rPr>
            </w:pPr>
            <w:r w:rsidRPr="00842318">
              <w:rPr>
                <w:rFonts w:ascii="Tahoma" w:hAnsi="Tahoma" w:cs="Tahoma"/>
                <w:sz w:val="20"/>
                <w:szCs w:val="20"/>
              </w:rPr>
              <w:t>ASISTENCIA</w:t>
            </w:r>
          </w:p>
          <w:p w:rsidR="00767764" w:rsidRPr="00842318" w:rsidRDefault="00767764" w:rsidP="00767764">
            <w:pPr>
              <w:autoSpaceDE w:val="0"/>
              <w:autoSpaceDN w:val="0"/>
              <w:adjustRightInd w:val="0"/>
              <w:jc w:val="both"/>
              <w:rPr>
                <w:rFonts w:ascii="Tahoma" w:hAnsi="Tahoma" w:cs="Tahoma"/>
                <w:sz w:val="20"/>
                <w:szCs w:val="20"/>
              </w:rPr>
            </w:pPr>
            <w:r w:rsidRPr="00842318">
              <w:rPr>
                <w:rFonts w:ascii="Tahoma" w:hAnsi="Tahoma" w:cs="Tahoma"/>
                <w:sz w:val="20"/>
                <w:szCs w:val="20"/>
              </w:rPr>
              <w:t>HOSPITALARIA</w:t>
            </w:r>
          </w:p>
          <w:p w:rsidR="00767764" w:rsidRDefault="00767764" w:rsidP="00842318">
            <w:pPr>
              <w:autoSpaceDE w:val="0"/>
              <w:autoSpaceDN w:val="0"/>
              <w:adjustRightInd w:val="0"/>
              <w:jc w:val="both"/>
              <w:rPr>
                <w:rFonts w:ascii="Tahoma" w:hAnsi="Tahoma" w:cs="Tahoma"/>
                <w:sz w:val="20"/>
                <w:szCs w:val="20"/>
              </w:rPr>
            </w:pPr>
          </w:p>
        </w:tc>
        <w:tc>
          <w:tcPr>
            <w:tcW w:w="4819" w:type="dxa"/>
          </w:tcPr>
          <w:p w:rsidR="00767764" w:rsidRDefault="00767764" w:rsidP="00767764">
            <w:pPr>
              <w:autoSpaceDE w:val="0"/>
              <w:autoSpaceDN w:val="0"/>
              <w:adjustRightInd w:val="0"/>
              <w:jc w:val="both"/>
              <w:rPr>
                <w:rFonts w:ascii="Tahoma" w:hAnsi="Tahoma" w:cs="Tahoma"/>
                <w:sz w:val="20"/>
                <w:szCs w:val="20"/>
              </w:rPr>
            </w:pPr>
            <w:r w:rsidRPr="00842318">
              <w:rPr>
                <w:rFonts w:ascii="Tahoma" w:hAnsi="Tahoma" w:cs="Tahoma"/>
                <w:sz w:val="20"/>
                <w:szCs w:val="20"/>
              </w:rPr>
              <w:t xml:space="preserve">Hospital </w:t>
            </w:r>
            <w:proofErr w:type="spellStart"/>
            <w:r>
              <w:rPr>
                <w:rFonts w:ascii="Tahoma" w:hAnsi="Tahoma" w:cs="Tahoma"/>
                <w:sz w:val="20"/>
                <w:szCs w:val="20"/>
              </w:rPr>
              <w:t>Clinico</w:t>
            </w:r>
            <w:proofErr w:type="spellEnd"/>
            <w:r>
              <w:rPr>
                <w:rFonts w:ascii="Tahoma" w:hAnsi="Tahoma" w:cs="Tahoma"/>
                <w:sz w:val="20"/>
                <w:szCs w:val="20"/>
              </w:rPr>
              <w:t xml:space="preserve"> Universitario de Santiago</w:t>
            </w:r>
          </w:p>
          <w:p w:rsidR="00767764" w:rsidRPr="00842318" w:rsidRDefault="00767764" w:rsidP="00767764">
            <w:pPr>
              <w:autoSpaceDE w:val="0"/>
              <w:autoSpaceDN w:val="0"/>
              <w:adjustRightInd w:val="0"/>
              <w:jc w:val="both"/>
              <w:rPr>
                <w:rFonts w:ascii="Tahoma" w:hAnsi="Tahoma" w:cs="Tahoma"/>
                <w:sz w:val="20"/>
                <w:szCs w:val="20"/>
              </w:rPr>
            </w:pPr>
            <w:proofErr w:type="spellStart"/>
            <w:r>
              <w:rPr>
                <w:rFonts w:ascii="Tahoma" w:hAnsi="Tahoma" w:cs="Tahoma"/>
                <w:sz w:val="20"/>
                <w:szCs w:val="20"/>
              </w:rPr>
              <w:t>Rua</w:t>
            </w:r>
            <w:proofErr w:type="spellEnd"/>
            <w:r>
              <w:rPr>
                <w:rFonts w:ascii="Tahoma" w:hAnsi="Tahoma" w:cs="Tahoma"/>
                <w:sz w:val="20"/>
                <w:szCs w:val="20"/>
              </w:rPr>
              <w:t xml:space="preserve"> da </w:t>
            </w:r>
            <w:proofErr w:type="spellStart"/>
            <w:r>
              <w:rPr>
                <w:rFonts w:ascii="Tahoma" w:hAnsi="Tahoma" w:cs="Tahoma"/>
                <w:sz w:val="20"/>
                <w:szCs w:val="20"/>
              </w:rPr>
              <w:t>Choupana</w:t>
            </w:r>
            <w:proofErr w:type="spellEnd"/>
            <w:r>
              <w:rPr>
                <w:rFonts w:ascii="Tahoma" w:hAnsi="Tahoma" w:cs="Tahoma"/>
                <w:sz w:val="20"/>
                <w:szCs w:val="20"/>
              </w:rPr>
              <w:t xml:space="preserve"> s/n, 15706 </w:t>
            </w:r>
            <w:r w:rsidR="0032330C">
              <w:rPr>
                <w:rFonts w:ascii="Tahoma" w:hAnsi="Tahoma" w:cs="Tahoma"/>
                <w:sz w:val="20"/>
                <w:szCs w:val="20"/>
              </w:rPr>
              <w:t>Santiago</w:t>
            </w:r>
          </w:p>
          <w:p w:rsidR="00767764" w:rsidRPr="00842318" w:rsidRDefault="00767764" w:rsidP="00767764">
            <w:pPr>
              <w:autoSpaceDE w:val="0"/>
              <w:autoSpaceDN w:val="0"/>
              <w:adjustRightInd w:val="0"/>
              <w:jc w:val="both"/>
              <w:rPr>
                <w:rFonts w:ascii="Tahoma" w:hAnsi="Tahoma" w:cs="Tahoma"/>
                <w:sz w:val="20"/>
                <w:szCs w:val="20"/>
              </w:rPr>
            </w:pPr>
            <w:r w:rsidRPr="00842318">
              <w:rPr>
                <w:rFonts w:ascii="Tahoma" w:hAnsi="Tahoma" w:cs="Tahoma"/>
                <w:sz w:val="20"/>
                <w:szCs w:val="20"/>
              </w:rPr>
              <w:t>98</w:t>
            </w:r>
            <w:r w:rsidR="0032330C">
              <w:rPr>
                <w:rFonts w:ascii="Tahoma" w:hAnsi="Tahoma" w:cs="Tahoma"/>
                <w:sz w:val="20"/>
                <w:szCs w:val="20"/>
              </w:rPr>
              <w:t>1</w:t>
            </w:r>
            <w:r w:rsidRPr="00842318">
              <w:rPr>
                <w:rFonts w:ascii="Tahoma" w:hAnsi="Tahoma" w:cs="Tahoma"/>
                <w:sz w:val="20"/>
                <w:szCs w:val="20"/>
              </w:rPr>
              <w:t xml:space="preserve"> </w:t>
            </w:r>
            <w:r w:rsidR="0032330C">
              <w:rPr>
                <w:rFonts w:ascii="Tahoma" w:hAnsi="Tahoma" w:cs="Tahoma"/>
                <w:sz w:val="20"/>
                <w:szCs w:val="20"/>
              </w:rPr>
              <w:t>95</w:t>
            </w:r>
            <w:r w:rsidRPr="00842318">
              <w:rPr>
                <w:rFonts w:ascii="Tahoma" w:hAnsi="Tahoma" w:cs="Tahoma"/>
                <w:sz w:val="20"/>
                <w:szCs w:val="20"/>
              </w:rPr>
              <w:t xml:space="preserve"> </w:t>
            </w:r>
            <w:r w:rsidR="0032330C">
              <w:rPr>
                <w:rFonts w:ascii="Tahoma" w:hAnsi="Tahoma" w:cs="Tahoma"/>
                <w:sz w:val="20"/>
                <w:szCs w:val="20"/>
              </w:rPr>
              <w:t>00</w:t>
            </w:r>
            <w:r w:rsidRPr="00842318">
              <w:rPr>
                <w:rFonts w:ascii="Tahoma" w:hAnsi="Tahoma" w:cs="Tahoma"/>
                <w:sz w:val="20"/>
                <w:szCs w:val="20"/>
              </w:rPr>
              <w:t xml:space="preserve"> 00</w:t>
            </w:r>
          </w:p>
          <w:p w:rsidR="00767764" w:rsidRDefault="00767764" w:rsidP="00842318">
            <w:pPr>
              <w:autoSpaceDE w:val="0"/>
              <w:autoSpaceDN w:val="0"/>
              <w:adjustRightInd w:val="0"/>
              <w:jc w:val="both"/>
              <w:rPr>
                <w:rFonts w:ascii="Tahoma" w:hAnsi="Tahoma" w:cs="Tahoma"/>
                <w:sz w:val="20"/>
                <w:szCs w:val="20"/>
              </w:rPr>
            </w:pPr>
          </w:p>
        </w:tc>
        <w:tc>
          <w:tcPr>
            <w:tcW w:w="2832" w:type="dxa"/>
          </w:tcPr>
          <w:p w:rsidR="00767764" w:rsidRPr="00842318" w:rsidRDefault="0032330C" w:rsidP="00767764">
            <w:pPr>
              <w:autoSpaceDE w:val="0"/>
              <w:autoSpaceDN w:val="0"/>
              <w:adjustRightInd w:val="0"/>
              <w:jc w:val="both"/>
              <w:rPr>
                <w:rFonts w:ascii="Tahoma" w:hAnsi="Tahoma" w:cs="Tahoma"/>
                <w:sz w:val="20"/>
                <w:szCs w:val="20"/>
              </w:rPr>
            </w:pPr>
            <w:r>
              <w:rPr>
                <w:rFonts w:ascii="Tahoma" w:hAnsi="Tahoma" w:cs="Tahoma"/>
                <w:sz w:val="20"/>
                <w:szCs w:val="20"/>
              </w:rPr>
              <w:t>31</w:t>
            </w:r>
            <w:r w:rsidR="00767764" w:rsidRPr="00842318">
              <w:rPr>
                <w:rFonts w:ascii="Tahoma" w:hAnsi="Tahoma" w:cs="Tahoma"/>
                <w:sz w:val="20"/>
                <w:szCs w:val="20"/>
              </w:rPr>
              <w:t>,</w:t>
            </w:r>
            <w:r>
              <w:rPr>
                <w:rFonts w:ascii="Tahoma" w:hAnsi="Tahoma" w:cs="Tahoma"/>
                <w:sz w:val="20"/>
                <w:szCs w:val="20"/>
              </w:rPr>
              <w:t>40</w:t>
            </w:r>
            <w:r w:rsidR="00767764" w:rsidRPr="00842318">
              <w:rPr>
                <w:rFonts w:ascii="Tahoma" w:hAnsi="Tahoma" w:cs="Tahoma"/>
                <w:sz w:val="20"/>
                <w:szCs w:val="20"/>
              </w:rPr>
              <w:t xml:space="preserve"> km</w:t>
            </w:r>
          </w:p>
          <w:p w:rsidR="00767764" w:rsidRDefault="00767764" w:rsidP="00842318">
            <w:pPr>
              <w:autoSpaceDE w:val="0"/>
              <w:autoSpaceDN w:val="0"/>
              <w:adjustRightInd w:val="0"/>
              <w:jc w:val="both"/>
              <w:rPr>
                <w:rFonts w:ascii="Tahoma" w:hAnsi="Tahoma" w:cs="Tahoma"/>
                <w:sz w:val="20"/>
                <w:szCs w:val="20"/>
              </w:rPr>
            </w:pPr>
          </w:p>
        </w:tc>
      </w:tr>
    </w:tbl>
    <w:p w:rsidR="00767764" w:rsidRPr="00842318" w:rsidRDefault="00767764"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1.4. Instalaciones de higiene y bienestar de los trabajadores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Los servicios higiénicos de la obra cumplirán las "Disposiciones mínimas generales relativas a los lugares de</w:t>
      </w:r>
    </w:p>
    <w:p w:rsid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trabajo</w:t>
      </w:r>
      <w:proofErr w:type="gramEnd"/>
      <w:r w:rsidRPr="00842318">
        <w:rPr>
          <w:rFonts w:ascii="Tahoma" w:hAnsi="Tahoma" w:cs="Tahoma"/>
          <w:sz w:val="20"/>
          <w:szCs w:val="20"/>
        </w:rPr>
        <w:t xml:space="preserve"> en las obras" contenidas en la legislación vigente en la materia.</w:t>
      </w:r>
    </w:p>
    <w:p w:rsidR="0031650B" w:rsidRPr="00842318" w:rsidRDefault="0031650B"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Dadas las características y el volumen de la obra, se ha previsto la colocación de instalaciones provisionales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tipo</w:t>
      </w:r>
      <w:proofErr w:type="gramEnd"/>
      <w:r w:rsidRPr="00842318">
        <w:rPr>
          <w:rFonts w:ascii="Tahoma" w:hAnsi="Tahoma" w:cs="Tahoma"/>
          <w:sz w:val="20"/>
          <w:szCs w:val="20"/>
        </w:rPr>
        <w:t xml:space="preserve"> caseta prefabricada para los vestuarios y aseos, pudiéndose habilitar posteriormente zonas en la propia</w:t>
      </w:r>
    </w:p>
    <w:p w:rsid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obra</w:t>
      </w:r>
      <w:proofErr w:type="gramEnd"/>
      <w:r w:rsidRPr="00842318">
        <w:rPr>
          <w:rFonts w:ascii="Tahoma" w:hAnsi="Tahoma" w:cs="Tahoma"/>
          <w:sz w:val="20"/>
          <w:szCs w:val="20"/>
        </w:rPr>
        <w:t xml:space="preserve"> para albergar dichos servicios, cuando las condiciones y las fases de ejecución lo permitan.</w:t>
      </w:r>
    </w:p>
    <w:p w:rsidR="0031650B" w:rsidRPr="00842318" w:rsidRDefault="0031650B"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1.4.1. Vestuarios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Los vestuarios dispondrán de una superficie total de 2,0 m² por cada trabajador que deba utilizarlos</w:t>
      </w:r>
      <w:r w:rsidR="0031650B">
        <w:rPr>
          <w:rFonts w:ascii="Tahoma" w:hAnsi="Tahoma" w:cs="Tahoma"/>
          <w:sz w:val="20"/>
          <w:szCs w:val="20"/>
        </w:rPr>
        <w:t xml:space="preserve"> </w:t>
      </w:r>
      <w:r w:rsidRPr="00842318">
        <w:rPr>
          <w:rFonts w:ascii="Tahoma" w:hAnsi="Tahoma" w:cs="Tahoma"/>
          <w:sz w:val="20"/>
          <w:szCs w:val="20"/>
        </w:rPr>
        <w:t>simultáneamente, incluyendo bancos y asientos suficientes, además de taquillas dotadas de llave y con la</w:t>
      </w:r>
    </w:p>
    <w:p w:rsid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capacidad</w:t>
      </w:r>
      <w:proofErr w:type="gramEnd"/>
      <w:r w:rsidRPr="00842318">
        <w:rPr>
          <w:rFonts w:ascii="Tahoma" w:hAnsi="Tahoma" w:cs="Tahoma"/>
          <w:sz w:val="20"/>
          <w:szCs w:val="20"/>
        </w:rPr>
        <w:t xml:space="preserve"> necesaria para guardar la ropa y el calzado.</w:t>
      </w:r>
    </w:p>
    <w:p w:rsidR="0031650B" w:rsidRPr="00842318" w:rsidRDefault="0031650B"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1.4.2. Aseos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La dotación mínima prevista para los aseos es de: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1 ducha por cada 10 trabajadores o fracción que trabajen simultáneamente en la obra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1 retrete por cada 25 hombres o fracción y 1 por cada 15 mujeres o fracción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1 lavabo por cada retrete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1 urinario por cada 25 hombres o fracción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1 </w:t>
      </w:r>
      <w:proofErr w:type="spellStart"/>
      <w:r w:rsidRPr="00842318">
        <w:rPr>
          <w:rFonts w:ascii="Tahoma" w:hAnsi="Tahoma" w:cs="Tahoma"/>
          <w:sz w:val="20"/>
          <w:szCs w:val="20"/>
        </w:rPr>
        <w:t>secamanos</w:t>
      </w:r>
      <w:proofErr w:type="spellEnd"/>
      <w:r w:rsidRPr="00842318">
        <w:rPr>
          <w:rFonts w:ascii="Tahoma" w:hAnsi="Tahoma" w:cs="Tahoma"/>
          <w:sz w:val="20"/>
          <w:szCs w:val="20"/>
        </w:rPr>
        <w:t xml:space="preserve"> de celulosa o eléctrico por cada lavabo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1 jabonera dosificadora por cada lavabo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1 recipiente para recogida de celulosa sanitaria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1 portarrollos con papel higiénico por cada inodoro</w:t>
      </w:r>
    </w:p>
    <w:p w:rsidR="0031650B" w:rsidRDefault="0031650B"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1.4.3. Comedor</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La zona destinada a comedor tendrá una altura mínima de 2,5 m, dispondrá de fregaderos de agua potable</w:t>
      </w:r>
      <w:r w:rsidR="0031650B">
        <w:rPr>
          <w:rFonts w:ascii="Tahoma" w:hAnsi="Tahoma" w:cs="Tahoma"/>
          <w:sz w:val="20"/>
          <w:szCs w:val="20"/>
        </w:rPr>
        <w:t xml:space="preserve"> </w:t>
      </w:r>
      <w:r w:rsidRPr="00842318">
        <w:rPr>
          <w:rFonts w:ascii="Tahoma" w:hAnsi="Tahoma" w:cs="Tahoma"/>
          <w:sz w:val="20"/>
          <w:szCs w:val="20"/>
        </w:rPr>
        <w:t>para la limpieza de los utensilios y la vajilla, estará equipada con mesas y asientos, y tendrá una provisión</w:t>
      </w:r>
      <w:r w:rsidR="0031650B">
        <w:rPr>
          <w:rFonts w:ascii="Tahoma" w:hAnsi="Tahoma" w:cs="Tahoma"/>
          <w:sz w:val="20"/>
          <w:szCs w:val="20"/>
        </w:rPr>
        <w:t xml:space="preserve"> </w:t>
      </w:r>
      <w:r w:rsidRPr="00842318">
        <w:rPr>
          <w:rFonts w:ascii="Tahoma" w:hAnsi="Tahoma" w:cs="Tahoma"/>
          <w:sz w:val="20"/>
          <w:szCs w:val="20"/>
        </w:rPr>
        <w:t>suficiente de vasos, platos y cubiertos, preferentemente desechables.</w:t>
      </w:r>
    </w:p>
    <w:p w:rsidR="0031650B" w:rsidRPr="00842318" w:rsidRDefault="0031650B"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1.5. Identificación de riesgos y medidas preventivas a adoptar</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A continuación se expone la relación de los riesgos más frecuentes que pueden surgir durante las distintas</w:t>
      </w:r>
      <w:r w:rsidR="0031650B">
        <w:rPr>
          <w:rFonts w:ascii="Tahoma" w:hAnsi="Tahoma" w:cs="Tahoma"/>
          <w:sz w:val="20"/>
          <w:szCs w:val="20"/>
        </w:rPr>
        <w:t xml:space="preserve"> </w:t>
      </w:r>
      <w:r w:rsidRPr="00842318">
        <w:rPr>
          <w:rFonts w:ascii="Tahoma" w:hAnsi="Tahoma" w:cs="Tahoma"/>
          <w:sz w:val="20"/>
          <w:szCs w:val="20"/>
        </w:rPr>
        <w:t>fases de la obra, con las medidas preventivas y de protección colectiva a adoptar con el fin de eliminar o</w:t>
      </w:r>
      <w:r w:rsidR="0031650B">
        <w:rPr>
          <w:rFonts w:ascii="Tahoma" w:hAnsi="Tahoma" w:cs="Tahoma"/>
          <w:sz w:val="20"/>
          <w:szCs w:val="20"/>
        </w:rPr>
        <w:t xml:space="preserve"> </w:t>
      </w:r>
      <w:r w:rsidRPr="00842318">
        <w:rPr>
          <w:rFonts w:ascii="Tahoma" w:hAnsi="Tahoma" w:cs="Tahoma"/>
          <w:sz w:val="20"/>
          <w:szCs w:val="20"/>
        </w:rPr>
        <w:t>reducir al máximo dichos riesgos, así como los equipos de protección individual (EPI) imprescindibles para</w:t>
      </w:r>
      <w:r w:rsidR="0031650B">
        <w:rPr>
          <w:rFonts w:ascii="Tahoma" w:hAnsi="Tahoma" w:cs="Tahoma"/>
          <w:sz w:val="20"/>
          <w:szCs w:val="20"/>
        </w:rPr>
        <w:t xml:space="preserve"> </w:t>
      </w:r>
      <w:r w:rsidRPr="00842318">
        <w:rPr>
          <w:rFonts w:ascii="Tahoma" w:hAnsi="Tahoma" w:cs="Tahoma"/>
          <w:sz w:val="20"/>
          <w:szCs w:val="20"/>
        </w:rPr>
        <w:t>mejorar las condiciones de seguridad y salud en la obra.</w:t>
      </w:r>
    </w:p>
    <w:p w:rsidR="0031650B" w:rsidRPr="00842318" w:rsidRDefault="0031650B"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Riesgos generales más frecuentes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Caída de objetos y/o materiales al mismo o a distinto nivel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Desprendimiento de cargas suspendidas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Exposición a temperaturas ambientales extremas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Exposición a vibraciones y ruido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Cortes y golpes en la cabeza y extremidades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Cortes y heridas con objetos punzantes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Sobreesfuerzos, movimientos repetitivos o posturas inadecuadas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Electrocuciones por contacto directo o indirecto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Dermatosis por contacto con yesos, escayola, cemento, pinturas, pegamentos, etc.</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lastRenderedPageBreak/>
        <w:t xml:space="preserve"> </w:t>
      </w:r>
      <w:r w:rsidRPr="00842318">
        <w:rPr>
          <w:rFonts w:ascii="Tahoma" w:hAnsi="Tahoma" w:cs="Tahoma"/>
          <w:sz w:val="20"/>
          <w:szCs w:val="20"/>
        </w:rPr>
        <w:t>Intoxicación por inhalación de humos y gases</w:t>
      </w:r>
    </w:p>
    <w:p w:rsidR="0031650B" w:rsidRPr="00842318" w:rsidRDefault="0031650B"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 de carácter general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zona de trabajo permanecerá ordenada, libre de obstáculos, limpia y bien iluminada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colocarán carteles indicativos de las medidas de seguridad en lugares visibles de la obra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prohibirá la entrada a toda persona ajena a la obra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recursos preventivos de la obra tendrán presencia permanente en aquellos trabajos que entrañen</w:t>
      </w:r>
      <w:r w:rsidR="0031650B">
        <w:rPr>
          <w:rFonts w:ascii="Tahoma" w:hAnsi="Tahoma" w:cs="Tahoma"/>
          <w:sz w:val="20"/>
          <w:szCs w:val="20"/>
        </w:rPr>
        <w:t xml:space="preserve"> </w:t>
      </w:r>
      <w:r w:rsidRPr="00842318">
        <w:rPr>
          <w:rFonts w:ascii="Tahoma" w:hAnsi="Tahoma" w:cs="Tahoma"/>
          <w:sz w:val="20"/>
          <w:szCs w:val="20"/>
        </w:rPr>
        <w:t>mayores riesgos, en cumplimiento de los supuestos regulados por el Real Decreto 604/06 que exigen su</w:t>
      </w:r>
      <w:r w:rsidR="0031650B">
        <w:rPr>
          <w:rFonts w:ascii="Tahoma" w:hAnsi="Tahoma" w:cs="Tahoma"/>
          <w:sz w:val="20"/>
          <w:szCs w:val="20"/>
        </w:rPr>
        <w:t xml:space="preserve"> </w:t>
      </w:r>
      <w:r w:rsidRPr="00842318">
        <w:rPr>
          <w:rFonts w:ascii="Tahoma" w:hAnsi="Tahoma" w:cs="Tahoma"/>
          <w:sz w:val="20"/>
          <w:szCs w:val="20"/>
        </w:rPr>
        <w:t>presencia.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operaciones que entrañen riesgos especiales se realizarán bajo la supervisión de una persona</w:t>
      </w:r>
      <w:r w:rsidR="0031650B">
        <w:rPr>
          <w:rFonts w:ascii="Tahoma" w:hAnsi="Tahoma" w:cs="Tahoma"/>
          <w:sz w:val="20"/>
          <w:szCs w:val="20"/>
        </w:rPr>
        <w:t xml:space="preserve"> </w:t>
      </w:r>
      <w:r w:rsidRPr="00842318">
        <w:rPr>
          <w:rFonts w:ascii="Tahoma" w:hAnsi="Tahoma" w:cs="Tahoma"/>
          <w:sz w:val="20"/>
          <w:szCs w:val="20"/>
        </w:rPr>
        <w:t>cualificada, debidamente instruida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suspenderán los trabajos en caso de tormenta y cuando llueva con intensidad o la velocidad del</w:t>
      </w:r>
      <w:r w:rsidR="0031650B">
        <w:rPr>
          <w:rFonts w:ascii="Tahoma" w:hAnsi="Tahoma" w:cs="Tahoma"/>
          <w:sz w:val="20"/>
          <w:szCs w:val="20"/>
        </w:rPr>
        <w:t xml:space="preserve"> </w:t>
      </w:r>
      <w:r w:rsidRPr="00842318">
        <w:rPr>
          <w:rFonts w:ascii="Tahoma" w:hAnsi="Tahoma" w:cs="Tahoma"/>
          <w:sz w:val="20"/>
          <w:szCs w:val="20"/>
        </w:rPr>
        <w:t>viento sea superior a 50 km/h</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Cuando las temperaturas sean extremas, se evitará, en la medida de lo posible, trabajar durante las</w:t>
      </w:r>
      <w:r w:rsidR="0031650B">
        <w:rPr>
          <w:rFonts w:ascii="Tahoma" w:hAnsi="Tahoma" w:cs="Tahoma"/>
          <w:sz w:val="20"/>
          <w:szCs w:val="20"/>
        </w:rPr>
        <w:t xml:space="preserve"> </w:t>
      </w:r>
      <w:r w:rsidRPr="00842318">
        <w:rPr>
          <w:rFonts w:ascii="Tahoma" w:hAnsi="Tahoma" w:cs="Tahoma"/>
          <w:sz w:val="20"/>
          <w:szCs w:val="20"/>
        </w:rPr>
        <w:t>horas de mayor insolación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carga y descarga de materiales se realizará con precaución y cautela, preferentemente por medios</w:t>
      </w:r>
      <w:r w:rsidR="0031650B">
        <w:rPr>
          <w:rFonts w:ascii="Tahoma" w:hAnsi="Tahoma" w:cs="Tahoma"/>
          <w:sz w:val="20"/>
          <w:szCs w:val="20"/>
        </w:rPr>
        <w:t xml:space="preserve"> </w:t>
      </w:r>
      <w:r w:rsidRPr="00842318">
        <w:rPr>
          <w:rFonts w:ascii="Tahoma" w:hAnsi="Tahoma" w:cs="Tahoma"/>
          <w:sz w:val="20"/>
          <w:szCs w:val="20"/>
        </w:rPr>
        <w:t>mecánicos, evitando movimientos bruscos que provoquen su caída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manipulación de los elementos pesados se realizará por personal cualificado, utilizando medios</w:t>
      </w:r>
      <w:r w:rsidR="0031650B">
        <w:rPr>
          <w:rFonts w:ascii="Tahoma" w:hAnsi="Tahoma" w:cs="Tahoma"/>
          <w:sz w:val="20"/>
          <w:szCs w:val="20"/>
        </w:rPr>
        <w:t xml:space="preserve"> </w:t>
      </w:r>
      <w:r w:rsidRPr="00842318">
        <w:rPr>
          <w:rFonts w:ascii="Tahoma" w:hAnsi="Tahoma" w:cs="Tahoma"/>
          <w:sz w:val="20"/>
          <w:szCs w:val="20"/>
        </w:rPr>
        <w:t>mecánicos o palancas, para evitar sobreesfuerzos innecesarios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Ante la existencia de líneas eléctricas aéreas, se guardarán las distancias mínimas preventivas, en</w:t>
      </w:r>
      <w:r w:rsidR="0031650B">
        <w:rPr>
          <w:rFonts w:ascii="Tahoma" w:hAnsi="Tahoma" w:cs="Tahoma"/>
          <w:sz w:val="20"/>
          <w:szCs w:val="20"/>
        </w:rPr>
        <w:t xml:space="preserve"> </w:t>
      </w:r>
      <w:r w:rsidRPr="00842318">
        <w:rPr>
          <w:rFonts w:ascii="Tahoma" w:hAnsi="Tahoma" w:cs="Tahoma"/>
          <w:sz w:val="20"/>
          <w:szCs w:val="20"/>
        </w:rPr>
        <w:t>función de su intensidad y voltaje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se realizará ningún trabajo dentro del radio de acción de las máquinas o vehículos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operarios no desarrollarán trabajos, ni permanecerán, debajo de cargas suspendidas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evitarán o reducirán al máximo los trabajos en altura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utilizarán escaleras normalizadas, sujetas firmemente, para el descenso y ascenso a las zonas</w:t>
      </w:r>
      <w:r w:rsidR="0031650B">
        <w:rPr>
          <w:rFonts w:ascii="Tahoma" w:hAnsi="Tahoma" w:cs="Tahoma"/>
          <w:sz w:val="20"/>
          <w:szCs w:val="20"/>
        </w:rPr>
        <w:t xml:space="preserve"> </w:t>
      </w:r>
      <w:r w:rsidRPr="00842318">
        <w:rPr>
          <w:rFonts w:ascii="Tahoma" w:hAnsi="Tahoma" w:cs="Tahoma"/>
          <w:sz w:val="20"/>
          <w:szCs w:val="20"/>
        </w:rPr>
        <w:t>excavadas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huecos horizontales y los bordes de los forjados se protegerán mediante la colocación de barandillas</w:t>
      </w:r>
      <w:r w:rsidR="0031650B">
        <w:rPr>
          <w:rFonts w:ascii="Tahoma" w:hAnsi="Tahoma" w:cs="Tahoma"/>
          <w:sz w:val="20"/>
          <w:szCs w:val="20"/>
        </w:rPr>
        <w:t xml:space="preserve"> </w:t>
      </w:r>
      <w:r w:rsidRPr="00842318">
        <w:rPr>
          <w:rFonts w:ascii="Tahoma" w:hAnsi="Tahoma" w:cs="Tahoma"/>
          <w:sz w:val="20"/>
          <w:szCs w:val="20"/>
        </w:rPr>
        <w:t>o redes homologadas</w:t>
      </w:r>
      <w:r w:rsidR="0031650B">
        <w:rPr>
          <w:rFonts w:ascii="Tahoma" w:hAnsi="Tahoma" w:cs="Tahoma"/>
          <w:sz w:val="20"/>
          <w:szCs w:val="20"/>
        </w:rPr>
        <w:t xml:space="preserve"> </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Dentro del recinto de la obra, los vehículos y máquinas circularán a una velocidad reducida, inferior a 20</w:t>
      </w:r>
      <w:r w:rsidR="0031650B">
        <w:rPr>
          <w:rFonts w:ascii="Tahoma" w:hAnsi="Tahoma" w:cs="Tahoma"/>
          <w:sz w:val="20"/>
          <w:szCs w:val="20"/>
        </w:rPr>
        <w:t xml:space="preserve"> </w:t>
      </w:r>
      <w:r w:rsidRPr="00842318">
        <w:rPr>
          <w:rFonts w:ascii="Tahoma" w:hAnsi="Tahoma" w:cs="Tahoma"/>
          <w:sz w:val="20"/>
          <w:szCs w:val="20"/>
        </w:rPr>
        <w:t>km/h</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 a utilizar en las distintas fases de ejecución de la obra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Casco de seguridad homologado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Casco de seguridad con barboquejo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Cinturón de seguridad con dispositivo </w:t>
      </w:r>
      <w:proofErr w:type="spellStart"/>
      <w:r w:rsidRPr="00842318">
        <w:rPr>
          <w:rFonts w:ascii="Tahoma" w:hAnsi="Tahoma" w:cs="Tahoma"/>
          <w:sz w:val="20"/>
          <w:szCs w:val="20"/>
        </w:rPr>
        <w:t>anticaída</w:t>
      </w:r>
      <w:proofErr w:type="spellEnd"/>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Cinturón portaherramientas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de goma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de cuero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aislantes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Calzado con puntera reforzada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Calzado de seguridad con suela aislante y </w:t>
      </w:r>
      <w:proofErr w:type="spellStart"/>
      <w:r w:rsidRPr="00842318">
        <w:rPr>
          <w:rFonts w:ascii="Tahoma" w:hAnsi="Tahoma" w:cs="Tahoma"/>
          <w:sz w:val="20"/>
          <w:szCs w:val="20"/>
        </w:rPr>
        <w:t>anticlavos</w:t>
      </w:r>
      <w:proofErr w:type="spellEnd"/>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Botas de caña alta de goma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Mascarilla con filtro mecánico para el corte de ladrillos con sierra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Ropa de trabajo impermeable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Faja </w:t>
      </w:r>
      <w:proofErr w:type="spellStart"/>
      <w:r w:rsidRPr="00842318">
        <w:rPr>
          <w:rFonts w:ascii="Tahoma" w:hAnsi="Tahoma" w:cs="Tahoma"/>
          <w:sz w:val="20"/>
          <w:szCs w:val="20"/>
        </w:rPr>
        <w:t>antilumbago</w:t>
      </w:r>
      <w:proofErr w:type="spellEnd"/>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Gafas de seguridad </w:t>
      </w:r>
      <w:proofErr w:type="spellStart"/>
      <w:r w:rsidRPr="00842318">
        <w:rPr>
          <w:rFonts w:ascii="Tahoma" w:hAnsi="Tahoma" w:cs="Tahoma"/>
          <w:sz w:val="20"/>
          <w:szCs w:val="20"/>
        </w:rPr>
        <w:t>antiimpactos</w:t>
      </w:r>
      <w:proofErr w:type="spellEnd"/>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Protectores auditivos</w:t>
      </w:r>
    </w:p>
    <w:p w:rsidR="0031650B" w:rsidRPr="00842318" w:rsidRDefault="0031650B"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1.5.1. Durante los trabajos previos a la ejecución de la obra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Se expone la relación de los riesgos más frecuentes que pueden surgir en los trabajos previos a la ejecución</w:t>
      </w:r>
      <w:r w:rsidR="0031650B">
        <w:rPr>
          <w:rFonts w:ascii="Tahoma" w:hAnsi="Tahoma" w:cs="Tahoma"/>
          <w:sz w:val="20"/>
          <w:szCs w:val="20"/>
        </w:rPr>
        <w:t xml:space="preserve"> </w:t>
      </w:r>
      <w:r w:rsidRPr="00842318">
        <w:rPr>
          <w:rFonts w:ascii="Tahoma" w:hAnsi="Tahoma" w:cs="Tahoma"/>
          <w:sz w:val="20"/>
          <w:szCs w:val="20"/>
        </w:rPr>
        <w:t>de la obra, con las medidas preventivas, protecciones colectivas y equipos de protección individual (EPI),</w:t>
      </w:r>
      <w:r w:rsidR="0031650B">
        <w:rPr>
          <w:rFonts w:ascii="Tahoma" w:hAnsi="Tahoma" w:cs="Tahoma"/>
          <w:sz w:val="20"/>
          <w:szCs w:val="20"/>
        </w:rPr>
        <w:t xml:space="preserve"> </w:t>
      </w:r>
      <w:r w:rsidRPr="00842318">
        <w:rPr>
          <w:rFonts w:ascii="Tahoma" w:hAnsi="Tahoma" w:cs="Tahoma"/>
          <w:sz w:val="20"/>
          <w:szCs w:val="20"/>
        </w:rPr>
        <w:t>específicos para dichos trabajos.</w:t>
      </w:r>
    </w:p>
    <w:p w:rsidR="0031650B" w:rsidRDefault="0031650B"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1.5.1.1. Instalación eléctrica provisional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Riesgos más frecuentes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Electrocuciones por contacto directo o indirecto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Cortes y heridas con objetos punzantes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Proyección de partículas en los ojos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lastRenderedPageBreak/>
        <w:t xml:space="preserve"> </w:t>
      </w:r>
      <w:r w:rsidRPr="00842318">
        <w:rPr>
          <w:rFonts w:ascii="Tahoma" w:hAnsi="Tahoma" w:cs="Tahoma"/>
          <w:sz w:val="20"/>
          <w:szCs w:val="20"/>
        </w:rPr>
        <w:t>Incendios</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Prevención de posibles contactos eléctricos indirectos, mediante el sistema de protección de puesta a</w:t>
      </w:r>
      <w:r w:rsidR="0031650B">
        <w:rPr>
          <w:rFonts w:ascii="Tahoma" w:hAnsi="Tahoma" w:cs="Tahoma"/>
          <w:sz w:val="20"/>
          <w:szCs w:val="20"/>
        </w:rPr>
        <w:t xml:space="preserve"> </w:t>
      </w:r>
      <w:r w:rsidRPr="00842318">
        <w:rPr>
          <w:rFonts w:ascii="Tahoma" w:hAnsi="Tahoma" w:cs="Tahoma"/>
          <w:sz w:val="20"/>
          <w:szCs w:val="20"/>
        </w:rPr>
        <w:t>tierra y dispositivos de corte (interruptores diferenciales)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respetará una distancia mínima a las líneas de alta tensión de 6 m para las líneas aéreas y de 2 m</w:t>
      </w:r>
      <w:r w:rsidR="0031650B">
        <w:rPr>
          <w:rFonts w:ascii="Tahoma" w:hAnsi="Tahoma" w:cs="Tahoma"/>
          <w:sz w:val="20"/>
          <w:szCs w:val="20"/>
        </w:rPr>
        <w:t xml:space="preserve"> </w:t>
      </w:r>
      <w:r w:rsidRPr="00842318">
        <w:rPr>
          <w:rFonts w:ascii="Tahoma" w:hAnsi="Tahoma" w:cs="Tahoma"/>
          <w:sz w:val="20"/>
          <w:szCs w:val="20"/>
        </w:rPr>
        <w:t>para las líneas enterradas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comprobará que el trazado de la línea eléctrica no coincide con el del suministro de agua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ubicarán los cuadros eléctricos en lugares accesibles, dentro de cajas prefabricadas homologadas,</w:t>
      </w:r>
      <w:r w:rsidR="0031650B">
        <w:rPr>
          <w:rFonts w:ascii="Tahoma" w:hAnsi="Tahoma" w:cs="Tahoma"/>
          <w:sz w:val="20"/>
          <w:szCs w:val="20"/>
        </w:rPr>
        <w:t xml:space="preserve"> </w:t>
      </w:r>
      <w:r w:rsidRPr="00842318">
        <w:rPr>
          <w:rFonts w:ascii="Tahoma" w:hAnsi="Tahoma" w:cs="Tahoma"/>
          <w:sz w:val="20"/>
          <w:szCs w:val="20"/>
        </w:rPr>
        <w:t>con su toma de tierra independiente, protegidas de la intemperie y provistas de puerta, llave y visera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utilizarán solamente conducciones eléctricas antihumedad y conexiones estancas</w:t>
      </w:r>
    </w:p>
    <w:p w:rsidR="0031650B"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En caso de tender líneas eléctricas sobre zonas de paso, se situarán a una altura mínima de 2,2 m si se</w:t>
      </w:r>
      <w:r w:rsidR="0031650B">
        <w:rPr>
          <w:rFonts w:ascii="Tahoma" w:hAnsi="Tahoma" w:cs="Tahoma"/>
          <w:sz w:val="20"/>
          <w:szCs w:val="20"/>
        </w:rPr>
        <w:t xml:space="preserve"> </w:t>
      </w:r>
      <w:r w:rsidRPr="00842318">
        <w:rPr>
          <w:rFonts w:ascii="Tahoma" w:hAnsi="Tahoma" w:cs="Tahoma"/>
          <w:sz w:val="20"/>
          <w:szCs w:val="20"/>
        </w:rPr>
        <w:t>ha dispuesto algún elemento para impedir el paso de vehículos y de 5,0 m en caso contrario</w:t>
      </w:r>
      <w:r w:rsidR="0031650B">
        <w:rPr>
          <w:rFonts w:ascii="Tahoma" w:hAnsi="Tahoma" w:cs="Tahoma"/>
          <w:sz w:val="20"/>
          <w:szCs w:val="20"/>
        </w:rPr>
        <w:t xml:space="preserve"> </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cables enterrados estarán perfectamente señalizados y protegidos con tubos rígidos, a una</w:t>
      </w:r>
      <w:r w:rsidR="0031650B">
        <w:rPr>
          <w:rFonts w:ascii="Tahoma" w:hAnsi="Tahoma" w:cs="Tahoma"/>
          <w:sz w:val="20"/>
          <w:szCs w:val="20"/>
        </w:rPr>
        <w:t xml:space="preserve"> </w:t>
      </w:r>
      <w:r w:rsidRPr="00842318">
        <w:rPr>
          <w:rFonts w:ascii="Tahoma" w:hAnsi="Tahoma" w:cs="Tahoma"/>
          <w:sz w:val="20"/>
          <w:szCs w:val="20"/>
        </w:rPr>
        <w:t>profundidad superior a 0,4 m</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tomas de corriente se realizarán a través de clavijas blindadas normalizadas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Quedan terminantemente prohibidas las conexiones triples (ladrones) y el empleo de fusibles caseros,</w:t>
      </w:r>
      <w:r w:rsidR="0031650B">
        <w:rPr>
          <w:rFonts w:ascii="Tahoma" w:hAnsi="Tahoma" w:cs="Tahoma"/>
          <w:sz w:val="20"/>
          <w:szCs w:val="20"/>
        </w:rPr>
        <w:t xml:space="preserve"> </w:t>
      </w:r>
      <w:r w:rsidRPr="00842318">
        <w:rPr>
          <w:rFonts w:ascii="Tahoma" w:hAnsi="Tahoma" w:cs="Tahoma"/>
          <w:sz w:val="20"/>
          <w:szCs w:val="20"/>
        </w:rPr>
        <w:t>empleándose una toma de corriente independiente para cada aparato o herramienta</w:t>
      </w:r>
    </w:p>
    <w:p w:rsidR="0031650B" w:rsidRDefault="0031650B"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Calzado aislante para electricistas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dieléctricos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Banquetas aislantes de la electricidad</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Comprobadores de tensión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Herramientas aislantes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Ropa de trabajo impermeable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Ropa de trabajo reflectante</w:t>
      </w:r>
    </w:p>
    <w:p w:rsidR="0031650B" w:rsidRDefault="0031650B"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1.5.1.2. Vallado de obra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Riesgos más frecuentes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Cortes y heridas con objetos punzantes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Proyección de fragmentos o de partículas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Exposición a temperaturas ambientales extremas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Exposición a vibraciones y ruido</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prohibirá el aparcamiento en la zona destinada a la entrada de vehículos a la obra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retirarán los clavos y todo el material punzante resultante del vallado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localizarán las conducciones que puedan existir en la zona de trabajo, previamente a la excavación</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Calzado con puntera reforzada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de cuero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Ropa de trabajo reflectante</w:t>
      </w:r>
    </w:p>
    <w:p w:rsidR="0031650B" w:rsidRDefault="0031650B"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1.5.2. Durante las fases de ejecución de la obra</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1.5.2.1. Cimentación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Riesgos más frecuentes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Inundaciones o filtraciones de agua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Vuelcos, choques y golpes provocados por la maquinaria o por vehículos</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colocarán protectores homologados en las puntas de las armaduras de espera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transporte de las armaduras se efectuará mediante eslingas, enlazadas y provistas de ganchos con</w:t>
      </w:r>
      <w:r w:rsidR="0031650B">
        <w:rPr>
          <w:rFonts w:ascii="Tahoma" w:hAnsi="Tahoma" w:cs="Tahoma"/>
          <w:sz w:val="20"/>
          <w:szCs w:val="20"/>
        </w:rPr>
        <w:t xml:space="preserve"> </w:t>
      </w:r>
      <w:r w:rsidRPr="00842318">
        <w:rPr>
          <w:rFonts w:ascii="Tahoma" w:hAnsi="Tahoma" w:cs="Tahoma"/>
          <w:sz w:val="20"/>
          <w:szCs w:val="20"/>
        </w:rPr>
        <w:t>pestillos de seguridad</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retirarán los clavos sobrantes y los materiales punzantes</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homologados para el trabajo con hormigón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de cuero para la manipulación de las armaduras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Botas de goma de caña alta para hormigonado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Botas de seguridad con plantillas de acero y antideslizantes</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1.5.2.2. Estructura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Riesgos más frecuentes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Desprendimientos de los materiales de encofrado por apilado incorrecto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Caída del encofrado al vacío durante las operaciones de desencofrado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Cortes al utilizar la sierra circular de mesa o las sierras de mano</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protegerá la vía pública con una visera de protección formada por ménsula y entablado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huecos horizontales y los bordes de los forjados se protegerán mediante la colocación de barandillas</w:t>
      </w:r>
      <w:r w:rsidR="0031650B">
        <w:rPr>
          <w:rFonts w:ascii="Tahoma" w:hAnsi="Tahoma" w:cs="Tahoma"/>
          <w:sz w:val="20"/>
          <w:szCs w:val="20"/>
        </w:rPr>
        <w:t xml:space="preserve"> </w:t>
      </w:r>
      <w:r w:rsidRPr="00842318">
        <w:rPr>
          <w:rFonts w:ascii="Tahoma" w:hAnsi="Tahoma" w:cs="Tahoma"/>
          <w:sz w:val="20"/>
          <w:szCs w:val="20"/>
        </w:rPr>
        <w:t>o redes homologadas</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Cinturón de seguridad con dispositivo </w:t>
      </w:r>
      <w:proofErr w:type="spellStart"/>
      <w:r w:rsidRPr="00842318">
        <w:rPr>
          <w:rFonts w:ascii="Tahoma" w:hAnsi="Tahoma" w:cs="Tahoma"/>
          <w:sz w:val="20"/>
          <w:szCs w:val="20"/>
        </w:rPr>
        <w:t>anticaída</w:t>
      </w:r>
      <w:proofErr w:type="spellEnd"/>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homologados para el trabajo con hormigón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de cuero para la manipulación de las armaduras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Botas de goma de caña alta para hormigonado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Botas de seguridad con plantillas de acero y antideslizantes</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1.5.2.3. Cerramientos y revestimientos exteriores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Riesgos más frecuentes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Caída de objetos o materiales desde distinto nivel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Exposición a temperaturas ambientales extremas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Afecciones cutáneas por contacto con morteros, yeso, escayola o materiales aislantes</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Marquesinas para la protección frente a la caída de objetos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retirada de las barandillas antes de la ejecución del cerramiento</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Uso de mascarilla con filtro mecánico para el corte de ladrillos con sierra</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1.5.2.4. Cubiertas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Riesgos más frecuentes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Caída por los bordes de cubierta o deslizamiento por los faldones</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acopio de los materiales de cubierta se realizará en zonas alejadas de los bordes o aleros, y fuera de</w:t>
      </w:r>
      <w:r w:rsidR="0031650B">
        <w:rPr>
          <w:rFonts w:ascii="Tahoma" w:hAnsi="Tahoma" w:cs="Tahoma"/>
          <w:sz w:val="20"/>
          <w:szCs w:val="20"/>
        </w:rPr>
        <w:t xml:space="preserve"> </w:t>
      </w:r>
      <w:r w:rsidRPr="00842318">
        <w:rPr>
          <w:rFonts w:ascii="Tahoma" w:hAnsi="Tahoma" w:cs="Tahoma"/>
          <w:sz w:val="20"/>
          <w:szCs w:val="20"/>
        </w:rPr>
        <w:t>las zonas de circulación, preferentemente sobre vigas o soportes</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acceso a la cubierta se realizará mediante escaleras de mano homologadas, ubicadas en huecos</w:t>
      </w:r>
      <w:r w:rsidR="0031650B">
        <w:rPr>
          <w:rFonts w:ascii="Tahoma" w:hAnsi="Tahoma" w:cs="Tahoma"/>
          <w:sz w:val="20"/>
          <w:szCs w:val="20"/>
        </w:rPr>
        <w:t xml:space="preserve"> </w:t>
      </w:r>
      <w:r w:rsidRPr="00842318">
        <w:rPr>
          <w:rFonts w:ascii="Tahoma" w:hAnsi="Tahoma" w:cs="Tahoma"/>
          <w:sz w:val="20"/>
          <w:szCs w:val="20"/>
        </w:rPr>
        <w:t>protegidos y apoyadas sobre superficies horizontales, sobrepasando 1,0 m la altura de desembarque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instalarán anclajes en la cumbrera para amarrar los cables y/o los cinturones de seguridad</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Calzado con suela antideslizante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Ropa de trabajo impermeable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Cinturón de seguridad con dispositivo </w:t>
      </w:r>
      <w:proofErr w:type="spellStart"/>
      <w:r w:rsidRPr="00842318">
        <w:rPr>
          <w:rFonts w:ascii="Tahoma" w:hAnsi="Tahoma" w:cs="Tahoma"/>
          <w:sz w:val="20"/>
          <w:szCs w:val="20"/>
        </w:rPr>
        <w:t>anticaída</w:t>
      </w:r>
      <w:proofErr w:type="spellEnd"/>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1.5.2.5. Particiones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Riesgos más frecuentes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Caída de objetos y/o materiales al mismo o a distinto nivel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lastRenderedPageBreak/>
        <w:t xml:space="preserve"> </w:t>
      </w:r>
      <w:r w:rsidRPr="00842318">
        <w:rPr>
          <w:rFonts w:ascii="Tahoma" w:hAnsi="Tahoma" w:cs="Tahoma"/>
          <w:sz w:val="20"/>
          <w:szCs w:val="20"/>
        </w:rPr>
        <w:t>Exposición a vibraciones y ruido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Cortes y golpes en la cabeza y extremidades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Cortes y heridas con objetos punzantes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Sobreesfuerzos, movimientos repetitivos o posturas inadecuadas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Dermatosis por contacto con yesos, escayola, cemento, pinturas, pegamentos, etc.</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evitarán o reducirán al máximo los trabajos en altura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utilizarán escaleras normalizadas, sujetas firmemente, para el descenso y ascenso a las zonas</w:t>
      </w:r>
      <w:r w:rsidR="0031650B">
        <w:rPr>
          <w:rFonts w:ascii="Tahoma" w:hAnsi="Tahoma" w:cs="Tahoma"/>
          <w:sz w:val="20"/>
          <w:szCs w:val="20"/>
        </w:rPr>
        <w:t xml:space="preserve"> </w:t>
      </w:r>
      <w:r w:rsidRPr="00842318">
        <w:rPr>
          <w:rFonts w:ascii="Tahoma" w:hAnsi="Tahoma" w:cs="Tahoma"/>
          <w:sz w:val="20"/>
          <w:szCs w:val="20"/>
        </w:rPr>
        <w:t>excavadas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acopio de los materiales de cubierta se realizará en zonas alejadas de los bordes o aleros, y fuera de</w:t>
      </w:r>
      <w:r w:rsidR="0031650B">
        <w:rPr>
          <w:rFonts w:ascii="Tahoma" w:hAnsi="Tahoma" w:cs="Tahoma"/>
          <w:sz w:val="20"/>
          <w:szCs w:val="20"/>
        </w:rPr>
        <w:t xml:space="preserve"> </w:t>
      </w:r>
      <w:r w:rsidRPr="00842318">
        <w:rPr>
          <w:rFonts w:ascii="Tahoma" w:hAnsi="Tahoma" w:cs="Tahoma"/>
          <w:sz w:val="20"/>
          <w:szCs w:val="20"/>
        </w:rPr>
        <w:t>las zonas de circulación, preferentemente sobre vigas o soportes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huecos horizontales y los bordes de los forjados se protegerán mediante la colocación de barandillas</w:t>
      </w:r>
      <w:r w:rsidR="0031650B">
        <w:rPr>
          <w:rFonts w:ascii="Tahoma" w:hAnsi="Tahoma" w:cs="Tahoma"/>
          <w:sz w:val="20"/>
          <w:szCs w:val="20"/>
        </w:rPr>
        <w:t xml:space="preserve"> </w:t>
      </w:r>
      <w:r w:rsidRPr="00842318">
        <w:rPr>
          <w:rFonts w:ascii="Tahoma" w:hAnsi="Tahoma" w:cs="Tahoma"/>
          <w:sz w:val="20"/>
          <w:szCs w:val="20"/>
        </w:rPr>
        <w:t>o redes homologadas</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Casco de seguridad homologado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Cinturón portaherramientas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de cuero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Calzado con puntera reforzada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Mascarilla con filtro mecánico para el corte de ladrillos con sierra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Faja </w:t>
      </w:r>
      <w:proofErr w:type="spellStart"/>
      <w:r w:rsidRPr="00842318">
        <w:rPr>
          <w:rFonts w:ascii="Tahoma" w:hAnsi="Tahoma" w:cs="Tahoma"/>
          <w:sz w:val="20"/>
          <w:szCs w:val="20"/>
        </w:rPr>
        <w:t>antilumbago</w:t>
      </w:r>
      <w:proofErr w:type="spellEnd"/>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Gafas de seguridad </w:t>
      </w:r>
      <w:proofErr w:type="spellStart"/>
      <w:r w:rsidRPr="00842318">
        <w:rPr>
          <w:rFonts w:ascii="Tahoma" w:hAnsi="Tahoma" w:cs="Tahoma"/>
          <w:sz w:val="20"/>
          <w:szCs w:val="20"/>
        </w:rPr>
        <w:t>antiimpactos</w:t>
      </w:r>
      <w:proofErr w:type="spellEnd"/>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Protectores auditivos</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1.5.2.6. Instalaciones en general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Riesgos más frecuentes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Electrocuciones por contacto directo o indirecto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Quemaduras producidas por descargas eléctricas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Intoxicación por vapores procedentes de la soldadura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Incendios y explosiones</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personal encargado de realizar trabajos en instalaciones estará formado y adiestrado en el empleo</w:t>
      </w:r>
      <w:r w:rsidR="0031650B">
        <w:rPr>
          <w:rFonts w:ascii="Tahoma" w:hAnsi="Tahoma" w:cs="Tahoma"/>
          <w:sz w:val="20"/>
          <w:szCs w:val="20"/>
        </w:rPr>
        <w:t xml:space="preserve"> </w:t>
      </w:r>
      <w:r w:rsidRPr="00842318">
        <w:rPr>
          <w:rFonts w:ascii="Tahoma" w:hAnsi="Tahoma" w:cs="Tahoma"/>
          <w:sz w:val="20"/>
          <w:szCs w:val="20"/>
        </w:rPr>
        <w:t>del material de seguridad y de los equipos y herramientas específicas para cada labor</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utilizarán solamente lámparas portátiles homologadas, con manguera antihumedad y clavija de</w:t>
      </w:r>
      <w:r w:rsidR="0031650B">
        <w:rPr>
          <w:rFonts w:ascii="Tahoma" w:hAnsi="Tahoma" w:cs="Tahoma"/>
          <w:sz w:val="20"/>
          <w:szCs w:val="20"/>
        </w:rPr>
        <w:t xml:space="preserve"> </w:t>
      </w:r>
      <w:r w:rsidRPr="00842318">
        <w:rPr>
          <w:rFonts w:ascii="Tahoma" w:hAnsi="Tahoma" w:cs="Tahoma"/>
          <w:sz w:val="20"/>
          <w:szCs w:val="20"/>
        </w:rPr>
        <w:t>conexión normalizada, alimentadas a 24 voltios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utilizarán herramientas portátiles con doble aislamiento</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aislantes en pruebas de tensión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Calzado con suela aislante ante contactos eléctricos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Banquetas aislantes de la electricidad</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Comprobadores de tensión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Herramientas aislantes</w:t>
      </w: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1.5.3. Durante la utilización de medios auxiliares</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La prevención de los riesgos derivados de la utilización de los medios auxiliares de la obra se realizará</w:t>
      </w:r>
      <w:r w:rsidR="0031650B">
        <w:rPr>
          <w:rFonts w:ascii="Tahoma" w:hAnsi="Tahoma" w:cs="Tahoma"/>
          <w:sz w:val="20"/>
          <w:szCs w:val="20"/>
        </w:rPr>
        <w:t xml:space="preserve"> </w:t>
      </w:r>
      <w:r w:rsidRPr="00842318">
        <w:rPr>
          <w:rFonts w:ascii="Tahoma" w:hAnsi="Tahoma" w:cs="Tahoma"/>
          <w:sz w:val="20"/>
          <w:szCs w:val="20"/>
        </w:rPr>
        <w:t>atendiendo a las prescripciones de la Ley de Prevención de Riesgos Laborales y a la Ordenanza de Trabajo</w:t>
      </w:r>
      <w:r w:rsidR="0031650B">
        <w:rPr>
          <w:rFonts w:ascii="Tahoma" w:hAnsi="Tahoma" w:cs="Tahoma"/>
          <w:sz w:val="20"/>
          <w:szCs w:val="20"/>
        </w:rPr>
        <w:t xml:space="preserve"> </w:t>
      </w:r>
      <w:r w:rsidRPr="00842318">
        <w:rPr>
          <w:rFonts w:ascii="Tahoma" w:hAnsi="Tahoma" w:cs="Tahoma"/>
          <w:sz w:val="20"/>
          <w:szCs w:val="20"/>
        </w:rPr>
        <w:t>en la Construcción, Vidrio y Cerámica (Orden de 28 de agosto de 1970), prestando especial atención a la</w:t>
      </w:r>
      <w:r w:rsidR="0031650B">
        <w:rPr>
          <w:rFonts w:ascii="Tahoma" w:hAnsi="Tahoma" w:cs="Tahoma"/>
          <w:sz w:val="20"/>
          <w:szCs w:val="20"/>
        </w:rPr>
        <w:t xml:space="preserve"> </w:t>
      </w:r>
      <w:r w:rsidRPr="00842318">
        <w:rPr>
          <w:rFonts w:ascii="Tahoma" w:hAnsi="Tahoma" w:cs="Tahoma"/>
          <w:sz w:val="20"/>
          <w:szCs w:val="20"/>
        </w:rPr>
        <w:t>Sección 3ª "Seguridad en el trabajo en las industrias de la Construcción y Obras Públicas" Subsección 2ª</w:t>
      </w:r>
      <w:r w:rsidR="0031650B">
        <w:rPr>
          <w:rFonts w:ascii="Tahoma" w:hAnsi="Tahoma" w:cs="Tahoma"/>
          <w:sz w:val="20"/>
          <w:szCs w:val="20"/>
        </w:rPr>
        <w:t xml:space="preserve"> </w:t>
      </w:r>
      <w:r w:rsidRPr="00842318">
        <w:rPr>
          <w:rFonts w:ascii="Tahoma" w:hAnsi="Tahoma" w:cs="Tahoma"/>
          <w:sz w:val="20"/>
          <w:szCs w:val="20"/>
        </w:rPr>
        <w:t>"Andamios en general".</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En ningún caso se admitirá la utilización de andamios o escaleras de mano que no estén normalizados y</w:t>
      </w:r>
      <w:r w:rsidR="0031650B">
        <w:rPr>
          <w:rFonts w:ascii="Tahoma" w:hAnsi="Tahoma" w:cs="Tahoma"/>
          <w:sz w:val="20"/>
          <w:szCs w:val="20"/>
        </w:rPr>
        <w:t xml:space="preserve"> </w:t>
      </w:r>
      <w:r w:rsidRPr="00842318">
        <w:rPr>
          <w:rFonts w:ascii="Tahoma" w:hAnsi="Tahoma" w:cs="Tahoma"/>
          <w:sz w:val="20"/>
          <w:szCs w:val="20"/>
        </w:rPr>
        <w:t>cumplan con la normativa vigente.</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En el caso de las plataformas de descarga de materiales, sólo se utilizarán modelos normalizados,</w:t>
      </w:r>
      <w:r w:rsidR="0031650B">
        <w:rPr>
          <w:rFonts w:ascii="Tahoma" w:hAnsi="Tahoma" w:cs="Tahoma"/>
          <w:sz w:val="20"/>
          <w:szCs w:val="20"/>
        </w:rPr>
        <w:t xml:space="preserve"> </w:t>
      </w:r>
      <w:r w:rsidRPr="00842318">
        <w:rPr>
          <w:rFonts w:ascii="Tahoma" w:hAnsi="Tahoma" w:cs="Tahoma"/>
          <w:sz w:val="20"/>
          <w:szCs w:val="20"/>
        </w:rPr>
        <w:t>disponiendo de barandillas homologadas y enganches para cinturón de seguridad, entre otros elementos.</w:t>
      </w:r>
    </w:p>
    <w:p w:rsidR="0031650B" w:rsidRDefault="0031650B"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lastRenderedPageBreak/>
        <w:t>Relación de medios auxiliares previstos en la obra con sus respectivas medidas preventivas y protecciones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colectivas</w:t>
      </w:r>
      <w:proofErr w:type="gramEnd"/>
      <w:r w:rsidRPr="00842318">
        <w:rPr>
          <w:rFonts w:ascii="Tahoma" w:hAnsi="Tahoma" w:cs="Tahoma"/>
          <w:sz w:val="20"/>
          <w:szCs w:val="20"/>
        </w:rPr>
        <w:t>:</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1.5.3.1. Puntales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se retirarán los puntales, ni se modificará su disposición una vez hayan entrado en carga, respetándose</w:t>
      </w:r>
      <w:r w:rsidR="0031650B">
        <w:rPr>
          <w:rFonts w:ascii="Tahoma" w:hAnsi="Tahoma" w:cs="Tahoma"/>
          <w:sz w:val="20"/>
          <w:szCs w:val="20"/>
        </w:rPr>
        <w:t xml:space="preserve"> </w:t>
      </w:r>
      <w:r w:rsidRPr="00842318">
        <w:rPr>
          <w:rFonts w:ascii="Tahoma" w:hAnsi="Tahoma" w:cs="Tahoma"/>
          <w:sz w:val="20"/>
          <w:szCs w:val="20"/>
        </w:rPr>
        <w:t>el periodo estricto de desencofrado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puntales no quedarán dispersos por la obra, evitando su apoyo en posición inclinada sobre los</w:t>
      </w:r>
      <w:r w:rsidR="0031650B">
        <w:rPr>
          <w:rFonts w:ascii="Tahoma" w:hAnsi="Tahoma" w:cs="Tahoma"/>
          <w:sz w:val="20"/>
          <w:szCs w:val="20"/>
        </w:rPr>
        <w:t xml:space="preserve"> </w:t>
      </w:r>
      <w:r w:rsidRPr="00842318">
        <w:rPr>
          <w:rFonts w:ascii="Tahoma" w:hAnsi="Tahoma" w:cs="Tahoma"/>
          <w:sz w:val="20"/>
          <w:szCs w:val="20"/>
        </w:rPr>
        <w:t>paramentos verticales, acopiándose siempre cuando dejen de utilizarse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puntales telescópicos se transportarán con los mecanismos de extensión bloqueados</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1.5.3.2. Torre de hormigonado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colocará, en un lugar visible al pie de la torre de hormigonado, un cartel que indique "Prohibido el</w:t>
      </w:r>
      <w:r w:rsidR="0031650B">
        <w:rPr>
          <w:rFonts w:ascii="Tahoma" w:hAnsi="Tahoma" w:cs="Tahoma"/>
          <w:sz w:val="20"/>
          <w:szCs w:val="20"/>
        </w:rPr>
        <w:t xml:space="preserve"> </w:t>
      </w:r>
      <w:r w:rsidRPr="00842318">
        <w:rPr>
          <w:rFonts w:ascii="Tahoma" w:hAnsi="Tahoma" w:cs="Tahoma"/>
          <w:sz w:val="20"/>
          <w:szCs w:val="20"/>
        </w:rPr>
        <w:t>acceso a toda persona no autorizada"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torres de hormigonado permanecerán protegidas perimetralmente mediante barandillas homologadas,</w:t>
      </w:r>
      <w:r w:rsidR="0031650B">
        <w:rPr>
          <w:rFonts w:ascii="Tahoma" w:hAnsi="Tahoma" w:cs="Tahoma"/>
          <w:sz w:val="20"/>
          <w:szCs w:val="20"/>
        </w:rPr>
        <w:t xml:space="preserve"> </w:t>
      </w:r>
      <w:r w:rsidRPr="00842318">
        <w:rPr>
          <w:rFonts w:ascii="Tahoma" w:hAnsi="Tahoma" w:cs="Tahoma"/>
          <w:sz w:val="20"/>
          <w:szCs w:val="20"/>
        </w:rPr>
        <w:t>con rodapié, con una altura igual o superior a 0,9 m</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se permitirá la presencia de personas ni de objetos sobre las plataformas de las torres de hormigonado</w:t>
      </w:r>
      <w:r w:rsidR="0031650B">
        <w:rPr>
          <w:rFonts w:ascii="Tahoma" w:hAnsi="Tahoma" w:cs="Tahoma"/>
          <w:sz w:val="20"/>
          <w:szCs w:val="20"/>
        </w:rPr>
        <w:t xml:space="preserve"> </w:t>
      </w:r>
      <w:r w:rsidRPr="00842318">
        <w:rPr>
          <w:rFonts w:ascii="Tahoma" w:hAnsi="Tahoma" w:cs="Tahoma"/>
          <w:sz w:val="20"/>
          <w:szCs w:val="20"/>
        </w:rPr>
        <w:t>durante sus cambios de posición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En el hormigonado de los pilares de esquina, las torres de hormigonado se ubicarán con la cara de trabajo</w:t>
      </w:r>
      <w:r w:rsidR="0031650B">
        <w:rPr>
          <w:rFonts w:ascii="Tahoma" w:hAnsi="Tahoma" w:cs="Tahoma"/>
          <w:sz w:val="20"/>
          <w:szCs w:val="20"/>
        </w:rPr>
        <w:t xml:space="preserve"> </w:t>
      </w:r>
      <w:r w:rsidRPr="00842318">
        <w:rPr>
          <w:rFonts w:ascii="Tahoma" w:hAnsi="Tahoma" w:cs="Tahoma"/>
          <w:sz w:val="20"/>
          <w:szCs w:val="20"/>
        </w:rPr>
        <w:t>situada perpendicularmente a la diagonal interna del pilar, con el fin de lograr la posición más segura y</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eficaz</w:t>
      </w:r>
      <w:proofErr w:type="gramEnd"/>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1.5.3.3. Escalera de mano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revisará periódicamente el estado de conservación de las escaleras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Dispondrán de zapatas antideslizantes o elementos de fijación en la parte superior o inferior de los </w:t>
      </w:r>
      <w:r w:rsidR="0031650B">
        <w:rPr>
          <w:rFonts w:ascii="Tahoma" w:hAnsi="Tahoma" w:cs="Tahoma"/>
          <w:sz w:val="20"/>
          <w:szCs w:val="20"/>
        </w:rPr>
        <w:t xml:space="preserve"> </w:t>
      </w:r>
      <w:r w:rsidRPr="00842318">
        <w:rPr>
          <w:rFonts w:ascii="Tahoma" w:hAnsi="Tahoma" w:cs="Tahoma"/>
          <w:sz w:val="20"/>
          <w:szCs w:val="20"/>
        </w:rPr>
        <w:t>largueros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transportarán con el extremo delantero elevado, para evitar golpes a otros objetos o a personas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Se apoyarán sobre superficies horizontales, con la </w:t>
      </w:r>
      <w:proofErr w:type="spellStart"/>
      <w:r w:rsidRPr="00842318">
        <w:rPr>
          <w:rFonts w:ascii="Tahoma" w:hAnsi="Tahoma" w:cs="Tahoma"/>
          <w:sz w:val="20"/>
          <w:szCs w:val="20"/>
        </w:rPr>
        <w:t>planeidad</w:t>
      </w:r>
      <w:proofErr w:type="spellEnd"/>
      <w:r w:rsidRPr="00842318">
        <w:rPr>
          <w:rFonts w:ascii="Tahoma" w:hAnsi="Tahoma" w:cs="Tahoma"/>
          <w:sz w:val="20"/>
          <w:szCs w:val="20"/>
        </w:rPr>
        <w:t xml:space="preserve"> adecuada para que sean estables e inmóviles,</w:t>
      </w:r>
      <w:r w:rsidR="0031650B">
        <w:rPr>
          <w:rFonts w:ascii="Tahoma" w:hAnsi="Tahoma" w:cs="Tahoma"/>
          <w:sz w:val="20"/>
          <w:szCs w:val="20"/>
        </w:rPr>
        <w:t xml:space="preserve"> </w:t>
      </w:r>
      <w:r w:rsidRPr="00842318">
        <w:rPr>
          <w:rFonts w:ascii="Tahoma" w:hAnsi="Tahoma" w:cs="Tahoma"/>
          <w:sz w:val="20"/>
          <w:szCs w:val="20"/>
        </w:rPr>
        <w:t>quedando prohibido el uso como cuña de cascotes, ladrillos, bovedillas o elementos similares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Los travesaños quedarán en posición horizontal y la inclinación de la escalera será inferior al 75% respecto </w:t>
      </w:r>
      <w:r w:rsidR="0031650B">
        <w:rPr>
          <w:rFonts w:ascii="Tahoma" w:hAnsi="Tahoma" w:cs="Tahoma"/>
          <w:sz w:val="20"/>
          <w:szCs w:val="20"/>
        </w:rPr>
        <w:t xml:space="preserve"> </w:t>
      </w:r>
      <w:r w:rsidRPr="00842318">
        <w:rPr>
          <w:rFonts w:ascii="Tahoma" w:hAnsi="Tahoma" w:cs="Tahoma"/>
          <w:sz w:val="20"/>
          <w:szCs w:val="20"/>
        </w:rPr>
        <w:t>al</w:t>
      </w:r>
      <w:r w:rsidR="0031650B">
        <w:rPr>
          <w:rFonts w:ascii="Tahoma" w:hAnsi="Tahoma" w:cs="Tahoma"/>
          <w:sz w:val="20"/>
          <w:szCs w:val="20"/>
        </w:rPr>
        <w:t xml:space="preserve"> </w:t>
      </w:r>
      <w:r w:rsidRPr="00842318">
        <w:rPr>
          <w:rFonts w:ascii="Tahoma" w:hAnsi="Tahoma" w:cs="Tahoma"/>
          <w:sz w:val="20"/>
          <w:szCs w:val="20"/>
        </w:rPr>
        <w:t>plano horizontal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extremo superior de la escalera sobresaldrá 1,0 m de la altura de desembarque, medido en la dirección</w:t>
      </w:r>
      <w:r w:rsidR="0031650B">
        <w:rPr>
          <w:rFonts w:ascii="Tahoma" w:hAnsi="Tahoma" w:cs="Tahoma"/>
          <w:sz w:val="20"/>
          <w:szCs w:val="20"/>
        </w:rPr>
        <w:t xml:space="preserve"> </w:t>
      </w:r>
      <w:r w:rsidRPr="00842318">
        <w:rPr>
          <w:rFonts w:ascii="Tahoma" w:hAnsi="Tahoma" w:cs="Tahoma"/>
          <w:sz w:val="20"/>
          <w:szCs w:val="20"/>
        </w:rPr>
        <w:t>vertical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operario realizará el ascenso y descenso por la escalera en posición frontal (mirando los peldaños),</w:t>
      </w:r>
      <w:r w:rsidR="0031650B">
        <w:rPr>
          <w:rFonts w:ascii="Tahoma" w:hAnsi="Tahoma" w:cs="Tahoma"/>
          <w:sz w:val="20"/>
          <w:szCs w:val="20"/>
        </w:rPr>
        <w:t xml:space="preserve"> </w:t>
      </w:r>
      <w:r w:rsidRPr="00842318">
        <w:rPr>
          <w:rFonts w:ascii="Tahoma" w:hAnsi="Tahoma" w:cs="Tahoma"/>
          <w:sz w:val="20"/>
          <w:szCs w:val="20"/>
        </w:rPr>
        <w:t>sujetándose firmemente con las dos manos en los peldaños, no en los largueros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evitará el ascenso o descenso simultáneo de dos o más personas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Cuando se requiera trabajar sobre la escalera en alturas superiores a 3,5 m, se utilizará siempre el cinturón</w:t>
      </w:r>
      <w:r w:rsidR="0031650B">
        <w:rPr>
          <w:rFonts w:ascii="Tahoma" w:hAnsi="Tahoma" w:cs="Tahoma"/>
          <w:sz w:val="20"/>
          <w:szCs w:val="20"/>
        </w:rPr>
        <w:t xml:space="preserve"> </w:t>
      </w:r>
      <w:r w:rsidRPr="00842318">
        <w:rPr>
          <w:rFonts w:ascii="Tahoma" w:hAnsi="Tahoma" w:cs="Tahoma"/>
          <w:sz w:val="20"/>
          <w:szCs w:val="20"/>
        </w:rPr>
        <w:t xml:space="preserve">de seguridad con dispositivo </w:t>
      </w:r>
      <w:proofErr w:type="spellStart"/>
      <w:r w:rsidRPr="00842318">
        <w:rPr>
          <w:rFonts w:ascii="Tahoma" w:hAnsi="Tahoma" w:cs="Tahoma"/>
          <w:sz w:val="20"/>
          <w:szCs w:val="20"/>
        </w:rPr>
        <w:t>anticaída</w:t>
      </w:r>
      <w:proofErr w:type="spellEnd"/>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1.5.3.4. Visera de protección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visera sobre el acceso a obra se construirá por personal cualificado, con suficiente resistencia y</w:t>
      </w:r>
      <w:r w:rsidR="0031650B">
        <w:rPr>
          <w:rFonts w:ascii="Tahoma" w:hAnsi="Tahoma" w:cs="Tahoma"/>
          <w:sz w:val="20"/>
          <w:szCs w:val="20"/>
        </w:rPr>
        <w:t xml:space="preserve"> </w:t>
      </w:r>
      <w:r w:rsidRPr="00842318">
        <w:rPr>
          <w:rFonts w:ascii="Tahoma" w:hAnsi="Tahoma" w:cs="Tahoma"/>
          <w:sz w:val="20"/>
          <w:szCs w:val="20"/>
        </w:rPr>
        <w:t>estabilidad, para evitar los riesgos más frecuentes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soportes de la visera se apoyarán sobre durmientes perfectamente nivelados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elementos que denoten algún fallo técnico o mal comportamiento se desmontarán de forma inmediata</w:t>
      </w:r>
      <w:r w:rsidR="0031650B">
        <w:rPr>
          <w:rFonts w:ascii="Tahoma" w:hAnsi="Tahoma" w:cs="Tahoma"/>
          <w:sz w:val="20"/>
          <w:szCs w:val="20"/>
        </w:rPr>
        <w:t xml:space="preserve"> </w:t>
      </w:r>
      <w:r w:rsidRPr="00842318">
        <w:rPr>
          <w:rFonts w:ascii="Tahoma" w:hAnsi="Tahoma" w:cs="Tahoma"/>
          <w:sz w:val="20"/>
          <w:szCs w:val="20"/>
        </w:rPr>
        <w:t>para su reparación o sustitución</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 xml:space="preserve">1.5.3.5. Andamio de </w:t>
      </w:r>
      <w:proofErr w:type="spellStart"/>
      <w:r w:rsidRPr="00842318">
        <w:rPr>
          <w:rFonts w:ascii="Tahoma" w:hAnsi="Tahoma" w:cs="Tahoma"/>
          <w:b/>
          <w:bCs/>
          <w:i/>
          <w:iCs/>
          <w:sz w:val="20"/>
          <w:szCs w:val="20"/>
        </w:rPr>
        <w:t>borriquetas</w:t>
      </w:r>
      <w:proofErr w:type="spellEnd"/>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Los andamios de </w:t>
      </w:r>
      <w:proofErr w:type="spellStart"/>
      <w:r w:rsidRPr="00842318">
        <w:rPr>
          <w:rFonts w:ascii="Tahoma" w:hAnsi="Tahoma" w:cs="Tahoma"/>
          <w:sz w:val="20"/>
          <w:szCs w:val="20"/>
        </w:rPr>
        <w:t>borriquetas</w:t>
      </w:r>
      <w:proofErr w:type="spellEnd"/>
      <w:r w:rsidRPr="00842318">
        <w:rPr>
          <w:rFonts w:ascii="Tahoma" w:hAnsi="Tahoma" w:cs="Tahoma"/>
          <w:sz w:val="20"/>
          <w:szCs w:val="20"/>
        </w:rPr>
        <w:t xml:space="preserve"> se apoyarán sobre superficies firmes, estables y niveladas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Se empleará un mínimo de dos </w:t>
      </w:r>
      <w:proofErr w:type="spellStart"/>
      <w:r w:rsidRPr="00842318">
        <w:rPr>
          <w:rFonts w:ascii="Tahoma" w:hAnsi="Tahoma" w:cs="Tahoma"/>
          <w:sz w:val="20"/>
          <w:szCs w:val="20"/>
        </w:rPr>
        <w:t>borriquetas</w:t>
      </w:r>
      <w:proofErr w:type="spellEnd"/>
      <w:r w:rsidRPr="00842318">
        <w:rPr>
          <w:rFonts w:ascii="Tahoma" w:hAnsi="Tahoma" w:cs="Tahoma"/>
          <w:sz w:val="20"/>
          <w:szCs w:val="20"/>
        </w:rPr>
        <w:t xml:space="preserve"> para la formación de andamios, quedando totalmente</w:t>
      </w:r>
    </w:p>
    <w:p w:rsidR="0031650B"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prohibido</w:t>
      </w:r>
      <w:proofErr w:type="gramEnd"/>
      <w:r w:rsidRPr="00842318">
        <w:rPr>
          <w:rFonts w:ascii="Tahoma" w:hAnsi="Tahoma" w:cs="Tahoma"/>
          <w:sz w:val="20"/>
          <w:szCs w:val="20"/>
        </w:rPr>
        <w:t xml:space="preserve"> como apoyo el uso de bidones, ladrillos, bovedillas u otros objetos</w:t>
      </w:r>
      <w:r w:rsidR="0031650B">
        <w:rPr>
          <w:rFonts w:ascii="Tahoma" w:hAnsi="Tahoma" w:cs="Tahoma"/>
          <w:sz w:val="20"/>
          <w:szCs w:val="20"/>
        </w:rPr>
        <w:t xml:space="preserve"> </w:t>
      </w:r>
      <w:r w:rsidRPr="00842318">
        <w:rPr>
          <w:rFonts w:ascii="Tahoma" w:eastAsia="SymbolMT" w:hAnsi="Tahoma" w:cs="Tahoma"/>
          <w:sz w:val="20"/>
          <w:szCs w:val="20"/>
        </w:rPr>
        <w:t xml:space="preserve"> </w:t>
      </w:r>
      <w:r w:rsidRPr="00842318">
        <w:rPr>
          <w:rFonts w:ascii="Tahoma" w:hAnsi="Tahoma" w:cs="Tahoma"/>
          <w:sz w:val="20"/>
          <w:szCs w:val="20"/>
        </w:rPr>
        <w:t xml:space="preserve">Las plataformas de trabajo estarán perfectamente ancladas a las </w:t>
      </w:r>
      <w:proofErr w:type="spellStart"/>
      <w:r w:rsidRPr="00842318">
        <w:rPr>
          <w:rFonts w:ascii="Tahoma" w:hAnsi="Tahoma" w:cs="Tahoma"/>
          <w:sz w:val="20"/>
          <w:szCs w:val="20"/>
        </w:rPr>
        <w:t>borriquetas</w:t>
      </w:r>
      <w:proofErr w:type="spellEnd"/>
      <w:r w:rsidRPr="00842318">
        <w:rPr>
          <w:rFonts w:ascii="Tahoma" w:hAnsi="Tahoma" w:cs="Tahoma"/>
          <w:sz w:val="20"/>
          <w:szCs w:val="20"/>
        </w:rPr>
        <w:t xml:space="preserve"> </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Queda totalmente prohibido instalar un andamio de </w:t>
      </w:r>
      <w:proofErr w:type="spellStart"/>
      <w:r w:rsidRPr="00842318">
        <w:rPr>
          <w:rFonts w:ascii="Tahoma" w:hAnsi="Tahoma" w:cs="Tahoma"/>
          <w:sz w:val="20"/>
          <w:szCs w:val="20"/>
        </w:rPr>
        <w:t>borriquetas</w:t>
      </w:r>
      <w:proofErr w:type="spellEnd"/>
      <w:r w:rsidRPr="00842318">
        <w:rPr>
          <w:rFonts w:ascii="Tahoma" w:hAnsi="Tahoma" w:cs="Tahoma"/>
          <w:sz w:val="20"/>
          <w:szCs w:val="20"/>
        </w:rPr>
        <w:t xml:space="preserve"> encima de otro</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1.5.3.6. Plataforma de descarga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utilizarán plataformas homologadas, no admitiéndose su construcción "in situ"</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características resistentes de la plataforma serán adecuadas a las cargas a soportar, disponiendo un</w:t>
      </w:r>
      <w:r w:rsidR="0031650B">
        <w:rPr>
          <w:rFonts w:ascii="Tahoma" w:hAnsi="Tahoma" w:cs="Tahoma"/>
          <w:sz w:val="20"/>
          <w:szCs w:val="20"/>
        </w:rPr>
        <w:t xml:space="preserve"> </w:t>
      </w:r>
      <w:r w:rsidRPr="00842318">
        <w:rPr>
          <w:rFonts w:ascii="Tahoma" w:hAnsi="Tahoma" w:cs="Tahoma"/>
          <w:sz w:val="20"/>
          <w:szCs w:val="20"/>
        </w:rPr>
        <w:t>cartel indicativo de la carga máxima de la plataforma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lastRenderedPageBreak/>
        <w:t xml:space="preserve"> </w:t>
      </w:r>
      <w:r w:rsidRPr="00842318">
        <w:rPr>
          <w:rFonts w:ascii="Tahoma" w:hAnsi="Tahoma" w:cs="Tahoma"/>
          <w:sz w:val="20"/>
          <w:szCs w:val="20"/>
        </w:rPr>
        <w:t>Dispondrá de un mecanismo de protección frontal cuando no esté en uso, para que quede perfectamente</w:t>
      </w:r>
      <w:r w:rsidR="0031650B">
        <w:rPr>
          <w:rFonts w:ascii="Tahoma" w:hAnsi="Tahoma" w:cs="Tahoma"/>
          <w:sz w:val="20"/>
          <w:szCs w:val="20"/>
        </w:rPr>
        <w:t xml:space="preserve"> </w:t>
      </w:r>
      <w:r w:rsidRPr="00842318">
        <w:rPr>
          <w:rFonts w:ascii="Tahoma" w:hAnsi="Tahoma" w:cs="Tahoma"/>
          <w:sz w:val="20"/>
          <w:szCs w:val="20"/>
        </w:rPr>
        <w:t>protegido el frente de descarga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superficie de la plataforma será de material antideslizante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conservará en perfecto estado de mantenimiento, realizándose inspecciones en la fase de instalación y</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cada</w:t>
      </w:r>
      <w:proofErr w:type="gramEnd"/>
      <w:r w:rsidRPr="00842318">
        <w:rPr>
          <w:rFonts w:ascii="Tahoma" w:hAnsi="Tahoma" w:cs="Tahoma"/>
          <w:sz w:val="20"/>
          <w:szCs w:val="20"/>
        </w:rPr>
        <w:t xml:space="preserve"> 6 meses</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1.5.3.7. Plataforma suspendida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realizará una inspección antes de iniciar cualquier actividad en el andamio, prestando especial</w:t>
      </w:r>
      <w:r w:rsidR="0031650B">
        <w:rPr>
          <w:rFonts w:ascii="Tahoma" w:hAnsi="Tahoma" w:cs="Tahoma"/>
          <w:sz w:val="20"/>
          <w:szCs w:val="20"/>
        </w:rPr>
        <w:t xml:space="preserve"> </w:t>
      </w:r>
      <w:r w:rsidRPr="00842318">
        <w:rPr>
          <w:rFonts w:ascii="Tahoma" w:hAnsi="Tahoma" w:cs="Tahoma"/>
          <w:sz w:val="20"/>
          <w:szCs w:val="20"/>
        </w:rPr>
        <w:t>atención a los cables, a los mecanismos de elevación, a los pescantes y a los puntos de amarre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verificará que la separación entre el paramento vertical de trabajo y la cara del andamio es inferior a 0,3</w:t>
      </w:r>
      <w:r w:rsidR="0031650B">
        <w:rPr>
          <w:rFonts w:ascii="Tahoma" w:hAnsi="Tahoma" w:cs="Tahoma"/>
          <w:sz w:val="20"/>
          <w:szCs w:val="20"/>
        </w:rPr>
        <w:t xml:space="preserve"> </w:t>
      </w:r>
      <w:r w:rsidRPr="00842318">
        <w:rPr>
          <w:rFonts w:ascii="Tahoma" w:hAnsi="Tahoma" w:cs="Tahoma"/>
          <w:sz w:val="20"/>
          <w:szCs w:val="20"/>
        </w:rPr>
        <w:t>m, y que las pasarelas permanecen niveladas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se utilizarán pasarelas de tablones entre las plataformas de los andamios colgantes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Se utilizará el cinturón de seguridad con dispositivo </w:t>
      </w:r>
      <w:proofErr w:type="spellStart"/>
      <w:r w:rsidRPr="00842318">
        <w:rPr>
          <w:rFonts w:ascii="Tahoma" w:hAnsi="Tahoma" w:cs="Tahoma"/>
          <w:sz w:val="20"/>
          <w:szCs w:val="20"/>
        </w:rPr>
        <w:t>anticaída</w:t>
      </w:r>
      <w:proofErr w:type="spellEnd"/>
      <w:r w:rsidRPr="00842318">
        <w:rPr>
          <w:rFonts w:ascii="Tahoma" w:hAnsi="Tahoma" w:cs="Tahoma"/>
          <w:sz w:val="20"/>
          <w:szCs w:val="20"/>
        </w:rPr>
        <w:t>, asegurándolo a la línea de vida</w:t>
      </w:r>
      <w:r w:rsidR="0031650B">
        <w:rPr>
          <w:rFonts w:ascii="Tahoma" w:hAnsi="Tahoma" w:cs="Tahoma"/>
          <w:sz w:val="20"/>
          <w:szCs w:val="20"/>
        </w:rPr>
        <w:t xml:space="preserve"> </w:t>
      </w:r>
      <w:r w:rsidRPr="00842318">
        <w:rPr>
          <w:rFonts w:ascii="Tahoma" w:hAnsi="Tahoma" w:cs="Tahoma"/>
          <w:sz w:val="20"/>
          <w:szCs w:val="20"/>
        </w:rPr>
        <w:t>independiente</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se realizarán trabajos en la vertical de la plataforma de andamios colgantes</w:t>
      </w:r>
    </w:p>
    <w:p w:rsidR="0031650B" w:rsidRPr="00842318" w:rsidRDefault="0031650B"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1.5.4. Durante la utilización de maquinaria y herramientas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Las medidas preventivas a adoptar y las protecciones a emplear para el control y la reducción de riesgos</w:t>
      </w:r>
      <w:r w:rsidR="0031650B">
        <w:rPr>
          <w:rFonts w:ascii="Tahoma" w:hAnsi="Tahoma" w:cs="Tahoma"/>
          <w:sz w:val="20"/>
          <w:szCs w:val="20"/>
        </w:rPr>
        <w:t xml:space="preserve"> </w:t>
      </w:r>
      <w:r w:rsidRPr="00842318">
        <w:rPr>
          <w:rFonts w:ascii="Tahoma" w:hAnsi="Tahoma" w:cs="Tahoma"/>
          <w:sz w:val="20"/>
          <w:szCs w:val="20"/>
        </w:rPr>
        <w:t>debidos a la utilización de maquinaria y herramientas durante la ejecución de la obra se desarrollarán en el</w:t>
      </w:r>
      <w:r w:rsidR="0031650B">
        <w:rPr>
          <w:rFonts w:ascii="Tahoma" w:hAnsi="Tahoma" w:cs="Tahoma"/>
          <w:sz w:val="20"/>
          <w:szCs w:val="20"/>
        </w:rPr>
        <w:t xml:space="preserve"> </w:t>
      </w:r>
      <w:r w:rsidRPr="00842318">
        <w:rPr>
          <w:rFonts w:ascii="Tahoma" w:hAnsi="Tahoma" w:cs="Tahoma"/>
          <w:sz w:val="20"/>
          <w:szCs w:val="20"/>
        </w:rPr>
        <w:t>correspondiente Plan de Seguridad y Salud, conforme a los siguientes criterios:</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a) Todas las máquinas y herramientas que se utilicen en la obra dispondrán de su correspondiente manual</w:t>
      </w:r>
      <w:r w:rsidR="0031650B">
        <w:rPr>
          <w:rFonts w:ascii="Tahoma" w:hAnsi="Tahoma" w:cs="Tahoma"/>
          <w:sz w:val="20"/>
          <w:szCs w:val="20"/>
        </w:rPr>
        <w:t xml:space="preserve"> </w:t>
      </w:r>
      <w:r w:rsidRPr="00842318">
        <w:rPr>
          <w:rFonts w:ascii="Tahoma" w:hAnsi="Tahoma" w:cs="Tahoma"/>
          <w:sz w:val="20"/>
          <w:szCs w:val="20"/>
        </w:rPr>
        <w:t>de instrucciones, en el que estarán especificados claramente tanto los riesgos que entrañan para los</w:t>
      </w:r>
      <w:r w:rsidR="0031650B">
        <w:rPr>
          <w:rFonts w:ascii="Tahoma" w:hAnsi="Tahoma" w:cs="Tahoma"/>
          <w:sz w:val="20"/>
          <w:szCs w:val="20"/>
        </w:rPr>
        <w:t xml:space="preserve"> </w:t>
      </w:r>
      <w:r w:rsidRPr="00842318">
        <w:rPr>
          <w:rFonts w:ascii="Tahoma" w:hAnsi="Tahoma" w:cs="Tahoma"/>
          <w:sz w:val="20"/>
          <w:szCs w:val="20"/>
        </w:rPr>
        <w:t>trabajadores como los procedimientos para su utilización con la debida seguridad.</w:t>
      </w:r>
    </w:p>
    <w:p w:rsidR="002A6943" w:rsidRDefault="002A6943" w:rsidP="00842318">
      <w:pPr>
        <w:autoSpaceDE w:val="0"/>
        <w:autoSpaceDN w:val="0"/>
        <w:adjustRightInd w:val="0"/>
        <w:spacing w:after="0" w:line="240" w:lineRule="auto"/>
        <w:jc w:val="both"/>
        <w:rPr>
          <w:rFonts w:ascii="Tahoma" w:hAnsi="Tahoma" w:cs="Tahoma"/>
          <w:sz w:val="20"/>
          <w:szCs w:val="20"/>
        </w:rPr>
      </w:pPr>
    </w:p>
    <w:p w:rsidR="0031650B"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b) La maquinaria cumplirá las prescripciones contenidas en el vigente Reglamento de Seguridad en las</w:t>
      </w:r>
      <w:r w:rsidR="0031650B">
        <w:rPr>
          <w:rFonts w:ascii="Tahoma" w:hAnsi="Tahoma" w:cs="Tahoma"/>
          <w:sz w:val="20"/>
          <w:szCs w:val="20"/>
        </w:rPr>
        <w:t xml:space="preserve"> </w:t>
      </w:r>
      <w:r w:rsidRPr="00842318">
        <w:rPr>
          <w:rFonts w:ascii="Tahoma" w:hAnsi="Tahoma" w:cs="Tahoma"/>
          <w:sz w:val="20"/>
          <w:szCs w:val="20"/>
        </w:rPr>
        <w:t>Máquinas, las Instrucciones Técnicas Complementarias (ITC) y las especificaciones de los fabricantes.</w:t>
      </w:r>
      <w:r w:rsidR="0031650B">
        <w:rPr>
          <w:rFonts w:ascii="Tahoma" w:hAnsi="Tahoma" w:cs="Tahoma"/>
          <w:sz w:val="20"/>
          <w:szCs w:val="20"/>
        </w:rPr>
        <w:t xml:space="preserve"> </w:t>
      </w:r>
    </w:p>
    <w:p w:rsidR="002A6943" w:rsidRDefault="002A6943" w:rsidP="00842318">
      <w:pPr>
        <w:autoSpaceDE w:val="0"/>
        <w:autoSpaceDN w:val="0"/>
        <w:adjustRightInd w:val="0"/>
        <w:spacing w:after="0" w:line="240" w:lineRule="auto"/>
        <w:jc w:val="both"/>
        <w:rPr>
          <w:rFonts w:ascii="Tahoma" w:hAnsi="Tahoma" w:cs="Tahoma"/>
          <w:sz w:val="20"/>
          <w:szCs w:val="20"/>
        </w:rPr>
      </w:pP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c) No se aceptará la utilización de ninguna máquina, mecanismo o artificio mecánico sin reglamentación</w:t>
      </w:r>
      <w:r w:rsidR="0031650B">
        <w:rPr>
          <w:rFonts w:ascii="Tahoma" w:hAnsi="Tahoma" w:cs="Tahoma"/>
          <w:sz w:val="20"/>
          <w:szCs w:val="20"/>
        </w:rPr>
        <w:t xml:space="preserve">  </w:t>
      </w:r>
      <w:r w:rsidRPr="00842318">
        <w:rPr>
          <w:rFonts w:ascii="Tahoma" w:hAnsi="Tahoma" w:cs="Tahoma"/>
          <w:sz w:val="20"/>
          <w:szCs w:val="20"/>
        </w:rPr>
        <w:t>específica.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Relación de máquinas y herramientas que está previsto utilizar en la obra, con sus correspondientes medidas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preventivas</w:t>
      </w:r>
      <w:proofErr w:type="gramEnd"/>
      <w:r w:rsidRPr="00842318">
        <w:rPr>
          <w:rFonts w:ascii="Tahoma" w:hAnsi="Tahoma" w:cs="Tahoma"/>
          <w:sz w:val="20"/>
          <w:szCs w:val="20"/>
        </w:rPr>
        <w:t xml:space="preserve"> y protecciones colectivas:</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1.5.4.1. Pala cargadora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Para realizar las tareas de mantenimiento, se apoyará la cuchara en el suelo, se parará el motor, se</w:t>
      </w:r>
      <w:r w:rsidR="0031650B">
        <w:rPr>
          <w:rFonts w:ascii="Tahoma" w:hAnsi="Tahoma" w:cs="Tahoma"/>
          <w:sz w:val="20"/>
          <w:szCs w:val="20"/>
        </w:rPr>
        <w:t xml:space="preserve"> </w:t>
      </w:r>
      <w:r w:rsidRPr="00842318">
        <w:rPr>
          <w:rFonts w:ascii="Tahoma" w:hAnsi="Tahoma" w:cs="Tahoma"/>
          <w:sz w:val="20"/>
          <w:szCs w:val="20"/>
        </w:rPr>
        <w:t>conectará el freno de estacionamiento y se bloqueará la máquina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Queda prohibido el uso de la cuchara como grúa o medio de transporte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extracción de tierras se efectuará en posición frontal a la pendiente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transporte de tierras se realizará con la cuchara en la posición más baja posible, para garantizar la</w:t>
      </w:r>
      <w:r w:rsidR="0031650B">
        <w:rPr>
          <w:rFonts w:ascii="Tahoma" w:hAnsi="Tahoma" w:cs="Tahoma"/>
          <w:sz w:val="20"/>
          <w:szCs w:val="20"/>
        </w:rPr>
        <w:t xml:space="preserve"> </w:t>
      </w:r>
      <w:r w:rsidRPr="00842318">
        <w:rPr>
          <w:rFonts w:ascii="Tahoma" w:hAnsi="Tahoma" w:cs="Tahoma"/>
          <w:sz w:val="20"/>
          <w:szCs w:val="20"/>
        </w:rPr>
        <w:t>estabilidad de la pala</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1.5.4.2. Retroexcavadora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Para realizar las tareas de mantenimiento, se apoyará la cuchara en el suelo, se parará el motor, se</w:t>
      </w:r>
      <w:r w:rsidR="0031650B">
        <w:rPr>
          <w:rFonts w:ascii="Tahoma" w:hAnsi="Tahoma" w:cs="Tahoma"/>
          <w:sz w:val="20"/>
          <w:szCs w:val="20"/>
        </w:rPr>
        <w:t xml:space="preserve"> </w:t>
      </w:r>
      <w:r w:rsidRPr="00842318">
        <w:rPr>
          <w:rFonts w:ascii="Tahoma" w:hAnsi="Tahoma" w:cs="Tahoma"/>
          <w:sz w:val="20"/>
          <w:szCs w:val="20"/>
        </w:rPr>
        <w:t>conectará el freno de estacionamiento y se bloqueará la máquina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Queda prohibido el uso de la cuchara como grúa o medio de transporte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desplazamientos de la retroexcavadora se realizarán con la cuchara apoyada sobre la máquina en el</w:t>
      </w:r>
      <w:r w:rsidR="0031650B">
        <w:rPr>
          <w:rFonts w:ascii="Tahoma" w:hAnsi="Tahoma" w:cs="Tahoma"/>
          <w:sz w:val="20"/>
          <w:szCs w:val="20"/>
        </w:rPr>
        <w:t xml:space="preserve"> </w:t>
      </w:r>
      <w:r w:rsidRPr="00842318">
        <w:rPr>
          <w:rFonts w:ascii="Tahoma" w:hAnsi="Tahoma" w:cs="Tahoma"/>
          <w:sz w:val="20"/>
          <w:szCs w:val="20"/>
        </w:rPr>
        <w:t>sentido de la marcha</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cambios de posición de la cuchara en superficies inclinadas se realizarán por la zona de mayor altura</w:t>
      </w:r>
      <w:r w:rsidR="0031650B">
        <w:rPr>
          <w:rFonts w:ascii="Tahoma" w:hAnsi="Tahoma" w:cs="Tahoma"/>
          <w:sz w:val="20"/>
          <w:szCs w:val="20"/>
        </w:rPr>
        <w:t xml:space="preserve"> </w:t>
      </w:r>
      <w:r w:rsidRPr="00842318">
        <w:rPr>
          <w:rFonts w:ascii="Tahoma" w:eastAsia="SymbolMT" w:hAnsi="Tahoma" w:cs="Tahoma"/>
          <w:sz w:val="20"/>
          <w:szCs w:val="20"/>
        </w:rPr>
        <w:t xml:space="preserve"> </w:t>
      </w:r>
      <w:r w:rsidRPr="00842318">
        <w:rPr>
          <w:rFonts w:ascii="Tahoma" w:hAnsi="Tahoma" w:cs="Tahoma"/>
          <w:sz w:val="20"/>
          <w:szCs w:val="20"/>
        </w:rPr>
        <w:t>Se prohibirá la realización de trabajos dentro del radio de acción de la máquina</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1.5.4.3. Camión de caja basculante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Las maniobras del camión serán dirigidas por un </w:t>
      </w:r>
      <w:proofErr w:type="spellStart"/>
      <w:r w:rsidRPr="00842318">
        <w:rPr>
          <w:rFonts w:ascii="Tahoma" w:hAnsi="Tahoma" w:cs="Tahoma"/>
          <w:sz w:val="20"/>
          <w:szCs w:val="20"/>
        </w:rPr>
        <w:t>señalista</w:t>
      </w:r>
      <w:proofErr w:type="spellEnd"/>
      <w:r w:rsidRPr="00842318">
        <w:rPr>
          <w:rFonts w:ascii="Tahoma" w:hAnsi="Tahoma" w:cs="Tahoma"/>
          <w:sz w:val="20"/>
          <w:szCs w:val="20"/>
        </w:rPr>
        <w:t xml:space="preserve"> de tráfico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comprobará que el freno de mano está activado antes de la puesta en marcha del motor, al</w:t>
      </w:r>
      <w:r w:rsidR="0031650B">
        <w:rPr>
          <w:rFonts w:ascii="Tahoma" w:hAnsi="Tahoma" w:cs="Tahoma"/>
          <w:sz w:val="20"/>
          <w:szCs w:val="20"/>
        </w:rPr>
        <w:t xml:space="preserve"> </w:t>
      </w:r>
      <w:r w:rsidRPr="00842318">
        <w:rPr>
          <w:rFonts w:ascii="Tahoma" w:hAnsi="Tahoma" w:cs="Tahoma"/>
          <w:sz w:val="20"/>
          <w:szCs w:val="20"/>
        </w:rPr>
        <w:t>abandonar el vehículo y durante las operaciones de carga y descarga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se circulará con la caja izada después de la descarga</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1.5.4.4. Camión para transporte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Las maniobras del camión serán dirigidas por un </w:t>
      </w:r>
      <w:proofErr w:type="spellStart"/>
      <w:r w:rsidRPr="00842318">
        <w:rPr>
          <w:rFonts w:ascii="Tahoma" w:hAnsi="Tahoma" w:cs="Tahoma"/>
          <w:sz w:val="20"/>
          <w:szCs w:val="20"/>
        </w:rPr>
        <w:t>señalista</w:t>
      </w:r>
      <w:proofErr w:type="spellEnd"/>
      <w:r w:rsidRPr="00842318">
        <w:rPr>
          <w:rFonts w:ascii="Tahoma" w:hAnsi="Tahoma" w:cs="Tahoma"/>
          <w:sz w:val="20"/>
          <w:szCs w:val="20"/>
        </w:rPr>
        <w:t xml:space="preserve"> de tráfico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lastRenderedPageBreak/>
        <w:t xml:space="preserve"> </w:t>
      </w:r>
      <w:r w:rsidRPr="00842318">
        <w:rPr>
          <w:rFonts w:ascii="Tahoma" w:hAnsi="Tahoma" w:cs="Tahoma"/>
          <w:sz w:val="20"/>
          <w:szCs w:val="20"/>
        </w:rPr>
        <w:t>Las cargas se repartirán uniformemente en la caja, evitando acopios con pendientes superiores al 5% y</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protegiendo</w:t>
      </w:r>
      <w:proofErr w:type="gramEnd"/>
      <w:r w:rsidRPr="00842318">
        <w:rPr>
          <w:rFonts w:ascii="Tahoma" w:hAnsi="Tahoma" w:cs="Tahoma"/>
          <w:sz w:val="20"/>
          <w:szCs w:val="20"/>
        </w:rPr>
        <w:t xml:space="preserve"> los materiales sueltos con una lona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Antes de proceder a las operaciones de carga y descarga, se colocará el freno en posición de frenado y,</w:t>
      </w:r>
      <w:r w:rsidR="0031650B">
        <w:rPr>
          <w:rFonts w:ascii="Tahoma" w:hAnsi="Tahoma" w:cs="Tahoma"/>
          <w:sz w:val="20"/>
          <w:szCs w:val="20"/>
        </w:rPr>
        <w:t xml:space="preserve"> </w:t>
      </w:r>
      <w:r w:rsidRPr="00842318">
        <w:rPr>
          <w:rFonts w:ascii="Tahoma" w:hAnsi="Tahoma" w:cs="Tahoma"/>
          <w:sz w:val="20"/>
          <w:szCs w:val="20"/>
        </w:rPr>
        <w:t>en caso de estar situado en pendiente, calzos de inmovilización debajo de las ruedas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En las operaciones de carga y descarga se evitarán movimientos bruscos que provoquen la pérdida de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estabilidad</w:t>
      </w:r>
      <w:proofErr w:type="gramEnd"/>
      <w:r w:rsidRPr="00842318">
        <w:rPr>
          <w:rFonts w:ascii="Tahoma" w:hAnsi="Tahoma" w:cs="Tahoma"/>
          <w:sz w:val="20"/>
          <w:szCs w:val="20"/>
        </w:rPr>
        <w:t>, permaneciendo siempre el conductor fuera de la cabina</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1.5.4.5. Grúa torre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operador de la grúa estará en posesión de un carnet vigente, expedido por el órgano competente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grúa torre será revisada y probada antes de su puesta en servicio, quedando dicha revisión</w:t>
      </w:r>
      <w:r w:rsidR="0031650B">
        <w:rPr>
          <w:rFonts w:ascii="Tahoma" w:hAnsi="Tahoma" w:cs="Tahoma"/>
          <w:sz w:val="20"/>
          <w:szCs w:val="20"/>
        </w:rPr>
        <w:t xml:space="preserve"> </w:t>
      </w:r>
      <w:r w:rsidRPr="00842318">
        <w:rPr>
          <w:rFonts w:ascii="Tahoma" w:hAnsi="Tahoma" w:cs="Tahoma"/>
          <w:sz w:val="20"/>
          <w:szCs w:val="20"/>
        </w:rPr>
        <w:t>debidamente documentada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grúa se ubicará en el lugar indicado en los planos, sobre superficies firmes y estables, siguiendo las</w:t>
      </w:r>
      <w:r w:rsidR="0031650B">
        <w:rPr>
          <w:rFonts w:ascii="Tahoma" w:hAnsi="Tahoma" w:cs="Tahoma"/>
          <w:sz w:val="20"/>
          <w:szCs w:val="20"/>
        </w:rPr>
        <w:t xml:space="preserve"> </w:t>
      </w:r>
      <w:r w:rsidRPr="00842318">
        <w:rPr>
          <w:rFonts w:ascii="Tahoma" w:hAnsi="Tahoma" w:cs="Tahoma"/>
          <w:sz w:val="20"/>
          <w:szCs w:val="20"/>
        </w:rPr>
        <w:t>instrucciones del fabricante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bloques de lastre y los contrapesos tendrán el tamaño, características y peso específico indicados por el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fabricante</w:t>
      </w:r>
      <w:proofErr w:type="gramEnd"/>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Para acceder a la parte superior de la grúa, la torre estará dotada de una escalera metálica sujeta a la</w:t>
      </w:r>
      <w:r w:rsidR="0031650B">
        <w:rPr>
          <w:rFonts w:ascii="Tahoma" w:hAnsi="Tahoma" w:cs="Tahoma"/>
          <w:sz w:val="20"/>
          <w:szCs w:val="20"/>
        </w:rPr>
        <w:t xml:space="preserve"> </w:t>
      </w:r>
      <w:r w:rsidRPr="00842318">
        <w:rPr>
          <w:rFonts w:ascii="Tahoma" w:hAnsi="Tahoma" w:cs="Tahoma"/>
          <w:sz w:val="20"/>
          <w:szCs w:val="20"/>
        </w:rPr>
        <w:t>estructura de la torre y protegida con anillos de seguridad, disponiendo de un cable fijador para el amarre</w:t>
      </w:r>
      <w:r w:rsidR="0031650B">
        <w:rPr>
          <w:rFonts w:ascii="Tahoma" w:hAnsi="Tahoma" w:cs="Tahoma"/>
          <w:sz w:val="20"/>
          <w:szCs w:val="20"/>
        </w:rPr>
        <w:t xml:space="preserve"> </w:t>
      </w:r>
      <w:r w:rsidRPr="00842318">
        <w:rPr>
          <w:rFonts w:ascii="Tahoma" w:hAnsi="Tahoma" w:cs="Tahoma"/>
          <w:sz w:val="20"/>
          <w:szCs w:val="20"/>
        </w:rPr>
        <w:t>del cinturón de seguridad de los operarios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grúa estará dotada de dispositivos limitadores de momento, de carga máxima, de recorrido de altura</w:t>
      </w:r>
      <w:r w:rsidR="0031650B">
        <w:rPr>
          <w:rFonts w:ascii="Tahoma" w:hAnsi="Tahoma" w:cs="Tahoma"/>
          <w:sz w:val="20"/>
          <w:szCs w:val="20"/>
        </w:rPr>
        <w:t xml:space="preserve"> </w:t>
      </w:r>
      <w:r w:rsidRPr="00842318">
        <w:rPr>
          <w:rFonts w:ascii="Tahoma" w:hAnsi="Tahoma" w:cs="Tahoma"/>
          <w:sz w:val="20"/>
          <w:szCs w:val="20"/>
        </w:rPr>
        <w:t>del gancho, de traslación del carro y del número de giros de la torre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acceso a la botonera, al cuadro eléctrico y a la estructura de la grúa estará restringido a personas</w:t>
      </w:r>
      <w:r w:rsidR="0031650B">
        <w:rPr>
          <w:rFonts w:ascii="Tahoma" w:hAnsi="Tahoma" w:cs="Tahoma"/>
          <w:sz w:val="20"/>
          <w:szCs w:val="20"/>
        </w:rPr>
        <w:t xml:space="preserve"> </w:t>
      </w:r>
      <w:r w:rsidRPr="00842318">
        <w:rPr>
          <w:rFonts w:ascii="Tahoma" w:hAnsi="Tahoma" w:cs="Tahoma"/>
          <w:sz w:val="20"/>
          <w:szCs w:val="20"/>
        </w:rPr>
        <w:t>autorizadas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El operador de la </w:t>
      </w:r>
      <w:proofErr w:type="spellStart"/>
      <w:r w:rsidRPr="00842318">
        <w:rPr>
          <w:rFonts w:ascii="Tahoma" w:hAnsi="Tahoma" w:cs="Tahoma"/>
          <w:sz w:val="20"/>
          <w:szCs w:val="20"/>
        </w:rPr>
        <w:t>grua</w:t>
      </w:r>
      <w:proofErr w:type="spellEnd"/>
      <w:r w:rsidRPr="00842318">
        <w:rPr>
          <w:rFonts w:ascii="Tahoma" w:hAnsi="Tahoma" w:cs="Tahoma"/>
          <w:sz w:val="20"/>
          <w:szCs w:val="20"/>
        </w:rPr>
        <w:t xml:space="preserve"> se situará en un lugar seguro, desde el cual tenga una visibilidad continua de la</w:t>
      </w:r>
      <w:r w:rsidR="0031650B">
        <w:rPr>
          <w:rFonts w:ascii="Tahoma" w:hAnsi="Tahoma" w:cs="Tahoma"/>
          <w:sz w:val="20"/>
          <w:szCs w:val="20"/>
        </w:rPr>
        <w:t xml:space="preserve"> </w:t>
      </w:r>
      <w:r w:rsidRPr="00842318">
        <w:rPr>
          <w:rFonts w:ascii="Tahoma" w:hAnsi="Tahoma" w:cs="Tahoma"/>
          <w:sz w:val="20"/>
          <w:szCs w:val="20"/>
        </w:rPr>
        <w:t>carga. Si en algún punto del recorrido la carga puede salir de su campo de visión, deberá realizar la</w:t>
      </w:r>
      <w:r w:rsidR="0031650B">
        <w:rPr>
          <w:rFonts w:ascii="Tahoma" w:hAnsi="Tahoma" w:cs="Tahoma"/>
          <w:sz w:val="20"/>
          <w:szCs w:val="20"/>
        </w:rPr>
        <w:t xml:space="preserve"> </w:t>
      </w:r>
      <w:r w:rsidRPr="00842318">
        <w:rPr>
          <w:rFonts w:ascii="Tahoma" w:hAnsi="Tahoma" w:cs="Tahoma"/>
          <w:sz w:val="20"/>
          <w:szCs w:val="20"/>
        </w:rPr>
        <w:t xml:space="preserve">maniobra con la ayuda de un </w:t>
      </w:r>
      <w:proofErr w:type="spellStart"/>
      <w:r w:rsidRPr="00842318">
        <w:rPr>
          <w:rFonts w:ascii="Tahoma" w:hAnsi="Tahoma" w:cs="Tahoma"/>
          <w:sz w:val="20"/>
          <w:szCs w:val="20"/>
        </w:rPr>
        <w:t>señalista</w:t>
      </w:r>
      <w:proofErr w:type="spellEnd"/>
      <w:r w:rsidR="0031650B">
        <w:rPr>
          <w:rFonts w:ascii="Tahoma" w:hAnsi="Tahoma" w:cs="Tahoma"/>
          <w:sz w:val="20"/>
          <w:szCs w:val="20"/>
        </w:rPr>
        <w:t xml:space="preserve"> </w:t>
      </w:r>
    </w:p>
    <w:p w:rsidR="0031650B"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El </w:t>
      </w:r>
      <w:proofErr w:type="spellStart"/>
      <w:r w:rsidRPr="00842318">
        <w:rPr>
          <w:rFonts w:ascii="Tahoma" w:hAnsi="Tahoma" w:cs="Tahoma"/>
          <w:sz w:val="20"/>
          <w:szCs w:val="20"/>
        </w:rPr>
        <w:t>gruísta</w:t>
      </w:r>
      <w:proofErr w:type="spellEnd"/>
      <w:r w:rsidRPr="00842318">
        <w:rPr>
          <w:rFonts w:ascii="Tahoma" w:hAnsi="Tahoma" w:cs="Tahoma"/>
          <w:sz w:val="20"/>
          <w:szCs w:val="20"/>
        </w:rPr>
        <w:t xml:space="preserve"> no trabajará en las proximidades de los bordes de forjados o de la excavación. En caso de que</w:t>
      </w:r>
      <w:r w:rsidR="0031650B">
        <w:rPr>
          <w:rFonts w:ascii="Tahoma" w:hAnsi="Tahoma" w:cs="Tahoma"/>
          <w:sz w:val="20"/>
          <w:szCs w:val="20"/>
        </w:rPr>
        <w:t xml:space="preserve"> </w:t>
      </w:r>
      <w:r w:rsidRPr="00842318">
        <w:rPr>
          <w:rFonts w:ascii="Tahoma" w:hAnsi="Tahoma" w:cs="Tahoma"/>
          <w:sz w:val="20"/>
          <w:szCs w:val="20"/>
        </w:rPr>
        <w:t>fuera necesario, dispondría de cinturón de seguridad amarrado a un punto fijo, independiente a la grúa</w:t>
      </w:r>
      <w:r w:rsidR="0031650B">
        <w:rPr>
          <w:rFonts w:ascii="Tahoma" w:hAnsi="Tahoma" w:cs="Tahoma"/>
          <w:sz w:val="20"/>
          <w:szCs w:val="20"/>
        </w:rPr>
        <w:t xml:space="preserve"> </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Finalizada la jornada de trabajo, se izará el gancho, sin cargas, a la altura máxima y se dejará lo más</w:t>
      </w:r>
      <w:r w:rsidR="0031650B">
        <w:rPr>
          <w:rFonts w:ascii="Tahoma" w:hAnsi="Tahoma" w:cs="Tahoma"/>
          <w:sz w:val="20"/>
          <w:szCs w:val="20"/>
        </w:rPr>
        <w:t xml:space="preserve"> </w:t>
      </w:r>
      <w:r w:rsidRPr="00842318">
        <w:rPr>
          <w:rFonts w:ascii="Tahoma" w:hAnsi="Tahoma" w:cs="Tahoma"/>
          <w:sz w:val="20"/>
          <w:szCs w:val="20"/>
        </w:rPr>
        <w:t>próximo posible a la torre, dejando la grúa en posición de veleta y desconectando la corriente eléctrica</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1.5.4.6. Camión grúa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conductor accederá al vehículo descenderá del mismo con el motor apagado, en posición frontal,</w:t>
      </w:r>
      <w:r w:rsidR="0031650B">
        <w:rPr>
          <w:rFonts w:ascii="Tahoma" w:hAnsi="Tahoma" w:cs="Tahoma"/>
          <w:sz w:val="20"/>
          <w:szCs w:val="20"/>
        </w:rPr>
        <w:t xml:space="preserve"> </w:t>
      </w:r>
      <w:r w:rsidRPr="00842318">
        <w:rPr>
          <w:rFonts w:ascii="Tahoma" w:hAnsi="Tahoma" w:cs="Tahoma"/>
          <w:sz w:val="20"/>
          <w:szCs w:val="20"/>
        </w:rPr>
        <w:t>evitando saltar al suelo y haciendo uso de los peldaños y asideros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cuidará especialmente de no sobrepasar la carga máxima indicada por el fabricante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cabina dispondrá de botiquín de primeros auxilios y de extintor timbrado y revisado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vehículos dispondrán de bocina de retroceso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comprobará que el freno de mano está activado antes de la puesta en marcha del motor, al</w:t>
      </w:r>
      <w:r w:rsidR="0031650B">
        <w:rPr>
          <w:rFonts w:ascii="Tahoma" w:hAnsi="Tahoma" w:cs="Tahoma"/>
          <w:sz w:val="20"/>
          <w:szCs w:val="20"/>
        </w:rPr>
        <w:t xml:space="preserve"> </w:t>
      </w:r>
      <w:r w:rsidRPr="00842318">
        <w:rPr>
          <w:rFonts w:ascii="Tahoma" w:hAnsi="Tahoma" w:cs="Tahoma"/>
          <w:sz w:val="20"/>
          <w:szCs w:val="20"/>
        </w:rPr>
        <w:t>abandonar el vehículo y durante las operaciones de elevación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elevación se realizará evitando operaciones bruscas, que provoquen la pérdida de estabilidad de la</w:t>
      </w:r>
      <w:r w:rsidR="0031650B">
        <w:rPr>
          <w:rFonts w:ascii="Tahoma" w:hAnsi="Tahoma" w:cs="Tahoma"/>
          <w:sz w:val="20"/>
          <w:szCs w:val="20"/>
        </w:rPr>
        <w:t xml:space="preserve"> </w:t>
      </w:r>
      <w:r w:rsidRPr="00842318">
        <w:rPr>
          <w:rFonts w:ascii="Tahoma" w:hAnsi="Tahoma" w:cs="Tahoma"/>
          <w:sz w:val="20"/>
          <w:szCs w:val="20"/>
        </w:rPr>
        <w:t>carga</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1.5.4.7. Hormigonera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operaciones de mantenimiento serán realizadas por personal especializado, previa desconexión de la</w:t>
      </w:r>
      <w:r w:rsidR="0031650B">
        <w:rPr>
          <w:rFonts w:ascii="Tahoma" w:hAnsi="Tahoma" w:cs="Tahoma"/>
          <w:sz w:val="20"/>
          <w:szCs w:val="20"/>
        </w:rPr>
        <w:t xml:space="preserve"> </w:t>
      </w:r>
      <w:r w:rsidRPr="00842318">
        <w:rPr>
          <w:rFonts w:ascii="Tahoma" w:hAnsi="Tahoma" w:cs="Tahoma"/>
          <w:sz w:val="20"/>
          <w:szCs w:val="20"/>
        </w:rPr>
        <w:t>energía eléctrica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hormigonera tendrá un grado de protección IP-55</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Su uso estará restringido sólo a personas autorizadas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Dispondrá de freno de </w:t>
      </w:r>
      <w:proofErr w:type="spellStart"/>
      <w:r w:rsidRPr="00842318">
        <w:rPr>
          <w:rFonts w:ascii="Tahoma" w:hAnsi="Tahoma" w:cs="Tahoma"/>
          <w:sz w:val="20"/>
          <w:szCs w:val="20"/>
        </w:rPr>
        <w:t>basculamiento</w:t>
      </w:r>
      <w:proofErr w:type="spellEnd"/>
      <w:r w:rsidRPr="00842318">
        <w:rPr>
          <w:rFonts w:ascii="Tahoma" w:hAnsi="Tahoma" w:cs="Tahoma"/>
          <w:sz w:val="20"/>
          <w:szCs w:val="20"/>
        </w:rPr>
        <w:t xml:space="preserve"> del bombo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conductos de alimentación eléctrica de la hormigonera estarán conectados a tierra, asociados a un</w:t>
      </w:r>
      <w:r w:rsidR="0031650B">
        <w:rPr>
          <w:rFonts w:ascii="Tahoma" w:hAnsi="Tahoma" w:cs="Tahoma"/>
          <w:sz w:val="20"/>
          <w:szCs w:val="20"/>
        </w:rPr>
        <w:t xml:space="preserve"> </w:t>
      </w:r>
      <w:r w:rsidRPr="00842318">
        <w:rPr>
          <w:rFonts w:ascii="Tahoma" w:hAnsi="Tahoma" w:cs="Tahoma"/>
          <w:sz w:val="20"/>
          <w:szCs w:val="20"/>
        </w:rPr>
        <w:t>disyuntor diferencial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partes móviles del aparato deberán permanecer siempre protegidas mediante carcasas conectadas a</w:t>
      </w:r>
      <w:r w:rsidR="0031650B">
        <w:rPr>
          <w:rFonts w:ascii="Tahoma" w:hAnsi="Tahoma" w:cs="Tahoma"/>
          <w:sz w:val="20"/>
          <w:szCs w:val="20"/>
        </w:rPr>
        <w:t xml:space="preserve"> </w:t>
      </w:r>
      <w:r w:rsidRPr="00842318">
        <w:rPr>
          <w:rFonts w:ascii="Tahoma" w:hAnsi="Tahoma" w:cs="Tahoma"/>
          <w:sz w:val="20"/>
          <w:szCs w:val="20"/>
        </w:rPr>
        <w:t>tierra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se ubicarán a distancias inferiores a tres metros de los bordes de excavación y/o de los bordes de los</w:t>
      </w:r>
      <w:r w:rsidR="0031650B">
        <w:rPr>
          <w:rFonts w:ascii="Tahoma" w:hAnsi="Tahoma" w:cs="Tahoma"/>
          <w:sz w:val="20"/>
          <w:szCs w:val="20"/>
        </w:rPr>
        <w:t xml:space="preserve"> </w:t>
      </w:r>
      <w:r w:rsidRPr="00842318">
        <w:rPr>
          <w:rFonts w:ascii="Tahoma" w:hAnsi="Tahoma" w:cs="Tahoma"/>
          <w:sz w:val="20"/>
          <w:szCs w:val="20"/>
        </w:rPr>
        <w:t>forjados</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1.5.4.8. Vibrador</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operación de vibrado se realizará siempre desde una posición estable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manguera de alimentación desde el cuadro eléctrico estará protegida cuando discurra por zonas de</w:t>
      </w:r>
      <w:r w:rsidR="0031650B">
        <w:rPr>
          <w:rFonts w:ascii="Tahoma" w:hAnsi="Tahoma" w:cs="Tahoma"/>
          <w:sz w:val="20"/>
          <w:szCs w:val="20"/>
        </w:rPr>
        <w:t xml:space="preserve"> </w:t>
      </w:r>
      <w:r w:rsidRPr="00842318">
        <w:rPr>
          <w:rFonts w:ascii="Tahoma" w:hAnsi="Tahoma" w:cs="Tahoma"/>
          <w:sz w:val="20"/>
          <w:szCs w:val="20"/>
        </w:rPr>
        <w:t>paso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lastRenderedPageBreak/>
        <w:t xml:space="preserve"> </w:t>
      </w:r>
      <w:r w:rsidRPr="00842318">
        <w:rPr>
          <w:rFonts w:ascii="Tahoma" w:hAnsi="Tahoma" w:cs="Tahoma"/>
          <w:sz w:val="20"/>
          <w:szCs w:val="20"/>
        </w:rPr>
        <w:t>Tanto el cable de alimentación como su conexión al transformador estarán en perfectas condiciones de</w:t>
      </w:r>
      <w:r w:rsidR="0031650B">
        <w:rPr>
          <w:rFonts w:ascii="Tahoma" w:hAnsi="Tahoma" w:cs="Tahoma"/>
          <w:sz w:val="20"/>
          <w:szCs w:val="20"/>
        </w:rPr>
        <w:t xml:space="preserve"> </w:t>
      </w:r>
      <w:r w:rsidRPr="00842318">
        <w:rPr>
          <w:rFonts w:ascii="Tahoma" w:hAnsi="Tahoma" w:cs="Tahoma"/>
          <w:sz w:val="20"/>
          <w:szCs w:val="20"/>
        </w:rPr>
        <w:t>estanqueidad y aislamiento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operarios no efectuarán el arrastre del cable de alimentación colocándolo alrededor del cuerpo. Si es</w:t>
      </w:r>
      <w:r w:rsidR="0031650B">
        <w:rPr>
          <w:rFonts w:ascii="Tahoma" w:hAnsi="Tahoma" w:cs="Tahoma"/>
          <w:sz w:val="20"/>
          <w:szCs w:val="20"/>
        </w:rPr>
        <w:t xml:space="preserve"> </w:t>
      </w:r>
      <w:r w:rsidRPr="00842318">
        <w:rPr>
          <w:rFonts w:ascii="Tahoma" w:hAnsi="Tahoma" w:cs="Tahoma"/>
          <w:sz w:val="20"/>
          <w:szCs w:val="20"/>
        </w:rPr>
        <w:t>necesario, esta operación se realizará entre dos operarios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vibrado del hormigón se realizará desde plataformas de trabajo seguras, no permaneciendo en ningún</w:t>
      </w:r>
      <w:r w:rsidR="0031650B">
        <w:rPr>
          <w:rFonts w:ascii="Tahoma" w:hAnsi="Tahoma" w:cs="Tahoma"/>
          <w:sz w:val="20"/>
          <w:szCs w:val="20"/>
        </w:rPr>
        <w:t xml:space="preserve"> </w:t>
      </w:r>
      <w:r w:rsidRPr="00842318">
        <w:rPr>
          <w:rFonts w:ascii="Tahoma" w:hAnsi="Tahoma" w:cs="Tahoma"/>
          <w:sz w:val="20"/>
          <w:szCs w:val="20"/>
        </w:rPr>
        <w:t>momento el operario sobre el encofrado ni sobre elementos inestables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Nunca se abandonará el vibrador en funcionamiento, ni se desplazará tirando de los cables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Para las vibraciones transmitidas al sistema mano-brazo, el valor de exposición diaria normalizado para un</w:t>
      </w:r>
      <w:r w:rsidR="0031650B">
        <w:rPr>
          <w:rFonts w:ascii="Tahoma" w:hAnsi="Tahoma" w:cs="Tahoma"/>
          <w:sz w:val="20"/>
          <w:szCs w:val="20"/>
        </w:rPr>
        <w:t xml:space="preserve"> </w:t>
      </w:r>
      <w:r w:rsidRPr="00842318">
        <w:rPr>
          <w:rFonts w:ascii="Tahoma" w:hAnsi="Tahoma" w:cs="Tahoma"/>
          <w:sz w:val="20"/>
          <w:szCs w:val="20"/>
        </w:rPr>
        <w:t>período de referencia de ocho horas, no superará 2,5 m/s², siendo el valor límite de 5 m/s²</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1.5.4.9. Martillo picador</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mangueras de aire comprimido deben estar situadas de forma que no dificulten ni el trabajo de los</w:t>
      </w:r>
      <w:r w:rsidR="0031650B">
        <w:rPr>
          <w:rFonts w:ascii="Tahoma" w:hAnsi="Tahoma" w:cs="Tahoma"/>
          <w:sz w:val="20"/>
          <w:szCs w:val="20"/>
        </w:rPr>
        <w:t xml:space="preserve"> </w:t>
      </w:r>
      <w:r w:rsidRPr="00842318">
        <w:rPr>
          <w:rFonts w:ascii="Tahoma" w:hAnsi="Tahoma" w:cs="Tahoma"/>
          <w:sz w:val="20"/>
          <w:szCs w:val="20"/>
        </w:rPr>
        <w:t>operarios ni el paso del personal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se realizarán ni esfuerzos de palanca ni operaciones similares con el martillo en marcha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verificará el perfecto estado de los acoplamientos de las mangueras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cerrará el paso del aire antes de desarmar un martillo</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 xml:space="preserve">1.5.4.10. </w:t>
      </w:r>
      <w:proofErr w:type="spellStart"/>
      <w:r w:rsidRPr="00842318">
        <w:rPr>
          <w:rFonts w:ascii="Tahoma" w:hAnsi="Tahoma" w:cs="Tahoma"/>
          <w:b/>
          <w:bCs/>
          <w:i/>
          <w:iCs/>
          <w:sz w:val="20"/>
          <w:szCs w:val="20"/>
        </w:rPr>
        <w:t>Maquinillo</w:t>
      </w:r>
      <w:proofErr w:type="spellEnd"/>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Será utilizado exclusivamente por la persona debidamente autorizada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El trabajador que utilice el </w:t>
      </w:r>
      <w:proofErr w:type="spellStart"/>
      <w:r w:rsidRPr="00842318">
        <w:rPr>
          <w:rFonts w:ascii="Tahoma" w:hAnsi="Tahoma" w:cs="Tahoma"/>
          <w:sz w:val="20"/>
          <w:szCs w:val="20"/>
        </w:rPr>
        <w:t>maquinillo</w:t>
      </w:r>
      <w:proofErr w:type="spellEnd"/>
      <w:r w:rsidRPr="00842318">
        <w:rPr>
          <w:rFonts w:ascii="Tahoma" w:hAnsi="Tahoma" w:cs="Tahoma"/>
          <w:sz w:val="20"/>
          <w:szCs w:val="20"/>
        </w:rPr>
        <w:t xml:space="preserve"> estará debidamente formado en su uso y manejo, conocerá el</w:t>
      </w:r>
      <w:r w:rsidR="0031650B">
        <w:rPr>
          <w:rFonts w:ascii="Tahoma" w:hAnsi="Tahoma" w:cs="Tahoma"/>
          <w:sz w:val="20"/>
          <w:szCs w:val="20"/>
        </w:rPr>
        <w:t xml:space="preserve"> </w:t>
      </w:r>
      <w:r w:rsidRPr="00842318">
        <w:rPr>
          <w:rFonts w:ascii="Tahoma" w:hAnsi="Tahoma" w:cs="Tahoma"/>
          <w:sz w:val="20"/>
          <w:szCs w:val="20"/>
        </w:rPr>
        <w:t>contenido del manual de instrucciones, las correctas medidas preventivas a adoptar y el uso de los EPI</w:t>
      </w:r>
      <w:r w:rsidR="0031650B">
        <w:rPr>
          <w:rFonts w:ascii="Tahoma" w:hAnsi="Tahoma" w:cs="Tahoma"/>
          <w:sz w:val="20"/>
          <w:szCs w:val="20"/>
        </w:rPr>
        <w:t xml:space="preserve"> </w:t>
      </w:r>
      <w:r w:rsidRPr="00842318">
        <w:rPr>
          <w:rFonts w:ascii="Tahoma" w:hAnsi="Tahoma" w:cs="Tahoma"/>
          <w:sz w:val="20"/>
          <w:szCs w:val="20"/>
        </w:rPr>
        <w:t>necesarios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Previamente al inicio de cualquier trabajo, se comprobará el estado de los accesorios de seguridad, del</w:t>
      </w:r>
      <w:r w:rsidR="0031650B">
        <w:rPr>
          <w:rFonts w:ascii="Tahoma" w:hAnsi="Tahoma" w:cs="Tahoma"/>
          <w:sz w:val="20"/>
          <w:szCs w:val="20"/>
        </w:rPr>
        <w:t xml:space="preserve"> </w:t>
      </w:r>
      <w:r w:rsidRPr="00842318">
        <w:rPr>
          <w:rFonts w:ascii="Tahoma" w:hAnsi="Tahoma" w:cs="Tahoma"/>
          <w:sz w:val="20"/>
          <w:szCs w:val="20"/>
        </w:rPr>
        <w:t>cable de suspensión de cargas y de las eslingas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comprobará la existencia del limitador de recorrido que impide el choque de la carga contra el extremo</w:t>
      </w:r>
      <w:r w:rsidR="0031650B">
        <w:rPr>
          <w:rFonts w:ascii="Tahoma" w:hAnsi="Tahoma" w:cs="Tahoma"/>
          <w:sz w:val="20"/>
          <w:szCs w:val="20"/>
        </w:rPr>
        <w:t xml:space="preserve"> </w:t>
      </w:r>
      <w:r w:rsidRPr="00842318">
        <w:rPr>
          <w:rFonts w:ascii="Tahoma" w:hAnsi="Tahoma" w:cs="Tahoma"/>
          <w:sz w:val="20"/>
          <w:szCs w:val="20"/>
        </w:rPr>
        <w:t>superior de la pluma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Dispondrá de marcado CE, de declaración de conformidad y de manual de instrucciones emitido por el</w:t>
      </w:r>
      <w:r w:rsidR="0031650B">
        <w:rPr>
          <w:rFonts w:ascii="Tahoma" w:hAnsi="Tahoma" w:cs="Tahoma"/>
          <w:sz w:val="20"/>
          <w:szCs w:val="20"/>
        </w:rPr>
        <w:t xml:space="preserve"> </w:t>
      </w:r>
      <w:r w:rsidRPr="00842318">
        <w:rPr>
          <w:rFonts w:ascii="Tahoma" w:hAnsi="Tahoma" w:cs="Tahoma"/>
          <w:sz w:val="20"/>
          <w:szCs w:val="20"/>
        </w:rPr>
        <w:t>fabricante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Quedará claramente visible el cartel que indica el peso máximo a elevar</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acotará la zona de la obra en la que exista riesgo de caída de los materiales transportados por el</w:t>
      </w:r>
      <w:r w:rsidR="0031650B">
        <w:rPr>
          <w:rFonts w:ascii="Tahoma" w:hAnsi="Tahoma" w:cs="Tahoma"/>
          <w:sz w:val="20"/>
          <w:szCs w:val="20"/>
        </w:rPr>
        <w:t xml:space="preserve"> </w:t>
      </w:r>
      <w:proofErr w:type="spellStart"/>
      <w:r w:rsidRPr="00842318">
        <w:rPr>
          <w:rFonts w:ascii="Tahoma" w:hAnsi="Tahoma" w:cs="Tahoma"/>
          <w:sz w:val="20"/>
          <w:szCs w:val="20"/>
        </w:rPr>
        <w:t>maquinillo</w:t>
      </w:r>
      <w:proofErr w:type="spellEnd"/>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revisará el cable a diario, siendo obligatoria su sustitución cuando el número de hilos rotos sea igual o</w:t>
      </w:r>
      <w:r w:rsidR="0031650B">
        <w:rPr>
          <w:rFonts w:ascii="Tahoma" w:hAnsi="Tahoma" w:cs="Tahoma"/>
          <w:sz w:val="20"/>
          <w:szCs w:val="20"/>
        </w:rPr>
        <w:t xml:space="preserve"> </w:t>
      </w:r>
      <w:r w:rsidRPr="00842318">
        <w:rPr>
          <w:rFonts w:ascii="Tahoma" w:hAnsi="Tahoma" w:cs="Tahoma"/>
          <w:sz w:val="20"/>
          <w:szCs w:val="20"/>
        </w:rPr>
        <w:t>superior al 10% del total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El anclaje del </w:t>
      </w:r>
      <w:proofErr w:type="spellStart"/>
      <w:r w:rsidRPr="00842318">
        <w:rPr>
          <w:rFonts w:ascii="Tahoma" w:hAnsi="Tahoma" w:cs="Tahoma"/>
          <w:sz w:val="20"/>
          <w:szCs w:val="20"/>
        </w:rPr>
        <w:t>maquinillo</w:t>
      </w:r>
      <w:proofErr w:type="spellEnd"/>
      <w:r w:rsidRPr="00842318">
        <w:rPr>
          <w:rFonts w:ascii="Tahoma" w:hAnsi="Tahoma" w:cs="Tahoma"/>
          <w:sz w:val="20"/>
          <w:szCs w:val="20"/>
        </w:rPr>
        <w:t xml:space="preserve"> se realizará según se indica en el manual de instrucciones del fabricante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El </w:t>
      </w:r>
      <w:proofErr w:type="spellStart"/>
      <w:r w:rsidRPr="00842318">
        <w:rPr>
          <w:rFonts w:ascii="Tahoma" w:hAnsi="Tahoma" w:cs="Tahoma"/>
          <w:sz w:val="20"/>
          <w:szCs w:val="20"/>
        </w:rPr>
        <w:t>arriostramiento</w:t>
      </w:r>
      <w:proofErr w:type="spellEnd"/>
      <w:r w:rsidRPr="00842318">
        <w:rPr>
          <w:rFonts w:ascii="Tahoma" w:hAnsi="Tahoma" w:cs="Tahoma"/>
          <w:sz w:val="20"/>
          <w:szCs w:val="20"/>
        </w:rPr>
        <w:t xml:space="preserve"> nunca se hará con bidones llenos de agua, de arena u de otro material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realizará el mantenimiento previsto por el fabricante</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31650B"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b/>
          <w:bCs/>
          <w:i/>
          <w:iCs/>
          <w:sz w:val="20"/>
          <w:szCs w:val="20"/>
        </w:rPr>
        <w:t>1.5.4.11. Sierra circular</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Su uso está destinado exclusivamente al corte de elementos o piezas de la obra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Para el corte de materiales cerámicos o pétreos se emplearán discos abrasivos y para elementos de</w:t>
      </w:r>
      <w:r w:rsidR="0031650B">
        <w:rPr>
          <w:rFonts w:ascii="Tahoma" w:hAnsi="Tahoma" w:cs="Tahoma"/>
          <w:sz w:val="20"/>
          <w:szCs w:val="20"/>
        </w:rPr>
        <w:t xml:space="preserve"> </w:t>
      </w:r>
      <w:r w:rsidRPr="00842318">
        <w:rPr>
          <w:rFonts w:ascii="Tahoma" w:hAnsi="Tahoma" w:cs="Tahoma"/>
          <w:sz w:val="20"/>
          <w:szCs w:val="20"/>
        </w:rPr>
        <w:t>madera discos de sierra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Deberá existir un interruptor de parada cerca de la zona de mando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zona de trabajo deberá estar limpia de serrín y de virutas, para evitar posibles incendios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piezas a serrar no contendrán clavos ni otros elementos metálicos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trabajo con el disco agresivo se realizará en húmedo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No se utilizará la sierra circular sin la protección de prendas adecuadas, tales como mascarillas </w:t>
      </w:r>
      <w:proofErr w:type="spellStart"/>
      <w:r w:rsidRPr="00842318">
        <w:rPr>
          <w:rFonts w:ascii="Tahoma" w:hAnsi="Tahoma" w:cs="Tahoma"/>
          <w:sz w:val="20"/>
          <w:szCs w:val="20"/>
        </w:rPr>
        <w:t>antipolvo</w:t>
      </w:r>
      <w:proofErr w:type="spellEnd"/>
      <w:r w:rsidRPr="00842318">
        <w:rPr>
          <w:rFonts w:ascii="Tahoma" w:hAnsi="Tahoma" w:cs="Tahoma"/>
          <w:sz w:val="20"/>
          <w:szCs w:val="20"/>
        </w:rPr>
        <w:t xml:space="preserve"> y</w:t>
      </w:r>
      <w:r w:rsidR="0031650B">
        <w:rPr>
          <w:rFonts w:ascii="Tahoma" w:hAnsi="Tahoma" w:cs="Tahoma"/>
          <w:sz w:val="20"/>
          <w:szCs w:val="20"/>
        </w:rPr>
        <w:t xml:space="preserve"> </w:t>
      </w:r>
      <w:r w:rsidRPr="00842318">
        <w:rPr>
          <w:rFonts w:ascii="Tahoma" w:hAnsi="Tahoma" w:cs="Tahoma"/>
          <w:sz w:val="20"/>
          <w:szCs w:val="20"/>
        </w:rPr>
        <w:t>gafas</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1.5.4.12. Sierra circular de mesa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Será utilizado exclusivamente por la persona debidamente autorizada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trabajador que utilice la sierra circular estará debidamente formado en su uso y manejo, conocerá el</w:t>
      </w:r>
      <w:r w:rsidR="0031650B">
        <w:rPr>
          <w:rFonts w:ascii="Tahoma" w:hAnsi="Tahoma" w:cs="Tahoma"/>
          <w:sz w:val="20"/>
          <w:szCs w:val="20"/>
        </w:rPr>
        <w:t xml:space="preserve"> </w:t>
      </w:r>
      <w:r w:rsidRPr="00842318">
        <w:rPr>
          <w:rFonts w:ascii="Tahoma" w:hAnsi="Tahoma" w:cs="Tahoma"/>
          <w:sz w:val="20"/>
          <w:szCs w:val="20"/>
        </w:rPr>
        <w:t>contenido del manual de instrucciones, las correctas medidas preventivas a adoptar y el uso de los EPI</w:t>
      </w:r>
      <w:r w:rsidR="0031650B">
        <w:rPr>
          <w:rFonts w:ascii="Tahoma" w:hAnsi="Tahoma" w:cs="Tahoma"/>
          <w:sz w:val="20"/>
          <w:szCs w:val="20"/>
        </w:rPr>
        <w:t xml:space="preserve"> </w:t>
      </w:r>
      <w:r w:rsidRPr="00842318">
        <w:rPr>
          <w:rFonts w:ascii="Tahoma" w:hAnsi="Tahoma" w:cs="Tahoma"/>
          <w:sz w:val="20"/>
          <w:szCs w:val="20"/>
        </w:rPr>
        <w:t>necesarios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sierras circulares se ubicarán en un lugar apropiado, sobre superficies firmes y secas, a distancias</w:t>
      </w:r>
      <w:r w:rsidR="0031650B">
        <w:rPr>
          <w:rFonts w:ascii="Tahoma" w:hAnsi="Tahoma" w:cs="Tahoma"/>
          <w:sz w:val="20"/>
          <w:szCs w:val="20"/>
        </w:rPr>
        <w:t xml:space="preserve"> </w:t>
      </w:r>
      <w:r w:rsidRPr="00842318">
        <w:rPr>
          <w:rFonts w:ascii="Tahoma" w:hAnsi="Tahoma" w:cs="Tahoma"/>
          <w:sz w:val="20"/>
          <w:szCs w:val="20"/>
        </w:rPr>
        <w:t>superiores a tres metros del borde de los forjados, salvo que éstos estén debidamente protegidos por redes,</w:t>
      </w:r>
      <w:r w:rsidR="0031650B">
        <w:rPr>
          <w:rFonts w:ascii="Tahoma" w:hAnsi="Tahoma" w:cs="Tahoma"/>
          <w:sz w:val="20"/>
          <w:szCs w:val="20"/>
        </w:rPr>
        <w:t xml:space="preserve"> </w:t>
      </w:r>
      <w:r w:rsidRPr="00842318">
        <w:rPr>
          <w:rFonts w:ascii="Tahoma" w:hAnsi="Tahoma" w:cs="Tahoma"/>
          <w:sz w:val="20"/>
          <w:szCs w:val="20"/>
        </w:rPr>
        <w:t>barandillas o petos de remate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lastRenderedPageBreak/>
        <w:t xml:space="preserve"> </w:t>
      </w:r>
      <w:r w:rsidRPr="00842318">
        <w:rPr>
          <w:rFonts w:ascii="Tahoma" w:hAnsi="Tahoma" w:cs="Tahoma"/>
          <w:sz w:val="20"/>
          <w:szCs w:val="20"/>
        </w:rPr>
        <w:t xml:space="preserve">En los casos en que se superen los valores de exposición </w:t>
      </w:r>
      <w:proofErr w:type="gramStart"/>
      <w:r w:rsidRPr="00842318">
        <w:rPr>
          <w:rFonts w:ascii="Tahoma" w:hAnsi="Tahoma" w:cs="Tahoma"/>
          <w:sz w:val="20"/>
          <w:szCs w:val="20"/>
        </w:rPr>
        <w:t>al ruido indicados</w:t>
      </w:r>
      <w:proofErr w:type="gramEnd"/>
      <w:r w:rsidRPr="00842318">
        <w:rPr>
          <w:rFonts w:ascii="Tahoma" w:hAnsi="Tahoma" w:cs="Tahoma"/>
          <w:sz w:val="20"/>
          <w:szCs w:val="20"/>
        </w:rPr>
        <w:t xml:space="preserve"> en el artículo 51 del Real Decreto</w:t>
      </w:r>
      <w:r w:rsidR="0031650B">
        <w:rPr>
          <w:rFonts w:ascii="Tahoma" w:hAnsi="Tahoma" w:cs="Tahoma"/>
          <w:sz w:val="20"/>
          <w:szCs w:val="20"/>
        </w:rPr>
        <w:t xml:space="preserve"> </w:t>
      </w:r>
      <w:r w:rsidRPr="00842318">
        <w:rPr>
          <w:rFonts w:ascii="Tahoma" w:hAnsi="Tahoma" w:cs="Tahoma"/>
          <w:sz w:val="20"/>
          <w:szCs w:val="20"/>
        </w:rPr>
        <w:t>286/06 de protección de los trabajadores frente al ruido, se establecerán las acciones correctivas</w:t>
      </w:r>
      <w:r w:rsidR="0031650B">
        <w:rPr>
          <w:rFonts w:ascii="Tahoma" w:hAnsi="Tahoma" w:cs="Tahoma"/>
          <w:sz w:val="20"/>
          <w:szCs w:val="20"/>
        </w:rPr>
        <w:t xml:space="preserve"> </w:t>
      </w:r>
      <w:r w:rsidRPr="00842318">
        <w:rPr>
          <w:rFonts w:ascii="Tahoma" w:hAnsi="Tahoma" w:cs="Tahoma"/>
          <w:sz w:val="20"/>
          <w:szCs w:val="20"/>
        </w:rPr>
        <w:t>oportunas, tales como el empleo de protectores auditivos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sierra estará totalmente protegida por la parte inferior de la mesa, de manera que no se pueda acceder</w:t>
      </w:r>
      <w:r w:rsidR="0031650B">
        <w:rPr>
          <w:rFonts w:ascii="Tahoma" w:hAnsi="Tahoma" w:cs="Tahoma"/>
          <w:sz w:val="20"/>
          <w:szCs w:val="20"/>
        </w:rPr>
        <w:t xml:space="preserve"> </w:t>
      </w:r>
      <w:r w:rsidRPr="00842318">
        <w:rPr>
          <w:rFonts w:ascii="Tahoma" w:hAnsi="Tahoma" w:cs="Tahoma"/>
          <w:sz w:val="20"/>
          <w:szCs w:val="20"/>
        </w:rPr>
        <w:t>al disco</w:t>
      </w:r>
      <w:r w:rsidR="0031650B">
        <w:rPr>
          <w:rFonts w:ascii="Tahoma" w:hAnsi="Tahoma" w:cs="Tahoma"/>
          <w:sz w:val="20"/>
          <w:szCs w:val="20"/>
        </w:rPr>
        <w:t xml:space="preserve"> </w:t>
      </w:r>
      <w:r w:rsidRPr="00842318">
        <w:rPr>
          <w:rFonts w:ascii="Tahoma" w:eastAsia="SymbolMT" w:hAnsi="Tahoma" w:cs="Tahoma"/>
          <w:sz w:val="20"/>
          <w:szCs w:val="20"/>
        </w:rPr>
        <w:t xml:space="preserve"> </w:t>
      </w:r>
      <w:r w:rsidRPr="00842318">
        <w:rPr>
          <w:rFonts w:ascii="Tahoma" w:hAnsi="Tahoma" w:cs="Tahoma"/>
          <w:sz w:val="20"/>
          <w:szCs w:val="20"/>
        </w:rPr>
        <w:t>La parte superior de la sierra dispondrá de una carcasa metálica que impida el acceso al disco de sierra,</w:t>
      </w:r>
      <w:r w:rsidR="0031650B">
        <w:rPr>
          <w:rFonts w:ascii="Tahoma" w:hAnsi="Tahoma" w:cs="Tahoma"/>
          <w:sz w:val="20"/>
          <w:szCs w:val="20"/>
        </w:rPr>
        <w:t xml:space="preserve"> </w:t>
      </w:r>
      <w:r w:rsidRPr="00842318">
        <w:rPr>
          <w:rFonts w:ascii="Tahoma" w:hAnsi="Tahoma" w:cs="Tahoma"/>
          <w:sz w:val="20"/>
          <w:szCs w:val="20"/>
        </w:rPr>
        <w:t>excepto por el punto de introducción del elemento a cortar, y la proyección de partículas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utilizará siempre un empujador para guiar el elemento a cortar, de modo que en ningún caso la mano</w:t>
      </w:r>
      <w:r w:rsidR="0031650B">
        <w:rPr>
          <w:rFonts w:ascii="Tahoma" w:hAnsi="Tahoma" w:cs="Tahoma"/>
          <w:sz w:val="20"/>
          <w:szCs w:val="20"/>
        </w:rPr>
        <w:t xml:space="preserve"> </w:t>
      </w:r>
      <w:r w:rsidRPr="00842318">
        <w:rPr>
          <w:rFonts w:ascii="Tahoma" w:hAnsi="Tahoma" w:cs="Tahoma"/>
          <w:sz w:val="20"/>
          <w:szCs w:val="20"/>
        </w:rPr>
        <w:t>quede expuesta al disco de la sierra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instalación eléctrica de la máquina estará siempre en perfecto estado y condiciones, comprobándose</w:t>
      </w:r>
      <w:r w:rsidR="0031650B">
        <w:rPr>
          <w:rFonts w:ascii="Tahoma" w:hAnsi="Tahoma" w:cs="Tahoma"/>
          <w:sz w:val="20"/>
          <w:szCs w:val="20"/>
        </w:rPr>
        <w:t xml:space="preserve"> </w:t>
      </w:r>
      <w:r w:rsidRPr="00842318">
        <w:rPr>
          <w:rFonts w:ascii="Tahoma" w:hAnsi="Tahoma" w:cs="Tahoma"/>
          <w:sz w:val="20"/>
          <w:szCs w:val="20"/>
        </w:rPr>
        <w:t>periódicamente el cableado, las clavijas y la toma de tierra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piezas a serrar no contendrán clavos ni otros elementos metálicos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operario se colocará a sotavento del disco, evitando la inhalación de polvo</w:t>
      </w:r>
    </w:p>
    <w:p w:rsidR="00172096" w:rsidRDefault="00172096"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1.5.4.13. Cortadora de material cerámico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comprobará el estado del disco antes de iniciar cualquier trabajo. Si estuviera desgastado o</w:t>
      </w:r>
      <w:r w:rsidR="0031650B">
        <w:rPr>
          <w:rFonts w:ascii="Tahoma" w:hAnsi="Tahoma" w:cs="Tahoma"/>
          <w:sz w:val="20"/>
          <w:szCs w:val="20"/>
        </w:rPr>
        <w:t xml:space="preserve"> </w:t>
      </w:r>
      <w:r w:rsidRPr="00842318">
        <w:rPr>
          <w:rFonts w:ascii="Tahoma" w:hAnsi="Tahoma" w:cs="Tahoma"/>
          <w:sz w:val="20"/>
          <w:szCs w:val="20"/>
        </w:rPr>
        <w:t>resquebrajado se procederá a su inmediata sustitución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protección del disco y de la transmisión estará activada en todo momento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se presionará contra el disco la pieza a cortar para evitar el bloqueo</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1.5.4.14. Equipo de soldadura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habrá materiales inflamables ni explosivos a menos de 10 metros de la zona de trabajo de soldadura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Antes de soldar se eliminarán las pinturas y recubrimientos del soporte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Durante los trabajos de soldadura se dispondrá siempre de un extintor de polvo químico en perfecto estado</w:t>
      </w:r>
      <w:r w:rsidR="0031650B">
        <w:rPr>
          <w:rFonts w:ascii="Tahoma" w:hAnsi="Tahoma" w:cs="Tahoma"/>
          <w:sz w:val="20"/>
          <w:szCs w:val="20"/>
        </w:rPr>
        <w:t xml:space="preserve"> </w:t>
      </w:r>
      <w:r w:rsidRPr="00842318">
        <w:rPr>
          <w:rFonts w:ascii="Tahoma" w:hAnsi="Tahoma" w:cs="Tahoma"/>
          <w:sz w:val="20"/>
          <w:szCs w:val="20"/>
        </w:rPr>
        <w:t>y condiciones de uso, en un lugar próximo y accesible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En los locales cerrados en los que no se pueda garantizar una correcta renovación de aire se instalarán</w:t>
      </w:r>
      <w:r w:rsidR="0031650B">
        <w:rPr>
          <w:rFonts w:ascii="Tahoma" w:hAnsi="Tahoma" w:cs="Tahoma"/>
          <w:sz w:val="20"/>
          <w:szCs w:val="20"/>
        </w:rPr>
        <w:t xml:space="preserve"> </w:t>
      </w:r>
      <w:r w:rsidRPr="00842318">
        <w:rPr>
          <w:rFonts w:ascii="Tahoma" w:hAnsi="Tahoma" w:cs="Tahoma"/>
          <w:sz w:val="20"/>
          <w:szCs w:val="20"/>
        </w:rPr>
        <w:t>extractores, preferentemente sistemas de aspiración localizada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paralizarán los trabajos de soldadura en altura ante la presencia de personas bajo el área de trabajo</w:t>
      </w:r>
      <w:r w:rsidR="0031650B">
        <w:rPr>
          <w:rFonts w:ascii="Tahoma" w:hAnsi="Tahoma" w:cs="Tahoma"/>
          <w:sz w:val="20"/>
          <w:szCs w:val="20"/>
        </w:rPr>
        <w:t xml:space="preserve"> </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Tanto los soldadores como los trabajadores que se encuentren en las inmediaciones dispondrán de</w:t>
      </w:r>
      <w:r w:rsidR="0031650B">
        <w:rPr>
          <w:rFonts w:ascii="Tahoma" w:hAnsi="Tahoma" w:cs="Tahoma"/>
          <w:sz w:val="20"/>
          <w:szCs w:val="20"/>
        </w:rPr>
        <w:t xml:space="preserve"> </w:t>
      </w:r>
      <w:r w:rsidRPr="00842318">
        <w:rPr>
          <w:rFonts w:ascii="Tahoma" w:hAnsi="Tahoma" w:cs="Tahoma"/>
          <w:sz w:val="20"/>
          <w:szCs w:val="20"/>
        </w:rPr>
        <w:t>protección visual adecuada, no permaneciendo en ningún caso con los ojos al descubierto</w:t>
      </w:r>
    </w:p>
    <w:p w:rsidR="002A6943" w:rsidRDefault="002A6943" w:rsidP="00842318">
      <w:pPr>
        <w:autoSpaceDE w:val="0"/>
        <w:autoSpaceDN w:val="0"/>
        <w:adjustRightInd w:val="0"/>
        <w:spacing w:after="0" w:line="240" w:lineRule="auto"/>
        <w:jc w:val="both"/>
        <w:rPr>
          <w:rFonts w:ascii="Tahoma" w:hAnsi="Tahoma" w:cs="Tahoma"/>
          <w:b/>
          <w:bCs/>
          <w:i/>
          <w:i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i/>
          <w:iCs/>
          <w:sz w:val="20"/>
          <w:szCs w:val="20"/>
        </w:rPr>
      </w:pPr>
      <w:r w:rsidRPr="00842318">
        <w:rPr>
          <w:rFonts w:ascii="Tahoma" w:hAnsi="Tahoma" w:cs="Tahoma"/>
          <w:b/>
          <w:bCs/>
          <w:i/>
          <w:iCs/>
          <w:sz w:val="20"/>
          <w:szCs w:val="20"/>
        </w:rPr>
        <w:t>1.5.4.15. Herramientas manuales diversas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alimentación de las herramientas se realizará a 24 V cuando se trabaje en ambientes húmedos o las</w:t>
      </w:r>
      <w:r w:rsidR="0031650B">
        <w:rPr>
          <w:rFonts w:ascii="Tahoma" w:hAnsi="Tahoma" w:cs="Tahoma"/>
          <w:sz w:val="20"/>
          <w:szCs w:val="20"/>
        </w:rPr>
        <w:t xml:space="preserve"> </w:t>
      </w:r>
      <w:r w:rsidRPr="00842318">
        <w:rPr>
          <w:rFonts w:ascii="Tahoma" w:hAnsi="Tahoma" w:cs="Tahoma"/>
          <w:sz w:val="20"/>
          <w:szCs w:val="20"/>
        </w:rPr>
        <w:t>herramientas no dispongan de doble aislamiento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acceso a las herramientas y su uso estará permitido únicamente a las personas autorizadas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se retirarán de las herramientas las protecciones diseñadas por el fabricante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prohibirá, durante el trabajo con herramientas, el uso de pulseras, relojes, cadenas y elementos similares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herramientas eléctricas dispondrán de doble aislamiento o estarán conectadas a tierra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En las herramientas de corte se protegerá el disco con una carcasa </w:t>
      </w:r>
      <w:proofErr w:type="spellStart"/>
      <w:r w:rsidRPr="00842318">
        <w:rPr>
          <w:rFonts w:ascii="Tahoma" w:hAnsi="Tahoma" w:cs="Tahoma"/>
          <w:sz w:val="20"/>
          <w:szCs w:val="20"/>
        </w:rPr>
        <w:t>antiproyección</w:t>
      </w:r>
      <w:proofErr w:type="spellEnd"/>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Las conexiones eléctricas a través de </w:t>
      </w:r>
      <w:proofErr w:type="spellStart"/>
      <w:r w:rsidRPr="00842318">
        <w:rPr>
          <w:rFonts w:ascii="Tahoma" w:hAnsi="Tahoma" w:cs="Tahoma"/>
          <w:sz w:val="20"/>
          <w:szCs w:val="20"/>
        </w:rPr>
        <w:t>clemas</w:t>
      </w:r>
      <w:proofErr w:type="spellEnd"/>
      <w:r w:rsidRPr="00842318">
        <w:rPr>
          <w:rFonts w:ascii="Tahoma" w:hAnsi="Tahoma" w:cs="Tahoma"/>
          <w:sz w:val="20"/>
          <w:szCs w:val="20"/>
        </w:rPr>
        <w:t xml:space="preserve"> se protegerán con carcasas </w:t>
      </w:r>
      <w:proofErr w:type="spellStart"/>
      <w:r w:rsidRPr="00842318">
        <w:rPr>
          <w:rFonts w:ascii="Tahoma" w:hAnsi="Tahoma" w:cs="Tahoma"/>
          <w:sz w:val="20"/>
          <w:szCs w:val="20"/>
        </w:rPr>
        <w:t>anticontactos</w:t>
      </w:r>
      <w:proofErr w:type="spellEnd"/>
      <w:r w:rsidRPr="00842318">
        <w:rPr>
          <w:rFonts w:ascii="Tahoma" w:hAnsi="Tahoma" w:cs="Tahoma"/>
          <w:sz w:val="20"/>
          <w:szCs w:val="20"/>
        </w:rPr>
        <w:t xml:space="preserve"> eléctricos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w:t>
      </w:r>
      <w:r w:rsidRPr="00842318">
        <w:rPr>
          <w:rFonts w:ascii="Tahoma" w:hAnsi="Tahoma" w:cs="Tahoma"/>
          <w:sz w:val="20"/>
          <w:szCs w:val="20"/>
        </w:rPr>
        <w:t>Las herramientas se mantendrán en perfecto estado de uso, con los mangos sin grietas y limpios de residuos,</w:t>
      </w:r>
      <w:r w:rsidR="0031650B">
        <w:rPr>
          <w:rFonts w:ascii="Tahoma" w:hAnsi="Tahoma" w:cs="Tahoma"/>
          <w:sz w:val="20"/>
          <w:szCs w:val="20"/>
        </w:rPr>
        <w:t xml:space="preserve"> </w:t>
      </w:r>
      <w:r w:rsidRPr="00842318">
        <w:rPr>
          <w:rFonts w:ascii="Tahoma" w:hAnsi="Tahoma" w:cs="Tahoma"/>
          <w:sz w:val="20"/>
          <w:szCs w:val="20"/>
        </w:rPr>
        <w:t>manteniendo su carácter aislante para los trabajos eléctricos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herramientas eléctricas estarán apagadas mientras no se estén utilizando y no se podrán usar con las</w:t>
      </w:r>
      <w:r w:rsidR="0031650B">
        <w:rPr>
          <w:rFonts w:ascii="Tahoma" w:hAnsi="Tahoma" w:cs="Tahoma"/>
          <w:sz w:val="20"/>
          <w:szCs w:val="20"/>
        </w:rPr>
        <w:t xml:space="preserve"> </w:t>
      </w:r>
      <w:r w:rsidRPr="00842318">
        <w:rPr>
          <w:rFonts w:ascii="Tahoma" w:hAnsi="Tahoma" w:cs="Tahoma"/>
          <w:sz w:val="20"/>
          <w:szCs w:val="20"/>
        </w:rPr>
        <w:t>manos o los pies mojados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En los casos en que se superen los valores de exposición </w:t>
      </w:r>
      <w:proofErr w:type="gramStart"/>
      <w:r w:rsidRPr="00842318">
        <w:rPr>
          <w:rFonts w:ascii="Tahoma" w:hAnsi="Tahoma" w:cs="Tahoma"/>
          <w:sz w:val="20"/>
          <w:szCs w:val="20"/>
        </w:rPr>
        <w:t>al ruido indicados</w:t>
      </w:r>
      <w:proofErr w:type="gramEnd"/>
      <w:r w:rsidRPr="00842318">
        <w:rPr>
          <w:rFonts w:ascii="Tahoma" w:hAnsi="Tahoma" w:cs="Tahoma"/>
          <w:sz w:val="20"/>
          <w:szCs w:val="20"/>
        </w:rPr>
        <w:t xml:space="preserve"> en el artículo 51 del Real Decreto</w:t>
      </w:r>
      <w:r w:rsidR="0031650B">
        <w:rPr>
          <w:rFonts w:ascii="Tahoma" w:hAnsi="Tahoma" w:cs="Tahoma"/>
          <w:sz w:val="20"/>
          <w:szCs w:val="20"/>
        </w:rPr>
        <w:t xml:space="preserve"> </w:t>
      </w:r>
      <w:r w:rsidRPr="00842318">
        <w:rPr>
          <w:rFonts w:ascii="Tahoma" w:hAnsi="Tahoma" w:cs="Tahoma"/>
          <w:sz w:val="20"/>
          <w:szCs w:val="20"/>
        </w:rPr>
        <w:t>286/06 de protección de los trabajadores frente al ruido, se establecerán las acciones correctivas</w:t>
      </w:r>
      <w:r w:rsidR="0031650B">
        <w:rPr>
          <w:rFonts w:ascii="Tahoma" w:hAnsi="Tahoma" w:cs="Tahoma"/>
          <w:sz w:val="20"/>
          <w:szCs w:val="20"/>
        </w:rPr>
        <w:t xml:space="preserve"> </w:t>
      </w:r>
      <w:r w:rsidRPr="00842318">
        <w:rPr>
          <w:rFonts w:ascii="Tahoma" w:hAnsi="Tahoma" w:cs="Tahoma"/>
          <w:sz w:val="20"/>
          <w:szCs w:val="20"/>
        </w:rPr>
        <w:t>oportunas, tales como el empleo de protectores auditivos</w:t>
      </w:r>
    </w:p>
    <w:p w:rsidR="0031650B" w:rsidRDefault="0031650B"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1.6. Identificación de los riesgos laborales evitables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En este apartado se reseña la relación de las medidas preventivas a adoptar para evitar o reducir el efecto</w:t>
      </w:r>
      <w:r w:rsidR="0031650B">
        <w:rPr>
          <w:rFonts w:ascii="Tahoma" w:hAnsi="Tahoma" w:cs="Tahoma"/>
          <w:sz w:val="20"/>
          <w:szCs w:val="20"/>
        </w:rPr>
        <w:t xml:space="preserve"> </w:t>
      </w:r>
      <w:r w:rsidRPr="00842318">
        <w:rPr>
          <w:rFonts w:ascii="Tahoma" w:hAnsi="Tahoma" w:cs="Tahoma"/>
          <w:sz w:val="20"/>
          <w:szCs w:val="20"/>
        </w:rPr>
        <w:t>de los riesgos más frecuentes durante la ejecución de la obra.</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1.6.1. Caídas al mismo nivel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zona de trabajo permanecerá ordenada, libre de obstáculos, limpia y bien iluminada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habilitarán y balizarán las zonas de acopio de materiales</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1.6.2. Caídas a distinto nivel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lastRenderedPageBreak/>
        <w:t xml:space="preserve"> </w:t>
      </w:r>
      <w:r w:rsidRPr="00842318">
        <w:rPr>
          <w:rFonts w:ascii="Tahoma" w:hAnsi="Tahoma" w:cs="Tahoma"/>
          <w:sz w:val="20"/>
          <w:szCs w:val="20"/>
        </w:rPr>
        <w:t>Se dispondrán escaleras de acceso para salvar los desniveles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huecos horizontales y los bordes de los forjados se protegerán mediante barandillas y redes</w:t>
      </w:r>
      <w:r w:rsidR="0031650B">
        <w:rPr>
          <w:rFonts w:ascii="Tahoma" w:hAnsi="Tahoma" w:cs="Tahoma"/>
          <w:sz w:val="20"/>
          <w:szCs w:val="20"/>
        </w:rPr>
        <w:t xml:space="preserve"> </w:t>
      </w:r>
      <w:r w:rsidRPr="00842318">
        <w:rPr>
          <w:rFonts w:ascii="Tahoma" w:hAnsi="Tahoma" w:cs="Tahoma"/>
          <w:sz w:val="20"/>
          <w:szCs w:val="20"/>
        </w:rPr>
        <w:t>homologadas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mantendrán en buen estado las protecciones de los huecos y de los desniveles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escaleras de acceso quedarán firmemente sujetas y bien amarradas</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1.6.3. Polvo y partículas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regará periódicamente la zona de trabajo para evitar el polvo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Se usarán gafas de protección y mascarillas </w:t>
      </w:r>
      <w:proofErr w:type="spellStart"/>
      <w:r w:rsidRPr="00842318">
        <w:rPr>
          <w:rFonts w:ascii="Tahoma" w:hAnsi="Tahoma" w:cs="Tahoma"/>
          <w:sz w:val="20"/>
          <w:szCs w:val="20"/>
        </w:rPr>
        <w:t>antipolvo</w:t>
      </w:r>
      <w:proofErr w:type="spellEnd"/>
      <w:r w:rsidRPr="00842318">
        <w:rPr>
          <w:rFonts w:ascii="Tahoma" w:hAnsi="Tahoma" w:cs="Tahoma"/>
          <w:sz w:val="20"/>
          <w:szCs w:val="20"/>
        </w:rPr>
        <w:t xml:space="preserve"> en aquellos trabajos en los que se genere polvo o</w:t>
      </w:r>
      <w:r w:rsidR="0031650B">
        <w:rPr>
          <w:rFonts w:ascii="Tahoma" w:hAnsi="Tahoma" w:cs="Tahoma"/>
          <w:sz w:val="20"/>
          <w:szCs w:val="20"/>
        </w:rPr>
        <w:t xml:space="preserve"> </w:t>
      </w:r>
      <w:r w:rsidRPr="00842318">
        <w:rPr>
          <w:rFonts w:ascii="Tahoma" w:hAnsi="Tahoma" w:cs="Tahoma"/>
          <w:sz w:val="20"/>
          <w:szCs w:val="20"/>
        </w:rPr>
        <w:t>partículas</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1.6.4. Ruido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evaluarán los niveles de ruido en las zonas de trabajo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Las máquinas estarán provistas de aislamiento acústico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dispondrán los medios necesarios para eliminar o amortiguar los ruidos</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1.6.5. Esfuerzos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evitará el desplazamiento manual de las cargas pesadas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limitará el peso de las cargas en caso de desplazamiento manual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evitarán los sobreesfuerzos o los esfuerzos repetitivos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evitarán las posturas inadecuadas o forzadas en el levantamiento o desplazamiento de cargas</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1.6.6. Incendios</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 xml:space="preserve">No se fumará en presencia de materiales fungibles ni en caso </w:t>
      </w:r>
      <w:r w:rsidR="0031650B">
        <w:rPr>
          <w:rFonts w:ascii="Tahoma" w:hAnsi="Tahoma" w:cs="Tahoma"/>
          <w:sz w:val="20"/>
          <w:szCs w:val="20"/>
        </w:rPr>
        <w:t xml:space="preserve">de existir riesgo de incendio </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1.6.7. Intoxicación por emanaciones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locales y las zonas de trabajo dispondrán de ventilación suficiente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utilizarán mascarillas y filtros apropiados</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1.7. Relación de los riesgos laborales que no pueden eliminarse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Los riesgos que difícilmente pueden eliminarse son los que se producen por causas inesperadas (como caídas</w:t>
      </w:r>
      <w:r w:rsidR="0011356D">
        <w:rPr>
          <w:rFonts w:ascii="Tahoma" w:hAnsi="Tahoma" w:cs="Tahoma"/>
          <w:sz w:val="20"/>
          <w:szCs w:val="20"/>
        </w:rPr>
        <w:t xml:space="preserve"> </w:t>
      </w:r>
      <w:r w:rsidRPr="00842318">
        <w:rPr>
          <w:rFonts w:ascii="Tahoma" w:hAnsi="Tahoma" w:cs="Tahoma"/>
          <w:sz w:val="20"/>
          <w:szCs w:val="20"/>
        </w:rPr>
        <w:t>de objetos y desprendimientos, entre otras). No obstante, pueden reducirse con el adecuado uso de las</w:t>
      </w:r>
      <w:r w:rsidR="0011356D">
        <w:rPr>
          <w:rFonts w:ascii="Tahoma" w:hAnsi="Tahoma" w:cs="Tahoma"/>
          <w:sz w:val="20"/>
          <w:szCs w:val="20"/>
        </w:rPr>
        <w:t xml:space="preserve"> </w:t>
      </w:r>
      <w:r w:rsidRPr="00842318">
        <w:rPr>
          <w:rFonts w:ascii="Tahoma" w:hAnsi="Tahoma" w:cs="Tahoma"/>
          <w:sz w:val="20"/>
          <w:szCs w:val="20"/>
        </w:rPr>
        <w:t>protecciones individuales y colectivas, así como con el estricto cumplimiento de la normativa en materia de</w:t>
      </w:r>
      <w:r w:rsidR="0011356D">
        <w:rPr>
          <w:rFonts w:ascii="Tahoma" w:hAnsi="Tahoma" w:cs="Tahoma"/>
          <w:sz w:val="20"/>
          <w:szCs w:val="20"/>
        </w:rPr>
        <w:t xml:space="preserve"> </w:t>
      </w:r>
      <w:r w:rsidRPr="00842318">
        <w:rPr>
          <w:rFonts w:ascii="Tahoma" w:hAnsi="Tahoma" w:cs="Tahoma"/>
          <w:sz w:val="20"/>
          <w:szCs w:val="20"/>
        </w:rPr>
        <w:t>seguridad y salud, y de las normas de la buena construcción.</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1.7.1. Caída de objetos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montarán marquesinas en los accesos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zona de trabajo permanecerá ordenada, libre de obstáculos, limpia y bien iluminada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evitará el amontonamiento de materiales u objetos sobre los andamios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No se lanzarán cascotes ni restos de materiales desde los andamios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Casco de seguridad homologado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y botas de seguridad</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Uso de bolsa portaherramientas</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1.7.2. Dermatosis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evitará la generación de polvo de cemento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y ropa de trabajo adecuada</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1.7.3. Electrocuciones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Se revisará periódicamente la instalación eléctrica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 tendido eléctrico quedará fijado a los paramentos verticales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alargadores portátiles tendrán mango aislante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lastRenderedPageBreak/>
        <w:t xml:space="preserve"> </w:t>
      </w:r>
      <w:r w:rsidRPr="00842318">
        <w:rPr>
          <w:rFonts w:ascii="Tahoma" w:hAnsi="Tahoma" w:cs="Tahoma"/>
          <w:sz w:val="20"/>
          <w:szCs w:val="20"/>
        </w:rPr>
        <w:t>La maquinaria portátil dispondrá de protección con doble aislamiento</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Toda la maquinaria eléctrica estará provista de toma de tierra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dieléctricos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Calzado aislante para electricistas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Banquetas aislantes de la electricidad</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1.7.4. Quemaduras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zona de trabajo permanecerá ordenada, libre de obstáculos, limpia y bien iluminada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polainas y mandiles de cuero</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1.7.5. Golpes y cortes en extremidades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Medidas preventivas y protecciones colectivas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La zona de trabajo permanecerá ordenada, libre de obstáculos, limpia y bien iluminada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Equipos de protección individual (EPI)</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Guantes y botas de seguridad</w:t>
      </w:r>
    </w:p>
    <w:p w:rsidR="0011356D" w:rsidRDefault="0011356D"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1.8. Condiciones de seguridad y salud, en trabajos posteriores de reparación y</w:t>
      </w: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proofErr w:type="gramStart"/>
      <w:r w:rsidRPr="00842318">
        <w:rPr>
          <w:rFonts w:ascii="Tahoma" w:hAnsi="Tahoma" w:cs="Tahoma"/>
          <w:b/>
          <w:bCs/>
          <w:sz w:val="20"/>
          <w:szCs w:val="20"/>
        </w:rPr>
        <w:t>mantenimiento</w:t>
      </w:r>
      <w:proofErr w:type="gramEnd"/>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En este apartado se aporta la información útil para realizar, en las debidas condiciones de seguridad y salud,</w:t>
      </w:r>
      <w:r w:rsidR="0011356D">
        <w:rPr>
          <w:rFonts w:ascii="Tahoma" w:hAnsi="Tahoma" w:cs="Tahoma"/>
          <w:sz w:val="20"/>
          <w:szCs w:val="20"/>
        </w:rPr>
        <w:t xml:space="preserve"> </w:t>
      </w:r>
      <w:r w:rsidRPr="00842318">
        <w:rPr>
          <w:rFonts w:ascii="Tahoma" w:hAnsi="Tahoma" w:cs="Tahoma"/>
          <w:sz w:val="20"/>
          <w:szCs w:val="20"/>
        </w:rPr>
        <w:t>los futuros trabajos de conservación, reparación y mantenimiento del edificio construido que entrañan</w:t>
      </w:r>
      <w:r w:rsidR="0011356D">
        <w:rPr>
          <w:rFonts w:ascii="Tahoma" w:hAnsi="Tahoma" w:cs="Tahoma"/>
          <w:sz w:val="20"/>
          <w:szCs w:val="20"/>
        </w:rPr>
        <w:t xml:space="preserve"> </w:t>
      </w:r>
      <w:r w:rsidRPr="00842318">
        <w:rPr>
          <w:rFonts w:ascii="Tahoma" w:hAnsi="Tahoma" w:cs="Tahoma"/>
          <w:sz w:val="20"/>
          <w:szCs w:val="20"/>
        </w:rPr>
        <w:t>mayores riesgos.</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1.8.1. Trabajos en cerramientos exteriores y cubiertas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Para los trabajos en cerramientos, aleros de cubierta, revestimientos de paramentos exteriores o cualquier</w:t>
      </w:r>
      <w:r w:rsidR="0011356D">
        <w:rPr>
          <w:rFonts w:ascii="Tahoma" w:hAnsi="Tahoma" w:cs="Tahoma"/>
          <w:sz w:val="20"/>
          <w:szCs w:val="20"/>
        </w:rPr>
        <w:t xml:space="preserve"> </w:t>
      </w:r>
      <w:r w:rsidRPr="00842318">
        <w:rPr>
          <w:rFonts w:ascii="Tahoma" w:hAnsi="Tahoma" w:cs="Tahoma"/>
          <w:sz w:val="20"/>
          <w:szCs w:val="20"/>
        </w:rPr>
        <w:t>otro que se efectúe con riesgo de caída en altura, deberán utilizarse andamios que cumplan las condiciones</w:t>
      </w:r>
      <w:r w:rsidR="0011356D">
        <w:rPr>
          <w:rFonts w:ascii="Tahoma" w:hAnsi="Tahoma" w:cs="Tahoma"/>
          <w:sz w:val="20"/>
          <w:szCs w:val="20"/>
        </w:rPr>
        <w:t xml:space="preserve"> </w:t>
      </w:r>
      <w:r w:rsidRPr="00842318">
        <w:rPr>
          <w:rFonts w:ascii="Tahoma" w:hAnsi="Tahoma" w:cs="Tahoma"/>
          <w:sz w:val="20"/>
          <w:szCs w:val="20"/>
        </w:rPr>
        <w:t>especificadas en el presente Estudio de seguridad y salud.</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Durante los trabajos que puedan afectar a la vía pública, se colocará una visera de protección a la altura de</w:t>
      </w:r>
      <w:r w:rsidR="0011356D">
        <w:rPr>
          <w:rFonts w:ascii="Tahoma" w:hAnsi="Tahoma" w:cs="Tahoma"/>
          <w:sz w:val="20"/>
          <w:szCs w:val="20"/>
        </w:rPr>
        <w:t xml:space="preserve"> </w:t>
      </w:r>
      <w:r w:rsidRPr="00842318">
        <w:rPr>
          <w:rFonts w:ascii="Tahoma" w:hAnsi="Tahoma" w:cs="Tahoma"/>
          <w:sz w:val="20"/>
          <w:szCs w:val="20"/>
        </w:rPr>
        <w:t>la primera planta, para proteger a los transeúntes y a los vehículos de las posibles caídas de objetos.</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1.8.2. Trabajos en instalaciones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Los trabajos correspondientes a las instalaciones de fontanería, eléctrica y de gas, deberán realizarse por</w:t>
      </w:r>
      <w:r w:rsidR="0011356D">
        <w:rPr>
          <w:rFonts w:ascii="Tahoma" w:hAnsi="Tahoma" w:cs="Tahoma"/>
          <w:sz w:val="20"/>
          <w:szCs w:val="20"/>
        </w:rPr>
        <w:t xml:space="preserve"> </w:t>
      </w:r>
      <w:r w:rsidRPr="00842318">
        <w:rPr>
          <w:rFonts w:ascii="Tahoma" w:hAnsi="Tahoma" w:cs="Tahoma"/>
          <w:sz w:val="20"/>
          <w:szCs w:val="20"/>
        </w:rPr>
        <w:t>personal cualificado, cumpliendo las especificaciones establecidas en su correspondiente Plan de Seguridad</w:t>
      </w:r>
      <w:r w:rsidR="0011356D">
        <w:rPr>
          <w:rFonts w:ascii="Tahoma" w:hAnsi="Tahoma" w:cs="Tahoma"/>
          <w:sz w:val="20"/>
          <w:szCs w:val="20"/>
        </w:rPr>
        <w:t xml:space="preserve"> </w:t>
      </w:r>
      <w:r w:rsidRPr="00842318">
        <w:rPr>
          <w:rFonts w:ascii="Tahoma" w:hAnsi="Tahoma" w:cs="Tahoma"/>
          <w:sz w:val="20"/>
          <w:szCs w:val="20"/>
        </w:rPr>
        <w:t>y Salud, así como en la normativa vigente en cada materia.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Antes de la ejecución de cualquier trabajo de reparación o de mantenimiento de los ascensores y</w:t>
      </w:r>
      <w:r w:rsidR="0011356D">
        <w:rPr>
          <w:rFonts w:ascii="Tahoma" w:hAnsi="Tahoma" w:cs="Tahoma"/>
          <w:sz w:val="20"/>
          <w:szCs w:val="20"/>
        </w:rPr>
        <w:t xml:space="preserve"> </w:t>
      </w:r>
      <w:r w:rsidRPr="00842318">
        <w:rPr>
          <w:rFonts w:ascii="Tahoma" w:hAnsi="Tahoma" w:cs="Tahoma"/>
          <w:sz w:val="20"/>
          <w:szCs w:val="20"/>
        </w:rPr>
        <w:t>montacargas, deberá elaborarse un Plan de Seguridad suscrito por un técnico competente en la materia.</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1.8.3. Trabajos con pinturas y barnices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Los trabajos con pinturas u otros materiales cuya inhalación pueda resultar tóxica deberán realizarse con</w:t>
      </w:r>
      <w:r w:rsidR="0011356D">
        <w:rPr>
          <w:rFonts w:ascii="Tahoma" w:hAnsi="Tahoma" w:cs="Tahoma"/>
          <w:sz w:val="20"/>
          <w:szCs w:val="20"/>
        </w:rPr>
        <w:t xml:space="preserve"> </w:t>
      </w:r>
      <w:r w:rsidRPr="00842318">
        <w:rPr>
          <w:rFonts w:ascii="Tahoma" w:hAnsi="Tahoma" w:cs="Tahoma"/>
          <w:sz w:val="20"/>
          <w:szCs w:val="20"/>
        </w:rPr>
        <w:t>ventilación suficiente, adoptando los elementos de protección adecuados.</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1.9. Trabajos que implican riesgos especiales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En la obra objeto del presente Estudio de Seguridad y Salud concurren los riesgos especiales referidos en los</w:t>
      </w:r>
      <w:r w:rsidR="0011356D">
        <w:rPr>
          <w:rFonts w:ascii="Tahoma" w:hAnsi="Tahoma" w:cs="Tahoma"/>
          <w:sz w:val="20"/>
          <w:szCs w:val="20"/>
        </w:rPr>
        <w:t xml:space="preserve"> </w:t>
      </w:r>
      <w:r w:rsidRPr="00842318">
        <w:rPr>
          <w:rFonts w:ascii="Tahoma" w:hAnsi="Tahoma" w:cs="Tahoma"/>
          <w:sz w:val="20"/>
          <w:szCs w:val="20"/>
        </w:rPr>
        <w:t>puntos 1, 2 y 10 incluidos en el Anexo II. "Relación no exhaustiva de los trabajos que implican riesgos</w:t>
      </w:r>
      <w:r w:rsidR="0011356D">
        <w:rPr>
          <w:rFonts w:ascii="Tahoma" w:hAnsi="Tahoma" w:cs="Tahoma"/>
          <w:sz w:val="20"/>
          <w:szCs w:val="20"/>
        </w:rPr>
        <w:t xml:space="preserve"> </w:t>
      </w:r>
      <w:r w:rsidRPr="00842318">
        <w:rPr>
          <w:rFonts w:ascii="Tahoma" w:hAnsi="Tahoma" w:cs="Tahoma"/>
          <w:sz w:val="20"/>
          <w:szCs w:val="20"/>
        </w:rPr>
        <w:t>especiales para la seguridad y la salud de los trabajadores" del R.D. 1627/97 de 24 de Octubre.</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Estos riesgos especiales suelen presentarse en la ejecución de la estructura, cerramientos y cubiertas y en el</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proofErr w:type="gramStart"/>
      <w:r w:rsidRPr="00842318">
        <w:rPr>
          <w:rFonts w:ascii="Tahoma" w:hAnsi="Tahoma" w:cs="Tahoma"/>
          <w:sz w:val="20"/>
          <w:szCs w:val="20"/>
        </w:rPr>
        <w:t>propio</w:t>
      </w:r>
      <w:proofErr w:type="gramEnd"/>
      <w:r w:rsidRPr="00842318">
        <w:rPr>
          <w:rFonts w:ascii="Tahoma" w:hAnsi="Tahoma" w:cs="Tahoma"/>
          <w:sz w:val="20"/>
          <w:szCs w:val="20"/>
        </w:rPr>
        <w:t xml:space="preserve"> montaje de las medidas de seguridad y de protección. Cabe destacar:</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Montaje de forjado, especialmente en los bordes perimetrales.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Ejecución de cerramientos exteriores.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Formación de los antepechos de cubierta.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Colocación de horcas y redes de protección.</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Los huecos horizontales y los bordes de los forjados se protegerán mediante barandillas y redes</w:t>
      </w:r>
      <w:r w:rsidR="0011356D">
        <w:rPr>
          <w:rFonts w:ascii="Tahoma" w:hAnsi="Tahoma" w:cs="Tahoma"/>
          <w:sz w:val="20"/>
          <w:szCs w:val="20"/>
        </w:rPr>
        <w:t xml:space="preserve"> </w:t>
      </w:r>
      <w:r w:rsidRPr="00842318">
        <w:rPr>
          <w:rFonts w:ascii="Tahoma" w:hAnsi="Tahoma" w:cs="Tahoma"/>
          <w:sz w:val="20"/>
          <w:szCs w:val="20"/>
        </w:rPr>
        <w:t>homologadas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Disposición de plataformas voladas.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eastAsia="SymbolMT" w:hAnsi="Tahoma" w:cs="Tahoma"/>
          <w:sz w:val="20"/>
          <w:szCs w:val="20"/>
        </w:rPr>
        <w:t xml:space="preserve"> </w:t>
      </w:r>
      <w:r w:rsidRPr="00842318">
        <w:rPr>
          <w:rFonts w:ascii="Tahoma" w:hAnsi="Tahoma" w:cs="Tahoma"/>
          <w:sz w:val="20"/>
          <w:szCs w:val="20"/>
        </w:rPr>
        <w:t>Elevación y acople de los módulos de andamiaje para la ejecución de las fachadas.</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1.10. Medidas en caso de emergencia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El contratista deberá reflejar en el correspondiente plan de seguridad y salud las posibles situaciones de</w:t>
      </w:r>
      <w:r w:rsidR="0011356D">
        <w:rPr>
          <w:rFonts w:ascii="Tahoma" w:hAnsi="Tahoma" w:cs="Tahoma"/>
          <w:sz w:val="20"/>
          <w:szCs w:val="20"/>
        </w:rPr>
        <w:t xml:space="preserve"> </w:t>
      </w:r>
      <w:r w:rsidRPr="00842318">
        <w:rPr>
          <w:rFonts w:ascii="Tahoma" w:hAnsi="Tahoma" w:cs="Tahoma"/>
          <w:sz w:val="20"/>
          <w:szCs w:val="20"/>
        </w:rPr>
        <w:t>emergencia, estableciendo las medidas oportunas en caso de primeros auxilios y designando para ello a</w:t>
      </w:r>
      <w:r w:rsidR="0011356D">
        <w:rPr>
          <w:rFonts w:ascii="Tahoma" w:hAnsi="Tahoma" w:cs="Tahoma"/>
          <w:sz w:val="20"/>
          <w:szCs w:val="20"/>
        </w:rPr>
        <w:t xml:space="preserve"> </w:t>
      </w:r>
      <w:r w:rsidRPr="00842318">
        <w:rPr>
          <w:rFonts w:ascii="Tahoma" w:hAnsi="Tahoma" w:cs="Tahoma"/>
          <w:sz w:val="20"/>
          <w:szCs w:val="20"/>
        </w:rPr>
        <w:t>personal con formación, que se hará cargo de dichas medidas.</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Los trabajadores responsables de las medidas de emergencia tienen derecho a la paralización de su</w:t>
      </w:r>
      <w:r w:rsidR="0011356D">
        <w:rPr>
          <w:rFonts w:ascii="Tahoma" w:hAnsi="Tahoma" w:cs="Tahoma"/>
          <w:sz w:val="20"/>
          <w:szCs w:val="20"/>
        </w:rPr>
        <w:t xml:space="preserve"> </w:t>
      </w:r>
      <w:r w:rsidRPr="00842318">
        <w:rPr>
          <w:rFonts w:ascii="Tahoma" w:hAnsi="Tahoma" w:cs="Tahoma"/>
          <w:sz w:val="20"/>
          <w:szCs w:val="20"/>
        </w:rPr>
        <w:t xml:space="preserve">actividad, debiendo estar </w:t>
      </w:r>
      <w:proofErr w:type="gramStart"/>
      <w:r w:rsidRPr="00842318">
        <w:rPr>
          <w:rFonts w:ascii="Tahoma" w:hAnsi="Tahoma" w:cs="Tahoma"/>
          <w:sz w:val="20"/>
          <w:szCs w:val="20"/>
        </w:rPr>
        <w:t>garantizada</w:t>
      </w:r>
      <w:proofErr w:type="gramEnd"/>
      <w:r w:rsidRPr="00842318">
        <w:rPr>
          <w:rFonts w:ascii="Tahoma" w:hAnsi="Tahoma" w:cs="Tahoma"/>
          <w:sz w:val="20"/>
          <w:szCs w:val="20"/>
        </w:rPr>
        <w:t xml:space="preserve"> la adecuada administración de los primeros auxilios y, cuando la</w:t>
      </w:r>
      <w:r w:rsidR="0011356D">
        <w:rPr>
          <w:rFonts w:ascii="Tahoma" w:hAnsi="Tahoma" w:cs="Tahoma"/>
          <w:sz w:val="20"/>
          <w:szCs w:val="20"/>
        </w:rPr>
        <w:t xml:space="preserve"> </w:t>
      </w:r>
      <w:r w:rsidRPr="00842318">
        <w:rPr>
          <w:rFonts w:ascii="Tahoma" w:hAnsi="Tahoma" w:cs="Tahoma"/>
          <w:sz w:val="20"/>
          <w:szCs w:val="20"/>
        </w:rPr>
        <w:t>situación lo requiera, el rápido traslado del operario a un centro de asistencia médica.</w:t>
      </w:r>
    </w:p>
    <w:p w:rsidR="002A6943" w:rsidRDefault="002A6943" w:rsidP="00842318">
      <w:pPr>
        <w:autoSpaceDE w:val="0"/>
        <w:autoSpaceDN w:val="0"/>
        <w:adjustRightInd w:val="0"/>
        <w:spacing w:after="0" w:line="240" w:lineRule="auto"/>
        <w:jc w:val="both"/>
        <w:rPr>
          <w:rFonts w:ascii="Tahoma" w:hAnsi="Tahoma" w:cs="Tahoma"/>
          <w:b/>
          <w:bCs/>
          <w:sz w:val="20"/>
          <w:szCs w:val="20"/>
        </w:rPr>
      </w:pPr>
    </w:p>
    <w:p w:rsidR="00842318" w:rsidRPr="00842318" w:rsidRDefault="00842318" w:rsidP="00842318">
      <w:pPr>
        <w:autoSpaceDE w:val="0"/>
        <w:autoSpaceDN w:val="0"/>
        <w:adjustRightInd w:val="0"/>
        <w:spacing w:after="0" w:line="240" w:lineRule="auto"/>
        <w:jc w:val="both"/>
        <w:rPr>
          <w:rFonts w:ascii="Tahoma" w:hAnsi="Tahoma" w:cs="Tahoma"/>
          <w:b/>
          <w:bCs/>
          <w:sz w:val="20"/>
          <w:szCs w:val="20"/>
        </w:rPr>
      </w:pPr>
      <w:r w:rsidRPr="00842318">
        <w:rPr>
          <w:rFonts w:ascii="Tahoma" w:hAnsi="Tahoma" w:cs="Tahoma"/>
          <w:b/>
          <w:bCs/>
          <w:sz w:val="20"/>
          <w:szCs w:val="20"/>
        </w:rPr>
        <w:t>1.11. Presencia de los recursos preventivos del contratista</w:t>
      </w:r>
    </w:p>
    <w:p w:rsidR="00842318" w:rsidRP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Dadas las características de la obra y los riesgos previstos en el presente Estudio de Seguridad y Salud, cada</w:t>
      </w:r>
      <w:r w:rsidR="0011356D">
        <w:rPr>
          <w:rFonts w:ascii="Tahoma" w:hAnsi="Tahoma" w:cs="Tahoma"/>
          <w:sz w:val="20"/>
          <w:szCs w:val="20"/>
        </w:rPr>
        <w:t xml:space="preserve"> </w:t>
      </w:r>
      <w:r w:rsidRPr="00842318">
        <w:rPr>
          <w:rFonts w:ascii="Tahoma" w:hAnsi="Tahoma" w:cs="Tahoma"/>
          <w:sz w:val="20"/>
          <w:szCs w:val="20"/>
        </w:rPr>
        <w:t>contratista deberá asignar la presencia de sus recursos preventivos en la obra, según se establece en la</w:t>
      </w:r>
      <w:r w:rsidR="0011356D">
        <w:rPr>
          <w:rFonts w:ascii="Tahoma" w:hAnsi="Tahoma" w:cs="Tahoma"/>
          <w:sz w:val="20"/>
          <w:szCs w:val="20"/>
        </w:rPr>
        <w:t xml:space="preserve"> </w:t>
      </w:r>
      <w:r w:rsidRPr="00842318">
        <w:rPr>
          <w:rFonts w:ascii="Tahoma" w:hAnsi="Tahoma" w:cs="Tahoma"/>
          <w:sz w:val="20"/>
          <w:szCs w:val="20"/>
        </w:rPr>
        <w:t>legislación vigente en la materia.</w:t>
      </w: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A tales efectos, el contratista deberá concretar los recursos preventivos asignados a la obra con</w:t>
      </w:r>
      <w:r w:rsidR="0011356D">
        <w:rPr>
          <w:rFonts w:ascii="Tahoma" w:hAnsi="Tahoma" w:cs="Tahoma"/>
          <w:sz w:val="20"/>
          <w:szCs w:val="20"/>
        </w:rPr>
        <w:t xml:space="preserve"> </w:t>
      </w:r>
      <w:r w:rsidRPr="00842318">
        <w:rPr>
          <w:rFonts w:ascii="Tahoma" w:hAnsi="Tahoma" w:cs="Tahoma"/>
          <w:sz w:val="20"/>
          <w:szCs w:val="20"/>
        </w:rPr>
        <w:t>capacitación suficiente, que deberán disponer de los medios necesarios para vigilar el cumplimiento de las</w:t>
      </w:r>
      <w:r w:rsidR="0011356D">
        <w:rPr>
          <w:rFonts w:ascii="Tahoma" w:hAnsi="Tahoma" w:cs="Tahoma"/>
          <w:sz w:val="20"/>
          <w:szCs w:val="20"/>
        </w:rPr>
        <w:t xml:space="preserve"> </w:t>
      </w:r>
      <w:r w:rsidRPr="00842318">
        <w:rPr>
          <w:rFonts w:ascii="Tahoma" w:hAnsi="Tahoma" w:cs="Tahoma"/>
          <w:sz w:val="20"/>
          <w:szCs w:val="20"/>
        </w:rPr>
        <w:t>medidas incluidas en el correspondiente plan de seguridad y salud.</w:t>
      </w:r>
    </w:p>
    <w:p w:rsidR="00A85DFA" w:rsidRPr="00842318" w:rsidRDefault="00A85DFA" w:rsidP="00842318">
      <w:pPr>
        <w:autoSpaceDE w:val="0"/>
        <w:autoSpaceDN w:val="0"/>
        <w:adjustRightInd w:val="0"/>
        <w:spacing w:after="0" w:line="240" w:lineRule="auto"/>
        <w:jc w:val="both"/>
        <w:rPr>
          <w:rFonts w:ascii="Tahoma" w:hAnsi="Tahoma" w:cs="Tahoma"/>
          <w:sz w:val="20"/>
          <w:szCs w:val="20"/>
        </w:rPr>
      </w:pPr>
    </w:p>
    <w:p w:rsidR="00842318" w:rsidRDefault="00842318" w:rsidP="00842318">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Dicha vigilancia incluirá la comprobación de la eficacia de las actividades preventivas previstas en dicho</w:t>
      </w:r>
      <w:r w:rsidR="0011356D">
        <w:rPr>
          <w:rFonts w:ascii="Tahoma" w:hAnsi="Tahoma" w:cs="Tahoma"/>
          <w:sz w:val="20"/>
          <w:szCs w:val="20"/>
        </w:rPr>
        <w:t xml:space="preserve"> </w:t>
      </w:r>
      <w:r w:rsidRPr="00842318">
        <w:rPr>
          <w:rFonts w:ascii="Tahoma" w:hAnsi="Tahoma" w:cs="Tahoma"/>
          <w:sz w:val="20"/>
          <w:szCs w:val="20"/>
        </w:rPr>
        <w:t>Plan, así como la adecuación de tales actividades a los riesgos que pretenden prevenirse o a la aparici1ó9n de</w:t>
      </w:r>
      <w:r w:rsidR="0011356D">
        <w:rPr>
          <w:rFonts w:ascii="Tahoma" w:hAnsi="Tahoma" w:cs="Tahoma"/>
          <w:sz w:val="20"/>
          <w:szCs w:val="20"/>
        </w:rPr>
        <w:t xml:space="preserve">  </w:t>
      </w:r>
      <w:r w:rsidRPr="00842318">
        <w:rPr>
          <w:rFonts w:ascii="Tahoma" w:hAnsi="Tahoma" w:cs="Tahoma"/>
          <w:sz w:val="20"/>
          <w:szCs w:val="20"/>
        </w:rPr>
        <w:t>riesgos no previstos y derivados de la situación que determina la necesidad de la presencia de los recursos</w:t>
      </w:r>
      <w:r w:rsidR="0011356D">
        <w:rPr>
          <w:rFonts w:ascii="Tahoma" w:hAnsi="Tahoma" w:cs="Tahoma"/>
          <w:sz w:val="20"/>
          <w:szCs w:val="20"/>
        </w:rPr>
        <w:t xml:space="preserve"> </w:t>
      </w:r>
      <w:r w:rsidRPr="00842318">
        <w:rPr>
          <w:rFonts w:ascii="Tahoma" w:hAnsi="Tahoma" w:cs="Tahoma"/>
          <w:sz w:val="20"/>
          <w:szCs w:val="20"/>
        </w:rPr>
        <w:t>preventivos.</w:t>
      </w:r>
    </w:p>
    <w:p w:rsidR="00A85DFA" w:rsidRPr="00842318" w:rsidRDefault="00A85DFA" w:rsidP="00842318">
      <w:pPr>
        <w:autoSpaceDE w:val="0"/>
        <w:autoSpaceDN w:val="0"/>
        <w:adjustRightInd w:val="0"/>
        <w:spacing w:after="0" w:line="240" w:lineRule="auto"/>
        <w:jc w:val="both"/>
        <w:rPr>
          <w:rFonts w:ascii="Tahoma" w:hAnsi="Tahoma" w:cs="Tahoma"/>
          <w:sz w:val="20"/>
          <w:szCs w:val="20"/>
        </w:rPr>
      </w:pPr>
    </w:p>
    <w:p w:rsidR="00842318" w:rsidRDefault="00842318" w:rsidP="0011356D">
      <w:pPr>
        <w:autoSpaceDE w:val="0"/>
        <w:autoSpaceDN w:val="0"/>
        <w:adjustRightInd w:val="0"/>
        <w:spacing w:after="0" w:line="240" w:lineRule="auto"/>
        <w:jc w:val="both"/>
        <w:rPr>
          <w:rFonts w:ascii="Tahoma" w:hAnsi="Tahoma" w:cs="Tahoma"/>
          <w:sz w:val="20"/>
          <w:szCs w:val="20"/>
        </w:rPr>
      </w:pPr>
      <w:r w:rsidRPr="00842318">
        <w:rPr>
          <w:rFonts w:ascii="Tahoma" w:hAnsi="Tahoma" w:cs="Tahoma"/>
          <w:sz w:val="20"/>
          <w:szCs w:val="20"/>
        </w:rPr>
        <w:t>Si, como resultado de la vigilancia, se observa un deficiente cumplimiento de las actividades preventivas, las</w:t>
      </w:r>
      <w:r w:rsidR="0011356D">
        <w:rPr>
          <w:rFonts w:ascii="Tahoma" w:hAnsi="Tahoma" w:cs="Tahoma"/>
          <w:sz w:val="20"/>
          <w:szCs w:val="20"/>
        </w:rPr>
        <w:t xml:space="preserve"> </w:t>
      </w:r>
      <w:r w:rsidRPr="00842318">
        <w:rPr>
          <w:rFonts w:ascii="Tahoma" w:hAnsi="Tahoma" w:cs="Tahoma"/>
          <w:sz w:val="20"/>
          <w:szCs w:val="20"/>
        </w:rPr>
        <w:t>personas que tengan asignada la presencia harán las indicaciones necesarias para el correcto e inmediato</w:t>
      </w:r>
      <w:r w:rsidR="0011356D">
        <w:rPr>
          <w:rFonts w:ascii="Tahoma" w:hAnsi="Tahoma" w:cs="Tahoma"/>
          <w:sz w:val="20"/>
          <w:szCs w:val="20"/>
        </w:rPr>
        <w:t xml:space="preserve"> </w:t>
      </w:r>
      <w:r w:rsidRPr="00842318">
        <w:rPr>
          <w:rFonts w:ascii="Tahoma" w:hAnsi="Tahoma" w:cs="Tahoma"/>
          <w:sz w:val="20"/>
          <w:szCs w:val="20"/>
        </w:rPr>
        <w:t>cumplimiento de las actividades preventivas, debiendo poner tales circunstancias en conocimiento del</w:t>
      </w:r>
      <w:r w:rsidR="0011356D">
        <w:rPr>
          <w:rFonts w:ascii="Tahoma" w:hAnsi="Tahoma" w:cs="Tahoma"/>
          <w:sz w:val="20"/>
          <w:szCs w:val="20"/>
        </w:rPr>
        <w:t xml:space="preserve"> </w:t>
      </w:r>
      <w:r w:rsidRPr="00842318">
        <w:rPr>
          <w:rFonts w:ascii="Tahoma" w:hAnsi="Tahoma" w:cs="Tahoma"/>
          <w:sz w:val="20"/>
          <w:szCs w:val="20"/>
        </w:rPr>
        <w:t>empresario para que éste adopte las medidas oportunas para corregir</w:t>
      </w:r>
      <w:r w:rsidR="0011356D">
        <w:rPr>
          <w:rFonts w:ascii="Tahoma" w:hAnsi="Tahoma" w:cs="Tahoma"/>
          <w:sz w:val="20"/>
          <w:szCs w:val="20"/>
        </w:rPr>
        <w:t xml:space="preserve"> las deficiencias observadas.__</w:t>
      </w:r>
    </w:p>
    <w:p w:rsidR="0011356D" w:rsidRPr="00842318" w:rsidRDefault="0011356D" w:rsidP="0011356D">
      <w:pPr>
        <w:autoSpaceDE w:val="0"/>
        <w:autoSpaceDN w:val="0"/>
        <w:adjustRightInd w:val="0"/>
        <w:spacing w:after="0" w:line="240" w:lineRule="auto"/>
        <w:jc w:val="both"/>
        <w:rPr>
          <w:rFonts w:ascii="Tahoma" w:hAnsi="Tahoma" w:cs="Tahoma"/>
          <w:sz w:val="20"/>
          <w:szCs w:val="20"/>
        </w:rPr>
      </w:pPr>
    </w:p>
    <w:p w:rsidR="0011356D" w:rsidRDefault="0011356D">
      <w:pPr>
        <w:rPr>
          <w:rFonts w:ascii="Tahoma" w:hAnsi="Tahoma" w:cs="Tahoma"/>
          <w:bCs/>
          <w:sz w:val="20"/>
          <w:szCs w:val="20"/>
        </w:rPr>
      </w:pPr>
      <w:r>
        <w:rPr>
          <w:rFonts w:ascii="Tahoma" w:hAnsi="Tahoma" w:cs="Tahoma"/>
          <w:bCs/>
          <w:sz w:val="20"/>
          <w:szCs w:val="20"/>
        </w:rPr>
        <w:br w:type="page"/>
      </w:r>
    </w:p>
    <w:p w:rsidR="00842318" w:rsidRPr="0011356D" w:rsidRDefault="00842318" w:rsidP="00842318">
      <w:pPr>
        <w:spacing w:after="0"/>
        <w:jc w:val="both"/>
        <w:rPr>
          <w:rFonts w:ascii="Tahoma" w:hAnsi="Tahoma" w:cs="Tahoma"/>
          <w:b/>
          <w:bCs/>
          <w:sz w:val="20"/>
          <w:szCs w:val="20"/>
        </w:rPr>
      </w:pPr>
      <w:r w:rsidRPr="0011356D">
        <w:rPr>
          <w:rFonts w:ascii="Tahoma" w:hAnsi="Tahoma" w:cs="Tahoma"/>
          <w:b/>
          <w:bCs/>
          <w:sz w:val="20"/>
          <w:szCs w:val="20"/>
        </w:rPr>
        <w:lastRenderedPageBreak/>
        <w:t>2. NORMATIVA Y LEGISLACIÓN APLICABLES.</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2.1. Y. Seguridad y salud</w:t>
      </w:r>
    </w:p>
    <w:p w:rsidR="002A6943" w:rsidRDefault="002A6943" w:rsidP="00842318">
      <w:pPr>
        <w:spacing w:after="0"/>
        <w:jc w:val="both"/>
        <w:rPr>
          <w:rFonts w:ascii="Tahoma" w:hAnsi="Tahoma" w:cs="Tahoma"/>
          <w:bCs/>
          <w:sz w:val="20"/>
          <w:szCs w:val="20"/>
        </w:rPr>
      </w:pPr>
    </w:p>
    <w:p w:rsidR="00842318" w:rsidRPr="002A6943" w:rsidRDefault="00842318" w:rsidP="00842318">
      <w:pPr>
        <w:spacing w:after="0"/>
        <w:jc w:val="both"/>
        <w:rPr>
          <w:rFonts w:ascii="Tahoma" w:hAnsi="Tahoma" w:cs="Tahoma"/>
          <w:b/>
          <w:bCs/>
          <w:sz w:val="20"/>
          <w:szCs w:val="20"/>
        </w:rPr>
      </w:pPr>
      <w:r w:rsidRPr="002A6943">
        <w:rPr>
          <w:rFonts w:ascii="Tahoma" w:hAnsi="Tahoma" w:cs="Tahoma"/>
          <w:b/>
          <w:bCs/>
          <w:sz w:val="20"/>
          <w:szCs w:val="20"/>
        </w:rPr>
        <w:t>Ley de Prevención de Riesgos Laborales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Ley 31/1995, de 8 de noviembre, de la Jefatura del Estado.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10 de noviembre de 1995</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Completada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los trabajadores contra los riesgos relacionados con la exposición a agentes cancerígenos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durante</w:t>
      </w:r>
      <w:proofErr w:type="gramEnd"/>
      <w:r w:rsidRPr="00842318">
        <w:rPr>
          <w:rFonts w:ascii="Tahoma" w:hAnsi="Tahoma" w:cs="Tahoma"/>
          <w:bCs/>
          <w:sz w:val="20"/>
          <w:szCs w:val="20"/>
        </w:rPr>
        <w:t xml:space="preserve"> el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665/1997, de 12 de mayo,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24 de mayo de 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Modificada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Ley de Medidas Fiscales, Administrativas y del Orden Social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Ley 50/1998, de 30 de diciembre, de la Jefatura del Estado.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Modificación de los artículos 45, 47, 48 y 49 de la Ley 31/1995.</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31 de diciembre de 1998</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Completada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Disposiciones mínimas de seguridad y salud en el trabajo en el ámbito de las empresas de trabajo</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temporal</w:t>
      </w:r>
      <w:proofErr w:type="gramEnd"/>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216/1999, de 5 de febrero,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24 de febrero de 1999</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Completada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seguridad de los trabajadores contra los riesgos relacionados con los agentes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químicos</w:t>
      </w:r>
      <w:proofErr w:type="gramEnd"/>
      <w:r w:rsidRPr="00842318">
        <w:rPr>
          <w:rFonts w:ascii="Tahoma" w:hAnsi="Tahoma" w:cs="Tahoma"/>
          <w:bCs/>
          <w:sz w:val="20"/>
          <w:szCs w:val="20"/>
        </w:rPr>
        <w:t xml:space="preserve"> durante el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374/2001, de 6 de abril,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 de mayo de 2001</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Completada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Disposiciones mínimas para la protección de la salud y seguridad de los trabajadores frente al riesgo</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eléctrico</w:t>
      </w:r>
      <w:proofErr w:type="gramEnd"/>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614/2001, de 8 de junio,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21 de junio de 2001</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Completada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la seguridad de los trabajadores expuestos a los riesgos derivados de atmósferas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explosivas</w:t>
      </w:r>
      <w:proofErr w:type="gramEnd"/>
      <w:r w:rsidRPr="00842318">
        <w:rPr>
          <w:rFonts w:ascii="Tahoma" w:hAnsi="Tahoma" w:cs="Tahoma"/>
          <w:bCs/>
          <w:sz w:val="20"/>
          <w:szCs w:val="20"/>
        </w:rPr>
        <w:t xml:space="preserve"> en el lugar de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681/2003, de 12 de junio,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18 de junio de 2003</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Modificada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Ley de reforma del marco normativo de la prevención de riesgos laborales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Ley 54/2003, de 12 de diciembre, de la Jefatura del Estado.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13 de diciembre de 2003</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Desarrollada por:</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Desarrollo del artículo 24 de la Ley 31/1995 de Prevención de Riesgos Laborales, en materia de</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lastRenderedPageBreak/>
        <w:t>coordinación</w:t>
      </w:r>
      <w:proofErr w:type="gramEnd"/>
      <w:r w:rsidRPr="00842318">
        <w:rPr>
          <w:rFonts w:ascii="Tahoma" w:hAnsi="Tahoma" w:cs="Tahoma"/>
          <w:bCs/>
          <w:sz w:val="20"/>
          <w:szCs w:val="20"/>
        </w:rPr>
        <w:t xml:space="preserve"> de actividades empresariales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171/2004, de 30 de enero,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31 de enero de 2004</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Completada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la seguridad de los trabajadores frente a los riesgos que puedan derivarse de la</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exposición</w:t>
      </w:r>
      <w:proofErr w:type="gramEnd"/>
      <w:r w:rsidRPr="00842318">
        <w:rPr>
          <w:rFonts w:ascii="Tahoma" w:hAnsi="Tahoma" w:cs="Tahoma"/>
          <w:bCs/>
          <w:sz w:val="20"/>
          <w:szCs w:val="20"/>
        </w:rPr>
        <w:t xml:space="preserve"> a vibraciones mecánicas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1311/2005, de 4 de noviembre,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5 de noviembre de 2005</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Completada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la seguridad de los trabajadores contra los riesgos relacionados con la</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exposición</w:t>
      </w:r>
      <w:proofErr w:type="gramEnd"/>
      <w:r w:rsidRPr="00842318">
        <w:rPr>
          <w:rFonts w:ascii="Tahoma" w:hAnsi="Tahoma" w:cs="Tahoma"/>
          <w:bCs/>
          <w:sz w:val="20"/>
          <w:szCs w:val="20"/>
        </w:rPr>
        <w:t xml:space="preserve"> al ruido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286/2006, de 10 de marzo,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11 de marzo de 2006</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Completada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Disposiciones mínimas de seguridad y salud aplicables a los trabajos con riesgo de exposición al amianto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396/2006, de 31 de marzo,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11 de abril de 2006</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Modificada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Modificación de diversas leyes para su adaptación a la Ley sobre el libre acceso a las actividades de</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servicios</w:t>
      </w:r>
      <w:proofErr w:type="gramEnd"/>
      <w:r w:rsidRPr="00842318">
        <w:rPr>
          <w:rFonts w:ascii="Tahoma" w:hAnsi="Tahoma" w:cs="Tahoma"/>
          <w:bCs/>
          <w:sz w:val="20"/>
          <w:szCs w:val="20"/>
        </w:rPr>
        <w:t xml:space="preserve"> y su ejercicio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Ley 25/2009, de 22 de diciembre, de la Jefatura del Estado.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23 de diciembre de 2009</w:t>
      </w:r>
    </w:p>
    <w:p w:rsidR="002A6943" w:rsidRDefault="002A6943" w:rsidP="00842318">
      <w:pPr>
        <w:spacing w:after="0"/>
        <w:jc w:val="both"/>
        <w:rPr>
          <w:rFonts w:ascii="Tahoma" w:hAnsi="Tahoma" w:cs="Tahoma"/>
          <w:bCs/>
          <w:sz w:val="20"/>
          <w:szCs w:val="20"/>
        </w:rPr>
      </w:pPr>
    </w:p>
    <w:p w:rsidR="00842318" w:rsidRPr="002A6943" w:rsidRDefault="00842318" w:rsidP="00842318">
      <w:pPr>
        <w:spacing w:after="0"/>
        <w:jc w:val="both"/>
        <w:rPr>
          <w:rFonts w:ascii="Tahoma" w:hAnsi="Tahoma" w:cs="Tahoma"/>
          <w:b/>
          <w:bCs/>
          <w:sz w:val="20"/>
          <w:szCs w:val="20"/>
        </w:rPr>
      </w:pPr>
      <w:r w:rsidRPr="002A6943">
        <w:rPr>
          <w:rFonts w:ascii="Tahoma" w:hAnsi="Tahoma" w:cs="Tahoma"/>
          <w:b/>
          <w:bCs/>
          <w:sz w:val="20"/>
          <w:szCs w:val="20"/>
        </w:rPr>
        <w:t>Reglamento de los Servicios de Prevención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39/1997, de 17 de enero,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31 de enero de 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los trabajadores contra los riesgos relacionados con la exposición a agentes cancerígenos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durante</w:t>
      </w:r>
      <w:proofErr w:type="gramEnd"/>
      <w:r w:rsidRPr="00842318">
        <w:rPr>
          <w:rFonts w:ascii="Tahoma" w:hAnsi="Tahoma" w:cs="Tahoma"/>
          <w:bCs/>
          <w:sz w:val="20"/>
          <w:szCs w:val="20"/>
        </w:rPr>
        <w:t xml:space="preserve"> el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665/1997, de 12 de mayo,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24 de mayo de 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Modificación del Reglamento de los Servicios de Prevención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780/1998, de 30 de abril,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 de mayo de 1998</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seguridad de los trabajadores contra los riesgos relacionados con los agentes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químicos</w:t>
      </w:r>
      <w:proofErr w:type="gramEnd"/>
      <w:r w:rsidRPr="00842318">
        <w:rPr>
          <w:rFonts w:ascii="Tahoma" w:hAnsi="Tahoma" w:cs="Tahoma"/>
          <w:bCs/>
          <w:sz w:val="20"/>
          <w:szCs w:val="20"/>
        </w:rPr>
        <w:t xml:space="preserve"> durante el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374/2001, de 6 de abril,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 de mayo de 2001</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Disposiciones mínimas para la protección de la salud y seguridad de los trabajadores frente al riesgo</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lastRenderedPageBreak/>
        <w:t>eléctrico</w:t>
      </w:r>
      <w:proofErr w:type="gramEnd"/>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614/2001, de 8 de junio,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21 de junio de 2001</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la seguridad de los trabajadores frente a los riesgos que puedan derivarse de la</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exposición</w:t>
      </w:r>
      <w:proofErr w:type="gramEnd"/>
      <w:r w:rsidRPr="00842318">
        <w:rPr>
          <w:rFonts w:ascii="Tahoma" w:hAnsi="Tahoma" w:cs="Tahoma"/>
          <w:bCs/>
          <w:sz w:val="20"/>
          <w:szCs w:val="20"/>
        </w:rPr>
        <w:t xml:space="preserve"> a vibraciones mecánicas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1311/2005, de 4 de noviembre,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5 de noviembre de 2005</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la seguridad de los trabajadores contra los riesgos relacionados con la</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exposición</w:t>
      </w:r>
      <w:proofErr w:type="gramEnd"/>
      <w:r w:rsidRPr="00842318">
        <w:rPr>
          <w:rFonts w:ascii="Tahoma" w:hAnsi="Tahoma" w:cs="Tahoma"/>
          <w:bCs/>
          <w:sz w:val="20"/>
          <w:szCs w:val="20"/>
        </w:rPr>
        <w:t xml:space="preserve"> al ruido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286/2006, de 10 de marzo,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11 de marzo de 2006</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Disposiciones mínimas de seguridad y salud aplicables a los trabajos con riesgo de exposición al amianto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396/2006, de 31 de marzo,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11 de abril de 2006</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Modificación del Reglamento de los Servicios de Prevención y de las Disposiciones mínimas de seguridad</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y</w:t>
      </w:r>
      <w:proofErr w:type="gramEnd"/>
      <w:r w:rsidRPr="00842318">
        <w:rPr>
          <w:rFonts w:ascii="Tahoma" w:hAnsi="Tahoma" w:cs="Tahoma"/>
          <w:bCs/>
          <w:sz w:val="20"/>
          <w:szCs w:val="20"/>
        </w:rPr>
        <w:t xml:space="preserve"> de salud en las obras de construcción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604/2006, de 19 de mayo,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29 de mayo de 2006</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Modificación del Real Decreto 39/1997, de 17 de enero, por el que se aprueba el Reglamento de los</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Servicios de Prevención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337/2010, de 19 de marzo, del Ministerio de Trabajo e Inmigración.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23 de marzo de 2010</w:t>
      </w:r>
    </w:p>
    <w:p w:rsidR="002A6943" w:rsidRDefault="002A6943" w:rsidP="00842318">
      <w:pPr>
        <w:spacing w:after="0"/>
        <w:jc w:val="both"/>
        <w:rPr>
          <w:rFonts w:ascii="Tahoma" w:hAnsi="Tahoma" w:cs="Tahoma"/>
          <w:bCs/>
          <w:sz w:val="20"/>
          <w:szCs w:val="20"/>
        </w:rPr>
      </w:pPr>
    </w:p>
    <w:p w:rsidR="00842318" w:rsidRPr="002A6943" w:rsidRDefault="00842318" w:rsidP="00842318">
      <w:pPr>
        <w:spacing w:after="0"/>
        <w:jc w:val="both"/>
        <w:rPr>
          <w:rFonts w:ascii="Tahoma" w:hAnsi="Tahoma" w:cs="Tahoma"/>
          <w:b/>
          <w:bCs/>
          <w:sz w:val="20"/>
          <w:szCs w:val="20"/>
        </w:rPr>
      </w:pPr>
      <w:r w:rsidRPr="002A6943">
        <w:rPr>
          <w:rFonts w:ascii="Tahoma" w:hAnsi="Tahoma" w:cs="Tahoma"/>
          <w:b/>
          <w:bCs/>
          <w:sz w:val="20"/>
          <w:szCs w:val="20"/>
        </w:rPr>
        <w:t>Seguridad y Salud en los lugares de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486/1997, de 14 de abril,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23 de abril de 1997</w:t>
      </w:r>
    </w:p>
    <w:p w:rsidR="002A6943" w:rsidRDefault="002A6943" w:rsidP="00842318">
      <w:pPr>
        <w:spacing w:after="0"/>
        <w:jc w:val="both"/>
        <w:rPr>
          <w:rFonts w:ascii="Tahoma" w:hAnsi="Tahoma" w:cs="Tahoma"/>
          <w:b/>
          <w:bCs/>
          <w:sz w:val="20"/>
          <w:szCs w:val="20"/>
        </w:rPr>
      </w:pPr>
    </w:p>
    <w:p w:rsidR="00842318" w:rsidRPr="002A6943" w:rsidRDefault="00842318" w:rsidP="00842318">
      <w:pPr>
        <w:spacing w:after="0"/>
        <w:jc w:val="both"/>
        <w:rPr>
          <w:rFonts w:ascii="Tahoma" w:hAnsi="Tahoma" w:cs="Tahoma"/>
          <w:b/>
          <w:bCs/>
          <w:sz w:val="20"/>
          <w:szCs w:val="20"/>
        </w:rPr>
      </w:pPr>
      <w:r w:rsidRPr="002A6943">
        <w:rPr>
          <w:rFonts w:ascii="Tahoma" w:hAnsi="Tahoma" w:cs="Tahoma"/>
          <w:b/>
          <w:bCs/>
          <w:sz w:val="20"/>
          <w:szCs w:val="20"/>
        </w:rPr>
        <w:t>Manipulación de cargas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487/1997, de 14 de abril,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23 de abril de 1997</w:t>
      </w:r>
    </w:p>
    <w:p w:rsidR="002A6943" w:rsidRDefault="002A6943" w:rsidP="00842318">
      <w:pPr>
        <w:spacing w:after="0"/>
        <w:jc w:val="both"/>
        <w:rPr>
          <w:rFonts w:ascii="Tahoma" w:hAnsi="Tahoma" w:cs="Tahoma"/>
          <w:b/>
          <w:bCs/>
          <w:sz w:val="20"/>
          <w:szCs w:val="20"/>
        </w:rPr>
      </w:pPr>
    </w:p>
    <w:p w:rsidR="00842318" w:rsidRPr="002A6943" w:rsidRDefault="00842318" w:rsidP="00842318">
      <w:pPr>
        <w:spacing w:after="0"/>
        <w:jc w:val="both"/>
        <w:rPr>
          <w:rFonts w:ascii="Tahoma" w:hAnsi="Tahoma" w:cs="Tahoma"/>
          <w:b/>
          <w:bCs/>
          <w:sz w:val="20"/>
          <w:szCs w:val="20"/>
        </w:rPr>
      </w:pPr>
      <w:r w:rsidRPr="002A6943">
        <w:rPr>
          <w:rFonts w:ascii="Tahoma" w:hAnsi="Tahoma" w:cs="Tahoma"/>
          <w:b/>
          <w:bCs/>
          <w:sz w:val="20"/>
          <w:szCs w:val="20"/>
        </w:rPr>
        <w:t>Protección de los trabajadores contra los riesgos relacionados con la exposición a agentes cancerígenos</w:t>
      </w:r>
    </w:p>
    <w:p w:rsidR="00842318" w:rsidRPr="002A6943" w:rsidRDefault="00842318" w:rsidP="00842318">
      <w:pPr>
        <w:spacing w:after="0"/>
        <w:jc w:val="both"/>
        <w:rPr>
          <w:rFonts w:ascii="Tahoma" w:hAnsi="Tahoma" w:cs="Tahoma"/>
          <w:b/>
          <w:bCs/>
          <w:sz w:val="20"/>
          <w:szCs w:val="20"/>
        </w:rPr>
      </w:pPr>
      <w:proofErr w:type="gramStart"/>
      <w:r w:rsidRPr="002A6943">
        <w:rPr>
          <w:rFonts w:ascii="Tahoma" w:hAnsi="Tahoma" w:cs="Tahoma"/>
          <w:b/>
          <w:bCs/>
          <w:sz w:val="20"/>
          <w:szCs w:val="20"/>
        </w:rPr>
        <w:t>durante</w:t>
      </w:r>
      <w:proofErr w:type="gramEnd"/>
      <w:r w:rsidRPr="002A6943">
        <w:rPr>
          <w:rFonts w:ascii="Tahoma" w:hAnsi="Tahoma" w:cs="Tahoma"/>
          <w:b/>
          <w:bCs/>
          <w:sz w:val="20"/>
          <w:szCs w:val="20"/>
        </w:rPr>
        <w:t xml:space="preserve"> el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665/1997, de 12 de mayo,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24 de mayo de 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Modificación del Real Decreto 665/1997, de 12 de mayo, sobre la protección de los trabajadores contra</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los</w:t>
      </w:r>
      <w:proofErr w:type="gramEnd"/>
      <w:r w:rsidRPr="00842318">
        <w:rPr>
          <w:rFonts w:ascii="Tahoma" w:hAnsi="Tahoma" w:cs="Tahoma"/>
          <w:bCs/>
          <w:sz w:val="20"/>
          <w:szCs w:val="20"/>
        </w:rPr>
        <w:t xml:space="preserve"> riesgos relacionados con la exposición a agentes cancerígenos durante el trabajo y ampliación de su</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lastRenderedPageBreak/>
        <w:t>ámbito</w:t>
      </w:r>
      <w:proofErr w:type="gramEnd"/>
      <w:r w:rsidRPr="00842318">
        <w:rPr>
          <w:rFonts w:ascii="Tahoma" w:hAnsi="Tahoma" w:cs="Tahoma"/>
          <w:bCs/>
          <w:sz w:val="20"/>
          <w:szCs w:val="20"/>
        </w:rPr>
        <w:t xml:space="preserve"> de aplicación a los agentes </w:t>
      </w:r>
      <w:proofErr w:type="spellStart"/>
      <w:r w:rsidRPr="00842318">
        <w:rPr>
          <w:rFonts w:ascii="Tahoma" w:hAnsi="Tahoma" w:cs="Tahoma"/>
          <w:bCs/>
          <w:sz w:val="20"/>
          <w:szCs w:val="20"/>
        </w:rPr>
        <w:t>mutágenos</w:t>
      </w:r>
      <w:proofErr w:type="spellEnd"/>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349/2003, de 21 de marzo,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5 de abril de 2003</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Disposiciones mínimas de seguridad y salud aplicables a los trabajos con riesgo de exposición al amianto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396/2006, de 31 de marzo,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11 de abril de 2006</w:t>
      </w:r>
    </w:p>
    <w:p w:rsidR="002A6943" w:rsidRDefault="002A6943" w:rsidP="00842318">
      <w:pPr>
        <w:spacing w:after="0"/>
        <w:jc w:val="both"/>
        <w:rPr>
          <w:rFonts w:ascii="Tahoma" w:hAnsi="Tahoma" w:cs="Tahoma"/>
          <w:b/>
          <w:bCs/>
          <w:sz w:val="20"/>
          <w:szCs w:val="20"/>
        </w:rPr>
      </w:pPr>
    </w:p>
    <w:p w:rsidR="00842318" w:rsidRPr="002A6943" w:rsidRDefault="00842318" w:rsidP="00842318">
      <w:pPr>
        <w:spacing w:after="0"/>
        <w:jc w:val="both"/>
        <w:rPr>
          <w:rFonts w:ascii="Tahoma" w:hAnsi="Tahoma" w:cs="Tahoma"/>
          <w:b/>
          <w:bCs/>
          <w:sz w:val="20"/>
          <w:szCs w:val="20"/>
        </w:rPr>
      </w:pPr>
      <w:r w:rsidRPr="002A6943">
        <w:rPr>
          <w:rFonts w:ascii="Tahoma" w:hAnsi="Tahoma" w:cs="Tahoma"/>
          <w:b/>
          <w:bCs/>
          <w:sz w:val="20"/>
          <w:szCs w:val="20"/>
        </w:rPr>
        <w:t>Utilización de equipos de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1215/1997, de 18 de julio,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7 de agosto de 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Modificación del Real Decreto 1215/1997, de 18 de julio, por el que se establecen las disposiciones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mínimas</w:t>
      </w:r>
      <w:proofErr w:type="gramEnd"/>
      <w:r w:rsidRPr="00842318">
        <w:rPr>
          <w:rFonts w:ascii="Tahoma" w:hAnsi="Tahoma" w:cs="Tahoma"/>
          <w:bCs/>
          <w:sz w:val="20"/>
          <w:szCs w:val="20"/>
        </w:rPr>
        <w:t xml:space="preserve"> de seguridad y salud para la utilización por los trabajadores de los equipos de trabajo, en</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materia</w:t>
      </w:r>
      <w:proofErr w:type="gramEnd"/>
      <w:r w:rsidRPr="00842318">
        <w:rPr>
          <w:rFonts w:ascii="Tahoma" w:hAnsi="Tahoma" w:cs="Tahoma"/>
          <w:bCs/>
          <w:sz w:val="20"/>
          <w:szCs w:val="20"/>
        </w:rPr>
        <w:t xml:space="preserve"> de trabajos temporales en altura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2177/2004, de 12 de noviembre,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13 de noviembre de 2004</w:t>
      </w:r>
    </w:p>
    <w:p w:rsidR="002A6943" w:rsidRDefault="002A6943" w:rsidP="00842318">
      <w:pPr>
        <w:spacing w:after="0"/>
        <w:jc w:val="both"/>
        <w:rPr>
          <w:rFonts w:ascii="Tahoma" w:hAnsi="Tahoma" w:cs="Tahoma"/>
          <w:bCs/>
          <w:sz w:val="20"/>
          <w:szCs w:val="20"/>
        </w:rPr>
      </w:pPr>
    </w:p>
    <w:p w:rsidR="00842318" w:rsidRPr="002A6943" w:rsidRDefault="00842318" w:rsidP="00842318">
      <w:pPr>
        <w:spacing w:after="0"/>
        <w:jc w:val="both"/>
        <w:rPr>
          <w:rFonts w:ascii="Tahoma" w:hAnsi="Tahoma" w:cs="Tahoma"/>
          <w:b/>
          <w:bCs/>
          <w:sz w:val="20"/>
          <w:szCs w:val="20"/>
        </w:rPr>
      </w:pPr>
      <w:r w:rsidRPr="002A6943">
        <w:rPr>
          <w:rFonts w:ascii="Tahoma" w:hAnsi="Tahoma" w:cs="Tahoma"/>
          <w:b/>
          <w:bCs/>
          <w:sz w:val="20"/>
          <w:szCs w:val="20"/>
        </w:rPr>
        <w:t>Disposiciones mínimas de seguridad y de salud en las obras de construcción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1627/1997, de 24 de octubre,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25 de octubre de 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Disposiciones mínimas de seguridad y salud aplicables a los trabajos con riesgo de exposición al amianto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396/2006, de 31 de marzo,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11 de abril de 2006</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Modificación del Reglamento de los Servicios de Prevención y de las Disposiciones mínimas de seguridad</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y</w:t>
      </w:r>
      <w:proofErr w:type="gramEnd"/>
      <w:r w:rsidRPr="00842318">
        <w:rPr>
          <w:rFonts w:ascii="Tahoma" w:hAnsi="Tahoma" w:cs="Tahoma"/>
          <w:bCs/>
          <w:sz w:val="20"/>
          <w:szCs w:val="20"/>
        </w:rPr>
        <w:t xml:space="preserve"> de salud en las obras de construcción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604/2006, de 19 de mayo,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29 de mayo de 2006</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2A6943" w:rsidRDefault="002A6943" w:rsidP="00842318">
      <w:pPr>
        <w:spacing w:after="0"/>
        <w:jc w:val="both"/>
        <w:rPr>
          <w:rFonts w:ascii="Tahoma" w:hAnsi="Tahoma" w:cs="Tahoma"/>
          <w:bCs/>
          <w:sz w:val="20"/>
          <w:szCs w:val="20"/>
        </w:rPr>
      </w:pPr>
    </w:p>
    <w:p w:rsidR="00842318" w:rsidRPr="002A6943" w:rsidRDefault="00842318" w:rsidP="00842318">
      <w:pPr>
        <w:spacing w:after="0"/>
        <w:jc w:val="both"/>
        <w:rPr>
          <w:rFonts w:ascii="Tahoma" w:hAnsi="Tahoma" w:cs="Tahoma"/>
          <w:b/>
          <w:bCs/>
          <w:sz w:val="20"/>
          <w:szCs w:val="20"/>
        </w:rPr>
      </w:pPr>
      <w:r w:rsidRPr="002A6943">
        <w:rPr>
          <w:rFonts w:ascii="Tahoma" w:hAnsi="Tahoma" w:cs="Tahoma"/>
          <w:b/>
          <w:bCs/>
          <w:sz w:val="20"/>
          <w:szCs w:val="20"/>
        </w:rPr>
        <w:t>Desarrollo de la Ley 32/2006, de 18 de octubre, reguladora de la subcontratación en el sector de la</w:t>
      </w:r>
      <w:r w:rsidR="002A6943">
        <w:rPr>
          <w:rFonts w:ascii="Tahoma" w:hAnsi="Tahoma" w:cs="Tahoma"/>
          <w:b/>
          <w:bCs/>
          <w:sz w:val="20"/>
          <w:szCs w:val="20"/>
        </w:rPr>
        <w:t xml:space="preserve"> </w:t>
      </w:r>
      <w:r w:rsidRPr="002A6943">
        <w:rPr>
          <w:rFonts w:ascii="Tahoma" w:hAnsi="Tahoma" w:cs="Tahoma"/>
          <w:b/>
          <w:bCs/>
          <w:sz w:val="20"/>
          <w:szCs w:val="20"/>
        </w:rPr>
        <w:t>construcción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1109/2007, de 24 de agosto,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Disposición final tercera. Modificación de los artículos 13 y 18 del Real Decreto 1627/1997.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25 de agosto de 2007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Corrección de errores.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12 de septiembre de 2007</w:t>
      </w:r>
    </w:p>
    <w:p w:rsidR="002A6943" w:rsidRDefault="002A6943" w:rsidP="00842318">
      <w:pPr>
        <w:spacing w:after="0"/>
        <w:jc w:val="both"/>
        <w:rPr>
          <w:rFonts w:ascii="Tahoma" w:hAnsi="Tahoma" w:cs="Tahoma"/>
          <w:bCs/>
          <w:sz w:val="20"/>
          <w:szCs w:val="20"/>
        </w:rPr>
      </w:pPr>
    </w:p>
    <w:p w:rsidR="00842318" w:rsidRPr="002A6943" w:rsidRDefault="00842318" w:rsidP="00842318">
      <w:pPr>
        <w:spacing w:after="0"/>
        <w:jc w:val="both"/>
        <w:rPr>
          <w:rFonts w:ascii="Tahoma" w:hAnsi="Tahoma" w:cs="Tahoma"/>
          <w:b/>
          <w:bCs/>
          <w:sz w:val="20"/>
          <w:szCs w:val="20"/>
        </w:rPr>
      </w:pPr>
      <w:r w:rsidRPr="002A6943">
        <w:rPr>
          <w:rFonts w:ascii="Tahoma" w:hAnsi="Tahoma" w:cs="Tahoma"/>
          <w:b/>
          <w:bCs/>
          <w:sz w:val="20"/>
          <w:szCs w:val="20"/>
        </w:rPr>
        <w:t>2.1.1. YC. Sistemas de protección colectiva</w:t>
      </w: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2.1.1.1. YCU. Protección contra incendios</w:t>
      </w:r>
    </w:p>
    <w:p w:rsidR="003872F2" w:rsidRDefault="003872F2" w:rsidP="00842318">
      <w:pPr>
        <w:spacing w:after="0"/>
        <w:jc w:val="both"/>
        <w:rPr>
          <w:rFonts w:ascii="Tahoma" w:hAnsi="Tahoma" w:cs="Tahoma"/>
          <w:bCs/>
          <w:sz w:val="20"/>
          <w:szCs w:val="20"/>
        </w:rPr>
      </w:pPr>
    </w:p>
    <w:p w:rsidR="00842318" w:rsidRPr="003872F2" w:rsidRDefault="00842318" w:rsidP="00842318">
      <w:pPr>
        <w:spacing w:after="0"/>
        <w:jc w:val="both"/>
        <w:rPr>
          <w:rFonts w:ascii="Tahoma" w:hAnsi="Tahoma" w:cs="Tahoma"/>
          <w:b/>
          <w:bCs/>
          <w:sz w:val="20"/>
          <w:szCs w:val="20"/>
        </w:rPr>
      </w:pPr>
      <w:r w:rsidRPr="003872F2">
        <w:rPr>
          <w:rFonts w:ascii="Tahoma" w:hAnsi="Tahoma" w:cs="Tahoma"/>
          <w:b/>
          <w:bCs/>
          <w:sz w:val="20"/>
          <w:szCs w:val="20"/>
        </w:rPr>
        <w:t>Disposiciones de aplicación de la Directiva del Parlamento Europeo y del Consejo, 97/23/CE, relativa a los</w:t>
      </w:r>
      <w:r w:rsidR="003872F2">
        <w:rPr>
          <w:rFonts w:ascii="Tahoma" w:hAnsi="Tahoma" w:cs="Tahoma"/>
          <w:b/>
          <w:bCs/>
          <w:sz w:val="20"/>
          <w:szCs w:val="20"/>
        </w:rPr>
        <w:t xml:space="preserve"> </w:t>
      </w:r>
      <w:r w:rsidRPr="003872F2">
        <w:rPr>
          <w:rFonts w:ascii="Tahoma" w:hAnsi="Tahoma" w:cs="Tahoma"/>
          <w:b/>
          <w:bCs/>
          <w:sz w:val="20"/>
          <w:szCs w:val="20"/>
        </w:rPr>
        <w:t>equipos de presión y se modifica el Real Decreto 1244/1979, de 4 de abril, que aprobó el Reglamento de</w:t>
      </w:r>
      <w:r w:rsidR="003872F2">
        <w:rPr>
          <w:rFonts w:ascii="Tahoma" w:hAnsi="Tahoma" w:cs="Tahoma"/>
          <w:b/>
          <w:bCs/>
          <w:sz w:val="20"/>
          <w:szCs w:val="20"/>
        </w:rPr>
        <w:t xml:space="preserve"> </w:t>
      </w:r>
      <w:r w:rsidRPr="003872F2">
        <w:rPr>
          <w:rFonts w:ascii="Tahoma" w:hAnsi="Tahoma" w:cs="Tahoma"/>
          <w:b/>
          <w:bCs/>
          <w:sz w:val="20"/>
          <w:szCs w:val="20"/>
        </w:rPr>
        <w:t>aparatos a presión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769/1999, de 7 de mayo, del Ministerio de Industria y Energía.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lastRenderedPageBreak/>
        <w:t>B.O.E.: 31 de mayo de 1999</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3872F2" w:rsidRDefault="003872F2"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Publicación de la relación de normas armonizadas en el ámbito del Real Decreto 769/1999, de 7 de mayo,</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por</w:t>
      </w:r>
      <w:proofErr w:type="gramEnd"/>
      <w:r w:rsidRPr="00842318">
        <w:rPr>
          <w:rFonts w:ascii="Tahoma" w:hAnsi="Tahoma" w:cs="Tahoma"/>
          <w:bCs/>
          <w:sz w:val="20"/>
          <w:szCs w:val="20"/>
        </w:rPr>
        <w:t xml:space="preserve"> el que se dictan las disposiciones de aplicación de la Directiva del Parlamento Europeo y del Consejo,</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97/23/CE, relativa a los equipos a presión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Resolución de 28 de octubre de 2002, de la Dirección General de Política Tecnológica del Ministerio de</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Ciencia y Tecnología.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4 de diciembre de 2002</w:t>
      </w:r>
    </w:p>
    <w:p w:rsidR="003872F2" w:rsidRDefault="003872F2"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Reglamento de equipos a presión y sus instrucciones técnicas complementarias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2060/2008, de 12 de diciembre, del Ministerio de Industria, Turismo y Comercio.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5 de febrero de 2009</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Corrección de errores:</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Corrección de errores del Real Decreto 2060/2008, de 12 de diciembre, por el que se aprueba el</w:t>
      </w:r>
    </w:p>
    <w:p w:rsidR="003872F2" w:rsidRDefault="003872F2" w:rsidP="00842318">
      <w:pPr>
        <w:spacing w:after="0"/>
        <w:jc w:val="both"/>
        <w:rPr>
          <w:rFonts w:ascii="Tahoma" w:hAnsi="Tahoma" w:cs="Tahoma"/>
          <w:bCs/>
          <w:sz w:val="20"/>
          <w:szCs w:val="20"/>
        </w:rPr>
      </w:pPr>
    </w:p>
    <w:p w:rsidR="00842318" w:rsidRPr="003D463C" w:rsidRDefault="00842318" w:rsidP="00842318">
      <w:pPr>
        <w:spacing w:after="0"/>
        <w:jc w:val="both"/>
        <w:rPr>
          <w:rFonts w:ascii="Tahoma" w:hAnsi="Tahoma" w:cs="Tahoma"/>
          <w:b/>
          <w:bCs/>
          <w:sz w:val="20"/>
          <w:szCs w:val="20"/>
        </w:rPr>
      </w:pPr>
      <w:r w:rsidRPr="003D463C">
        <w:rPr>
          <w:rFonts w:ascii="Tahoma" w:hAnsi="Tahoma" w:cs="Tahoma"/>
          <w:b/>
          <w:bCs/>
          <w:sz w:val="20"/>
          <w:szCs w:val="20"/>
        </w:rPr>
        <w:t>Reglamento de equipos a presión y sus instrucciones técnicas complementarias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28 de octubre de 2009</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Real Decreto por el que se modifican diversas normas reglamentarias en materia de seguridad industrial</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para</w:t>
      </w:r>
      <w:proofErr w:type="gramEnd"/>
      <w:r w:rsidRPr="00842318">
        <w:rPr>
          <w:rFonts w:ascii="Tahoma" w:hAnsi="Tahoma" w:cs="Tahoma"/>
          <w:bCs/>
          <w:sz w:val="20"/>
          <w:szCs w:val="20"/>
        </w:rPr>
        <w:t xml:space="preserve"> adecuarlas a la Ley 17/2009, de 23 de noviembre, sobre el libre acceso a las actividades de servicios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y</w:t>
      </w:r>
      <w:proofErr w:type="gramEnd"/>
      <w:r w:rsidRPr="00842318">
        <w:rPr>
          <w:rFonts w:ascii="Tahoma" w:hAnsi="Tahoma" w:cs="Tahoma"/>
          <w:bCs/>
          <w:sz w:val="20"/>
          <w:szCs w:val="20"/>
        </w:rPr>
        <w:t xml:space="preserve"> su ejercicio, y a la Ley 25/2009, de 22 de diciembre, de modificación de diversas leyes para su</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adaptación</w:t>
      </w:r>
      <w:proofErr w:type="gramEnd"/>
      <w:r w:rsidRPr="00842318">
        <w:rPr>
          <w:rFonts w:ascii="Tahoma" w:hAnsi="Tahoma" w:cs="Tahoma"/>
          <w:bCs/>
          <w:sz w:val="20"/>
          <w:szCs w:val="20"/>
        </w:rPr>
        <w:t xml:space="preserve"> a la Ley sobre el libre acceso a las actividades de servicios y su ejercicio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560/2010, de 7 de mayo, del Ministerio de Industria, Turismo y Comercio.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22 de mayo de 2010</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Señalización de seguridad y salud en el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485/1997, de 14 de abril,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23 de abril de 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seguridad de los trabajadores contra los riesgos relacionados con los agentes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químicos</w:t>
      </w:r>
      <w:proofErr w:type="gramEnd"/>
      <w:r w:rsidRPr="00842318">
        <w:rPr>
          <w:rFonts w:ascii="Tahoma" w:hAnsi="Tahoma" w:cs="Tahoma"/>
          <w:bCs/>
          <w:sz w:val="20"/>
          <w:szCs w:val="20"/>
        </w:rPr>
        <w:t xml:space="preserve"> durante el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374/2001, de 6 de abril,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 de mayo de 2001</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la seguridad de los trabajadores contra los riesgos relacionados con la</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exposición</w:t>
      </w:r>
      <w:proofErr w:type="gramEnd"/>
      <w:r w:rsidRPr="00842318">
        <w:rPr>
          <w:rFonts w:ascii="Tahoma" w:hAnsi="Tahoma" w:cs="Tahoma"/>
          <w:bCs/>
          <w:sz w:val="20"/>
          <w:szCs w:val="20"/>
        </w:rPr>
        <w:t xml:space="preserve"> al ruido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286/2006, de 10 de marzo,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11 de marzo de 2006</w:t>
      </w:r>
    </w:p>
    <w:p w:rsidR="003D463C" w:rsidRDefault="003D463C" w:rsidP="00842318">
      <w:pPr>
        <w:spacing w:after="0"/>
        <w:jc w:val="both"/>
        <w:rPr>
          <w:rFonts w:ascii="Tahoma" w:hAnsi="Tahoma" w:cs="Tahoma"/>
          <w:bCs/>
          <w:sz w:val="20"/>
          <w:szCs w:val="20"/>
        </w:rPr>
      </w:pPr>
    </w:p>
    <w:p w:rsidR="00842318" w:rsidRPr="003D463C" w:rsidRDefault="00842318" w:rsidP="00842318">
      <w:pPr>
        <w:spacing w:after="0"/>
        <w:jc w:val="both"/>
        <w:rPr>
          <w:rFonts w:ascii="Tahoma" w:hAnsi="Tahoma" w:cs="Tahoma"/>
          <w:b/>
          <w:bCs/>
          <w:sz w:val="20"/>
          <w:szCs w:val="20"/>
        </w:rPr>
      </w:pPr>
      <w:r w:rsidRPr="003D463C">
        <w:rPr>
          <w:rFonts w:ascii="Tahoma" w:hAnsi="Tahoma" w:cs="Tahoma"/>
          <w:b/>
          <w:bCs/>
          <w:sz w:val="20"/>
          <w:szCs w:val="20"/>
        </w:rPr>
        <w:t>2.1.2. YI. Equipos de protección individual</w:t>
      </w:r>
    </w:p>
    <w:p w:rsidR="00842318" w:rsidRPr="003D463C" w:rsidRDefault="00842318" w:rsidP="00842318">
      <w:pPr>
        <w:spacing w:after="0"/>
        <w:jc w:val="both"/>
        <w:rPr>
          <w:rFonts w:ascii="Tahoma" w:hAnsi="Tahoma" w:cs="Tahoma"/>
          <w:b/>
          <w:bCs/>
          <w:sz w:val="20"/>
          <w:szCs w:val="20"/>
        </w:rPr>
      </w:pPr>
      <w:r w:rsidRPr="003D463C">
        <w:rPr>
          <w:rFonts w:ascii="Tahoma" w:hAnsi="Tahoma" w:cs="Tahoma"/>
          <w:b/>
          <w:bCs/>
          <w:sz w:val="20"/>
          <w:szCs w:val="20"/>
        </w:rPr>
        <w:t>Real Decreto por el que se regulan las condiciones para la comercialización y libre circulación</w:t>
      </w:r>
    </w:p>
    <w:p w:rsidR="00842318" w:rsidRPr="003D463C" w:rsidRDefault="00842318" w:rsidP="00842318">
      <w:pPr>
        <w:spacing w:after="0"/>
        <w:jc w:val="both"/>
        <w:rPr>
          <w:rFonts w:ascii="Tahoma" w:hAnsi="Tahoma" w:cs="Tahoma"/>
          <w:b/>
          <w:bCs/>
          <w:sz w:val="20"/>
          <w:szCs w:val="20"/>
        </w:rPr>
      </w:pPr>
      <w:proofErr w:type="gramStart"/>
      <w:r w:rsidRPr="003D463C">
        <w:rPr>
          <w:rFonts w:ascii="Tahoma" w:hAnsi="Tahoma" w:cs="Tahoma"/>
          <w:b/>
          <w:bCs/>
          <w:sz w:val="20"/>
          <w:szCs w:val="20"/>
        </w:rPr>
        <w:t>intracomunitaria</w:t>
      </w:r>
      <w:proofErr w:type="gramEnd"/>
      <w:r w:rsidRPr="003D463C">
        <w:rPr>
          <w:rFonts w:ascii="Tahoma" w:hAnsi="Tahoma" w:cs="Tahoma"/>
          <w:b/>
          <w:bCs/>
          <w:sz w:val="20"/>
          <w:szCs w:val="20"/>
        </w:rPr>
        <w:t xml:space="preserve"> de los equipos de protección individual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1407/1992, de 20 de noviembre, del Ministerio de Relaciones con la Cortes y de la Secretaría del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Gobierno.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28 de diciembre de 1992</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lastRenderedPageBreak/>
        <w:t>Modificación del Real Decreto 1407/1992, de 20 de noviembre, por el que se regulan las condiciones para</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la</w:t>
      </w:r>
      <w:proofErr w:type="gramEnd"/>
      <w:r w:rsidRPr="00842318">
        <w:rPr>
          <w:rFonts w:ascii="Tahoma" w:hAnsi="Tahoma" w:cs="Tahoma"/>
          <w:bCs/>
          <w:sz w:val="20"/>
          <w:szCs w:val="20"/>
        </w:rPr>
        <w:t xml:space="preserve"> comercialización y libre circulación intracomunitaria de los equipos de protección individual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159/1995, de 3 de febrero,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8 de marzo de 1995</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Corrección de errores:</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Corrección de erratas del Real Decreto 159/1995, de 3 de febrero, por el que se modifica el Real Decreto</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1407/1992, de 20 de noviembre, por el que se regulan las condiciones para la comercialización y libre</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circulación</w:t>
      </w:r>
      <w:proofErr w:type="gramEnd"/>
      <w:r w:rsidRPr="00842318">
        <w:rPr>
          <w:rFonts w:ascii="Tahoma" w:hAnsi="Tahoma" w:cs="Tahoma"/>
          <w:bCs/>
          <w:sz w:val="20"/>
          <w:szCs w:val="20"/>
        </w:rPr>
        <w:t xml:space="preserve"> intracomunitaria de los equipos de protección individual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22 de marzo de 1995</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Resolución por la que se publica, a título informativo, información complementaria establecida por el Real</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Decreto 1407/1992, de 20 de noviembre, por el que se regulan las condiciones para la comercialización y</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libre</w:t>
      </w:r>
      <w:proofErr w:type="gramEnd"/>
      <w:r w:rsidRPr="00842318">
        <w:rPr>
          <w:rFonts w:ascii="Tahoma" w:hAnsi="Tahoma" w:cs="Tahoma"/>
          <w:bCs/>
          <w:sz w:val="20"/>
          <w:szCs w:val="20"/>
        </w:rPr>
        <w:t xml:space="preserve"> circulación intracomunitaria de los equipos de protección individual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Resolución de 25 de abril de 1996 de la Dirección General de Calidad y Seguridad Industrial, del Ministerio</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de</w:t>
      </w:r>
      <w:proofErr w:type="gramEnd"/>
      <w:r w:rsidRPr="00842318">
        <w:rPr>
          <w:rFonts w:ascii="Tahoma" w:hAnsi="Tahoma" w:cs="Tahoma"/>
          <w:sz w:val="20"/>
          <w:szCs w:val="20"/>
        </w:rPr>
        <w:t xml:space="preserve"> Industria y Energía.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28 de mayo de 1996</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Modificación del anexo del Real Decreto 159/1995, de 3 de febrero, que modificó a su vez el Real Decreto</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1407/1992, de 20 de noviembre, relativo a las condiciones para la comercialización y libre circulación</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intracomunitaria</w:t>
      </w:r>
      <w:proofErr w:type="gramEnd"/>
      <w:r w:rsidRPr="00842318">
        <w:rPr>
          <w:rFonts w:ascii="Tahoma" w:hAnsi="Tahoma" w:cs="Tahoma"/>
          <w:bCs/>
          <w:sz w:val="20"/>
          <w:szCs w:val="20"/>
        </w:rPr>
        <w:t xml:space="preserve"> de los equipos de protección individual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Orden de 20 de febrero de 1997, del Ministerio de Industria y Energía.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6 de marzo de 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Resolución por la que se actualiza el anexo IV de la Resolución de 18 de marzo de 1998, de la Dirección</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General de Tecnología y Seguridad Industrial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Resolución de 29 de abril de 1999 del Ministerio de Industria y Energía.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29 de junio de 1999</w:t>
      </w:r>
    </w:p>
    <w:p w:rsidR="003D463C" w:rsidRDefault="003D463C" w:rsidP="00842318">
      <w:pPr>
        <w:spacing w:after="0"/>
        <w:jc w:val="both"/>
        <w:rPr>
          <w:rFonts w:ascii="Tahoma" w:hAnsi="Tahoma" w:cs="Tahoma"/>
          <w:bCs/>
          <w:sz w:val="20"/>
          <w:szCs w:val="20"/>
        </w:rPr>
      </w:pPr>
    </w:p>
    <w:p w:rsidR="00842318" w:rsidRPr="003D463C" w:rsidRDefault="00842318" w:rsidP="00842318">
      <w:pPr>
        <w:spacing w:after="0"/>
        <w:jc w:val="both"/>
        <w:rPr>
          <w:rFonts w:ascii="Tahoma" w:hAnsi="Tahoma" w:cs="Tahoma"/>
          <w:b/>
          <w:bCs/>
          <w:sz w:val="20"/>
          <w:szCs w:val="20"/>
        </w:rPr>
      </w:pPr>
      <w:r w:rsidRPr="003D463C">
        <w:rPr>
          <w:rFonts w:ascii="Tahoma" w:hAnsi="Tahoma" w:cs="Tahoma"/>
          <w:b/>
          <w:bCs/>
          <w:sz w:val="20"/>
          <w:szCs w:val="20"/>
        </w:rPr>
        <w:t>Utilización de equipos de protección individual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773/1997, de 30 de mayo,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12 de junio de 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Corrección de errores:</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Corrección de erratas del Real Decreto 773/1997, de 30 de mayo, sobre disposiciones de seguridad y</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salud</w:t>
      </w:r>
      <w:proofErr w:type="gramEnd"/>
      <w:r w:rsidRPr="00842318">
        <w:rPr>
          <w:rFonts w:ascii="Tahoma" w:hAnsi="Tahoma" w:cs="Tahoma"/>
          <w:bCs/>
          <w:sz w:val="20"/>
          <w:szCs w:val="20"/>
        </w:rPr>
        <w:t xml:space="preserve"> relativas a la utilización por los trabajadores de equipos de protección individual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18 de julio de 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la seguridad de los trabajadores contra los riesgos relacionados con la</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exposición</w:t>
      </w:r>
      <w:proofErr w:type="gramEnd"/>
      <w:r w:rsidRPr="00842318">
        <w:rPr>
          <w:rFonts w:ascii="Tahoma" w:hAnsi="Tahoma" w:cs="Tahoma"/>
          <w:bCs/>
          <w:sz w:val="20"/>
          <w:szCs w:val="20"/>
        </w:rPr>
        <w:t xml:space="preserve"> al ruido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286/2006, de 10 de marzo,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11 de marzo de 2006</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Disposiciones mínimas de seguridad y salud aplicables a los trabajos con riesgo de exposición al amianto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396/2006, de 31 de marzo,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11 de abril de 2006</w:t>
      </w:r>
    </w:p>
    <w:p w:rsidR="003D463C" w:rsidRDefault="003D463C" w:rsidP="00842318">
      <w:pPr>
        <w:spacing w:after="0"/>
        <w:jc w:val="both"/>
        <w:rPr>
          <w:rFonts w:ascii="Tahoma" w:hAnsi="Tahoma" w:cs="Tahoma"/>
          <w:bCs/>
          <w:sz w:val="20"/>
          <w:szCs w:val="20"/>
        </w:rPr>
      </w:pPr>
    </w:p>
    <w:p w:rsidR="00842318" w:rsidRPr="003D463C" w:rsidRDefault="00842318" w:rsidP="00842318">
      <w:pPr>
        <w:spacing w:after="0"/>
        <w:jc w:val="both"/>
        <w:rPr>
          <w:rFonts w:ascii="Tahoma" w:hAnsi="Tahoma" w:cs="Tahoma"/>
          <w:b/>
          <w:bCs/>
          <w:sz w:val="20"/>
          <w:szCs w:val="20"/>
        </w:rPr>
      </w:pPr>
      <w:r w:rsidRPr="003D463C">
        <w:rPr>
          <w:rFonts w:ascii="Tahoma" w:hAnsi="Tahoma" w:cs="Tahoma"/>
          <w:b/>
          <w:bCs/>
          <w:sz w:val="20"/>
          <w:szCs w:val="20"/>
        </w:rPr>
        <w:t>2.1.3. YM. Medicina preventiva y primeros auxilios</w:t>
      </w: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2.1.3.1. YMM. Material médico</w:t>
      </w:r>
    </w:p>
    <w:p w:rsidR="00842318" w:rsidRPr="003D463C" w:rsidRDefault="00842318" w:rsidP="00842318">
      <w:pPr>
        <w:spacing w:after="0"/>
        <w:jc w:val="both"/>
        <w:rPr>
          <w:rFonts w:ascii="Tahoma" w:hAnsi="Tahoma" w:cs="Tahoma"/>
          <w:b/>
          <w:bCs/>
          <w:sz w:val="20"/>
          <w:szCs w:val="20"/>
        </w:rPr>
      </w:pPr>
      <w:r w:rsidRPr="003D463C">
        <w:rPr>
          <w:rFonts w:ascii="Tahoma" w:hAnsi="Tahoma" w:cs="Tahoma"/>
          <w:b/>
          <w:bCs/>
          <w:sz w:val="20"/>
          <w:szCs w:val="20"/>
        </w:rPr>
        <w:t xml:space="preserve">Orden por la que se establece el suministro a las empresas de botiquines con material de primeros auxilios </w:t>
      </w:r>
      <w:proofErr w:type="spellStart"/>
      <w:r w:rsidRPr="003D463C">
        <w:rPr>
          <w:rFonts w:ascii="Tahoma" w:hAnsi="Tahoma" w:cs="Tahoma"/>
          <w:b/>
          <w:bCs/>
          <w:sz w:val="20"/>
          <w:szCs w:val="20"/>
        </w:rPr>
        <w:t>encaso</w:t>
      </w:r>
      <w:proofErr w:type="spellEnd"/>
      <w:r w:rsidRPr="003D463C">
        <w:rPr>
          <w:rFonts w:ascii="Tahoma" w:hAnsi="Tahoma" w:cs="Tahoma"/>
          <w:b/>
          <w:bCs/>
          <w:sz w:val="20"/>
          <w:szCs w:val="20"/>
        </w:rPr>
        <w:t xml:space="preserve"> de accidente de trabajo, como parte de la acción protectora del sistema de la Seguridad Social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Orden TAS/2947/2007, de 8 de octubre,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11 de octubre de 2007</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2.1.4. YP. Instalaciones provisionales de higiene y bienestar</w:t>
      </w:r>
    </w:p>
    <w:p w:rsidR="003D463C" w:rsidRDefault="003D463C" w:rsidP="00842318">
      <w:pPr>
        <w:spacing w:after="0"/>
        <w:jc w:val="both"/>
        <w:rPr>
          <w:rFonts w:ascii="Tahoma" w:hAnsi="Tahoma" w:cs="Tahoma"/>
          <w:bCs/>
          <w:sz w:val="20"/>
          <w:szCs w:val="20"/>
        </w:rPr>
      </w:pPr>
    </w:p>
    <w:p w:rsidR="00842318" w:rsidRPr="003D463C" w:rsidRDefault="00842318" w:rsidP="00842318">
      <w:pPr>
        <w:spacing w:after="0"/>
        <w:jc w:val="both"/>
        <w:rPr>
          <w:rFonts w:ascii="Tahoma" w:hAnsi="Tahoma" w:cs="Tahoma"/>
          <w:b/>
          <w:bCs/>
          <w:sz w:val="20"/>
          <w:szCs w:val="20"/>
        </w:rPr>
      </w:pPr>
      <w:r w:rsidRPr="003D463C">
        <w:rPr>
          <w:rFonts w:ascii="Tahoma" w:hAnsi="Tahoma" w:cs="Tahoma"/>
          <w:b/>
          <w:bCs/>
          <w:sz w:val="20"/>
          <w:szCs w:val="20"/>
        </w:rPr>
        <w:t>DB HS Salubridad</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Código Técnico de la Edificación (CTE). Documento Básico HS.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314/2006, de 17 de marzo, del Ministerio de Vivienda.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28 de marzo de 2006</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 el Real Decreto 1371/2007, de 19 de octubre, del Ministerio de Vivienda.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23 de octubre de 2007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Corrección de errores.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25 de enero de 2008</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Modificación de determinados documentos básicos del Código Técnico de la Edificación aprobados por</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el</w:t>
      </w:r>
      <w:proofErr w:type="gramEnd"/>
      <w:r w:rsidRPr="00842318">
        <w:rPr>
          <w:rFonts w:ascii="Tahoma" w:hAnsi="Tahoma" w:cs="Tahoma"/>
          <w:bCs/>
          <w:sz w:val="20"/>
          <w:szCs w:val="20"/>
        </w:rPr>
        <w:t xml:space="preserve"> Real Decreto 314/2006, de 17 de marzo, y el Real Decreto 1371/2007, de 19 de octubre</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Orden VIV/984/2009, de 15 de abril, del Ministerio de Vivienda.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23 de abril de 2009</w:t>
      </w:r>
    </w:p>
    <w:p w:rsidR="003D463C" w:rsidRDefault="003D463C" w:rsidP="00842318">
      <w:pPr>
        <w:spacing w:after="0"/>
        <w:jc w:val="both"/>
        <w:rPr>
          <w:rFonts w:ascii="Tahoma" w:hAnsi="Tahoma" w:cs="Tahoma"/>
          <w:bCs/>
          <w:sz w:val="20"/>
          <w:szCs w:val="20"/>
        </w:rPr>
      </w:pPr>
    </w:p>
    <w:p w:rsidR="00842318" w:rsidRPr="003D463C" w:rsidRDefault="00842318" w:rsidP="00842318">
      <w:pPr>
        <w:spacing w:after="0"/>
        <w:jc w:val="both"/>
        <w:rPr>
          <w:rFonts w:ascii="Tahoma" w:hAnsi="Tahoma" w:cs="Tahoma"/>
          <w:b/>
          <w:bCs/>
          <w:sz w:val="20"/>
          <w:szCs w:val="20"/>
        </w:rPr>
      </w:pPr>
      <w:r w:rsidRPr="003D463C">
        <w:rPr>
          <w:rFonts w:ascii="Tahoma" w:hAnsi="Tahoma" w:cs="Tahoma"/>
          <w:b/>
          <w:bCs/>
          <w:sz w:val="20"/>
          <w:szCs w:val="20"/>
        </w:rPr>
        <w:t>Criterios sanitarios de la calidad del agua de consumo humano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140/2003, de 7 de febrero,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21 de febrero de 2003</w:t>
      </w:r>
    </w:p>
    <w:p w:rsidR="003D463C" w:rsidRDefault="003D463C" w:rsidP="00842318">
      <w:pPr>
        <w:spacing w:after="0"/>
        <w:jc w:val="both"/>
        <w:rPr>
          <w:rFonts w:ascii="Tahoma" w:hAnsi="Tahoma" w:cs="Tahoma"/>
          <w:bCs/>
          <w:sz w:val="20"/>
          <w:szCs w:val="20"/>
        </w:rPr>
      </w:pPr>
    </w:p>
    <w:p w:rsidR="00842318" w:rsidRPr="003D463C" w:rsidRDefault="00842318" w:rsidP="00842318">
      <w:pPr>
        <w:spacing w:after="0"/>
        <w:jc w:val="both"/>
        <w:rPr>
          <w:rFonts w:ascii="Tahoma" w:hAnsi="Tahoma" w:cs="Tahoma"/>
          <w:b/>
          <w:bCs/>
          <w:sz w:val="20"/>
          <w:szCs w:val="20"/>
        </w:rPr>
      </w:pPr>
      <w:r w:rsidRPr="003D463C">
        <w:rPr>
          <w:rFonts w:ascii="Tahoma" w:hAnsi="Tahoma" w:cs="Tahoma"/>
          <w:b/>
          <w:bCs/>
          <w:sz w:val="20"/>
          <w:szCs w:val="20"/>
        </w:rPr>
        <w:t xml:space="preserve">Criterios higiénico-sanitarios para la prevención y control de la </w:t>
      </w:r>
      <w:proofErr w:type="spellStart"/>
      <w:r w:rsidRPr="003D463C">
        <w:rPr>
          <w:rFonts w:ascii="Tahoma" w:hAnsi="Tahoma" w:cs="Tahoma"/>
          <w:b/>
          <w:bCs/>
          <w:sz w:val="20"/>
          <w:szCs w:val="20"/>
        </w:rPr>
        <w:t>legionelosis</w:t>
      </w:r>
      <w:proofErr w:type="spellEnd"/>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865/2003, de 4 de julio, del Ministerio de Sanidad y Consumo.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18 de julio de 2003</w:t>
      </w:r>
    </w:p>
    <w:p w:rsidR="003D463C" w:rsidRDefault="003D463C" w:rsidP="00842318">
      <w:pPr>
        <w:spacing w:after="0"/>
        <w:jc w:val="both"/>
        <w:rPr>
          <w:rFonts w:ascii="Tahoma" w:hAnsi="Tahoma" w:cs="Tahoma"/>
          <w:bCs/>
          <w:sz w:val="20"/>
          <w:szCs w:val="20"/>
        </w:rPr>
      </w:pPr>
    </w:p>
    <w:p w:rsidR="00842318" w:rsidRPr="003D463C" w:rsidRDefault="00842318" w:rsidP="00842318">
      <w:pPr>
        <w:spacing w:after="0"/>
        <w:jc w:val="both"/>
        <w:rPr>
          <w:rFonts w:ascii="Tahoma" w:hAnsi="Tahoma" w:cs="Tahoma"/>
          <w:b/>
          <w:bCs/>
          <w:sz w:val="20"/>
          <w:szCs w:val="20"/>
        </w:rPr>
      </w:pPr>
      <w:r w:rsidRPr="003D463C">
        <w:rPr>
          <w:rFonts w:ascii="Tahoma" w:hAnsi="Tahoma" w:cs="Tahoma"/>
          <w:b/>
          <w:bCs/>
          <w:sz w:val="20"/>
          <w:szCs w:val="20"/>
        </w:rPr>
        <w:t xml:space="preserve">Decreto polo que se regulan os criterios sanitarios para a </w:t>
      </w:r>
      <w:proofErr w:type="spellStart"/>
      <w:r w:rsidRPr="003D463C">
        <w:rPr>
          <w:rFonts w:ascii="Tahoma" w:hAnsi="Tahoma" w:cs="Tahoma"/>
          <w:b/>
          <w:bCs/>
          <w:sz w:val="20"/>
          <w:szCs w:val="20"/>
        </w:rPr>
        <w:t>prevencion</w:t>
      </w:r>
      <w:proofErr w:type="spellEnd"/>
      <w:r w:rsidRPr="003D463C">
        <w:rPr>
          <w:rFonts w:ascii="Tahoma" w:hAnsi="Tahoma" w:cs="Tahoma"/>
          <w:b/>
          <w:bCs/>
          <w:sz w:val="20"/>
          <w:szCs w:val="20"/>
        </w:rPr>
        <w:t xml:space="preserve"> da contaminación por </w:t>
      </w:r>
      <w:proofErr w:type="spellStart"/>
      <w:r w:rsidRPr="003D463C">
        <w:rPr>
          <w:rFonts w:ascii="Tahoma" w:hAnsi="Tahoma" w:cs="Tahoma"/>
          <w:b/>
          <w:bCs/>
          <w:sz w:val="20"/>
          <w:szCs w:val="20"/>
        </w:rPr>
        <w:t>legionella</w:t>
      </w:r>
      <w:proofErr w:type="spellEnd"/>
      <w:r w:rsidRPr="003D463C">
        <w:rPr>
          <w:rFonts w:ascii="Tahoma" w:hAnsi="Tahoma" w:cs="Tahoma"/>
          <w:b/>
          <w:bCs/>
          <w:sz w:val="20"/>
          <w:szCs w:val="20"/>
        </w:rPr>
        <w:t xml:space="preserve"> </w:t>
      </w:r>
      <w:proofErr w:type="spellStart"/>
      <w:r w:rsidRPr="003D463C">
        <w:rPr>
          <w:rFonts w:ascii="Tahoma" w:hAnsi="Tahoma" w:cs="Tahoma"/>
          <w:b/>
          <w:bCs/>
          <w:sz w:val="20"/>
          <w:szCs w:val="20"/>
        </w:rPr>
        <w:t>nas</w:t>
      </w:r>
      <w:proofErr w:type="spellEnd"/>
      <w:r w:rsidR="003D463C">
        <w:rPr>
          <w:rFonts w:ascii="Tahoma" w:hAnsi="Tahoma" w:cs="Tahoma"/>
          <w:b/>
          <w:bCs/>
          <w:sz w:val="20"/>
          <w:szCs w:val="20"/>
        </w:rPr>
        <w:t xml:space="preserve"> </w:t>
      </w:r>
      <w:proofErr w:type="spellStart"/>
      <w:r w:rsidRPr="003D463C">
        <w:rPr>
          <w:rFonts w:ascii="Tahoma" w:hAnsi="Tahoma" w:cs="Tahoma"/>
          <w:b/>
          <w:bCs/>
          <w:sz w:val="20"/>
          <w:szCs w:val="20"/>
        </w:rPr>
        <w:t>instalacións</w:t>
      </w:r>
      <w:proofErr w:type="spellEnd"/>
      <w:r w:rsidRPr="003D463C">
        <w:rPr>
          <w:rFonts w:ascii="Tahoma" w:hAnsi="Tahoma" w:cs="Tahoma"/>
          <w:b/>
          <w:bCs/>
          <w:sz w:val="20"/>
          <w:szCs w:val="20"/>
        </w:rPr>
        <w:t xml:space="preserve"> térmicas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xml:space="preserve">Decreto 9/2001, do 11 de </w:t>
      </w:r>
      <w:proofErr w:type="spellStart"/>
      <w:r w:rsidRPr="00842318">
        <w:rPr>
          <w:rFonts w:ascii="Tahoma" w:hAnsi="Tahoma" w:cs="Tahoma"/>
          <w:sz w:val="20"/>
          <w:szCs w:val="20"/>
        </w:rPr>
        <w:t>xaneiro</w:t>
      </w:r>
      <w:proofErr w:type="spellEnd"/>
      <w:r w:rsidRPr="00842318">
        <w:rPr>
          <w:rFonts w:ascii="Tahoma" w:hAnsi="Tahoma" w:cs="Tahoma"/>
          <w:sz w:val="20"/>
          <w:szCs w:val="20"/>
        </w:rPr>
        <w:t xml:space="preserve">, de la </w:t>
      </w:r>
      <w:proofErr w:type="spellStart"/>
      <w:r w:rsidRPr="00842318">
        <w:rPr>
          <w:rFonts w:ascii="Tahoma" w:hAnsi="Tahoma" w:cs="Tahoma"/>
          <w:sz w:val="20"/>
          <w:szCs w:val="20"/>
        </w:rPr>
        <w:t>Consellería</w:t>
      </w:r>
      <w:proofErr w:type="spellEnd"/>
      <w:r w:rsidRPr="00842318">
        <w:rPr>
          <w:rFonts w:ascii="Tahoma" w:hAnsi="Tahoma" w:cs="Tahoma"/>
          <w:sz w:val="20"/>
          <w:szCs w:val="20"/>
        </w:rPr>
        <w:t xml:space="preserve"> da Presidencia e Administración Pública de la</w:t>
      </w:r>
    </w:p>
    <w:p w:rsidR="00842318" w:rsidRPr="00842318" w:rsidRDefault="00842318" w:rsidP="00842318">
      <w:pPr>
        <w:spacing w:after="0"/>
        <w:jc w:val="both"/>
        <w:rPr>
          <w:rFonts w:ascii="Tahoma" w:hAnsi="Tahoma" w:cs="Tahoma"/>
          <w:sz w:val="20"/>
          <w:szCs w:val="20"/>
        </w:rPr>
      </w:pPr>
      <w:proofErr w:type="spellStart"/>
      <w:r w:rsidRPr="00842318">
        <w:rPr>
          <w:rFonts w:ascii="Tahoma" w:hAnsi="Tahoma" w:cs="Tahoma"/>
          <w:sz w:val="20"/>
          <w:szCs w:val="20"/>
        </w:rPr>
        <w:t>Comunidade</w:t>
      </w:r>
      <w:proofErr w:type="spellEnd"/>
      <w:r w:rsidRPr="00842318">
        <w:rPr>
          <w:rFonts w:ascii="Tahoma" w:hAnsi="Tahoma" w:cs="Tahoma"/>
          <w:sz w:val="20"/>
          <w:szCs w:val="20"/>
        </w:rPr>
        <w:t xml:space="preserve"> Autónoma de Galicia.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xml:space="preserve">D.O.G.: 15 de </w:t>
      </w:r>
      <w:proofErr w:type="spellStart"/>
      <w:r w:rsidRPr="00842318">
        <w:rPr>
          <w:rFonts w:ascii="Tahoma" w:hAnsi="Tahoma" w:cs="Tahoma"/>
          <w:sz w:val="20"/>
          <w:szCs w:val="20"/>
        </w:rPr>
        <w:t>xaneiro</w:t>
      </w:r>
      <w:proofErr w:type="spellEnd"/>
      <w:r w:rsidRPr="00842318">
        <w:rPr>
          <w:rFonts w:ascii="Tahoma" w:hAnsi="Tahoma" w:cs="Tahoma"/>
          <w:sz w:val="20"/>
          <w:szCs w:val="20"/>
        </w:rPr>
        <w:t xml:space="preserve"> de 2001</w:t>
      </w:r>
    </w:p>
    <w:p w:rsidR="003D463C" w:rsidRDefault="003D463C" w:rsidP="00842318">
      <w:pPr>
        <w:spacing w:after="0"/>
        <w:jc w:val="both"/>
        <w:rPr>
          <w:rFonts w:ascii="Tahoma" w:hAnsi="Tahoma" w:cs="Tahoma"/>
          <w:bCs/>
          <w:sz w:val="20"/>
          <w:szCs w:val="20"/>
        </w:rPr>
      </w:pPr>
    </w:p>
    <w:p w:rsidR="00842318" w:rsidRPr="003D463C" w:rsidRDefault="00842318" w:rsidP="00842318">
      <w:pPr>
        <w:spacing w:after="0"/>
        <w:jc w:val="both"/>
        <w:rPr>
          <w:rFonts w:ascii="Tahoma" w:hAnsi="Tahoma" w:cs="Tahoma"/>
          <w:b/>
          <w:bCs/>
          <w:sz w:val="20"/>
          <w:szCs w:val="20"/>
        </w:rPr>
      </w:pPr>
      <w:r w:rsidRPr="003D463C">
        <w:rPr>
          <w:rFonts w:ascii="Tahoma" w:hAnsi="Tahoma" w:cs="Tahoma"/>
          <w:b/>
          <w:bCs/>
          <w:sz w:val="20"/>
          <w:szCs w:val="20"/>
        </w:rPr>
        <w:t>Reglamento Electrotécnico para Baja Tensión e Instrucciones Complementarias (ITC) BT 01 a BT 51</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842/2002, de 2 de agosto, del Ministerio de Ciencia y Tecnología.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Suplemento al nº 224, de 18 de septiembre de 2002</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Anulado el inciso 4.2.C.2 de la ITC-BT-03</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Sentencia de 17 de febrero de 2004 de la Sala Tercera del Tribunal Supremo.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5 de abril de 2004</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lastRenderedPageBreak/>
        <w:t>Autorización para el empleo de sistemas de instalaciones con conductores aislados bajo canales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protectores</w:t>
      </w:r>
      <w:proofErr w:type="gramEnd"/>
      <w:r w:rsidRPr="00842318">
        <w:rPr>
          <w:rFonts w:ascii="Tahoma" w:hAnsi="Tahoma" w:cs="Tahoma"/>
          <w:bCs/>
          <w:sz w:val="20"/>
          <w:szCs w:val="20"/>
        </w:rPr>
        <w:t xml:space="preserve"> de material plástico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Resolución de 18 de enero de 1988, de la Dirección General de Innovación Industrial.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19 de febrero de 1988</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3D463C" w:rsidRDefault="003D463C"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Real Decreto por el que se modifican diversas normas reglamentarias en materia de seguridad industrial</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para</w:t>
      </w:r>
      <w:proofErr w:type="gramEnd"/>
      <w:r w:rsidRPr="00842318">
        <w:rPr>
          <w:rFonts w:ascii="Tahoma" w:hAnsi="Tahoma" w:cs="Tahoma"/>
          <w:bCs/>
          <w:sz w:val="20"/>
          <w:szCs w:val="20"/>
        </w:rPr>
        <w:t xml:space="preserve"> adecuarlas a la Ley 17/2009, de 23 de noviembre, sobre el libre acceso a las actividades de servicios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y</w:t>
      </w:r>
      <w:proofErr w:type="gramEnd"/>
      <w:r w:rsidRPr="00842318">
        <w:rPr>
          <w:rFonts w:ascii="Tahoma" w:hAnsi="Tahoma" w:cs="Tahoma"/>
          <w:bCs/>
          <w:sz w:val="20"/>
          <w:szCs w:val="20"/>
        </w:rPr>
        <w:t xml:space="preserve"> su ejercicio, y a la Ley 25/2009, de 22 de diciembre, de modificación de diversas leyes para su</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adaptación</w:t>
      </w:r>
      <w:proofErr w:type="gramEnd"/>
      <w:r w:rsidRPr="00842318">
        <w:rPr>
          <w:rFonts w:ascii="Tahoma" w:hAnsi="Tahoma" w:cs="Tahoma"/>
          <w:bCs/>
          <w:sz w:val="20"/>
          <w:szCs w:val="20"/>
        </w:rPr>
        <w:t xml:space="preserve"> a la Ley sobre el libre acceso a las actividades de servicios y su ejercicio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560/2010, de 7 de mayo, del Ministerio de Industria, Turismo y Comercio.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22 de mayo de 2010</w:t>
      </w:r>
    </w:p>
    <w:p w:rsidR="003D463C" w:rsidRDefault="003D463C" w:rsidP="00842318">
      <w:pPr>
        <w:spacing w:after="0"/>
        <w:jc w:val="both"/>
        <w:rPr>
          <w:rFonts w:ascii="Tahoma" w:hAnsi="Tahoma" w:cs="Tahoma"/>
          <w:bCs/>
          <w:sz w:val="20"/>
          <w:szCs w:val="20"/>
        </w:rPr>
      </w:pPr>
    </w:p>
    <w:p w:rsidR="00842318" w:rsidRPr="003D463C" w:rsidRDefault="00842318" w:rsidP="00842318">
      <w:pPr>
        <w:spacing w:after="0"/>
        <w:jc w:val="both"/>
        <w:rPr>
          <w:rFonts w:ascii="Tahoma" w:hAnsi="Tahoma" w:cs="Tahoma"/>
          <w:b/>
          <w:bCs/>
          <w:sz w:val="20"/>
          <w:szCs w:val="20"/>
        </w:rPr>
      </w:pPr>
      <w:r w:rsidRPr="003D463C">
        <w:rPr>
          <w:rFonts w:ascii="Tahoma" w:hAnsi="Tahoma" w:cs="Tahoma"/>
          <w:b/>
          <w:bCs/>
          <w:sz w:val="20"/>
          <w:szCs w:val="20"/>
        </w:rPr>
        <w:t xml:space="preserve">Reglamento regulador de las infraestructuras comunes de telecomunicaciones para el acceso a los </w:t>
      </w:r>
      <w:proofErr w:type="spellStart"/>
      <w:r w:rsidRPr="003D463C">
        <w:rPr>
          <w:rFonts w:ascii="Tahoma" w:hAnsi="Tahoma" w:cs="Tahoma"/>
          <w:b/>
          <w:bCs/>
          <w:sz w:val="20"/>
          <w:szCs w:val="20"/>
        </w:rPr>
        <w:t>serviciosde</w:t>
      </w:r>
      <w:proofErr w:type="spellEnd"/>
      <w:r w:rsidRPr="003D463C">
        <w:rPr>
          <w:rFonts w:ascii="Tahoma" w:hAnsi="Tahoma" w:cs="Tahoma"/>
          <w:b/>
          <w:bCs/>
          <w:sz w:val="20"/>
          <w:szCs w:val="20"/>
        </w:rPr>
        <w:t xml:space="preserve"> telecomunicación en el interior de las edificaciones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346/2011, de 11 de marzo, del Ministerio de Industria, Turismo y Comercio.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 de abril de 2011</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Desarrollado por:</w:t>
      </w:r>
    </w:p>
    <w:p w:rsidR="00A85DFA" w:rsidRDefault="00A85DFA"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Orden por la que se desarrolla el Reglamento regulador de las infraestructuras comunes de</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telecomunicaciones</w:t>
      </w:r>
      <w:proofErr w:type="gramEnd"/>
      <w:r w:rsidRPr="00842318">
        <w:rPr>
          <w:rFonts w:ascii="Tahoma" w:hAnsi="Tahoma" w:cs="Tahoma"/>
          <w:bCs/>
          <w:sz w:val="20"/>
          <w:szCs w:val="20"/>
        </w:rPr>
        <w:t xml:space="preserve"> para el acceso a los servicios de telecomunicación en el interior de las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edificaciones</w:t>
      </w:r>
      <w:proofErr w:type="gramEnd"/>
      <w:r w:rsidRPr="00842318">
        <w:rPr>
          <w:rFonts w:ascii="Tahoma" w:hAnsi="Tahoma" w:cs="Tahoma"/>
          <w:bCs/>
          <w:sz w:val="20"/>
          <w:szCs w:val="20"/>
        </w:rPr>
        <w:t>, aprobado por el Real Decreto 346/2011, de 11 de marzo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Derogada la disposición adicional 3 por el R.D. 805/2014.</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Orden ITC/1644/2011, de 10 de junio, del Ministerio de Industria, Turismo y Comercio.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16 de junio de 2011</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Modificado por:</w:t>
      </w:r>
    </w:p>
    <w:p w:rsidR="00A85DFA" w:rsidRDefault="00A85DFA"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Plan técnico nacional de la televisión digital terrestre y regulación de determinados aspectos para la</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liberación</w:t>
      </w:r>
      <w:proofErr w:type="gramEnd"/>
      <w:r w:rsidRPr="00842318">
        <w:rPr>
          <w:rFonts w:ascii="Tahoma" w:hAnsi="Tahoma" w:cs="Tahoma"/>
          <w:bCs/>
          <w:sz w:val="20"/>
          <w:szCs w:val="20"/>
        </w:rPr>
        <w:t xml:space="preserve"> del dividendo digital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805/2014, de 19 de septiembre, del Ministerio de Industria, Energía y Turismo.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24 de septiembre de 2014</w:t>
      </w:r>
    </w:p>
    <w:p w:rsidR="00A85DFA" w:rsidRDefault="00A85DFA" w:rsidP="00842318">
      <w:pPr>
        <w:spacing w:after="0"/>
        <w:jc w:val="both"/>
        <w:rPr>
          <w:rFonts w:ascii="Tahoma" w:hAnsi="Tahoma" w:cs="Tahoma"/>
          <w:bCs/>
          <w:sz w:val="20"/>
          <w:szCs w:val="20"/>
        </w:rPr>
      </w:pP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2.1.5. YS. Señalización provisional de obras</w:t>
      </w: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2.1.5.1. YSB. Balizamiento</w:t>
      </w:r>
    </w:p>
    <w:p w:rsidR="00A85DFA" w:rsidRDefault="00A85DFA" w:rsidP="00842318">
      <w:pPr>
        <w:spacing w:after="0"/>
        <w:jc w:val="both"/>
        <w:rPr>
          <w:rFonts w:ascii="Tahoma" w:hAnsi="Tahoma" w:cs="Tahoma"/>
          <w:b/>
          <w:bCs/>
          <w:sz w:val="20"/>
          <w:szCs w:val="20"/>
        </w:rPr>
      </w:pP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Instrucción 8.3-IC Señalización de obras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Orden de 31 de agosto de 1987, del Ministerio de Obras Públicas y Urbanismo.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18 de septiembre de 1987</w:t>
      </w:r>
    </w:p>
    <w:p w:rsidR="00A85DFA" w:rsidRDefault="00A85DFA" w:rsidP="00842318">
      <w:pPr>
        <w:spacing w:after="0"/>
        <w:jc w:val="both"/>
        <w:rPr>
          <w:rFonts w:ascii="Tahoma" w:hAnsi="Tahoma" w:cs="Tahoma"/>
          <w:bCs/>
          <w:sz w:val="20"/>
          <w:szCs w:val="20"/>
        </w:rPr>
      </w:pP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Señalización de seguridad y salud en el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485/1997, de 14 de abril,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23 de abril de 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A85DFA" w:rsidRDefault="00A85DFA"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seguridad de los trabajadores contra los riesgos relacionados con los agentes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químicos</w:t>
      </w:r>
      <w:proofErr w:type="gramEnd"/>
      <w:r w:rsidRPr="00842318">
        <w:rPr>
          <w:rFonts w:ascii="Tahoma" w:hAnsi="Tahoma" w:cs="Tahoma"/>
          <w:bCs/>
          <w:sz w:val="20"/>
          <w:szCs w:val="20"/>
        </w:rPr>
        <w:t xml:space="preserve"> durante el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374/2001, de 6 de abril,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 de mayo de 2001</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la seguridad de los trabajadores contra los riesgos relacionados con la</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lastRenderedPageBreak/>
        <w:t>exposición</w:t>
      </w:r>
      <w:proofErr w:type="gramEnd"/>
      <w:r w:rsidRPr="00842318">
        <w:rPr>
          <w:rFonts w:ascii="Tahoma" w:hAnsi="Tahoma" w:cs="Tahoma"/>
          <w:bCs/>
          <w:sz w:val="20"/>
          <w:szCs w:val="20"/>
        </w:rPr>
        <w:t xml:space="preserve"> al ruido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286/2006, de 10 de marzo,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11 de marzo de 2006</w:t>
      </w:r>
    </w:p>
    <w:p w:rsidR="00A85DFA" w:rsidRDefault="00A85DFA"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2.1.5.2. YSH. Señalización horizontal</w:t>
      </w: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Instrucción 8.3-IC Señalización de obras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Orden de 31 de agosto de 1987, del Ministerio de Obras Públicas y Urbanismo.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18 de septiembre de 1987</w:t>
      </w:r>
    </w:p>
    <w:p w:rsidR="00A85DFA" w:rsidRDefault="00A85DFA"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2.1.5.3. YSV. Señalización vertical</w:t>
      </w: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Instrucción 8.3-IC Señalización de obras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Orden de 31 de agosto de 1987, del Ministerio de Obras Públicas y Urbanismo.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18 de septiembre de 1987</w:t>
      </w:r>
    </w:p>
    <w:p w:rsidR="00A85DFA" w:rsidRDefault="00A85DFA"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2.1.5.4. YSN. Señalización manual</w:t>
      </w: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Instrucción 8.3-IC Señalización de obras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Orden de 31 de agosto de 1987, del Ministerio de Obras Públicas y Urbanismo.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18 de septiembre de 1987</w:t>
      </w:r>
    </w:p>
    <w:p w:rsidR="00A85DFA" w:rsidRDefault="00A85DFA"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2.1.5.5. YSS. Señalización de seguridad y salud</w:t>
      </w: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Señalización de seguridad y salud en el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485/1997, de 14 de abril, del Ministerio de Trabajo y Asuntos Sociales.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23 de abril de 1997</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A85DFA" w:rsidRDefault="00A85DFA"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seguridad de los trabajadores contra los riesgos relacionados con los agentes</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químicos</w:t>
      </w:r>
      <w:proofErr w:type="gramEnd"/>
      <w:r w:rsidRPr="00842318">
        <w:rPr>
          <w:rFonts w:ascii="Tahoma" w:hAnsi="Tahoma" w:cs="Tahoma"/>
          <w:bCs/>
          <w:sz w:val="20"/>
          <w:szCs w:val="20"/>
        </w:rPr>
        <w:t xml:space="preserve"> durante el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374/2001, de 6 de abril,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 de mayo de 2001</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Completado por:</w:t>
      </w:r>
    </w:p>
    <w:p w:rsidR="00A85DFA" w:rsidRDefault="00A85DFA"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Protección de la salud y la seguridad de los trabajadores contra los riesgos relacionados con la</w:t>
      </w:r>
    </w:p>
    <w:p w:rsidR="00842318" w:rsidRPr="00842318" w:rsidRDefault="00842318" w:rsidP="00842318">
      <w:pPr>
        <w:spacing w:after="0"/>
        <w:jc w:val="both"/>
        <w:rPr>
          <w:rFonts w:ascii="Tahoma" w:hAnsi="Tahoma" w:cs="Tahoma"/>
          <w:bCs/>
          <w:sz w:val="20"/>
          <w:szCs w:val="20"/>
        </w:rPr>
      </w:pPr>
      <w:proofErr w:type="gramStart"/>
      <w:r w:rsidRPr="00842318">
        <w:rPr>
          <w:rFonts w:ascii="Tahoma" w:hAnsi="Tahoma" w:cs="Tahoma"/>
          <w:bCs/>
          <w:sz w:val="20"/>
          <w:szCs w:val="20"/>
        </w:rPr>
        <w:t>exposición</w:t>
      </w:r>
      <w:proofErr w:type="gramEnd"/>
      <w:r w:rsidRPr="00842318">
        <w:rPr>
          <w:rFonts w:ascii="Tahoma" w:hAnsi="Tahoma" w:cs="Tahoma"/>
          <w:bCs/>
          <w:sz w:val="20"/>
          <w:szCs w:val="20"/>
        </w:rPr>
        <w:t xml:space="preserve"> al ruido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286/2006, de 10 de marzo, del Ministerio de la Presidencia.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B.O.E.: 11 de marzo de 2006</w:t>
      </w:r>
    </w:p>
    <w:p w:rsidR="0011356D" w:rsidRDefault="0011356D" w:rsidP="00842318">
      <w:pPr>
        <w:spacing w:after="0"/>
        <w:jc w:val="both"/>
        <w:rPr>
          <w:rFonts w:ascii="Tahoma" w:hAnsi="Tahoma" w:cs="Tahoma"/>
          <w:bCs/>
          <w:sz w:val="20"/>
          <w:szCs w:val="20"/>
        </w:rPr>
      </w:pPr>
    </w:p>
    <w:p w:rsidR="0011356D" w:rsidRDefault="0011356D" w:rsidP="00842318">
      <w:pPr>
        <w:spacing w:after="0"/>
        <w:jc w:val="both"/>
        <w:rPr>
          <w:rFonts w:ascii="Tahoma" w:hAnsi="Tahoma" w:cs="Tahoma"/>
          <w:bCs/>
          <w:sz w:val="20"/>
          <w:szCs w:val="20"/>
        </w:rPr>
      </w:pPr>
    </w:p>
    <w:p w:rsidR="001D717B" w:rsidRDefault="001D717B">
      <w:pPr>
        <w:rPr>
          <w:rFonts w:ascii="Tahoma" w:hAnsi="Tahoma" w:cs="Tahoma"/>
          <w:bCs/>
          <w:sz w:val="20"/>
          <w:szCs w:val="20"/>
        </w:rPr>
      </w:pPr>
      <w:r>
        <w:rPr>
          <w:rFonts w:ascii="Tahoma" w:hAnsi="Tahoma" w:cs="Tahoma"/>
          <w:bCs/>
          <w:sz w:val="20"/>
          <w:szCs w:val="20"/>
        </w:rPr>
        <w:br w:type="page"/>
      </w:r>
    </w:p>
    <w:p w:rsidR="00842318" w:rsidRPr="001D717B" w:rsidRDefault="00842318" w:rsidP="00842318">
      <w:pPr>
        <w:spacing w:after="0"/>
        <w:jc w:val="both"/>
        <w:rPr>
          <w:rFonts w:ascii="Tahoma" w:hAnsi="Tahoma" w:cs="Tahoma"/>
          <w:b/>
          <w:bCs/>
          <w:sz w:val="20"/>
          <w:szCs w:val="20"/>
        </w:rPr>
      </w:pPr>
      <w:r w:rsidRPr="001D717B">
        <w:rPr>
          <w:rFonts w:ascii="Tahoma" w:hAnsi="Tahoma" w:cs="Tahoma"/>
          <w:b/>
          <w:bCs/>
          <w:sz w:val="20"/>
          <w:szCs w:val="20"/>
        </w:rPr>
        <w:lastRenderedPageBreak/>
        <w:t>3. PLIEGO</w:t>
      </w:r>
    </w:p>
    <w:p w:rsidR="00194412" w:rsidRDefault="00194412" w:rsidP="00842318">
      <w:pPr>
        <w:spacing w:after="0"/>
        <w:jc w:val="both"/>
        <w:rPr>
          <w:rFonts w:ascii="Tahoma" w:hAnsi="Tahoma" w:cs="Tahoma"/>
          <w:bCs/>
          <w:sz w:val="20"/>
          <w:szCs w:val="20"/>
        </w:rPr>
      </w:pPr>
    </w:p>
    <w:p w:rsidR="00842318" w:rsidRPr="00A85DFA" w:rsidRDefault="00A85DFA" w:rsidP="00842318">
      <w:pPr>
        <w:spacing w:after="0"/>
        <w:jc w:val="both"/>
        <w:rPr>
          <w:rFonts w:ascii="Tahoma" w:hAnsi="Tahoma" w:cs="Tahoma"/>
          <w:b/>
          <w:bCs/>
          <w:sz w:val="20"/>
          <w:szCs w:val="20"/>
        </w:rPr>
      </w:pPr>
      <w:r w:rsidRPr="00A85DFA">
        <w:rPr>
          <w:rFonts w:ascii="Tahoma" w:hAnsi="Tahoma" w:cs="Tahoma"/>
          <w:b/>
          <w:bCs/>
          <w:sz w:val="20"/>
          <w:szCs w:val="20"/>
        </w:rPr>
        <w:t>3.1. PLIEGO DE CLÁUSULAS ADMINISTRATIVAS</w:t>
      </w: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3.1.1. Disposiciones generales</w:t>
      </w: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3.1.1.1. Objeto del Pliego de condiciones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presente Pliego de condiciones junto con las disposiciones contenidas en el correspondiente Pliego del</w:t>
      </w:r>
    </w:p>
    <w:p w:rsidR="00842318" w:rsidRDefault="00842318" w:rsidP="00842318">
      <w:pPr>
        <w:spacing w:after="0"/>
        <w:jc w:val="both"/>
        <w:rPr>
          <w:rFonts w:ascii="Tahoma" w:hAnsi="Tahoma" w:cs="Tahoma"/>
          <w:sz w:val="20"/>
          <w:szCs w:val="20"/>
        </w:rPr>
      </w:pPr>
      <w:r w:rsidRPr="00842318">
        <w:rPr>
          <w:rFonts w:ascii="Tahoma" w:hAnsi="Tahoma" w:cs="Tahoma"/>
          <w:sz w:val="20"/>
          <w:szCs w:val="20"/>
        </w:rPr>
        <w:t>Proyecto de ejecución, tienen por objeto definir las atribuciones y obligaciones de los agentes que</w:t>
      </w:r>
      <w:r w:rsidR="00194412">
        <w:rPr>
          <w:rFonts w:ascii="Tahoma" w:hAnsi="Tahoma" w:cs="Tahoma"/>
          <w:sz w:val="20"/>
          <w:szCs w:val="20"/>
        </w:rPr>
        <w:t xml:space="preserve"> </w:t>
      </w:r>
      <w:r w:rsidRPr="00842318">
        <w:rPr>
          <w:rFonts w:ascii="Tahoma" w:hAnsi="Tahoma" w:cs="Tahoma"/>
          <w:sz w:val="20"/>
          <w:szCs w:val="20"/>
        </w:rPr>
        <w:t>intervienen en materia de Seguridad y Salud, así como las condiciones que deben cumplir las medidas</w:t>
      </w:r>
      <w:r w:rsidR="00194412">
        <w:rPr>
          <w:rFonts w:ascii="Tahoma" w:hAnsi="Tahoma" w:cs="Tahoma"/>
          <w:sz w:val="20"/>
          <w:szCs w:val="20"/>
        </w:rPr>
        <w:t xml:space="preserve"> </w:t>
      </w:r>
      <w:r w:rsidRPr="00842318">
        <w:rPr>
          <w:rFonts w:ascii="Tahoma" w:hAnsi="Tahoma" w:cs="Tahoma"/>
          <w:sz w:val="20"/>
          <w:szCs w:val="20"/>
        </w:rPr>
        <w:t>preventivas, las protecciones individuales y colectivas de la construcción de la obra "</w:t>
      </w:r>
      <w:r w:rsidR="0011356D" w:rsidRPr="0011356D">
        <w:rPr>
          <w:rFonts w:ascii="Tahoma" w:hAnsi="Tahoma" w:cs="Tahoma"/>
          <w:bCs/>
          <w:sz w:val="20"/>
          <w:szCs w:val="20"/>
        </w:rPr>
        <w:t xml:space="preserve"> </w:t>
      </w:r>
      <w:r w:rsidR="0011356D" w:rsidRPr="00842318">
        <w:rPr>
          <w:rFonts w:ascii="Tahoma" w:hAnsi="Tahoma" w:cs="Tahoma"/>
          <w:bCs/>
          <w:sz w:val="20"/>
          <w:szCs w:val="20"/>
        </w:rPr>
        <w:t>PROYECTO BÁSICO Y DE EJECUCIÓN PARA LA REHABILITACIÓN ENERGÉTICA DEL CEIP FONTE - DIAZ DE TOURO</w:t>
      </w:r>
      <w:r w:rsidR="0011356D" w:rsidRPr="0011356D">
        <w:rPr>
          <w:rFonts w:ascii="Tahoma" w:hAnsi="Tahoma" w:cs="Tahoma"/>
          <w:color w:val="FF0000"/>
          <w:sz w:val="20"/>
          <w:szCs w:val="20"/>
        </w:rPr>
        <w:t xml:space="preserve"> </w:t>
      </w:r>
      <w:r w:rsidRPr="0011356D">
        <w:rPr>
          <w:rFonts w:ascii="Tahoma" w:hAnsi="Tahoma" w:cs="Tahoma"/>
          <w:sz w:val="20"/>
          <w:szCs w:val="20"/>
        </w:rPr>
        <w:t>según el proyecto</w:t>
      </w:r>
      <w:r w:rsidR="00194412">
        <w:rPr>
          <w:rFonts w:ascii="Tahoma" w:hAnsi="Tahoma" w:cs="Tahoma"/>
          <w:sz w:val="20"/>
          <w:szCs w:val="20"/>
        </w:rPr>
        <w:t xml:space="preserve"> </w:t>
      </w:r>
      <w:r w:rsidRPr="0011356D">
        <w:rPr>
          <w:rFonts w:ascii="Tahoma" w:hAnsi="Tahoma" w:cs="Tahoma"/>
          <w:sz w:val="20"/>
          <w:szCs w:val="20"/>
        </w:rPr>
        <w:t>redactado por</w:t>
      </w:r>
      <w:r w:rsidR="0011356D" w:rsidRPr="0011356D">
        <w:rPr>
          <w:rFonts w:ascii="Tahoma" w:hAnsi="Tahoma" w:cs="Tahoma"/>
          <w:sz w:val="20"/>
          <w:szCs w:val="20"/>
        </w:rPr>
        <w:t xml:space="preserve"> el arquitecto</w:t>
      </w:r>
      <w:r w:rsidRPr="0011356D">
        <w:rPr>
          <w:rFonts w:ascii="Tahoma" w:hAnsi="Tahoma" w:cs="Tahoma"/>
          <w:sz w:val="20"/>
          <w:szCs w:val="20"/>
        </w:rPr>
        <w:t xml:space="preserve"> </w:t>
      </w:r>
      <w:r w:rsidR="0011356D" w:rsidRPr="0011356D">
        <w:rPr>
          <w:rFonts w:ascii="Tahoma" w:hAnsi="Tahoma" w:cs="Tahoma"/>
          <w:sz w:val="20"/>
          <w:szCs w:val="20"/>
        </w:rPr>
        <w:t xml:space="preserve">Fernando Ruibal </w:t>
      </w:r>
      <w:proofErr w:type="spellStart"/>
      <w:r w:rsidR="0011356D" w:rsidRPr="0011356D">
        <w:rPr>
          <w:rFonts w:ascii="Tahoma" w:hAnsi="Tahoma" w:cs="Tahoma"/>
          <w:sz w:val="20"/>
          <w:szCs w:val="20"/>
        </w:rPr>
        <w:t>Segade</w:t>
      </w:r>
      <w:proofErr w:type="spellEnd"/>
      <w:r w:rsidRPr="0011356D">
        <w:rPr>
          <w:rFonts w:ascii="Tahoma" w:hAnsi="Tahoma" w:cs="Tahoma"/>
          <w:sz w:val="20"/>
          <w:szCs w:val="20"/>
        </w:rPr>
        <w:t xml:space="preserve">. Todo ello con fin de evitar cualquier accidente </w:t>
      </w:r>
      <w:r w:rsidRPr="00842318">
        <w:rPr>
          <w:rFonts w:ascii="Tahoma" w:hAnsi="Tahoma" w:cs="Tahoma"/>
          <w:sz w:val="20"/>
          <w:szCs w:val="20"/>
        </w:rPr>
        <w:t>o</w:t>
      </w:r>
      <w:r w:rsidR="00194412">
        <w:rPr>
          <w:rFonts w:ascii="Tahoma" w:hAnsi="Tahoma" w:cs="Tahoma"/>
          <w:sz w:val="20"/>
          <w:szCs w:val="20"/>
        </w:rPr>
        <w:t xml:space="preserve"> </w:t>
      </w:r>
      <w:r w:rsidRPr="00842318">
        <w:rPr>
          <w:rFonts w:ascii="Tahoma" w:hAnsi="Tahoma" w:cs="Tahoma"/>
          <w:sz w:val="20"/>
          <w:szCs w:val="20"/>
        </w:rPr>
        <w:t>enfermedad profesional, que pueden ocasionarse durante el transcurso de la ejecución de la obra o en los</w:t>
      </w:r>
      <w:r w:rsidR="00194412">
        <w:rPr>
          <w:rFonts w:ascii="Tahoma" w:hAnsi="Tahoma" w:cs="Tahoma"/>
          <w:sz w:val="20"/>
          <w:szCs w:val="20"/>
        </w:rPr>
        <w:t xml:space="preserve"> </w:t>
      </w:r>
      <w:r w:rsidRPr="00842318">
        <w:rPr>
          <w:rFonts w:ascii="Tahoma" w:hAnsi="Tahoma" w:cs="Tahoma"/>
          <w:sz w:val="20"/>
          <w:szCs w:val="20"/>
        </w:rPr>
        <w:t>futuros trabajos de conservación, reparación y mantenimiento.</w:t>
      </w:r>
    </w:p>
    <w:p w:rsidR="00194412" w:rsidRPr="00842318" w:rsidRDefault="00194412" w:rsidP="00842318">
      <w:pPr>
        <w:spacing w:after="0"/>
        <w:jc w:val="both"/>
        <w:rPr>
          <w:rFonts w:ascii="Tahoma" w:hAnsi="Tahoma" w:cs="Tahoma"/>
          <w:sz w:val="20"/>
          <w:szCs w:val="20"/>
        </w:rPr>
      </w:pP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3.1.2. Disposiciones facultativas</w:t>
      </w: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3.1.2.1. Definición, atribuciones y obligaciones de los agentes de la edificación</w:t>
      </w:r>
    </w:p>
    <w:p w:rsidR="00842318" w:rsidRDefault="00842318" w:rsidP="00842318">
      <w:pPr>
        <w:spacing w:after="0"/>
        <w:jc w:val="both"/>
        <w:rPr>
          <w:rFonts w:ascii="Tahoma" w:hAnsi="Tahoma" w:cs="Tahoma"/>
          <w:sz w:val="20"/>
          <w:szCs w:val="20"/>
        </w:rPr>
      </w:pPr>
      <w:r w:rsidRPr="00842318">
        <w:rPr>
          <w:rFonts w:ascii="Tahoma" w:hAnsi="Tahoma" w:cs="Tahoma"/>
          <w:sz w:val="20"/>
          <w:szCs w:val="20"/>
        </w:rPr>
        <w:t>Las atribuciones y las obligaciones de los distintos agentes intervinientes en la edificación son las reguladas en</w:t>
      </w:r>
      <w:r w:rsidR="00194412">
        <w:rPr>
          <w:rFonts w:ascii="Tahoma" w:hAnsi="Tahoma" w:cs="Tahoma"/>
          <w:sz w:val="20"/>
          <w:szCs w:val="20"/>
        </w:rPr>
        <w:t xml:space="preserve"> </w:t>
      </w:r>
      <w:r w:rsidRPr="00842318">
        <w:rPr>
          <w:rFonts w:ascii="Tahoma" w:hAnsi="Tahoma" w:cs="Tahoma"/>
          <w:sz w:val="20"/>
          <w:szCs w:val="20"/>
        </w:rPr>
        <w:t>sus aspectos generales por la Ley 38/99, de Ordenación de la Edificación (L.O.E.).</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Las garantías y responsabilidades de los agentes y trabajadores de la obra frente a los riesgos derivados de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las</w:t>
      </w:r>
      <w:proofErr w:type="gramEnd"/>
      <w:r w:rsidRPr="00842318">
        <w:rPr>
          <w:rFonts w:ascii="Tahoma" w:hAnsi="Tahoma" w:cs="Tahoma"/>
          <w:sz w:val="20"/>
          <w:szCs w:val="20"/>
        </w:rPr>
        <w:t xml:space="preserve"> condiciones de trabajo en materia de seguridad y salud, son las establecidas por la Ley 31/1995 de</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Prevención de Riesgos Laborales y el Real Decreto 1627/1997 "Disposiciones mínimas de seguridad y de salud</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en</w:t>
      </w:r>
      <w:proofErr w:type="gramEnd"/>
      <w:r w:rsidRPr="00842318">
        <w:rPr>
          <w:rFonts w:ascii="Tahoma" w:hAnsi="Tahoma" w:cs="Tahoma"/>
          <w:sz w:val="20"/>
          <w:szCs w:val="20"/>
        </w:rPr>
        <w:t xml:space="preserve"> las obras de construcción".</w:t>
      </w:r>
    </w:p>
    <w:p w:rsidR="00194412" w:rsidRDefault="00194412"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3.1.2.2. El Promotor</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Es la persona física o jurídica, pública o privada, que individual o colectivamente decide, impulsa, programa</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y</w:t>
      </w:r>
      <w:proofErr w:type="gramEnd"/>
      <w:r w:rsidRPr="00842318">
        <w:rPr>
          <w:rFonts w:ascii="Tahoma" w:hAnsi="Tahoma" w:cs="Tahoma"/>
          <w:sz w:val="20"/>
          <w:szCs w:val="20"/>
        </w:rPr>
        <w:t xml:space="preserve"> financia con recursos propios o ajenos, las obras de edificación para sí o para su posterior enajenación,</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entrega</w:t>
      </w:r>
      <w:proofErr w:type="gramEnd"/>
      <w:r w:rsidRPr="00842318">
        <w:rPr>
          <w:rFonts w:ascii="Tahoma" w:hAnsi="Tahoma" w:cs="Tahoma"/>
          <w:sz w:val="20"/>
          <w:szCs w:val="20"/>
        </w:rPr>
        <w:t xml:space="preserve"> o cesión a terceros bajo cualquier título.</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Tiene la responsabilidad de contratar a los técnicos redactores del preceptivo Estudio de Seguridad y Salud -</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o</w:t>
      </w:r>
      <w:proofErr w:type="gramEnd"/>
      <w:r w:rsidRPr="00842318">
        <w:rPr>
          <w:rFonts w:ascii="Tahoma" w:hAnsi="Tahoma" w:cs="Tahoma"/>
          <w:sz w:val="20"/>
          <w:szCs w:val="20"/>
        </w:rPr>
        <w:t xml:space="preserve"> Estudio, en su caso - al igual que a los técnicos coordinadores en la materia en la fase que corresponda,</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todo</w:t>
      </w:r>
      <w:proofErr w:type="gramEnd"/>
      <w:r w:rsidRPr="00842318">
        <w:rPr>
          <w:rFonts w:ascii="Tahoma" w:hAnsi="Tahoma" w:cs="Tahoma"/>
          <w:sz w:val="20"/>
          <w:szCs w:val="20"/>
        </w:rPr>
        <w:t xml:space="preserve"> ello según lo establecido en el R.D. 1627/1997, de 24 de octubre, por el que se establecen las</w:t>
      </w:r>
      <w:r w:rsidR="00194412">
        <w:rPr>
          <w:rFonts w:ascii="Tahoma" w:hAnsi="Tahoma" w:cs="Tahoma"/>
          <w:sz w:val="20"/>
          <w:szCs w:val="20"/>
        </w:rPr>
        <w:t xml:space="preserve"> </w:t>
      </w:r>
      <w:r w:rsidRPr="00842318">
        <w:rPr>
          <w:rFonts w:ascii="Tahoma" w:hAnsi="Tahoma" w:cs="Tahoma"/>
          <w:sz w:val="20"/>
          <w:szCs w:val="20"/>
        </w:rPr>
        <w:t>disposiciones mínimas en materia de seguridad y salud en las obras de construcción, facilitando copias a las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empresas</w:t>
      </w:r>
      <w:proofErr w:type="gramEnd"/>
      <w:r w:rsidRPr="00842318">
        <w:rPr>
          <w:rFonts w:ascii="Tahoma" w:hAnsi="Tahoma" w:cs="Tahoma"/>
          <w:sz w:val="20"/>
          <w:szCs w:val="20"/>
        </w:rPr>
        <w:t xml:space="preserve"> contratistas, subcontratistas o trabajadores autónomos contratados directamente por el Promotor,</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exigiendo</w:t>
      </w:r>
      <w:proofErr w:type="gramEnd"/>
      <w:r w:rsidRPr="00842318">
        <w:rPr>
          <w:rFonts w:ascii="Tahoma" w:hAnsi="Tahoma" w:cs="Tahoma"/>
          <w:sz w:val="20"/>
          <w:szCs w:val="20"/>
        </w:rPr>
        <w:t xml:space="preserve"> la presentación de cada Plan de Seguridad y Salud previamente al comienzo de las obras.</w:t>
      </w:r>
    </w:p>
    <w:p w:rsidR="00194412"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Promotor tendrá la consideración de Contratista cuando realice la totalidad o determinadas partes de la</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obra</w:t>
      </w:r>
      <w:proofErr w:type="gramEnd"/>
      <w:r w:rsidRPr="00842318">
        <w:rPr>
          <w:rFonts w:ascii="Tahoma" w:hAnsi="Tahoma" w:cs="Tahoma"/>
          <w:sz w:val="20"/>
          <w:szCs w:val="20"/>
        </w:rPr>
        <w:t xml:space="preserve"> con medios humanos y recursos propios, o en el caso de contratar directamente a trabajadores</w:t>
      </w:r>
      <w:r w:rsidR="00194412">
        <w:rPr>
          <w:rFonts w:ascii="Tahoma" w:hAnsi="Tahoma" w:cs="Tahoma"/>
          <w:sz w:val="20"/>
          <w:szCs w:val="20"/>
        </w:rPr>
        <w:t xml:space="preserve"> </w:t>
      </w:r>
      <w:r w:rsidRPr="00842318">
        <w:rPr>
          <w:rFonts w:ascii="Tahoma" w:hAnsi="Tahoma" w:cs="Tahoma"/>
          <w:sz w:val="20"/>
          <w:szCs w:val="20"/>
        </w:rPr>
        <w:t>autónomos para su realización o para trabajos parciales de la misma, excepto en los casos estipulados en el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Real Decreto 1627/1997.</w:t>
      </w:r>
    </w:p>
    <w:p w:rsidR="00194412" w:rsidRDefault="00194412"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3.1.2.3. El Proyectista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Es el agente que, por encargo del promotor y con sujeción a la normativa técnica y urbanística</w:t>
      </w:r>
      <w:r w:rsidR="00194412">
        <w:rPr>
          <w:rFonts w:ascii="Tahoma" w:hAnsi="Tahoma" w:cs="Tahoma"/>
          <w:sz w:val="20"/>
          <w:szCs w:val="20"/>
        </w:rPr>
        <w:t xml:space="preserve"> </w:t>
      </w:r>
      <w:r w:rsidRPr="00842318">
        <w:rPr>
          <w:rFonts w:ascii="Tahoma" w:hAnsi="Tahoma" w:cs="Tahoma"/>
          <w:sz w:val="20"/>
          <w:szCs w:val="20"/>
        </w:rPr>
        <w:t>correspondiente, redacta el proyecto.</w:t>
      </w:r>
    </w:p>
    <w:p w:rsidR="00194412"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Tomará en consideración en las fases de concepción, estudio y elaboración del proyecto básico y de</w:t>
      </w:r>
      <w:r w:rsidR="00194412">
        <w:rPr>
          <w:rFonts w:ascii="Tahoma" w:hAnsi="Tahoma" w:cs="Tahoma"/>
          <w:sz w:val="20"/>
          <w:szCs w:val="20"/>
        </w:rPr>
        <w:t xml:space="preserve"> </w:t>
      </w:r>
      <w:r w:rsidRPr="00842318">
        <w:rPr>
          <w:rFonts w:ascii="Tahoma" w:hAnsi="Tahoma" w:cs="Tahoma"/>
          <w:sz w:val="20"/>
          <w:szCs w:val="20"/>
        </w:rPr>
        <w:t>ejecución, los principios y criterios generales de prevención en materia de seguridad y de salud, de acuerdo</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con</w:t>
      </w:r>
      <w:proofErr w:type="gramEnd"/>
      <w:r w:rsidRPr="00842318">
        <w:rPr>
          <w:rFonts w:ascii="Tahoma" w:hAnsi="Tahoma" w:cs="Tahoma"/>
          <w:sz w:val="20"/>
          <w:szCs w:val="20"/>
        </w:rPr>
        <w:t xml:space="preserve"> la legislación vigente.</w:t>
      </w:r>
    </w:p>
    <w:p w:rsidR="00194412" w:rsidRDefault="00194412"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3.1.2.4. El Contratista y Subcontratista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lastRenderedPageBreak/>
        <w:t>Según define el artículo 2 del Real Decreto 1627/1997:</w:t>
      </w:r>
    </w:p>
    <w:p w:rsidR="00842318" w:rsidRDefault="00842318" w:rsidP="00842318">
      <w:pPr>
        <w:spacing w:after="0"/>
        <w:jc w:val="both"/>
        <w:rPr>
          <w:rFonts w:ascii="Tahoma" w:hAnsi="Tahoma" w:cs="Tahoma"/>
          <w:sz w:val="20"/>
          <w:szCs w:val="20"/>
        </w:rPr>
      </w:pPr>
      <w:r w:rsidRPr="00842318">
        <w:rPr>
          <w:rFonts w:ascii="Tahoma" w:hAnsi="Tahoma" w:cs="Tahoma"/>
          <w:sz w:val="20"/>
          <w:szCs w:val="20"/>
        </w:rPr>
        <w:t>Contratista es la persona física o jurídica que asume contractualmente ante el Promotor, con medios</w:t>
      </w:r>
      <w:r w:rsidR="00194412">
        <w:rPr>
          <w:rFonts w:ascii="Tahoma" w:hAnsi="Tahoma" w:cs="Tahoma"/>
          <w:sz w:val="20"/>
          <w:szCs w:val="20"/>
        </w:rPr>
        <w:t xml:space="preserve"> </w:t>
      </w:r>
      <w:r w:rsidRPr="00842318">
        <w:rPr>
          <w:rFonts w:ascii="Tahoma" w:hAnsi="Tahoma" w:cs="Tahoma"/>
          <w:sz w:val="20"/>
          <w:szCs w:val="20"/>
        </w:rPr>
        <w:t>humanos y materiales propios o ajenos, el compromiso de ejecutar la totalidad o parte de las obras, con</w:t>
      </w:r>
      <w:r w:rsidR="00194412">
        <w:rPr>
          <w:rFonts w:ascii="Tahoma" w:hAnsi="Tahoma" w:cs="Tahoma"/>
          <w:sz w:val="20"/>
          <w:szCs w:val="20"/>
        </w:rPr>
        <w:t xml:space="preserve"> </w:t>
      </w:r>
      <w:r w:rsidRPr="00842318">
        <w:rPr>
          <w:rFonts w:ascii="Tahoma" w:hAnsi="Tahoma" w:cs="Tahoma"/>
          <w:sz w:val="20"/>
          <w:szCs w:val="20"/>
        </w:rPr>
        <w:t>sujeción al proyecto y al contrato.</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Subcontratista es la persona física o jurídica que asume contractualmente ante el contratista, empresario</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principal</w:t>
      </w:r>
      <w:proofErr w:type="gramEnd"/>
      <w:r w:rsidRPr="00842318">
        <w:rPr>
          <w:rFonts w:ascii="Tahoma" w:hAnsi="Tahoma" w:cs="Tahoma"/>
          <w:sz w:val="20"/>
          <w:szCs w:val="20"/>
        </w:rPr>
        <w:t>, el compromiso de realizar determinadas partes o instalaciones de la obra, con sujeción al proyecto</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por</w:t>
      </w:r>
      <w:proofErr w:type="gramEnd"/>
      <w:r w:rsidRPr="00842318">
        <w:rPr>
          <w:rFonts w:ascii="Tahoma" w:hAnsi="Tahoma" w:cs="Tahoma"/>
          <w:sz w:val="20"/>
          <w:szCs w:val="20"/>
        </w:rPr>
        <w:t xml:space="preserve"> el que se rige su ejecución.</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Contratista comunicará a la autoridad laboral competente la apertura del centro de trabajo en la que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incluirá</w:t>
      </w:r>
      <w:proofErr w:type="gramEnd"/>
      <w:r w:rsidRPr="00842318">
        <w:rPr>
          <w:rFonts w:ascii="Tahoma" w:hAnsi="Tahoma" w:cs="Tahoma"/>
          <w:sz w:val="20"/>
          <w:szCs w:val="20"/>
        </w:rPr>
        <w:t xml:space="preserve"> el Plan de Seguridad y Salud al que se refiere el artículo 7 del R.D.1627/1997, de 24 de octubre.</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Adoptará todas las medidas preventivas que cumplan los preceptos en materia de Prevención de Riesgos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Laborales y Seguridad y Salud que establece la legislación vigente, redactando el correspondiente Plan de</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Seguridad y ajustándose al cumplimiento estricto y permanente de lo establecido en el Estudio de Seguridad</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y</w:t>
      </w:r>
      <w:proofErr w:type="gramEnd"/>
      <w:r w:rsidRPr="00842318">
        <w:rPr>
          <w:rFonts w:ascii="Tahoma" w:hAnsi="Tahoma" w:cs="Tahoma"/>
          <w:sz w:val="20"/>
          <w:szCs w:val="20"/>
        </w:rPr>
        <w:t xml:space="preserve"> Salud, disponiendo de todos los medios necesarios y dotando al personal del equipamiento de seguridad</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exigibles</w:t>
      </w:r>
      <w:proofErr w:type="gramEnd"/>
      <w:r w:rsidRPr="00842318">
        <w:rPr>
          <w:rFonts w:ascii="Tahoma" w:hAnsi="Tahoma" w:cs="Tahoma"/>
          <w:sz w:val="20"/>
          <w:szCs w:val="20"/>
        </w:rPr>
        <w:t>, cumpliendo las órdenes efectuadas por el coordinador en materia de seguridad y de salud durante</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la</w:t>
      </w:r>
      <w:proofErr w:type="gramEnd"/>
      <w:r w:rsidRPr="00842318">
        <w:rPr>
          <w:rFonts w:ascii="Tahoma" w:hAnsi="Tahoma" w:cs="Tahoma"/>
          <w:sz w:val="20"/>
          <w:szCs w:val="20"/>
        </w:rPr>
        <w:t xml:space="preserve"> ejecución de la obra.</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Supervisará de manera continuada el cumplimiento de las normas de seguridad, tutelando las actividades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de</w:t>
      </w:r>
      <w:proofErr w:type="gramEnd"/>
      <w:r w:rsidRPr="00842318">
        <w:rPr>
          <w:rFonts w:ascii="Tahoma" w:hAnsi="Tahoma" w:cs="Tahoma"/>
          <w:sz w:val="20"/>
          <w:szCs w:val="20"/>
        </w:rPr>
        <w:t xml:space="preserve"> los trabajadores a su cargo y, en su caso, relevando de su puesto a todos aquellos que pudieran</w:t>
      </w:r>
      <w:r w:rsidR="00194412">
        <w:rPr>
          <w:rFonts w:ascii="Tahoma" w:hAnsi="Tahoma" w:cs="Tahoma"/>
          <w:sz w:val="20"/>
          <w:szCs w:val="20"/>
        </w:rPr>
        <w:t xml:space="preserve"> </w:t>
      </w:r>
      <w:r w:rsidRPr="00842318">
        <w:rPr>
          <w:rFonts w:ascii="Tahoma" w:hAnsi="Tahoma" w:cs="Tahoma"/>
          <w:sz w:val="20"/>
          <w:szCs w:val="20"/>
        </w:rPr>
        <w:t>menoscabar las condiciones básicas de seguridad personales o generales, por no estar en las condiciones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adecuadas</w:t>
      </w:r>
      <w:proofErr w:type="gramEnd"/>
      <w:r w:rsidRPr="00842318">
        <w:rPr>
          <w:rFonts w:ascii="Tahoma" w:hAnsi="Tahoma" w:cs="Tahoma"/>
          <w:sz w:val="20"/>
          <w:szCs w:val="20"/>
        </w:rPr>
        <w:t>.</w:t>
      </w:r>
    </w:p>
    <w:p w:rsidR="00194412"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Entregará la información suficiente al coordinador en materia de seguridad y de salud durante la ejecución</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de</w:t>
      </w:r>
      <w:proofErr w:type="gramEnd"/>
      <w:r w:rsidRPr="00842318">
        <w:rPr>
          <w:rFonts w:ascii="Tahoma" w:hAnsi="Tahoma" w:cs="Tahoma"/>
          <w:sz w:val="20"/>
          <w:szCs w:val="20"/>
        </w:rPr>
        <w:t xml:space="preserve"> la obra, donde se acredite la estructura organizativa de la empresa, sus responsabilidades, funciones,</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procesos</w:t>
      </w:r>
      <w:proofErr w:type="gramEnd"/>
      <w:r w:rsidRPr="00842318">
        <w:rPr>
          <w:rFonts w:ascii="Tahoma" w:hAnsi="Tahoma" w:cs="Tahoma"/>
          <w:sz w:val="20"/>
          <w:szCs w:val="20"/>
        </w:rPr>
        <w:t>, procedimientos y recursos materiales y humanos disponibles, con el fin de garantizar una</w:t>
      </w:r>
      <w:r w:rsidR="00194412">
        <w:rPr>
          <w:rFonts w:ascii="Tahoma" w:hAnsi="Tahoma" w:cs="Tahoma"/>
          <w:sz w:val="20"/>
          <w:szCs w:val="20"/>
        </w:rPr>
        <w:t xml:space="preserve"> </w:t>
      </w:r>
      <w:r w:rsidRPr="00842318">
        <w:rPr>
          <w:rFonts w:ascii="Tahoma" w:hAnsi="Tahoma" w:cs="Tahoma"/>
          <w:sz w:val="20"/>
          <w:szCs w:val="20"/>
        </w:rPr>
        <w:t>adecuada acción preventiva de riesgos de la obra.</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Entre las responsabilidades y obligaciones del contratista y de los subcontratistas en materia de seguridad y</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salud</w:t>
      </w:r>
      <w:proofErr w:type="gramEnd"/>
      <w:r w:rsidRPr="00842318">
        <w:rPr>
          <w:rFonts w:ascii="Tahoma" w:hAnsi="Tahoma" w:cs="Tahoma"/>
          <w:sz w:val="20"/>
          <w:szCs w:val="20"/>
        </w:rPr>
        <w:t>, cabe destacar las contenidas en el artículo 11 "Obligaciones de los contratistas y subcontratistas" del</w:t>
      </w:r>
    </w:p>
    <w:p w:rsidR="00842318" w:rsidRDefault="00842318" w:rsidP="00842318">
      <w:pPr>
        <w:spacing w:after="0"/>
        <w:jc w:val="both"/>
        <w:rPr>
          <w:rFonts w:ascii="Tahoma" w:hAnsi="Tahoma" w:cs="Tahoma"/>
          <w:sz w:val="20"/>
          <w:szCs w:val="20"/>
        </w:rPr>
      </w:pPr>
      <w:r w:rsidRPr="00842318">
        <w:rPr>
          <w:rFonts w:ascii="Tahoma" w:hAnsi="Tahoma" w:cs="Tahoma"/>
          <w:sz w:val="20"/>
          <w:szCs w:val="20"/>
        </w:rPr>
        <w:t>R.D. 1627/1997.</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Aplicar los principios de la acción preventiva que se recogen en la Ley de Prevención de Riesgos Laborales.</w:t>
      </w:r>
    </w:p>
    <w:p w:rsidR="00842318" w:rsidRDefault="00842318" w:rsidP="00842318">
      <w:pPr>
        <w:spacing w:after="0"/>
        <w:jc w:val="both"/>
        <w:rPr>
          <w:rFonts w:ascii="Tahoma" w:hAnsi="Tahoma" w:cs="Tahoma"/>
          <w:sz w:val="20"/>
          <w:szCs w:val="20"/>
        </w:rPr>
      </w:pPr>
      <w:r w:rsidRPr="00842318">
        <w:rPr>
          <w:rFonts w:ascii="Tahoma" w:hAnsi="Tahoma" w:cs="Tahoma"/>
          <w:sz w:val="20"/>
          <w:szCs w:val="20"/>
        </w:rPr>
        <w:t>Cumplir y hacer cumplir a su personal lo establecido en el plan de seguridad y salud.</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Cumplir la normativa en materia de prevención de riesgos laborales, teniendo en cuenta, en su caso, las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obligaciones</w:t>
      </w:r>
      <w:proofErr w:type="gramEnd"/>
      <w:r w:rsidRPr="00842318">
        <w:rPr>
          <w:rFonts w:ascii="Tahoma" w:hAnsi="Tahoma" w:cs="Tahoma"/>
          <w:sz w:val="20"/>
          <w:szCs w:val="20"/>
        </w:rPr>
        <w:t xml:space="preserve"> sobre coordinación de actividades empresariales previstas en la Ley, durante la ejecución de la</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obra</w:t>
      </w:r>
      <w:proofErr w:type="gramEnd"/>
      <w:r w:rsidRPr="00842318">
        <w:rPr>
          <w:rFonts w:ascii="Tahoma" w:hAnsi="Tahoma" w:cs="Tahoma"/>
          <w:sz w:val="20"/>
          <w:szCs w:val="20"/>
        </w:rPr>
        <w:t>.</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Informar y proporcionar las instrucciones adecuadas y precisas a los trabajadores autónomos sobre todas las</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medidas</w:t>
      </w:r>
      <w:proofErr w:type="gramEnd"/>
      <w:r w:rsidRPr="00842318">
        <w:rPr>
          <w:rFonts w:ascii="Tahoma" w:hAnsi="Tahoma" w:cs="Tahoma"/>
          <w:sz w:val="20"/>
          <w:szCs w:val="20"/>
        </w:rPr>
        <w:t xml:space="preserve"> que hayan de adoptarse en lo referente a su seguridad y salud en la obra.</w:t>
      </w:r>
    </w:p>
    <w:p w:rsidR="00194412" w:rsidRPr="00842318" w:rsidRDefault="00194412" w:rsidP="00842318">
      <w:pPr>
        <w:spacing w:after="0"/>
        <w:jc w:val="both"/>
        <w:rPr>
          <w:rFonts w:ascii="Tahoma" w:hAnsi="Tahoma" w:cs="Tahoma"/>
          <w:sz w:val="20"/>
          <w:szCs w:val="20"/>
        </w:rPr>
      </w:pPr>
    </w:p>
    <w:p w:rsidR="00842318" w:rsidRDefault="00842318" w:rsidP="00842318">
      <w:pPr>
        <w:spacing w:after="0"/>
        <w:jc w:val="both"/>
        <w:rPr>
          <w:rFonts w:ascii="Tahoma" w:hAnsi="Tahoma" w:cs="Tahoma"/>
          <w:sz w:val="20"/>
          <w:szCs w:val="20"/>
        </w:rPr>
      </w:pPr>
      <w:r w:rsidRPr="00842318">
        <w:rPr>
          <w:rFonts w:ascii="Tahoma" w:hAnsi="Tahoma" w:cs="Tahoma"/>
          <w:sz w:val="20"/>
          <w:szCs w:val="20"/>
        </w:rPr>
        <w:t>Atender las indicaciones y consignas del coordinador en materia de seguridad y salud, cumpliendo</w:t>
      </w:r>
      <w:r w:rsidR="00194412">
        <w:rPr>
          <w:rFonts w:ascii="Tahoma" w:hAnsi="Tahoma" w:cs="Tahoma"/>
          <w:sz w:val="20"/>
          <w:szCs w:val="20"/>
        </w:rPr>
        <w:t xml:space="preserve"> </w:t>
      </w:r>
      <w:r w:rsidRPr="00842318">
        <w:rPr>
          <w:rFonts w:ascii="Tahoma" w:hAnsi="Tahoma" w:cs="Tahoma"/>
          <w:sz w:val="20"/>
          <w:szCs w:val="20"/>
        </w:rPr>
        <w:t>estrictamente sus instrucciones durante la ejecución de la obra.</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Responderán de la correcta ejecución de las medidas preventivas fijadas en el plan de seguridad y salud en</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lo</w:t>
      </w:r>
      <w:proofErr w:type="gramEnd"/>
      <w:r w:rsidRPr="00842318">
        <w:rPr>
          <w:rFonts w:ascii="Tahoma" w:hAnsi="Tahoma" w:cs="Tahoma"/>
          <w:sz w:val="20"/>
          <w:szCs w:val="20"/>
        </w:rPr>
        <w:t xml:space="preserve"> relativo a las obligaciones que les correspondan a ellos directamente o, en su caso, a los trabajadores</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autónomos</w:t>
      </w:r>
      <w:proofErr w:type="gramEnd"/>
      <w:r w:rsidRPr="00842318">
        <w:rPr>
          <w:rFonts w:ascii="Tahoma" w:hAnsi="Tahoma" w:cs="Tahoma"/>
          <w:sz w:val="20"/>
          <w:szCs w:val="20"/>
        </w:rPr>
        <w:t xml:space="preserve"> por ellos contratados.</w:t>
      </w:r>
      <w:r w:rsidR="00194412">
        <w:rPr>
          <w:rFonts w:ascii="Tahoma" w:hAnsi="Tahoma" w:cs="Tahoma"/>
          <w:sz w:val="20"/>
          <w:szCs w:val="20"/>
        </w:rPr>
        <w:t xml:space="preserve"> </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Responderán solidariamente de las consecuencias que se deriven del incumplimiento de las medidas</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lastRenderedPageBreak/>
        <w:t>previstas</w:t>
      </w:r>
      <w:proofErr w:type="gramEnd"/>
      <w:r w:rsidRPr="00842318">
        <w:rPr>
          <w:rFonts w:ascii="Tahoma" w:hAnsi="Tahoma" w:cs="Tahoma"/>
          <w:sz w:val="20"/>
          <w:szCs w:val="20"/>
        </w:rPr>
        <w:t xml:space="preserve"> en el plan.</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Las responsabilidades de los coordinadores, de la Dirección facultativa y del Promotor, no eximirán de sus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responsabilidades</w:t>
      </w:r>
      <w:proofErr w:type="gramEnd"/>
      <w:r w:rsidRPr="00842318">
        <w:rPr>
          <w:rFonts w:ascii="Tahoma" w:hAnsi="Tahoma" w:cs="Tahoma"/>
          <w:sz w:val="20"/>
          <w:szCs w:val="20"/>
        </w:rPr>
        <w:t xml:space="preserve"> a los contratistas y a los subcontratistas.</w:t>
      </w:r>
    </w:p>
    <w:p w:rsidR="00194412" w:rsidRDefault="00194412"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3.1.2.5. La Dirección Facultativa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Según define el artículo 2 del Real Decreto 1627/1997, se entiende como Dirección Facultativa: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técnico o los técnicos competentes designados por el Promotor, encargados de la dirección y del control</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de</w:t>
      </w:r>
      <w:proofErr w:type="gramEnd"/>
      <w:r w:rsidRPr="00842318">
        <w:rPr>
          <w:rFonts w:ascii="Tahoma" w:hAnsi="Tahoma" w:cs="Tahoma"/>
          <w:sz w:val="20"/>
          <w:szCs w:val="20"/>
        </w:rPr>
        <w:t xml:space="preserve"> la ejecución de la obra.</w:t>
      </w:r>
    </w:p>
    <w:p w:rsidR="00194412"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Las responsabilidades de la Dirección facultativa y del Promotor, no eximen en ningún caso de las atribuibles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a</w:t>
      </w:r>
      <w:proofErr w:type="gramEnd"/>
      <w:r w:rsidRPr="00842318">
        <w:rPr>
          <w:rFonts w:ascii="Tahoma" w:hAnsi="Tahoma" w:cs="Tahoma"/>
          <w:sz w:val="20"/>
          <w:szCs w:val="20"/>
        </w:rPr>
        <w:t xml:space="preserve"> los contratistas y a los subcontratistas.</w:t>
      </w:r>
    </w:p>
    <w:p w:rsidR="00194412" w:rsidRDefault="00194412"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3.1.2.6. Coordinador de Seguridad y Salud en Proyecto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Es el técnico competente designado por el Promotor para coordinar, durante la fase del proyecto de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ejecución</w:t>
      </w:r>
      <w:proofErr w:type="gramEnd"/>
      <w:r w:rsidRPr="00842318">
        <w:rPr>
          <w:rFonts w:ascii="Tahoma" w:hAnsi="Tahoma" w:cs="Tahoma"/>
          <w:sz w:val="20"/>
          <w:szCs w:val="20"/>
        </w:rPr>
        <w:t>, la aplicación de los principios y criterios generales de prevención en materia de seguridad y salud.</w:t>
      </w:r>
    </w:p>
    <w:p w:rsidR="00194412" w:rsidRDefault="00194412"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3.1.2.7. Coordinador de Seguridad y Salud en Ejecución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Coordinador de Seguridad y Salud durante la ejecución de la obra, es el técnico competente designado</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por</w:t>
      </w:r>
      <w:proofErr w:type="gramEnd"/>
      <w:r w:rsidRPr="00842318">
        <w:rPr>
          <w:rFonts w:ascii="Tahoma" w:hAnsi="Tahoma" w:cs="Tahoma"/>
          <w:sz w:val="20"/>
          <w:szCs w:val="20"/>
        </w:rPr>
        <w:t xml:space="preserve"> el Promotor, que forma parte de la Dirección Facultativa.</w:t>
      </w:r>
    </w:p>
    <w:p w:rsidR="00194412"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Asumirá las tareas y responsabilidades asociadas a las siguientes funciones:</w:t>
      </w:r>
    </w:p>
    <w:p w:rsidR="00842318" w:rsidRDefault="00842318" w:rsidP="00842318">
      <w:pPr>
        <w:spacing w:after="0"/>
        <w:jc w:val="both"/>
        <w:rPr>
          <w:rFonts w:ascii="Tahoma" w:hAnsi="Tahoma" w:cs="Tahoma"/>
          <w:sz w:val="20"/>
          <w:szCs w:val="20"/>
        </w:rPr>
      </w:pPr>
      <w:r w:rsidRPr="00842318">
        <w:rPr>
          <w:rFonts w:ascii="Tahoma" w:hAnsi="Tahoma" w:cs="Tahoma"/>
          <w:sz w:val="20"/>
          <w:szCs w:val="20"/>
        </w:rPr>
        <w:t> Coordinar la aplicación de los principios generales de prevención y de seguridad, tomando las</w:t>
      </w:r>
      <w:r w:rsidR="00194412">
        <w:rPr>
          <w:rFonts w:ascii="Tahoma" w:hAnsi="Tahoma" w:cs="Tahoma"/>
          <w:sz w:val="20"/>
          <w:szCs w:val="20"/>
        </w:rPr>
        <w:t xml:space="preserve"> </w:t>
      </w:r>
      <w:r w:rsidRPr="00842318">
        <w:rPr>
          <w:rFonts w:ascii="Tahoma" w:hAnsi="Tahoma" w:cs="Tahoma"/>
          <w:sz w:val="20"/>
          <w:szCs w:val="20"/>
        </w:rPr>
        <w:t>decisiones técnicas y de organización, con el fin de planificar las distintas tareas o fases de trabajo que</w:t>
      </w:r>
      <w:r w:rsidR="00194412">
        <w:rPr>
          <w:rFonts w:ascii="Tahoma" w:hAnsi="Tahoma" w:cs="Tahoma"/>
          <w:sz w:val="20"/>
          <w:szCs w:val="20"/>
        </w:rPr>
        <w:t xml:space="preserve"> </w:t>
      </w:r>
      <w:r w:rsidRPr="00842318">
        <w:rPr>
          <w:rFonts w:ascii="Tahoma" w:hAnsi="Tahoma" w:cs="Tahoma"/>
          <w:sz w:val="20"/>
          <w:szCs w:val="20"/>
        </w:rPr>
        <w:t>vayan a desarrollarse simultánea o sucesivamente, estimando la duración requerida para la ejecución</w:t>
      </w:r>
      <w:r w:rsidR="00194412">
        <w:rPr>
          <w:rFonts w:ascii="Tahoma" w:hAnsi="Tahoma" w:cs="Tahoma"/>
          <w:sz w:val="20"/>
          <w:szCs w:val="20"/>
        </w:rPr>
        <w:t xml:space="preserve"> </w:t>
      </w:r>
      <w:r w:rsidRPr="00842318">
        <w:rPr>
          <w:rFonts w:ascii="Tahoma" w:hAnsi="Tahoma" w:cs="Tahoma"/>
          <w:sz w:val="20"/>
          <w:szCs w:val="20"/>
        </w:rPr>
        <w:t>de las mismas.</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Coordinar las actividades de la obra para garantizar que los contratistas y, en su caso, los subcontratistas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y</w:t>
      </w:r>
      <w:proofErr w:type="gramEnd"/>
      <w:r w:rsidRPr="00842318">
        <w:rPr>
          <w:rFonts w:ascii="Tahoma" w:hAnsi="Tahoma" w:cs="Tahoma"/>
          <w:sz w:val="20"/>
          <w:szCs w:val="20"/>
        </w:rPr>
        <w:t xml:space="preserve"> los trabajadores autónomos, apliquen de manera coherente y responsable los principios de la acción</w:t>
      </w:r>
    </w:p>
    <w:p w:rsidR="00194412"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preventiva</w:t>
      </w:r>
      <w:proofErr w:type="gramEnd"/>
      <w:r w:rsidRPr="00842318">
        <w:rPr>
          <w:rFonts w:ascii="Tahoma" w:hAnsi="Tahoma" w:cs="Tahoma"/>
          <w:sz w:val="20"/>
          <w:szCs w:val="20"/>
        </w:rPr>
        <w:t xml:space="preserve"> recogidos en la legislación vigente.</w:t>
      </w:r>
      <w:r w:rsidR="00194412">
        <w:rPr>
          <w:rFonts w:ascii="Tahoma" w:hAnsi="Tahoma" w:cs="Tahoma"/>
          <w:sz w:val="20"/>
          <w:szCs w:val="20"/>
        </w:rPr>
        <w:t xml:space="preserve"> </w:t>
      </w:r>
    </w:p>
    <w:p w:rsidR="00194412"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Aprobar el plan de seguridad y salud elaborado por el contratista y, en su caso, las modificaciones</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introducidas</w:t>
      </w:r>
      <w:proofErr w:type="gramEnd"/>
      <w:r w:rsidRPr="00842318">
        <w:rPr>
          <w:rFonts w:ascii="Tahoma" w:hAnsi="Tahoma" w:cs="Tahoma"/>
          <w:sz w:val="20"/>
          <w:szCs w:val="20"/>
        </w:rPr>
        <w:t xml:space="preserve"> en el mismo.</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Organizar la coordinación de actividades empresariales prevista en la Ley de Prevención de Riesgos</w:t>
      </w:r>
    </w:p>
    <w:p w:rsidR="00842318" w:rsidRDefault="00842318" w:rsidP="00842318">
      <w:pPr>
        <w:spacing w:after="0"/>
        <w:jc w:val="both"/>
        <w:rPr>
          <w:rFonts w:ascii="Tahoma" w:hAnsi="Tahoma" w:cs="Tahoma"/>
          <w:sz w:val="20"/>
          <w:szCs w:val="20"/>
        </w:rPr>
      </w:pPr>
      <w:r w:rsidRPr="00842318">
        <w:rPr>
          <w:rFonts w:ascii="Tahoma" w:hAnsi="Tahoma" w:cs="Tahoma"/>
          <w:sz w:val="20"/>
          <w:szCs w:val="20"/>
        </w:rPr>
        <w:t>Laborales.</w:t>
      </w:r>
    </w:p>
    <w:p w:rsidR="00194412" w:rsidRPr="00842318" w:rsidRDefault="00194412" w:rsidP="00842318">
      <w:pPr>
        <w:spacing w:after="0"/>
        <w:jc w:val="both"/>
        <w:rPr>
          <w:rFonts w:ascii="Tahoma" w:hAnsi="Tahoma" w:cs="Tahoma"/>
          <w:sz w:val="20"/>
          <w:szCs w:val="20"/>
        </w:rPr>
      </w:pPr>
    </w:p>
    <w:p w:rsidR="00842318" w:rsidRDefault="00842318" w:rsidP="00842318">
      <w:pPr>
        <w:spacing w:after="0"/>
        <w:jc w:val="both"/>
        <w:rPr>
          <w:rFonts w:ascii="Tahoma" w:hAnsi="Tahoma" w:cs="Tahoma"/>
          <w:sz w:val="20"/>
          <w:szCs w:val="20"/>
        </w:rPr>
      </w:pPr>
      <w:r w:rsidRPr="00842318">
        <w:rPr>
          <w:rFonts w:ascii="Tahoma" w:hAnsi="Tahoma" w:cs="Tahoma"/>
          <w:sz w:val="20"/>
          <w:szCs w:val="20"/>
        </w:rPr>
        <w:t> Coordinar las acciones y funciones de control de la aplicación correcta de los métodos de trabajo.</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Adoptar las medidas necesarias para que sólo las personas autorizadas puedan acceder a la obra. La</w:t>
      </w:r>
    </w:p>
    <w:p w:rsidR="00194412" w:rsidRDefault="00842318" w:rsidP="00842318">
      <w:pPr>
        <w:spacing w:after="0"/>
        <w:jc w:val="both"/>
        <w:rPr>
          <w:rFonts w:ascii="Tahoma" w:hAnsi="Tahoma" w:cs="Tahoma"/>
          <w:sz w:val="20"/>
          <w:szCs w:val="20"/>
        </w:rPr>
      </w:pPr>
      <w:r w:rsidRPr="00842318">
        <w:rPr>
          <w:rFonts w:ascii="Tahoma" w:hAnsi="Tahoma" w:cs="Tahoma"/>
          <w:sz w:val="20"/>
          <w:szCs w:val="20"/>
        </w:rPr>
        <w:t>Dirección facultativa asumirá esta función cuando no fuera necesaria la designación de un</w:t>
      </w:r>
      <w:r w:rsidR="00194412">
        <w:rPr>
          <w:rFonts w:ascii="Tahoma" w:hAnsi="Tahoma" w:cs="Tahoma"/>
          <w:sz w:val="20"/>
          <w:szCs w:val="20"/>
        </w:rPr>
        <w:t xml:space="preserve"> </w:t>
      </w:r>
      <w:r w:rsidRPr="00842318">
        <w:rPr>
          <w:rFonts w:ascii="Tahoma" w:hAnsi="Tahoma" w:cs="Tahoma"/>
          <w:sz w:val="20"/>
          <w:szCs w:val="20"/>
        </w:rPr>
        <w:t>coordinador.</w:t>
      </w:r>
    </w:p>
    <w:p w:rsidR="00194412"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3.1.2.8. Trabajadores Autónomos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Es la persona física, distinta del contratista y subcontratista, que realiza de forma personal y directa una</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actividad</w:t>
      </w:r>
      <w:proofErr w:type="gramEnd"/>
      <w:r w:rsidRPr="00842318">
        <w:rPr>
          <w:rFonts w:ascii="Tahoma" w:hAnsi="Tahoma" w:cs="Tahoma"/>
          <w:sz w:val="20"/>
          <w:szCs w:val="20"/>
        </w:rPr>
        <w:t xml:space="preserve"> profesional, sin sujeción a un contrato de trabajo y que asume contractualmente ante el promotor,</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el</w:t>
      </w:r>
      <w:proofErr w:type="gramEnd"/>
      <w:r w:rsidRPr="00842318">
        <w:rPr>
          <w:rFonts w:ascii="Tahoma" w:hAnsi="Tahoma" w:cs="Tahoma"/>
          <w:sz w:val="20"/>
          <w:szCs w:val="20"/>
        </w:rPr>
        <w:t xml:space="preserve"> contratista o el subcontratista, el compromiso de realizar determinadas partes o instalaciones de la obra.</w:t>
      </w:r>
    </w:p>
    <w:p w:rsidR="00842318" w:rsidRDefault="00842318" w:rsidP="00842318">
      <w:pPr>
        <w:spacing w:after="0"/>
        <w:jc w:val="both"/>
        <w:rPr>
          <w:rFonts w:ascii="Tahoma" w:hAnsi="Tahoma" w:cs="Tahoma"/>
          <w:sz w:val="20"/>
          <w:szCs w:val="20"/>
        </w:rPr>
      </w:pPr>
      <w:r w:rsidRPr="00842318">
        <w:rPr>
          <w:rFonts w:ascii="Tahoma" w:hAnsi="Tahoma" w:cs="Tahoma"/>
          <w:sz w:val="20"/>
          <w:szCs w:val="20"/>
        </w:rPr>
        <w:t>Cuando el trabajador autónomo emplee en la obra a trabajadores por cuenta ajena, tendrá la</w:t>
      </w:r>
      <w:r w:rsidR="00194412">
        <w:rPr>
          <w:rFonts w:ascii="Tahoma" w:hAnsi="Tahoma" w:cs="Tahoma"/>
          <w:sz w:val="20"/>
          <w:szCs w:val="20"/>
        </w:rPr>
        <w:t xml:space="preserve"> </w:t>
      </w:r>
      <w:r w:rsidRPr="00842318">
        <w:rPr>
          <w:rFonts w:ascii="Tahoma" w:hAnsi="Tahoma" w:cs="Tahoma"/>
          <w:sz w:val="20"/>
          <w:szCs w:val="20"/>
        </w:rPr>
        <w:t>consideración de contratista o subcontratista.</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Los trabajadores autónomos cumplirán lo establecido en el plan de seguridad y salud.</w:t>
      </w:r>
    </w:p>
    <w:p w:rsidR="00194412" w:rsidRDefault="00194412"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lastRenderedPageBreak/>
        <w:t>3.1.2.9. Trabajadores por cuenta ajena</w:t>
      </w:r>
    </w:p>
    <w:p w:rsidR="00842318" w:rsidRDefault="00842318" w:rsidP="00842318">
      <w:pPr>
        <w:spacing w:after="0"/>
        <w:jc w:val="both"/>
        <w:rPr>
          <w:rFonts w:ascii="Tahoma" w:hAnsi="Tahoma" w:cs="Tahoma"/>
          <w:sz w:val="20"/>
          <w:szCs w:val="20"/>
        </w:rPr>
      </w:pPr>
      <w:r w:rsidRPr="00842318">
        <w:rPr>
          <w:rFonts w:ascii="Tahoma" w:hAnsi="Tahoma" w:cs="Tahoma"/>
          <w:sz w:val="20"/>
          <w:szCs w:val="20"/>
        </w:rPr>
        <w:t>Los contratistas y subcontratistas deberán garantizar que los trabajadores reciban una información</w:t>
      </w:r>
      <w:r w:rsidR="00194412">
        <w:rPr>
          <w:rFonts w:ascii="Tahoma" w:hAnsi="Tahoma" w:cs="Tahoma"/>
          <w:sz w:val="20"/>
          <w:szCs w:val="20"/>
        </w:rPr>
        <w:t xml:space="preserve"> </w:t>
      </w:r>
      <w:r w:rsidRPr="00842318">
        <w:rPr>
          <w:rFonts w:ascii="Tahoma" w:hAnsi="Tahoma" w:cs="Tahoma"/>
          <w:sz w:val="20"/>
          <w:szCs w:val="20"/>
        </w:rPr>
        <w:t>adecuada de todas las medidas que hayan de adoptarse en lo que se refiere a su seguridad y su salud en la</w:t>
      </w:r>
      <w:r w:rsidR="00194412">
        <w:rPr>
          <w:rFonts w:ascii="Tahoma" w:hAnsi="Tahoma" w:cs="Tahoma"/>
          <w:sz w:val="20"/>
          <w:szCs w:val="20"/>
        </w:rPr>
        <w:t xml:space="preserve"> </w:t>
      </w:r>
      <w:r w:rsidRPr="00842318">
        <w:rPr>
          <w:rFonts w:ascii="Tahoma" w:hAnsi="Tahoma" w:cs="Tahoma"/>
          <w:sz w:val="20"/>
          <w:szCs w:val="20"/>
        </w:rPr>
        <w:t>obra.</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La consulta y la participación de los trabajadores o de sus representantes, se realizarán de conformidad con</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lo</w:t>
      </w:r>
      <w:proofErr w:type="gramEnd"/>
      <w:r w:rsidRPr="00842318">
        <w:rPr>
          <w:rFonts w:ascii="Tahoma" w:hAnsi="Tahoma" w:cs="Tahoma"/>
          <w:sz w:val="20"/>
          <w:szCs w:val="20"/>
        </w:rPr>
        <w:t xml:space="preserve"> dispuesto en la Ley de Prevención de Riesgos Laborales.</w:t>
      </w:r>
      <w:r w:rsidR="00194412">
        <w:rPr>
          <w:rFonts w:ascii="Tahoma" w:hAnsi="Tahoma" w:cs="Tahoma"/>
          <w:sz w:val="20"/>
          <w:szCs w:val="20"/>
        </w:rPr>
        <w:t xml:space="preserve"> </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contratista facilitará a los representantes de los trabajadores en el centro de trabajo una copia del plan de</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seguridad</w:t>
      </w:r>
      <w:proofErr w:type="gramEnd"/>
      <w:r w:rsidRPr="00842318">
        <w:rPr>
          <w:rFonts w:ascii="Tahoma" w:hAnsi="Tahoma" w:cs="Tahoma"/>
          <w:sz w:val="20"/>
          <w:szCs w:val="20"/>
        </w:rPr>
        <w:t xml:space="preserve"> y salud y de sus posibles modificaciones.</w:t>
      </w:r>
      <w:r w:rsidR="00194412">
        <w:rPr>
          <w:rFonts w:ascii="Tahoma" w:hAnsi="Tahoma" w:cs="Tahoma"/>
          <w:sz w:val="20"/>
          <w:szCs w:val="20"/>
        </w:rPr>
        <w:t xml:space="preserve"> </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3.1.2.10. Fabricantes y suministradores de equipos de protección y materiales de construcción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Los fabricantes, importadores y suministradores de maquinaria, equipos, productos y útiles de trabajo,</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deberán</w:t>
      </w:r>
      <w:proofErr w:type="gramEnd"/>
      <w:r w:rsidRPr="00842318">
        <w:rPr>
          <w:rFonts w:ascii="Tahoma" w:hAnsi="Tahoma" w:cs="Tahoma"/>
          <w:sz w:val="20"/>
          <w:szCs w:val="20"/>
        </w:rPr>
        <w:t xml:space="preserve"> suministrar la información que indique la forma correcta de utilización por los trabajadores, las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medidas</w:t>
      </w:r>
      <w:proofErr w:type="gramEnd"/>
      <w:r w:rsidRPr="00842318">
        <w:rPr>
          <w:rFonts w:ascii="Tahoma" w:hAnsi="Tahoma" w:cs="Tahoma"/>
          <w:sz w:val="20"/>
          <w:szCs w:val="20"/>
        </w:rPr>
        <w:t xml:space="preserve"> preventivas adicionales que deban tomarse y los riesgos laborales que conlleven tanto su uso</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normal</w:t>
      </w:r>
      <w:proofErr w:type="gramEnd"/>
      <w:r w:rsidRPr="00842318">
        <w:rPr>
          <w:rFonts w:ascii="Tahoma" w:hAnsi="Tahoma" w:cs="Tahoma"/>
          <w:sz w:val="20"/>
          <w:szCs w:val="20"/>
        </w:rPr>
        <w:t xml:space="preserve"> como su manipulación o empleo inadecuado.</w:t>
      </w:r>
    </w:p>
    <w:p w:rsidR="00194412" w:rsidRDefault="00194412"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3.1.2.11. Recursos preventivos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Con el fin de ejercer las labores de recurso preventivo, según lo establecido en la Ley 31/95, Ley 54/03 y Real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Decreto 604/06, el empresario designará para la obra los recursos preventivos, que podrán ser:</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a) Uno o varios trabajadores designados por la empresa.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b) Uno o varios miembros del servicio de prevención propio de la empresa.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 Uno o varios miembros del servicio o los servicios de prevención ajenos.</w:t>
      </w:r>
    </w:p>
    <w:p w:rsidR="00194412"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Las personas a las que se asigne esta vigilancia deberán dar las instrucciones necesarias para el correcto 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inmediato</w:t>
      </w:r>
      <w:proofErr w:type="gramEnd"/>
      <w:r w:rsidRPr="00842318">
        <w:rPr>
          <w:rFonts w:ascii="Tahoma" w:hAnsi="Tahoma" w:cs="Tahoma"/>
          <w:sz w:val="20"/>
          <w:szCs w:val="20"/>
        </w:rPr>
        <w:t xml:space="preserve"> cumplimiento de las actividades preventivas. En caso de observar un deficiente cumplimiento de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las</w:t>
      </w:r>
      <w:proofErr w:type="gramEnd"/>
      <w:r w:rsidRPr="00842318">
        <w:rPr>
          <w:rFonts w:ascii="Tahoma" w:hAnsi="Tahoma" w:cs="Tahoma"/>
          <w:sz w:val="20"/>
          <w:szCs w:val="20"/>
        </w:rPr>
        <w:t xml:space="preserve"> mismas o una ausencia, insuficiencia o falta de adecuación de las mismas, se informará al empresario</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para</w:t>
      </w:r>
      <w:proofErr w:type="gramEnd"/>
      <w:r w:rsidRPr="00842318">
        <w:rPr>
          <w:rFonts w:ascii="Tahoma" w:hAnsi="Tahoma" w:cs="Tahoma"/>
          <w:sz w:val="20"/>
          <w:szCs w:val="20"/>
        </w:rPr>
        <w:t xml:space="preserve"> que éste adopte las medidas necesarias para su corrección, notificándose a su vez al Coordinador de</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Seguridad y Salud y al resto de la Dirección Facultativa.</w:t>
      </w:r>
    </w:p>
    <w:p w:rsidR="00194412"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En el Plan de Seguridad y Salud se especificarán los casos en que la presencia de los recursos preventivos es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necesaria</w:t>
      </w:r>
      <w:proofErr w:type="gramEnd"/>
      <w:r w:rsidRPr="00842318">
        <w:rPr>
          <w:rFonts w:ascii="Tahoma" w:hAnsi="Tahoma" w:cs="Tahoma"/>
          <w:sz w:val="20"/>
          <w:szCs w:val="20"/>
        </w:rPr>
        <w:t>, especificándose expresamente el nombre de la persona o personas designadas para tal fin,</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concretando</w:t>
      </w:r>
      <w:proofErr w:type="gramEnd"/>
      <w:r w:rsidRPr="00842318">
        <w:rPr>
          <w:rFonts w:ascii="Tahoma" w:hAnsi="Tahoma" w:cs="Tahoma"/>
          <w:sz w:val="20"/>
          <w:szCs w:val="20"/>
        </w:rPr>
        <w:t xml:space="preserve"> las tareas en las que inicialmente se prevé necesaria su presencia.</w:t>
      </w:r>
    </w:p>
    <w:p w:rsidR="00194412" w:rsidRDefault="00194412" w:rsidP="00842318">
      <w:pPr>
        <w:spacing w:after="0"/>
        <w:jc w:val="both"/>
        <w:rPr>
          <w:rFonts w:ascii="Tahoma" w:hAnsi="Tahoma" w:cs="Tahoma"/>
          <w:bCs/>
          <w:sz w:val="20"/>
          <w:szCs w:val="20"/>
        </w:rPr>
      </w:pP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3.1.3. Formación en Seguridad</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Con el fin de que todo el personal que acceda a la obra disponga de la suficiente formación en las materias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preventivas</w:t>
      </w:r>
      <w:proofErr w:type="gramEnd"/>
      <w:r w:rsidRPr="00842318">
        <w:rPr>
          <w:rFonts w:ascii="Tahoma" w:hAnsi="Tahoma" w:cs="Tahoma"/>
          <w:sz w:val="20"/>
          <w:szCs w:val="20"/>
        </w:rPr>
        <w:t xml:space="preserve"> de seguridad y salud, la empresa se encargará de su formación para la adecuada prevención</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de</w:t>
      </w:r>
      <w:proofErr w:type="gramEnd"/>
      <w:r w:rsidRPr="00842318">
        <w:rPr>
          <w:rFonts w:ascii="Tahoma" w:hAnsi="Tahoma" w:cs="Tahoma"/>
          <w:sz w:val="20"/>
          <w:szCs w:val="20"/>
        </w:rPr>
        <w:t xml:space="preserve"> riesgos y el correcto uso de las protecciones colectivas e individuales. Dicha formación alcanzará todos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los</w:t>
      </w:r>
      <w:proofErr w:type="gramEnd"/>
      <w:r w:rsidRPr="00842318">
        <w:rPr>
          <w:rFonts w:ascii="Tahoma" w:hAnsi="Tahoma" w:cs="Tahoma"/>
          <w:sz w:val="20"/>
          <w:szCs w:val="20"/>
        </w:rPr>
        <w:t xml:space="preserve"> niveles de la empresa, desde los directivos hasta los trabajadores no cualificados, incluyendo a los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técnicos</w:t>
      </w:r>
      <w:proofErr w:type="gramEnd"/>
      <w:r w:rsidRPr="00842318">
        <w:rPr>
          <w:rFonts w:ascii="Tahoma" w:hAnsi="Tahoma" w:cs="Tahoma"/>
          <w:sz w:val="20"/>
          <w:szCs w:val="20"/>
        </w:rPr>
        <w:t>, encargados, especialistas y operadores de máquinas entre otros.</w:t>
      </w:r>
    </w:p>
    <w:p w:rsidR="00194412" w:rsidRDefault="00194412" w:rsidP="00842318">
      <w:pPr>
        <w:spacing w:after="0"/>
        <w:jc w:val="both"/>
        <w:rPr>
          <w:rFonts w:ascii="Tahoma" w:hAnsi="Tahoma" w:cs="Tahoma"/>
          <w:bCs/>
          <w:sz w:val="20"/>
          <w:szCs w:val="20"/>
        </w:rPr>
      </w:pP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3.1.4. Reconocimientos médicos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La vigilancia del estado de salud de los trabajadores quedará garantizada por la empresa contratista, en</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función</w:t>
      </w:r>
      <w:proofErr w:type="gramEnd"/>
      <w:r w:rsidRPr="00842318">
        <w:rPr>
          <w:rFonts w:ascii="Tahoma" w:hAnsi="Tahoma" w:cs="Tahoma"/>
          <w:sz w:val="20"/>
          <w:szCs w:val="20"/>
        </w:rPr>
        <w:t xml:space="preserve"> de los riesgos inherentes al trabajo asignado y en los casos establecidos por la legislación vigente.</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Dicha vigilancia será voluntaria, excepto cuando la realización de los reconocimientos sea imprescindible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para</w:t>
      </w:r>
      <w:proofErr w:type="gramEnd"/>
      <w:r w:rsidRPr="00842318">
        <w:rPr>
          <w:rFonts w:ascii="Tahoma" w:hAnsi="Tahoma" w:cs="Tahoma"/>
          <w:sz w:val="20"/>
          <w:szCs w:val="20"/>
        </w:rPr>
        <w:t xml:space="preserve"> evaluar los efectos de las condiciones de trabajo sobre su salud, o para verificar que su estado de salud</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no</w:t>
      </w:r>
      <w:proofErr w:type="gramEnd"/>
      <w:r w:rsidRPr="00842318">
        <w:rPr>
          <w:rFonts w:ascii="Tahoma" w:hAnsi="Tahoma" w:cs="Tahoma"/>
          <w:sz w:val="20"/>
          <w:szCs w:val="20"/>
        </w:rPr>
        <w:t xml:space="preserve"> constituye un peligro para otras personas o para el mismo trabajador.</w:t>
      </w:r>
    </w:p>
    <w:p w:rsidR="00194412" w:rsidRDefault="00194412" w:rsidP="00842318">
      <w:pPr>
        <w:spacing w:after="0"/>
        <w:jc w:val="both"/>
        <w:rPr>
          <w:rFonts w:ascii="Tahoma" w:hAnsi="Tahoma" w:cs="Tahoma"/>
          <w:bCs/>
          <w:sz w:val="20"/>
          <w:szCs w:val="20"/>
        </w:rPr>
      </w:pP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3.1.5. Salud e higiene en el trabajo</w:t>
      </w: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3.1.5.1. Primeros auxilios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empresario designará al personal encargado de la adopción de las medidas necesarias en caso de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lastRenderedPageBreak/>
        <w:t>accidente</w:t>
      </w:r>
      <w:proofErr w:type="gramEnd"/>
      <w:r w:rsidRPr="00842318">
        <w:rPr>
          <w:rFonts w:ascii="Tahoma" w:hAnsi="Tahoma" w:cs="Tahoma"/>
          <w:sz w:val="20"/>
          <w:szCs w:val="20"/>
        </w:rPr>
        <w:t>, con el fin de garantizar la prestación de los primeros auxilios y la evacuación del accidentado.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 dispondrá, en un lugar visible de la obra y accesible a los operarios, un botiquín perfectamente equipado</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con</w:t>
      </w:r>
      <w:proofErr w:type="gramEnd"/>
      <w:r w:rsidRPr="00842318">
        <w:rPr>
          <w:rFonts w:ascii="Tahoma" w:hAnsi="Tahoma" w:cs="Tahoma"/>
          <w:sz w:val="20"/>
          <w:szCs w:val="20"/>
        </w:rPr>
        <w:t xml:space="preserve"> material sanitario destinado a primeros auxilios.</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Contratista instalará rótulos con caracteres legibles hasta una distancia de 2 m, en el que se suministre a los</w:t>
      </w:r>
      <w:r w:rsidR="00194412">
        <w:rPr>
          <w:rFonts w:ascii="Tahoma" w:hAnsi="Tahoma" w:cs="Tahoma"/>
          <w:sz w:val="20"/>
          <w:szCs w:val="20"/>
        </w:rPr>
        <w:t xml:space="preserve"> </w:t>
      </w:r>
      <w:r w:rsidRPr="00842318">
        <w:rPr>
          <w:rFonts w:ascii="Tahoma" w:hAnsi="Tahoma" w:cs="Tahoma"/>
          <w:sz w:val="20"/>
          <w:szCs w:val="20"/>
        </w:rPr>
        <w:t>trabajadores y participantes en la obra la información suficiente para establecer rápido contacto con el</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centro</w:t>
      </w:r>
      <w:proofErr w:type="gramEnd"/>
      <w:r w:rsidRPr="00842318">
        <w:rPr>
          <w:rFonts w:ascii="Tahoma" w:hAnsi="Tahoma" w:cs="Tahoma"/>
          <w:sz w:val="20"/>
          <w:szCs w:val="20"/>
        </w:rPr>
        <w:t xml:space="preserve"> asistencial más próximo.</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3.1.5.2. Actuación en caso de accidente</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En caso de accidente se tomarán solamente las medidas indispensables hasta que llegue la asistencia</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médica</w:t>
      </w:r>
      <w:proofErr w:type="gramEnd"/>
      <w:r w:rsidRPr="00842318">
        <w:rPr>
          <w:rFonts w:ascii="Tahoma" w:hAnsi="Tahoma" w:cs="Tahoma"/>
          <w:sz w:val="20"/>
          <w:szCs w:val="20"/>
        </w:rPr>
        <w:t>, para que el accidentado pueda ser trasladado con rapidez y sin riesgo. En ningún caso se le</w:t>
      </w:r>
      <w:r w:rsidR="00194412">
        <w:rPr>
          <w:rFonts w:ascii="Tahoma" w:hAnsi="Tahoma" w:cs="Tahoma"/>
          <w:sz w:val="20"/>
          <w:szCs w:val="20"/>
        </w:rPr>
        <w:t xml:space="preserve"> </w:t>
      </w:r>
      <w:r w:rsidRPr="00842318">
        <w:rPr>
          <w:rFonts w:ascii="Tahoma" w:hAnsi="Tahoma" w:cs="Tahoma"/>
          <w:sz w:val="20"/>
          <w:szCs w:val="20"/>
        </w:rPr>
        <w:t>moverá, excepto cuando sea imprescindible para su integridad.</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 comprobarán sus signos vitales (consciencia, respiración, pulso y presión sanguínea), se le intentará</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tranquilizar</w:t>
      </w:r>
      <w:proofErr w:type="gramEnd"/>
      <w:r w:rsidRPr="00842318">
        <w:rPr>
          <w:rFonts w:ascii="Tahoma" w:hAnsi="Tahoma" w:cs="Tahoma"/>
          <w:sz w:val="20"/>
          <w:szCs w:val="20"/>
        </w:rPr>
        <w:t>, y se le cubrirá con una manta para mantener su temperatura corporal.</w:t>
      </w:r>
      <w:r w:rsidR="00194412">
        <w:rPr>
          <w:rFonts w:ascii="Tahoma" w:hAnsi="Tahoma" w:cs="Tahoma"/>
          <w:sz w:val="20"/>
          <w:szCs w:val="20"/>
        </w:rPr>
        <w:t xml:space="preserve"> </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No se le suministrará agua, bebidas o medicamento alguno y, en caso de hemorragia, se presionarán las</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heridas</w:t>
      </w:r>
      <w:proofErr w:type="gramEnd"/>
      <w:r w:rsidRPr="00842318">
        <w:rPr>
          <w:rFonts w:ascii="Tahoma" w:hAnsi="Tahoma" w:cs="Tahoma"/>
          <w:sz w:val="20"/>
          <w:szCs w:val="20"/>
        </w:rPr>
        <w:t xml:space="preserve"> con gasas limpias.</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empresario notificará el accidente por escrito a la autoridad laboral, conforme al procedimiento</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reglamentario</w:t>
      </w:r>
      <w:proofErr w:type="gramEnd"/>
      <w:r w:rsidRPr="00842318">
        <w:rPr>
          <w:rFonts w:ascii="Tahoma" w:hAnsi="Tahoma" w:cs="Tahoma"/>
          <w:sz w:val="20"/>
          <w:szCs w:val="20"/>
        </w:rPr>
        <w:t>.</w:t>
      </w:r>
    </w:p>
    <w:p w:rsidR="00194412" w:rsidRPr="00842318" w:rsidRDefault="00194412" w:rsidP="00842318">
      <w:pPr>
        <w:spacing w:after="0"/>
        <w:jc w:val="both"/>
        <w:rPr>
          <w:rFonts w:ascii="Tahoma" w:hAnsi="Tahoma" w:cs="Tahoma"/>
          <w:sz w:val="20"/>
          <w:szCs w:val="20"/>
        </w:rPr>
      </w:pP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3.1.6. Documentación de obra</w:t>
      </w: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3.1.6.1. Estudio de Seguridad y Salud</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Es el documento elaborado por el técnico competente designado por el Promotor, donde se precisan las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normas</w:t>
      </w:r>
      <w:proofErr w:type="gramEnd"/>
      <w:r w:rsidRPr="00842318">
        <w:rPr>
          <w:rFonts w:ascii="Tahoma" w:hAnsi="Tahoma" w:cs="Tahoma"/>
          <w:sz w:val="20"/>
          <w:szCs w:val="20"/>
        </w:rPr>
        <w:t xml:space="preserve"> de seguridad y salud aplicables a la obra, contemplando la identificación de los riesgos laborales</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que</w:t>
      </w:r>
      <w:proofErr w:type="gramEnd"/>
      <w:r w:rsidRPr="00842318">
        <w:rPr>
          <w:rFonts w:ascii="Tahoma" w:hAnsi="Tahoma" w:cs="Tahoma"/>
          <w:sz w:val="20"/>
          <w:szCs w:val="20"/>
        </w:rPr>
        <w:t xml:space="preserve"> puedan ser evitados, indicando las medidas técnicas necesarias para ello.</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Incluye también las previsiones y las informaciones útiles para efectuar en su día, en las debidas condiciones</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de</w:t>
      </w:r>
      <w:proofErr w:type="gramEnd"/>
      <w:r w:rsidRPr="00842318">
        <w:rPr>
          <w:rFonts w:ascii="Tahoma" w:hAnsi="Tahoma" w:cs="Tahoma"/>
          <w:sz w:val="20"/>
          <w:szCs w:val="20"/>
        </w:rPr>
        <w:t xml:space="preserve"> seguridad y salud, los previsibles trabajos posteriores.</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3.1.6.2. Plan de seguridad y salud</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En aplicación del presente Estudio de seguridad y salud, cada Contratista elaborará el correspondiente plan</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de</w:t>
      </w:r>
      <w:proofErr w:type="gramEnd"/>
      <w:r w:rsidRPr="00842318">
        <w:rPr>
          <w:rFonts w:ascii="Tahoma" w:hAnsi="Tahoma" w:cs="Tahoma"/>
          <w:sz w:val="20"/>
          <w:szCs w:val="20"/>
        </w:rPr>
        <w:t xml:space="preserve"> seguridad y salud en el trabajo en el que se analicen, estudien, desarrollen y complementen las</w:t>
      </w:r>
      <w:r w:rsidR="00194412">
        <w:rPr>
          <w:rFonts w:ascii="Tahoma" w:hAnsi="Tahoma" w:cs="Tahoma"/>
          <w:sz w:val="20"/>
          <w:szCs w:val="20"/>
        </w:rPr>
        <w:t xml:space="preserve"> </w:t>
      </w:r>
      <w:r w:rsidRPr="00842318">
        <w:rPr>
          <w:rFonts w:ascii="Tahoma" w:hAnsi="Tahoma" w:cs="Tahoma"/>
          <w:sz w:val="20"/>
          <w:szCs w:val="20"/>
        </w:rPr>
        <w:t>previsiones contenidas en el presente Estudio, en función de su propio sistema de ejecución de la obra. En</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dicho</w:t>
      </w:r>
      <w:proofErr w:type="gramEnd"/>
      <w:r w:rsidRPr="00842318">
        <w:rPr>
          <w:rFonts w:ascii="Tahoma" w:hAnsi="Tahoma" w:cs="Tahoma"/>
          <w:sz w:val="20"/>
          <w:szCs w:val="20"/>
        </w:rPr>
        <w:t xml:space="preserve"> plan se incluirán, en su caso, las propuestas de medidas alternativas de prevención que el Contratista</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proponga</w:t>
      </w:r>
      <w:proofErr w:type="gramEnd"/>
      <w:r w:rsidRPr="00842318">
        <w:rPr>
          <w:rFonts w:ascii="Tahoma" w:hAnsi="Tahoma" w:cs="Tahoma"/>
          <w:sz w:val="20"/>
          <w:szCs w:val="20"/>
        </w:rPr>
        <w:t xml:space="preserve"> con la correspondiente justificación técnica, que no podrán implicar disminución de los niveles de</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protección</w:t>
      </w:r>
      <w:proofErr w:type="gramEnd"/>
      <w:r w:rsidRPr="00842318">
        <w:rPr>
          <w:rFonts w:ascii="Tahoma" w:hAnsi="Tahoma" w:cs="Tahoma"/>
          <w:sz w:val="20"/>
          <w:szCs w:val="20"/>
        </w:rPr>
        <w:t xml:space="preserve"> previstos en este Estudio.</w:t>
      </w:r>
      <w:r w:rsidR="00194412">
        <w:rPr>
          <w:rFonts w:ascii="Tahoma" w:hAnsi="Tahoma" w:cs="Tahoma"/>
          <w:sz w:val="20"/>
          <w:szCs w:val="20"/>
        </w:rPr>
        <w:t xml:space="preserve"> </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coordinador en materia de seguridad y de salud durante la ejecución de la obra aprobará el plan de</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seguridad</w:t>
      </w:r>
      <w:proofErr w:type="gramEnd"/>
      <w:r w:rsidRPr="00842318">
        <w:rPr>
          <w:rFonts w:ascii="Tahoma" w:hAnsi="Tahoma" w:cs="Tahoma"/>
          <w:sz w:val="20"/>
          <w:szCs w:val="20"/>
        </w:rPr>
        <w:t xml:space="preserve"> y salud antes del inicio de la misma.</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plan de seguridad y salud podrá ser modificado por el Contratista en función del proceso de ejecución de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la</w:t>
      </w:r>
      <w:proofErr w:type="gramEnd"/>
      <w:r w:rsidRPr="00842318">
        <w:rPr>
          <w:rFonts w:ascii="Tahoma" w:hAnsi="Tahoma" w:cs="Tahoma"/>
          <w:sz w:val="20"/>
          <w:szCs w:val="20"/>
        </w:rPr>
        <w:t xml:space="preserve"> obra, de la evolución de los trabajos y de las posibles incidencias o modificaciones que puedan surgir</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durante</w:t>
      </w:r>
      <w:proofErr w:type="gramEnd"/>
      <w:r w:rsidRPr="00842318">
        <w:rPr>
          <w:rFonts w:ascii="Tahoma" w:hAnsi="Tahoma" w:cs="Tahoma"/>
          <w:sz w:val="20"/>
          <w:szCs w:val="20"/>
        </w:rPr>
        <w:t xml:space="preserve"> el desarrollo de la misma, siempre con la aprobación expresa del Coordinador de Seguridad y Salud</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y</w:t>
      </w:r>
      <w:proofErr w:type="gramEnd"/>
      <w:r w:rsidRPr="00842318">
        <w:rPr>
          <w:rFonts w:ascii="Tahoma" w:hAnsi="Tahoma" w:cs="Tahoma"/>
          <w:sz w:val="20"/>
          <w:szCs w:val="20"/>
        </w:rPr>
        <w:t xml:space="preserve"> la Dirección Facultativa.</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Quienes intervengan en la ejecución de la obra, así como las personas u órganos con responsabilidades en</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materia</w:t>
      </w:r>
      <w:proofErr w:type="gramEnd"/>
      <w:r w:rsidRPr="00842318">
        <w:rPr>
          <w:rFonts w:ascii="Tahoma" w:hAnsi="Tahoma" w:cs="Tahoma"/>
          <w:sz w:val="20"/>
          <w:szCs w:val="20"/>
        </w:rPr>
        <w:t xml:space="preserve"> de prevención de las empresas intervinientes en la misma y los representantes de los trabajadores,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podrán</w:t>
      </w:r>
      <w:proofErr w:type="gramEnd"/>
      <w:r w:rsidRPr="00842318">
        <w:rPr>
          <w:rFonts w:ascii="Tahoma" w:hAnsi="Tahoma" w:cs="Tahoma"/>
          <w:sz w:val="20"/>
          <w:szCs w:val="20"/>
        </w:rPr>
        <w:t xml:space="preserve"> presentar por escrito y de forma razonada, las sugerencias y alternativas que estimen oportunas. A tal</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lastRenderedPageBreak/>
        <w:t>efecto</w:t>
      </w:r>
      <w:proofErr w:type="gramEnd"/>
      <w:r w:rsidRPr="00842318">
        <w:rPr>
          <w:rFonts w:ascii="Tahoma" w:hAnsi="Tahoma" w:cs="Tahoma"/>
          <w:sz w:val="20"/>
          <w:szCs w:val="20"/>
        </w:rPr>
        <w:t>, el plan de seguridad y salud estará en la obra a disposición permanente de los mismos y de la</w:t>
      </w:r>
    </w:p>
    <w:p w:rsidR="00842318" w:rsidRDefault="00842318" w:rsidP="00842318">
      <w:pPr>
        <w:spacing w:after="0"/>
        <w:jc w:val="both"/>
        <w:rPr>
          <w:rFonts w:ascii="Tahoma" w:hAnsi="Tahoma" w:cs="Tahoma"/>
          <w:sz w:val="20"/>
          <w:szCs w:val="20"/>
        </w:rPr>
      </w:pPr>
      <w:r w:rsidRPr="00842318">
        <w:rPr>
          <w:rFonts w:ascii="Tahoma" w:hAnsi="Tahoma" w:cs="Tahoma"/>
          <w:sz w:val="20"/>
          <w:szCs w:val="20"/>
        </w:rPr>
        <w:t>Dirección Facultativa.</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3.1.6.3. Acta de aprobación del plan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plan de seguridad y salud elaborado por el Contratista será aprobado por el Coordinador de Seguridad y</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Salud durante la ejecución de la obra, por la Dirección Facultativa o por la Administración en el caso de</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obras</w:t>
      </w:r>
      <w:proofErr w:type="gramEnd"/>
      <w:r w:rsidRPr="00842318">
        <w:rPr>
          <w:rFonts w:ascii="Tahoma" w:hAnsi="Tahoma" w:cs="Tahoma"/>
          <w:sz w:val="20"/>
          <w:szCs w:val="20"/>
        </w:rPr>
        <w:t xml:space="preserve"> públicas, quien deberá emitir un acta de aprobación como documento acreditativo de dicha</w:t>
      </w:r>
      <w:r w:rsidR="00194412">
        <w:rPr>
          <w:rFonts w:ascii="Tahoma" w:hAnsi="Tahoma" w:cs="Tahoma"/>
          <w:sz w:val="20"/>
          <w:szCs w:val="20"/>
        </w:rPr>
        <w:t xml:space="preserve"> </w:t>
      </w:r>
      <w:r w:rsidRPr="00842318">
        <w:rPr>
          <w:rFonts w:ascii="Tahoma" w:hAnsi="Tahoma" w:cs="Tahoma"/>
          <w:sz w:val="20"/>
          <w:szCs w:val="20"/>
        </w:rPr>
        <w:t>operación, visado por el Colegio Profesional correspondiente.</w:t>
      </w:r>
    </w:p>
    <w:p w:rsidR="00194412" w:rsidRPr="00842318" w:rsidRDefault="00194412"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3.1.6.4. Comunicación de apertura de centro de trabajo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La comunicación de apertura del centro de trabajo a la autoridad laboral competente será previa al</w:t>
      </w:r>
      <w:r w:rsidR="002A6943">
        <w:rPr>
          <w:rFonts w:ascii="Tahoma" w:hAnsi="Tahoma" w:cs="Tahoma"/>
          <w:sz w:val="20"/>
          <w:szCs w:val="20"/>
        </w:rPr>
        <w:t xml:space="preserve"> </w:t>
      </w:r>
      <w:r w:rsidRPr="00842318">
        <w:rPr>
          <w:rFonts w:ascii="Tahoma" w:hAnsi="Tahoma" w:cs="Tahoma"/>
          <w:sz w:val="20"/>
          <w:szCs w:val="20"/>
        </w:rPr>
        <w:t>comienzo de los trabajos y se presentará únicamente por los empresarios que tengan la consideración de</w:t>
      </w:r>
      <w:r w:rsidR="002A6943">
        <w:rPr>
          <w:rFonts w:ascii="Tahoma" w:hAnsi="Tahoma" w:cs="Tahoma"/>
          <w:sz w:val="20"/>
          <w:szCs w:val="20"/>
        </w:rPr>
        <w:t xml:space="preserve"> </w:t>
      </w:r>
      <w:r w:rsidRPr="00842318">
        <w:rPr>
          <w:rFonts w:ascii="Tahoma" w:hAnsi="Tahoma" w:cs="Tahoma"/>
          <w:sz w:val="20"/>
          <w:szCs w:val="20"/>
        </w:rPr>
        <w:t>contratistas.</w:t>
      </w:r>
    </w:p>
    <w:p w:rsidR="00842318" w:rsidRDefault="00842318" w:rsidP="00842318">
      <w:pPr>
        <w:spacing w:after="0"/>
        <w:jc w:val="both"/>
        <w:rPr>
          <w:rFonts w:ascii="Tahoma" w:hAnsi="Tahoma" w:cs="Tahoma"/>
          <w:sz w:val="20"/>
          <w:szCs w:val="20"/>
        </w:rPr>
      </w:pPr>
      <w:r w:rsidRPr="00842318">
        <w:rPr>
          <w:rFonts w:ascii="Tahoma" w:hAnsi="Tahoma" w:cs="Tahoma"/>
          <w:sz w:val="20"/>
          <w:szCs w:val="20"/>
        </w:rPr>
        <w:t>La comunicación contendrá los datos de la empresa, del centro de trabajo y de producción y/o</w:t>
      </w:r>
      <w:r w:rsidR="002A6943">
        <w:rPr>
          <w:rFonts w:ascii="Tahoma" w:hAnsi="Tahoma" w:cs="Tahoma"/>
          <w:sz w:val="20"/>
          <w:szCs w:val="20"/>
        </w:rPr>
        <w:t xml:space="preserve"> </w:t>
      </w:r>
      <w:r w:rsidRPr="00842318">
        <w:rPr>
          <w:rFonts w:ascii="Tahoma" w:hAnsi="Tahoma" w:cs="Tahoma"/>
          <w:sz w:val="20"/>
          <w:szCs w:val="20"/>
        </w:rPr>
        <w:t>almacenamiento del centro de trabajo. Deberá incluir, además, el plan de seguridad y salud.</w:t>
      </w:r>
    </w:p>
    <w:p w:rsidR="002A6943" w:rsidRPr="00842318"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3.1.6.5. Libro de incidencias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Con fines de control y seguimiento del plan de seguridad y salud, en cada centro de trabajo existirá un libro</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de</w:t>
      </w:r>
      <w:proofErr w:type="gramEnd"/>
      <w:r w:rsidRPr="00842318">
        <w:rPr>
          <w:rFonts w:ascii="Tahoma" w:hAnsi="Tahoma" w:cs="Tahoma"/>
          <w:sz w:val="20"/>
          <w:szCs w:val="20"/>
        </w:rPr>
        <w:t xml:space="preserve"> incidencias que constará de hojas por duplicado, habilitado a tal efecto.</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Será facilitado por el colegio profesional que vise el acta de aprobación del plan o la oficina de supervisión</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de</w:t>
      </w:r>
      <w:proofErr w:type="gramEnd"/>
      <w:r w:rsidRPr="00842318">
        <w:rPr>
          <w:rFonts w:ascii="Tahoma" w:hAnsi="Tahoma" w:cs="Tahoma"/>
          <w:sz w:val="20"/>
          <w:szCs w:val="20"/>
        </w:rPr>
        <w:t xml:space="preserve"> proyectos u órgano equivalente cuando se trate de obras de las administraciones públicas.</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libro de incidencias deberá mantenerse siempre en la obra, en poder del Coordinador de Seguridad y</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Salud durante la ejecución de la obra, teniendo acceso la Dirección Facultativa de la obra, los contratistas y</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subcontratistas</w:t>
      </w:r>
      <w:proofErr w:type="gramEnd"/>
      <w:r w:rsidRPr="00842318">
        <w:rPr>
          <w:rFonts w:ascii="Tahoma" w:hAnsi="Tahoma" w:cs="Tahoma"/>
          <w:sz w:val="20"/>
          <w:szCs w:val="20"/>
        </w:rPr>
        <w:t xml:space="preserve"> y los trabajadores autónomos, así como las personas u órganos con responsabilidades en</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materia</w:t>
      </w:r>
      <w:proofErr w:type="gramEnd"/>
      <w:r w:rsidRPr="00842318">
        <w:rPr>
          <w:rFonts w:ascii="Tahoma" w:hAnsi="Tahoma" w:cs="Tahoma"/>
          <w:sz w:val="20"/>
          <w:szCs w:val="20"/>
        </w:rPr>
        <w:t xml:space="preserve"> de prevención en las empresas intervinientes en la obra, los representantes de los trabajadores y los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técnicos</w:t>
      </w:r>
      <w:proofErr w:type="gramEnd"/>
      <w:r w:rsidRPr="00842318">
        <w:rPr>
          <w:rFonts w:ascii="Tahoma" w:hAnsi="Tahoma" w:cs="Tahoma"/>
          <w:sz w:val="20"/>
          <w:szCs w:val="20"/>
        </w:rPr>
        <w:t xml:space="preserve"> de los órganos especializados en materia de seguridad y salud en el trabajo de las administraciones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públicas</w:t>
      </w:r>
      <w:proofErr w:type="gramEnd"/>
      <w:r w:rsidRPr="00842318">
        <w:rPr>
          <w:rFonts w:ascii="Tahoma" w:hAnsi="Tahoma" w:cs="Tahoma"/>
          <w:sz w:val="20"/>
          <w:szCs w:val="20"/>
        </w:rPr>
        <w:t xml:space="preserve"> competentes, quienes podrán hacer anotaciones en el mismo.</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Coordinador de Seguridad y Salud durante la ejecución de la obra, deberá notificar al Contratista</w:t>
      </w:r>
      <w:r w:rsidR="002A6943">
        <w:rPr>
          <w:rFonts w:ascii="Tahoma" w:hAnsi="Tahoma" w:cs="Tahoma"/>
          <w:sz w:val="20"/>
          <w:szCs w:val="20"/>
        </w:rPr>
        <w:t xml:space="preserve"> </w:t>
      </w:r>
      <w:r w:rsidRPr="00842318">
        <w:rPr>
          <w:rFonts w:ascii="Tahoma" w:hAnsi="Tahoma" w:cs="Tahoma"/>
          <w:sz w:val="20"/>
          <w:szCs w:val="20"/>
        </w:rPr>
        <w:t>afectado y a los representantes de los trabajadores de éste, sobre las anotaciones efectuadas en el libro de</w:t>
      </w:r>
      <w:r w:rsidR="002A6943">
        <w:rPr>
          <w:rFonts w:ascii="Tahoma" w:hAnsi="Tahoma" w:cs="Tahoma"/>
          <w:sz w:val="20"/>
          <w:szCs w:val="20"/>
        </w:rPr>
        <w:t xml:space="preserve"> </w:t>
      </w:r>
      <w:r w:rsidRPr="00842318">
        <w:rPr>
          <w:rFonts w:ascii="Tahoma" w:hAnsi="Tahoma" w:cs="Tahoma"/>
          <w:sz w:val="20"/>
          <w:szCs w:val="20"/>
        </w:rPr>
        <w:t>incidencias.</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Cuando las anotaciones se refieran a cualquier incumplimiento de las advertencias u observaciones</w:t>
      </w:r>
      <w:r w:rsidR="002A6943">
        <w:rPr>
          <w:rFonts w:ascii="Tahoma" w:hAnsi="Tahoma" w:cs="Tahoma"/>
          <w:sz w:val="20"/>
          <w:szCs w:val="20"/>
        </w:rPr>
        <w:t xml:space="preserve"> </w:t>
      </w:r>
      <w:r w:rsidRPr="00842318">
        <w:rPr>
          <w:rFonts w:ascii="Tahoma" w:hAnsi="Tahoma" w:cs="Tahoma"/>
          <w:sz w:val="20"/>
          <w:szCs w:val="20"/>
        </w:rPr>
        <w:t>anteriores, se remitirá una copia a la Inspección de Trabajo y Seguridad Social en el plazo de veinticuatro</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horas</w:t>
      </w:r>
      <w:proofErr w:type="gramEnd"/>
      <w:r w:rsidRPr="00842318">
        <w:rPr>
          <w:rFonts w:ascii="Tahoma" w:hAnsi="Tahoma" w:cs="Tahoma"/>
          <w:sz w:val="20"/>
          <w:szCs w:val="20"/>
        </w:rPr>
        <w:t>. En todo caso, deberá especificarse si la anotación se trata de una nueva observación o supone una</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reiteración</w:t>
      </w:r>
      <w:proofErr w:type="gramEnd"/>
      <w:r w:rsidRPr="00842318">
        <w:rPr>
          <w:rFonts w:ascii="Tahoma" w:hAnsi="Tahoma" w:cs="Tahoma"/>
          <w:sz w:val="20"/>
          <w:szCs w:val="20"/>
        </w:rPr>
        <w:t xml:space="preserve"> de una advertencia u observación anterior.</w:t>
      </w:r>
    </w:p>
    <w:p w:rsidR="002A6943" w:rsidRPr="00842318"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3.1.6.6. Libro de órdenes</w:t>
      </w:r>
    </w:p>
    <w:p w:rsidR="00842318" w:rsidRDefault="00842318" w:rsidP="00842318">
      <w:pPr>
        <w:spacing w:after="0"/>
        <w:jc w:val="both"/>
        <w:rPr>
          <w:rFonts w:ascii="Tahoma" w:hAnsi="Tahoma" w:cs="Tahoma"/>
          <w:sz w:val="20"/>
          <w:szCs w:val="20"/>
        </w:rPr>
      </w:pPr>
      <w:r w:rsidRPr="00842318">
        <w:rPr>
          <w:rFonts w:ascii="Tahoma" w:hAnsi="Tahoma" w:cs="Tahoma"/>
          <w:sz w:val="20"/>
          <w:szCs w:val="20"/>
        </w:rPr>
        <w:t>En la obra existirá un libro de órdenes y asistencias, en el que la Dirección Facultativa reseñará las incidencias,</w:t>
      </w:r>
      <w:r w:rsidR="002A6943">
        <w:rPr>
          <w:rFonts w:ascii="Tahoma" w:hAnsi="Tahoma" w:cs="Tahoma"/>
          <w:sz w:val="20"/>
          <w:szCs w:val="20"/>
        </w:rPr>
        <w:t xml:space="preserve"> </w:t>
      </w:r>
      <w:r w:rsidRPr="00842318">
        <w:rPr>
          <w:rFonts w:ascii="Tahoma" w:hAnsi="Tahoma" w:cs="Tahoma"/>
          <w:sz w:val="20"/>
          <w:szCs w:val="20"/>
        </w:rPr>
        <w:t>órdenes y asistencias que se produzcan en el desarrollo de la obra.</w:t>
      </w:r>
    </w:p>
    <w:p w:rsidR="002A6943" w:rsidRPr="00842318"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Las anotaciones así expuestas tienen rango de órdenes o comentarios necesarios de ejecución de obra y, en</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consecuencia</w:t>
      </w:r>
      <w:proofErr w:type="gramEnd"/>
      <w:r w:rsidRPr="00842318">
        <w:rPr>
          <w:rFonts w:ascii="Tahoma" w:hAnsi="Tahoma" w:cs="Tahoma"/>
          <w:sz w:val="20"/>
          <w:szCs w:val="20"/>
        </w:rPr>
        <w:t>, serán respetadas por el Contratista de la obra.</w:t>
      </w:r>
      <w:r w:rsidR="002A6943">
        <w:rPr>
          <w:rFonts w:ascii="Tahoma" w:hAnsi="Tahoma" w:cs="Tahoma"/>
          <w:sz w:val="20"/>
          <w:szCs w:val="20"/>
        </w:rPr>
        <w:t xml:space="preserve"> </w:t>
      </w:r>
    </w:p>
    <w:p w:rsidR="002A6943" w:rsidRPr="00842318"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3.1.6.7. Libro de visitas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libro de visitas deberá estar en obra, a disposición permanente de la Inspección de Trabajo y Seguridad</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Social.</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primer libro lo habilitará el Jefe de la Inspección de la provincia en que se encuentre la obra. Para habilitar</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lastRenderedPageBreak/>
        <w:t>el</w:t>
      </w:r>
      <w:proofErr w:type="gramEnd"/>
      <w:r w:rsidRPr="00842318">
        <w:rPr>
          <w:rFonts w:ascii="Tahoma" w:hAnsi="Tahoma" w:cs="Tahoma"/>
          <w:sz w:val="20"/>
          <w:szCs w:val="20"/>
        </w:rPr>
        <w:t xml:space="preserve"> segundo o los siguientes, será necesario presentar el anterior. En caso de pérdida o destrucción, el</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representante</w:t>
      </w:r>
      <w:proofErr w:type="gramEnd"/>
      <w:r w:rsidRPr="00842318">
        <w:rPr>
          <w:rFonts w:ascii="Tahoma" w:hAnsi="Tahoma" w:cs="Tahoma"/>
          <w:sz w:val="20"/>
          <w:szCs w:val="20"/>
        </w:rPr>
        <w:t xml:space="preserve"> legal de la empresa deberá justificar por escrito los motivos y las pruebas. Una vez agotado un</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libro</w:t>
      </w:r>
      <w:proofErr w:type="gramEnd"/>
      <w:r w:rsidRPr="00842318">
        <w:rPr>
          <w:rFonts w:ascii="Tahoma" w:hAnsi="Tahoma" w:cs="Tahoma"/>
          <w:sz w:val="20"/>
          <w:szCs w:val="20"/>
        </w:rPr>
        <w:t>, se conservará durante 5 años, contados desde la última diligencia.</w:t>
      </w:r>
    </w:p>
    <w:p w:rsidR="002A6943" w:rsidRPr="00842318"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3.1.6.8. Libro de subcontratación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contratista deberá disponer de un libro de subcontratación, que permanecerá en todo momento en la</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obra</w:t>
      </w:r>
      <w:proofErr w:type="gramEnd"/>
      <w:r w:rsidRPr="00842318">
        <w:rPr>
          <w:rFonts w:ascii="Tahoma" w:hAnsi="Tahoma" w:cs="Tahoma"/>
          <w:sz w:val="20"/>
          <w:szCs w:val="20"/>
        </w:rPr>
        <w:t>, reflejando por orden cronológico desde el comienzo de los trabajos, todas y cada una de las</w:t>
      </w:r>
      <w:r w:rsidR="002A6943">
        <w:rPr>
          <w:rFonts w:ascii="Tahoma" w:hAnsi="Tahoma" w:cs="Tahoma"/>
          <w:sz w:val="20"/>
          <w:szCs w:val="20"/>
        </w:rPr>
        <w:t xml:space="preserve"> </w:t>
      </w:r>
      <w:r w:rsidRPr="00842318">
        <w:rPr>
          <w:rFonts w:ascii="Tahoma" w:hAnsi="Tahoma" w:cs="Tahoma"/>
          <w:sz w:val="20"/>
          <w:szCs w:val="20"/>
        </w:rPr>
        <w:t>subcontrataciones realizadas en una determinada obra con empresas subcontratistas y trabajadores</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autónomos</w:t>
      </w:r>
      <w:proofErr w:type="gramEnd"/>
      <w:r w:rsidRPr="00842318">
        <w:rPr>
          <w:rFonts w:ascii="Tahoma" w:hAnsi="Tahoma" w:cs="Tahoma"/>
          <w:sz w:val="20"/>
          <w:szCs w:val="20"/>
        </w:rPr>
        <w:t>.</w:t>
      </w:r>
    </w:p>
    <w:p w:rsidR="002A6943" w:rsidRPr="00842318"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libro de subcontratación cumplirá las prescripciones contenidas en el Real Decreto 1109/2007, de 24 de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agosto</w:t>
      </w:r>
      <w:proofErr w:type="gramEnd"/>
      <w:r w:rsidRPr="00842318">
        <w:rPr>
          <w:rFonts w:ascii="Tahoma" w:hAnsi="Tahoma" w:cs="Tahoma"/>
          <w:sz w:val="20"/>
          <w:szCs w:val="20"/>
        </w:rPr>
        <w:t>, por el que se desarrolla la Ley 32/2006 de 18 de octubre, reguladora de la subcontratación en el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Sector de la Construcción, en particular el artículo 15 "Contenido del Libro de Subcontratación" y el artículo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16 "Obligaciones y derechos relativos al Libro de Subcontratación".</w:t>
      </w:r>
    </w:p>
    <w:p w:rsidR="002A6943" w:rsidRDefault="002A6943" w:rsidP="00842318">
      <w:pPr>
        <w:spacing w:after="0"/>
        <w:jc w:val="both"/>
        <w:rPr>
          <w:rFonts w:ascii="Tahoma" w:hAnsi="Tahoma" w:cs="Tahoma"/>
          <w:sz w:val="20"/>
          <w:szCs w:val="20"/>
        </w:rPr>
      </w:pPr>
    </w:p>
    <w:p w:rsidR="00842318" w:rsidRDefault="00842318" w:rsidP="00842318">
      <w:pPr>
        <w:spacing w:after="0"/>
        <w:jc w:val="both"/>
        <w:rPr>
          <w:rFonts w:ascii="Tahoma" w:hAnsi="Tahoma" w:cs="Tahoma"/>
          <w:sz w:val="20"/>
          <w:szCs w:val="20"/>
        </w:rPr>
      </w:pPr>
      <w:r w:rsidRPr="00842318">
        <w:rPr>
          <w:rFonts w:ascii="Tahoma" w:hAnsi="Tahoma" w:cs="Tahoma"/>
          <w:sz w:val="20"/>
          <w:szCs w:val="20"/>
        </w:rPr>
        <w:t>Al libro de subcontratación tendrán acceso el Promotor, la Dirección Facultativa, el Coordinador de</w:t>
      </w:r>
      <w:r w:rsidR="002A6943">
        <w:rPr>
          <w:rFonts w:ascii="Tahoma" w:hAnsi="Tahoma" w:cs="Tahoma"/>
          <w:sz w:val="20"/>
          <w:szCs w:val="20"/>
        </w:rPr>
        <w:t xml:space="preserve"> </w:t>
      </w:r>
      <w:r w:rsidRPr="00842318">
        <w:rPr>
          <w:rFonts w:ascii="Tahoma" w:hAnsi="Tahoma" w:cs="Tahoma"/>
          <w:sz w:val="20"/>
          <w:szCs w:val="20"/>
        </w:rPr>
        <w:t>Seguridad y Salud en fase de ejecución de la obra, las empresas y trabajadores autónomos intervinientes en</w:t>
      </w:r>
      <w:r w:rsidR="002A6943">
        <w:rPr>
          <w:rFonts w:ascii="Tahoma" w:hAnsi="Tahoma" w:cs="Tahoma"/>
          <w:sz w:val="20"/>
          <w:szCs w:val="20"/>
        </w:rPr>
        <w:t xml:space="preserve"> </w:t>
      </w:r>
      <w:r w:rsidRPr="00842318">
        <w:rPr>
          <w:rFonts w:ascii="Tahoma" w:hAnsi="Tahoma" w:cs="Tahoma"/>
          <w:sz w:val="20"/>
          <w:szCs w:val="20"/>
        </w:rPr>
        <w:t>la obra, los técnicos de prevención, los delegados de prevención, la autoridad laboral y los representantes</w:t>
      </w:r>
      <w:r w:rsidR="002A6943">
        <w:rPr>
          <w:rFonts w:ascii="Tahoma" w:hAnsi="Tahoma" w:cs="Tahoma"/>
          <w:sz w:val="20"/>
          <w:szCs w:val="20"/>
        </w:rPr>
        <w:t xml:space="preserve"> </w:t>
      </w:r>
      <w:r w:rsidRPr="00842318">
        <w:rPr>
          <w:rFonts w:ascii="Tahoma" w:hAnsi="Tahoma" w:cs="Tahoma"/>
          <w:sz w:val="20"/>
          <w:szCs w:val="20"/>
        </w:rPr>
        <w:t>de los trabajadores de las diferentes empresas que intervengan en la ejecución de la obra.</w:t>
      </w:r>
    </w:p>
    <w:p w:rsidR="002A6943" w:rsidRPr="00842318" w:rsidRDefault="002A6943" w:rsidP="00842318">
      <w:pPr>
        <w:spacing w:after="0"/>
        <w:jc w:val="both"/>
        <w:rPr>
          <w:rFonts w:ascii="Tahoma" w:hAnsi="Tahoma" w:cs="Tahoma"/>
          <w:sz w:val="20"/>
          <w:szCs w:val="20"/>
        </w:rPr>
      </w:pP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3.1.7. Disposiciones Económicas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marco de relaciones económicas para el abono y recepción de la obra, se fija en el pliego de condiciones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del</w:t>
      </w:r>
      <w:proofErr w:type="gramEnd"/>
      <w:r w:rsidRPr="00842318">
        <w:rPr>
          <w:rFonts w:ascii="Tahoma" w:hAnsi="Tahoma" w:cs="Tahoma"/>
          <w:sz w:val="20"/>
          <w:szCs w:val="20"/>
        </w:rPr>
        <w:t xml:space="preserve"> proyecto o en el correspondiente contrato de obra entre el Promotor y el contratista, debiendo contener</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al</w:t>
      </w:r>
      <w:proofErr w:type="gramEnd"/>
      <w:r w:rsidRPr="00842318">
        <w:rPr>
          <w:rFonts w:ascii="Tahoma" w:hAnsi="Tahoma" w:cs="Tahoma"/>
          <w:sz w:val="20"/>
          <w:szCs w:val="20"/>
        </w:rPr>
        <w:t xml:space="preserve"> menos los puntos siguientes: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Fianzas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De los precios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Precio básico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Precio unitario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Presupuesto de Ejecución Material (PEM)</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Precios contradictorios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Reclamación de aumento de precios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Formas tradicionales de medir o de aplicar los precios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De la revisión de los precios contratados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Acopio de materiales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Obras por administración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Valoración y abono de los trabajos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Indemnizaciones Mutuas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Retenciones en concepto de garantía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Plazos de ejecución y plan de obra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Liquidación económica de las obras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Liquidación final de la obra</w:t>
      </w:r>
    </w:p>
    <w:p w:rsidR="002A6943" w:rsidRDefault="002A6943" w:rsidP="00842318">
      <w:pPr>
        <w:spacing w:after="0"/>
        <w:jc w:val="both"/>
        <w:rPr>
          <w:rFonts w:ascii="Tahoma" w:hAnsi="Tahoma" w:cs="Tahoma"/>
          <w:bCs/>
          <w:sz w:val="20"/>
          <w:szCs w:val="20"/>
        </w:rPr>
      </w:pPr>
    </w:p>
    <w:p w:rsidR="00842318" w:rsidRPr="00A85DFA" w:rsidRDefault="00A85DFA" w:rsidP="00842318">
      <w:pPr>
        <w:spacing w:after="0"/>
        <w:jc w:val="both"/>
        <w:rPr>
          <w:rFonts w:ascii="Tahoma" w:hAnsi="Tahoma" w:cs="Tahoma"/>
          <w:b/>
          <w:bCs/>
          <w:sz w:val="20"/>
          <w:szCs w:val="20"/>
        </w:rPr>
      </w:pPr>
      <w:r w:rsidRPr="00A85DFA">
        <w:rPr>
          <w:rFonts w:ascii="Tahoma" w:hAnsi="Tahoma" w:cs="Tahoma"/>
          <w:b/>
          <w:bCs/>
          <w:sz w:val="20"/>
          <w:szCs w:val="20"/>
        </w:rPr>
        <w:t>3.2. PLIEGO DE CONDICIONES TÉCNICAS PARTICULARES</w:t>
      </w:r>
    </w:p>
    <w:p w:rsidR="00842318" w:rsidRPr="00A85DFA" w:rsidRDefault="00842318" w:rsidP="00842318">
      <w:pPr>
        <w:spacing w:after="0"/>
        <w:jc w:val="both"/>
        <w:rPr>
          <w:rFonts w:ascii="Tahoma" w:hAnsi="Tahoma" w:cs="Tahoma"/>
          <w:b/>
          <w:bCs/>
          <w:sz w:val="20"/>
          <w:szCs w:val="20"/>
        </w:rPr>
      </w:pPr>
      <w:r w:rsidRPr="00A85DFA">
        <w:rPr>
          <w:rFonts w:ascii="Tahoma" w:hAnsi="Tahoma" w:cs="Tahoma"/>
          <w:b/>
          <w:bCs/>
          <w:sz w:val="20"/>
          <w:szCs w:val="20"/>
        </w:rPr>
        <w:t>3.2.1. Medios de protección colectiva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Los medios de protección colectiva se colocarán según las especificaciones del plan de seguridad y salud</w:t>
      </w:r>
    </w:p>
    <w:p w:rsid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antes</w:t>
      </w:r>
      <w:proofErr w:type="gramEnd"/>
      <w:r w:rsidRPr="00842318">
        <w:rPr>
          <w:rFonts w:ascii="Tahoma" w:hAnsi="Tahoma" w:cs="Tahoma"/>
          <w:sz w:val="20"/>
          <w:szCs w:val="20"/>
        </w:rPr>
        <w:t xml:space="preserve"> de iniciar el trabajo en el que se requieran, no suponiendo un riesgo en sí mismos.</w:t>
      </w:r>
    </w:p>
    <w:p w:rsidR="002A6943" w:rsidRPr="00842318"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 repondrán siempre que estén deteriorados, al final del periodo de su vida útil, después de estar sometidos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a</w:t>
      </w:r>
      <w:proofErr w:type="gramEnd"/>
      <w:r w:rsidRPr="00842318">
        <w:rPr>
          <w:rFonts w:ascii="Tahoma" w:hAnsi="Tahoma" w:cs="Tahoma"/>
          <w:sz w:val="20"/>
          <w:szCs w:val="20"/>
        </w:rPr>
        <w:t xml:space="preserve"> solicitaciones límite, o cuando sus tolerancias sean superiores a las admitidas o aconsejadas por el</w:t>
      </w:r>
      <w:r w:rsidR="002A6943">
        <w:rPr>
          <w:rFonts w:ascii="Tahoma" w:hAnsi="Tahoma" w:cs="Tahoma"/>
          <w:sz w:val="20"/>
          <w:szCs w:val="20"/>
        </w:rPr>
        <w:t xml:space="preserve"> </w:t>
      </w:r>
      <w:r w:rsidRPr="00842318">
        <w:rPr>
          <w:rFonts w:ascii="Tahoma" w:hAnsi="Tahoma" w:cs="Tahoma"/>
          <w:sz w:val="20"/>
          <w:szCs w:val="20"/>
        </w:rPr>
        <w:t>fabricante.</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lastRenderedPageBreak/>
        <w:t>El mantenimiento será vigilado de forma periódica (cada semana) por el Delegado de Prevención.</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3.2.2. Medios de protección individual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Dispondrán de marcado CE, que llevarán inscrito en el propio equipo, en el embalaje y en el folleto</w:t>
      </w:r>
      <w:r w:rsidR="002A6943">
        <w:rPr>
          <w:rFonts w:ascii="Tahoma" w:hAnsi="Tahoma" w:cs="Tahoma"/>
          <w:sz w:val="20"/>
          <w:szCs w:val="20"/>
        </w:rPr>
        <w:t xml:space="preserve"> </w:t>
      </w:r>
      <w:r w:rsidRPr="00842318">
        <w:rPr>
          <w:rFonts w:ascii="Tahoma" w:hAnsi="Tahoma" w:cs="Tahoma"/>
          <w:sz w:val="20"/>
          <w:szCs w:val="20"/>
        </w:rPr>
        <w:t>informativo.</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Serán ergonómicos y no causarán molestias innecesarias. Nunca supondrán un riesgo en sí mismos, ni</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perderán</w:t>
      </w:r>
      <w:proofErr w:type="gramEnd"/>
      <w:r w:rsidRPr="00842318">
        <w:rPr>
          <w:rFonts w:ascii="Tahoma" w:hAnsi="Tahoma" w:cs="Tahoma"/>
          <w:sz w:val="20"/>
          <w:szCs w:val="20"/>
        </w:rPr>
        <w:t xml:space="preserve"> su seguridad de forma involuntaria.</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fabricante los suministrará junto con un folleto informativo en el que aparecerán las instrucciones de uso y</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mantenimiento</w:t>
      </w:r>
      <w:proofErr w:type="gramEnd"/>
      <w:r w:rsidRPr="00842318">
        <w:rPr>
          <w:rFonts w:ascii="Tahoma" w:hAnsi="Tahoma" w:cs="Tahoma"/>
          <w:sz w:val="20"/>
          <w:szCs w:val="20"/>
        </w:rPr>
        <w:t>, nombre y dirección del fabricante, grado o clase de protección, accesorios que pueda</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llevar</w:t>
      </w:r>
      <w:proofErr w:type="gramEnd"/>
      <w:r w:rsidRPr="00842318">
        <w:rPr>
          <w:rFonts w:ascii="Tahoma" w:hAnsi="Tahoma" w:cs="Tahoma"/>
          <w:sz w:val="20"/>
          <w:szCs w:val="20"/>
        </w:rPr>
        <w:t xml:space="preserve"> y características de las piezas de repuesto, límite de uso, plazo de vida útil y controles a los que se ha</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sometido</w:t>
      </w:r>
      <w:proofErr w:type="gramEnd"/>
      <w:r w:rsidRPr="00842318">
        <w:rPr>
          <w:rFonts w:ascii="Tahoma" w:hAnsi="Tahoma" w:cs="Tahoma"/>
          <w:sz w:val="20"/>
          <w:szCs w:val="20"/>
        </w:rPr>
        <w:t>. Estará redactado de forma comprensible y, en el caso de equipos de importación, traducidos a la</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lengua</w:t>
      </w:r>
      <w:proofErr w:type="gramEnd"/>
      <w:r w:rsidRPr="00842318">
        <w:rPr>
          <w:rFonts w:ascii="Tahoma" w:hAnsi="Tahoma" w:cs="Tahoma"/>
          <w:sz w:val="20"/>
          <w:szCs w:val="20"/>
        </w:rPr>
        <w:t xml:space="preserve"> oficial.</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Serán suministrados gratuitamente por el empresario y se reemplazarán siempre que estén deteriorados, al</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final</w:t>
      </w:r>
      <w:proofErr w:type="gramEnd"/>
      <w:r w:rsidRPr="00842318">
        <w:rPr>
          <w:rFonts w:ascii="Tahoma" w:hAnsi="Tahoma" w:cs="Tahoma"/>
          <w:sz w:val="20"/>
          <w:szCs w:val="20"/>
        </w:rPr>
        <w:t xml:space="preserve"> del periodo de su vida útil o después de estar sometidos a solicitaciones límite.</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 utilizarán de forma personal y para los usos previstos por el fabricante, supervisando el mantenimiento el</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Delegado de Prevención.</w:t>
      </w:r>
    </w:p>
    <w:p w:rsidR="002A6943" w:rsidRDefault="002A6943" w:rsidP="00842318">
      <w:pPr>
        <w:spacing w:after="0"/>
        <w:jc w:val="both"/>
        <w:rPr>
          <w:rFonts w:ascii="Tahoma" w:hAnsi="Tahoma" w:cs="Tahoma"/>
          <w:bCs/>
          <w:sz w:val="20"/>
          <w:szCs w:val="20"/>
        </w:rPr>
      </w:pPr>
    </w:p>
    <w:p w:rsidR="00842318" w:rsidRPr="00842318" w:rsidRDefault="00842318" w:rsidP="00842318">
      <w:pPr>
        <w:spacing w:after="0"/>
        <w:jc w:val="both"/>
        <w:rPr>
          <w:rFonts w:ascii="Tahoma" w:hAnsi="Tahoma" w:cs="Tahoma"/>
          <w:bCs/>
          <w:sz w:val="20"/>
          <w:szCs w:val="20"/>
        </w:rPr>
      </w:pPr>
      <w:r w:rsidRPr="00842318">
        <w:rPr>
          <w:rFonts w:ascii="Tahoma" w:hAnsi="Tahoma" w:cs="Tahoma"/>
          <w:bCs/>
          <w:sz w:val="20"/>
          <w:szCs w:val="20"/>
        </w:rPr>
        <w:t>3.2.3. Instalaciones provisionales de salud y confort</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Los locales destinados a instalaciones provisionales de salud y confort tendrán una temperatura, iluminación,</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ventilación</w:t>
      </w:r>
      <w:proofErr w:type="gramEnd"/>
      <w:r w:rsidRPr="00842318">
        <w:rPr>
          <w:rFonts w:ascii="Tahoma" w:hAnsi="Tahoma" w:cs="Tahoma"/>
          <w:sz w:val="20"/>
          <w:szCs w:val="20"/>
        </w:rPr>
        <w:t xml:space="preserve"> y condiciones de humedad adecuadas para su uso. Los revestimientos de los suelos, paredes y</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techos</w:t>
      </w:r>
      <w:proofErr w:type="gramEnd"/>
      <w:r w:rsidRPr="00842318">
        <w:rPr>
          <w:rFonts w:ascii="Tahoma" w:hAnsi="Tahoma" w:cs="Tahoma"/>
          <w:sz w:val="20"/>
          <w:szCs w:val="20"/>
        </w:rPr>
        <w:t xml:space="preserve"> serán continuos, lisos e impermeables, acabados preferentemente con colores claros y con material</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que</w:t>
      </w:r>
      <w:proofErr w:type="gramEnd"/>
      <w:r w:rsidRPr="00842318">
        <w:rPr>
          <w:rFonts w:ascii="Tahoma" w:hAnsi="Tahoma" w:cs="Tahoma"/>
          <w:sz w:val="20"/>
          <w:szCs w:val="20"/>
        </w:rPr>
        <w:t xml:space="preserve"> permita la limpieza con desinfectantes o antisépticos.</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El Contratista mantendrá las instalaciones en perfectas condiciones sanitarias (limpieza diaria), estarán</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provistas</w:t>
      </w:r>
      <w:proofErr w:type="gramEnd"/>
      <w:r w:rsidRPr="00842318">
        <w:rPr>
          <w:rFonts w:ascii="Tahoma" w:hAnsi="Tahoma" w:cs="Tahoma"/>
          <w:sz w:val="20"/>
          <w:szCs w:val="20"/>
        </w:rPr>
        <w:t xml:space="preserve"> de agua corriente fría y caliente y dotadas de los complementos necesarios para higiene personal,</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tales</w:t>
      </w:r>
      <w:proofErr w:type="gramEnd"/>
      <w:r w:rsidRPr="00842318">
        <w:rPr>
          <w:rFonts w:ascii="Tahoma" w:hAnsi="Tahoma" w:cs="Tahoma"/>
          <w:sz w:val="20"/>
          <w:szCs w:val="20"/>
        </w:rPr>
        <w:t xml:space="preserve"> como jabón, toallas y recipientes de desechos.</w:t>
      </w:r>
    </w:p>
    <w:p w:rsidR="002A6943" w:rsidRDefault="002A6943"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3.2.3.1. Vestuarios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Serán de fácil acceso, estarán próximos al área de trabajo y tendrán asientos y taquillas independientes bajo</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llave</w:t>
      </w:r>
      <w:proofErr w:type="gramEnd"/>
      <w:r w:rsidRPr="00842318">
        <w:rPr>
          <w:rFonts w:ascii="Tahoma" w:hAnsi="Tahoma" w:cs="Tahoma"/>
          <w:sz w:val="20"/>
          <w:szCs w:val="20"/>
        </w:rPr>
        <w:t>, con espacio suficiente para guardar la ropa y el calzado.</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 dispondrá una superficie mínima de 2 m² por cada trabajador destinada a vestuario, con una altura</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mínima</w:t>
      </w:r>
      <w:proofErr w:type="gramEnd"/>
      <w:r w:rsidRPr="00842318">
        <w:rPr>
          <w:rFonts w:ascii="Tahoma" w:hAnsi="Tahoma" w:cs="Tahoma"/>
          <w:sz w:val="20"/>
          <w:szCs w:val="20"/>
        </w:rPr>
        <w:t xml:space="preserve"> de 2,30 m.</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Cuando no se disponga de vestuarios, se habilitará una zona para dejar la ropa y los objetos personales bajo</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llave</w:t>
      </w:r>
      <w:proofErr w:type="gramEnd"/>
      <w:r w:rsidRPr="00842318">
        <w:rPr>
          <w:rFonts w:ascii="Tahoma" w:hAnsi="Tahoma" w:cs="Tahoma"/>
          <w:sz w:val="20"/>
          <w:szCs w:val="20"/>
        </w:rPr>
        <w:t>.</w:t>
      </w:r>
    </w:p>
    <w:p w:rsidR="002A6943" w:rsidRDefault="002A6943"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3.2.3.2. Aseos y duchas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Estarán junto a los vestuarios y dispondrán de instalación de agua fría y caliente, ubicando al menos una</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cuarta</w:t>
      </w:r>
      <w:proofErr w:type="gramEnd"/>
      <w:r w:rsidRPr="00842318">
        <w:rPr>
          <w:rFonts w:ascii="Tahoma" w:hAnsi="Tahoma" w:cs="Tahoma"/>
          <w:sz w:val="20"/>
          <w:szCs w:val="20"/>
        </w:rPr>
        <w:t xml:space="preserve"> parte de los grifos en cabinas individuales con puerta con cierre interior.</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Las cabinas tendrán una superficie mínima de 2 m² y una altura mínima de 2,30 m.</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La dotación mínima prevista para los aseos será de:</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1 ducha por cada 10 trabajadores o fracción que trabajen en la misma jornada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1 retrete por cada 25 hombres o fracción y 1 por cada 15 mujeres o fracción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1 lavabo por cada retrete</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lastRenderedPageBreak/>
        <w:t> 1 urinario por cada 25 hombres o fracción</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xml:space="preserve"> 1 </w:t>
      </w:r>
      <w:proofErr w:type="spellStart"/>
      <w:r w:rsidRPr="00842318">
        <w:rPr>
          <w:rFonts w:ascii="Tahoma" w:hAnsi="Tahoma" w:cs="Tahoma"/>
          <w:sz w:val="20"/>
          <w:szCs w:val="20"/>
        </w:rPr>
        <w:t>secamanos</w:t>
      </w:r>
      <w:proofErr w:type="spellEnd"/>
      <w:r w:rsidRPr="00842318">
        <w:rPr>
          <w:rFonts w:ascii="Tahoma" w:hAnsi="Tahoma" w:cs="Tahoma"/>
          <w:sz w:val="20"/>
          <w:szCs w:val="20"/>
        </w:rPr>
        <w:t xml:space="preserve"> de celulosa o eléctrico por cada lavabo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1 jabonera dosificadora por cada lavabo</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1 recipiente para recogida de celulosa sanitaria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 1 portarrollos con papel higiénico por cada inodoro</w:t>
      </w:r>
    </w:p>
    <w:p w:rsidR="002A6943" w:rsidRDefault="002A6943"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3.2.3.3. Retretes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Serán de fácil acceso y estarán próximos al área de trabajo. Se ubicarán preferentemente en cabinas de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dimensiones</w:t>
      </w:r>
      <w:proofErr w:type="gramEnd"/>
      <w:r w:rsidRPr="00842318">
        <w:rPr>
          <w:rFonts w:ascii="Tahoma" w:hAnsi="Tahoma" w:cs="Tahoma"/>
          <w:sz w:val="20"/>
          <w:szCs w:val="20"/>
        </w:rPr>
        <w:t xml:space="preserve"> mínimas 1,2x1,0 m con altura de 2,30 m, sin visibilidad desde el exterior y provistas de percha y</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puerta</w:t>
      </w:r>
      <w:proofErr w:type="gramEnd"/>
      <w:r w:rsidRPr="00842318">
        <w:rPr>
          <w:rFonts w:ascii="Tahoma" w:hAnsi="Tahoma" w:cs="Tahoma"/>
          <w:sz w:val="20"/>
          <w:szCs w:val="20"/>
        </w:rPr>
        <w:t xml:space="preserve"> con cierre interior.</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Dispondrán de ventilación al exterior, pudiendo no tener techo siempre que comuniquen con aseos o pasillos</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con</w:t>
      </w:r>
      <w:proofErr w:type="gramEnd"/>
      <w:r w:rsidRPr="00842318">
        <w:rPr>
          <w:rFonts w:ascii="Tahoma" w:hAnsi="Tahoma" w:cs="Tahoma"/>
          <w:sz w:val="20"/>
          <w:szCs w:val="20"/>
        </w:rPr>
        <w:t xml:space="preserve"> ventilación exterior, evitando cualquier comunicación con comedores, cocinas, dormitorios o vestuarios.</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Tendrán descarga automática de agua corriente y en el caso de que no puedan conectarse a la red de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alcantarillado</w:t>
      </w:r>
      <w:proofErr w:type="gramEnd"/>
      <w:r w:rsidRPr="00842318">
        <w:rPr>
          <w:rFonts w:ascii="Tahoma" w:hAnsi="Tahoma" w:cs="Tahoma"/>
          <w:sz w:val="20"/>
          <w:szCs w:val="20"/>
        </w:rPr>
        <w:t xml:space="preserve"> se dispondrá de letrinas sanitarias o fosas sépticas.</w:t>
      </w:r>
    </w:p>
    <w:p w:rsidR="002A6943" w:rsidRDefault="002A6943" w:rsidP="00842318">
      <w:pPr>
        <w:spacing w:after="0"/>
        <w:jc w:val="both"/>
        <w:rPr>
          <w:rFonts w:ascii="Tahoma" w:hAnsi="Tahoma" w:cs="Tahoma"/>
          <w:bCs/>
          <w:i/>
          <w:iCs/>
          <w:sz w:val="20"/>
          <w:szCs w:val="20"/>
        </w:rPr>
      </w:pPr>
    </w:p>
    <w:p w:rsidR="00842318" w:rsidRPr="00842318" w:rsidRDefault="00842318" w:rsidP="00842318">
      <w:pPr>
        <w:spacing w:after="0"/>
        <w:jc w:val="both"/>
        <w:rPr>
          <w:rFonts w:ascii="Tahoma" w:hAnsi="Tahoma" w:cs="Tahoma"/>
          <w:bCs/>
          <w:i/>
          <w:iCs/>
          <w:sz w:val="20"/>
          <w:szCs w:val="20"/>
        </w:rPr>
      </w:pPr>
      <w:r w:rsidRPr="00842318">
        <w:rPr>
          <w:rFonts w:ascii="Tahoma" w:hAnsi="Tahoma" w:cs="Tahoma"/>
          <w:bCs/>
          <w:i/>
          <w:iCs/>
          <w:sz w:val="20"/>
          <w:szCs w:val="20"/>
        </w:rPr>
        <w:t>3.2.3.4. Comedor y cocina</w:t>
      </w: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Los locales destinados a comedor y cocina estarán equipados con mesas, sillas de material lavable y vajilla, y</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dispondrán</w:t>
      </w:r>
      <w:proofErr w:type="gramEnd"/>
      <w:r w:rsidRPr="00842318">
        <w:rPr>
          <w:rFonts w:ascii="Tahoma" w:hAnsi="Tahoma" w:cs="Tahoma"/>
          <w:sz w:val="20"/>
          <w:szCs w:val="20"/>
        </w:rPr>
        <w:t xml:space="preserve"> de calefacción en invierno. Quedarán separados de las áreas de trabajo y de cualquier fuente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de</w:t>
      </w:r>
      <w:proofErr w:type="gramEnd"/>
      <w:r w:rsidRPr="00842318">
        <w:rPr>
          <w:rFonts w:ascii="Tahoma" w:hAnsi="Tahoma" w:cs="Tahoma"/>
          <w:sz w:val="20"/>
          <w:szCs w:val="20"/>
        </w:rPr>
        <w:t xml:space="preserve"> contaminación ambiental.</w:t>
      </w:r>
    </w:p>
    <w:p w:rsidR="002A6943" w:rsidRDefault="002A6943" w:rsidP="00842318">
      <w:pPr>
        <w:spacing w:after="0"/>
        <w:jc w:val="both"/>
        <w:rPr>
          <w:rFonts w:ascii="Tahoma" w:hAnsi="Tahoma" w:cs="Tahoma"/>
          <w:sz w:val="20"/>
          <w:szCs w:val="20"/>
        </w:rPr>
      </w:pPr>
    </w:p>
    <w:p w:rsidR="00842318" w:rsidRPr="00842318" w:rsidRDefault="00842318" w:rsidP="00842318">
      <w:pPr>
        <w:spacing w:after="0"/>
        <w:jc w:val="both"/>
        <w:rPr>
          <w:rFonts w:ascii="Tahoma" w:hAnsi="Tahoma" w:cs="Tahoma"/>
          <w:sz w:val="20"/>
          <w:szCs w:val="20"/>
        </w:rPr>
      </w:pPr>
      <w:r w:rsidRPr="00842318">
        <w:rPr>
          <w:rFonts w:ascii="Tahoma" w:hAnsi="Tahoma" w:cs="Tahoma"/>
          <w:sz w:val="20"/>
          <w:szCs w:val="20"/>
        </w:rPr>
        <w:t>En el caso de que los trabajadores lleven su propia comida, dispondrán de calientaplatos, prohibiéndose</w:t>
      </w:r>
    </w:p>
    <w:p w:rsidR="00842318" w:rsidRPr="00842318" w:rsidRDefault="00842318" w:rsidP="00842318">
      <w:pPr>
        <w:spacing w:after="0"/>
        <w:jc w:val="both"/>
        <w:rPr>
          <w:rFonts w:ascii="Tahoma" w:hAnsi="Tahoma" w:cs="Tahoma"/>
          <w:sz w:val="20"/>
          <w:szCs w:val="20"/>
        </w:rPr>
      </w:pPr>
      <w:proofErr w:type="gramStart"/>
      <w:r w:rsidRPr="00842318">
        <w:rPr>
          <w:rFonts w:ascii="Tahoma" w:hAnsi="Tahoma" w:cs="Tahoma"/>
          <w:sz w:val="20"/>
          <w:szCs w:val="20"/>
        </w:rPr>
        <w:t>fuera</w:t>
      </w:r>
      <w:proofErr w:type="gramEnd"/>
      <w:r w:rsidRPr="00842318">
        <w:rPr>
          <w:rFonts w:ascii="Tahoma" w:hAnsi="Tahoma" w:cs="Tahoma"/>
          <w:sz w:val="20"/>
          <w:szCs w:val="20"/>
        </w:rPr>
        <w:t xml:space="preserve"> de los lugares previstos la preparación de la comida mediante fuego, brasas o barbacoas.</w:t>
      </w:r>
    </w:p>
    <w:p w:rsidR="002A6943" w:rsidRDefault="002A6943" w:rsidP="00227EE8">
      <w:pPr>
        <w:spacing w:after="0"/>
        <w:jc w:val="both"/>
        <w:rPr>
          <w:rFonts w:ascii="Tahoma" w:hAnsi="Tahoma" w:cs="Tahoma"/>
          <w:sz w:val="20"/>
          <w:szCs w:val="20"/>
        </w:rPr>
      </w:pPr>
    </w:p>
    <w:p w:rsidR="00227EE8" w:rsidRPr="00227EE8" w:rsidRDefault="00227EE8" w:rsidP="00227EE8">
      <w:pPr>
        <w:spacing w:after="0"/>
        <w:jc w:val="both"/>
        <w:rPr>
          <w:rFonts w:ascii="Tahoma" w:hAnsi="Tahoma" w:cs="Tahoma"/>
          <w:sz w:val="20"/>
          <w:szCs w:val="20"/>
        </w:rPr>
      </w:pPr>
      <w:r w:rsidRPr="00227EE8">
        <w:rPr>
          <w:rFonts w:ascii="Tahoma" w:hAnsi="Tahoma" w:cs="Tahoma"/>
          <w:sz w:val="20"/>
          <w:szCs w:val="20"/>
        </w:rPr>
        <w:t>La superficie destinada a la zona de comedor y cocina será como mínimo de 2 m² por cada operario que</w:t>
      </w:r>
    </w:p>
    <w:p w:rsidR="00C71861" w:rsidRDefault="00227EE8" w:rsidP="00227EE8">
      <w:pPr>
        <w:spacing w:after="0"/>
        <w:jc w:val="both"/>
        <w:rPr>
          <w:rFonts w:ascii="Tahoma" w:hAnsi="Tahoma" w:cs="Tahoma"/>
          <w:sz w:val="20"/>
          <w:szCs w:val="20"/>
        </w:rPr>
      </w:pPr>
      <w:proofErr w:type="gramStart"/>
      <w:r w:rsidRPr="00227EE8">
        <w:rPr>
          <w:rFonts w:ascii="Tahoma" w:hAnsi="Tahoma" w:cs="Tahoma"/>
          <w:sz w:val="20"/>
          <w:szCs w:val="20"/>
        </w:rPr>
        <w:t>utilice</w:t>
      </w:r>
      <w:proofErr w:type="gramEnd"/>
      <w:r w:rsidRPr="00227EE8">
        <w:rPr>
          <w:rFonts w:ascii="Tahoma" w:hAnsi="Tahoma" w:cs="Tahoma"/>
          <w:sz w:val="20"/>
          <w:szCs w:val="20"/>
        </w:rPr>
        <w:t xml:space="preserve"> dicha instalación.</w:t>
      </w:r>
    </w:p>
    <w:p w:rsidR="00670F69" w:rsidRDefault="00670F69" w:rsidP="00227EE8">
      <w:pPr>
        <w:spacing w:after="0"/>
        <w:jc w:val="both"/>
        <w:rPr>
          <w:rFonts w:ascii="Tahoma" w:hAnsi="Tahoma" w:cs="Tahoma"/>
          <w:sz w:val="20"/>
          <w:szCs w:val="20"/>
        </w:rPr>
      </w:pPr>
    </w:p>
    <w:p w:rsidR="00670F69" w:rsidRDefault="00670F69" w:rsidP="00227EE8">
      <w:pPr>
        <w:spacing w:after="0"/>
        <w:jc w:val="both"/>
        <w:rPr>
          <w:rFonts w:ascii="Tahoma" w:hAnsi="Tahoma" w:cs="Tahoma"/>
          <w:sz w:val="20"/>
          <w:szCs w:val="20"/>
        </w:rPr>
      </w:pPr>
    </w:p>
    <w:p w:rsidR="00670F69" w:rsidRDefault="00670F69" w:rsidP="00227EE8">
      <w:pPr>
        <w:spacing w:after="0"/>
        <w:jc w:val="both"/>
        <w:rPr>
          <w:rFonts w:ascii="Tahoma" w:hAnsi="Tahoma" w:cs="Tahoma"/>
          <w:sz w:val="20"/>
          <w:szCs w:val="20"/>
        </w:rPr>
      </w:pPr>
    </w:p>
    <w:p w:rsidR="00670F69" w:rsidRPr="003E52F1" w:rsidRDefault="00670F69" w:rsidP="00670F69">
      <w:pPr>
        <w:rPr>
          <w:b/>
        </w:rPr>
      </w:pPr>
      <w:bookmarkStart w:id="0" w:name="_GoBack"/>
      <w:bookmarkEnd w:id="0"/>
    </w:p>
    <w:p w:rsidR="00670F69" w:rsidRDefault="00670F69" w:rsidP="00670F69"/>
    <w:p w:rsidR="00670F69" w:rsidRDefault="00670F69" w:rsidP="00670F69">
      <w:pPr>
        <w:jc w:val="center"/>
      </w:pPr>
      <w:r>
        <w:t>En Santiago, a enero de 2018</w:t>
      </w:r>
    </w:p>
    <w:p w:rsidR="00670F69" w:rsidRDefault="00670F69" w:rsidP="00670F69">
      <w:pPr>
        <w:jc w:val="center"/>
      </w:pPr>
    </w:p>
    <w:p w:rsidR="00670F69" w:rsidRDefault="00670F69" w:rsidP="00670F69">
      <w:pPr>
        <w:jc w:val="center"/>
      </w:pPr>
    </w:p>
    <w:p w:rsidR="00670F69" w:rsidRDefault="00670F69" w:rsidP="00670F69">
      <w:pPr>
        <w:jc w:val="center"/>
      </w:pPr>
    </w:p>
    <w:p w:rsidR="00670F69" w:rsidRPr="00313B10" w:rsidRDefault="00670F69" w:rsidP="00670F69">
      <w:pPr>
        <w:jc w:val="center"/>
      </w:pPr>
      <w:r>
        <w:t xml:space="preserve">Fernando Ruibal </w:t>
      </w:r>
      <w:proofErr w:type="spellStart"/>
      <w:r>
        <w:t>Segade</w:t>
      </w:r>
      <w:proofErr w:type="spellEnd"/>
    </w:p>
    <w:p w:rsidR="00670F69" w:rsidRPr="00842318" w:rsidRDefault="00670F69" w:rsidP="00227EE8">
      <w:pPr>
        <w:spacing w:after="0"/>
        <w:jc w:val="both"/>
        <w:rPr>
          <w:rFonts w:ascii="Tahoma" w:hAnsi="Tahoma" w:cs="Tahoma"/>
          <w:sz w:val="20"/>
          <w:szCs w:val="20"/>
        </w:rPr>
      </w:pPr>
    </w:p>
    <w:sectPr w:rsidR="00670F69" w:rsidRPr="00842318" w:rsidSect="0084231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64B" w:rsidRDefault="00BD064B" w:rsidP="00670F69">
      <w:pPr>
        <w:spacing w:after="0" w:line="240" w:lineRule="auto"/>
      </w:pPr>
      <w:r>
        <w:separator/>
      </w:r>
    </w:p>
  </w:endnote>
  <w:endnote w:type="continuationSeparator" w:id="0">
    <w:p w:rsidR="00BD064B" w:rsidRDefault="00BD064B" w:rsidP="00670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64B" w:rsidRDefault="00BD064B" w:rsidP="00670F69">
      <w:pPr>
        <w:spacing w:after="0" w:line="240" w:lineRule="auto"/>
      </w:pPr>
      <w:r>
        <w:separator/>
      </w:r>
    </w:p>
  </w:footnote>
  <w:footnote w:type="continuationSeparator" w:id="0">
    <w:p w:rsidR="00BD064B" w:rsidRDefault="00BD064B" w:rsidP="00670F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3E46DC"/>
    <w:multiLevelType w:val="hybridMultilevel"/>
    <w:tmpl w:val="8B8866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318"/>
    <w:rsid w:val="0011356D"/>
    <w:rsid w:val="00172096"/>
    <w:rsid w:val="00194412"/>
    <w:rsid w:val="001D717B"/>
    <w:rsid w:val="00227EE8"/>
    <w:rsid w:val="002A6943"/>
    <w:rsid w:val="002F783F"/>
    <w:rsid w:val="0031650B"/>
    <w:rsid w:val="0032330C"/>
    <w:rsid w:val="003872F2"/>
    <w:rsid w:val="003D463C"/>
    <w:rsid w:val="00431053"/>
    <w:rsid w:val="004B5278"/>
    <w:rsid w:val="005465AF"/>
    <w:rsid w:val="00670F69"/>
    <w:rsid w:val="00767764"/>
    <w:rsid w:val="007838CE"/>
    <w:rsid w:val="007B5B1A"/>
    <w:rsid w:val="00842318"/>
    <w:rsid w:val="008D5CD0"/>
    <w:rsid w:val="008E27EF"/>
    <w:rsid w:val="00A50A00"/>
    <w:rsid w:val="00A85DFA"/>
    <w:rsid w:val="00B47FCF"/>
    <w:rsid w:val="00BD064B"/>
    <w:rsid w:val="00C10DB1"/>
    <w:rsid w:val="00C71861"/>
    <w:rsid w:val="00FB40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677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E27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27EF"/>
    <w:rPr>
      <w:rFonts w:ascii="Tahoma" w:hAnsi="Tahoma" w:cs="Tahoma"/>
      <w:sz w:val="16"/>
      <w:szCs w:val="16"/>
    </w:rPr>
  </w:style>
  <w:style w:type="paragraph" w:styleId="Encabezado">
    <w:name w:val="header"/>
    <w:basedOn w:val="Normal"/>
    <w:link w:val="EncabezadoCar"/>
    <w:uiPriority w:val="99"/>
    <w:unhideWhenUsed/>
    <w:rsid w:val="00670F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70F69"/>
  </w:style>
  <w:style w:type="paragraph" w:styleId="Piedepgina">
    <w:name w:val="footer"/>
    <w:basedOn w:val="Normal"/>
    <w:link w:val="PiedepginaCar"/>
    <w:uiPriority w:val="99"/>
    <w:unhideWhenUsed/>
    <w:rsid w:val="00670F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70F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677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E27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27EF"/>
    <w:rPr>
      <w:rFonts w:ascii="Tahoma" w:hAnsi="Tahoma" w:cs="Tahoma"/>
      <w:sz w:val="16"/>
      <w:szCs w:val="16"/>
    </w:rPr>
  </w:style>
  <w:style w:type="paragraph" w:styleId="Encabezado">
    <w:name w:val="header"/>
    <w:basedOn w:val="Normal"/>
    <w:link w:val="EncabezadoCar"/>
    <w:uiPriority w:val="99"/>
    <w:unhideWhenUsed/>
    <w:rsid w:val="00670F6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70F69"/>
  </w:style>
  <w:style w:type="paragraph" w:styleId="Piedepgina">
    <w:name w:val="footer"/>
    <w:basedOn w:val="Normal"/>
    <w:link w:val="PiedepginaCar"/>
    <w:uiPriority w:val="99"/>
    <w:unhideWhenUsed/>
    <w:rsid w:val="00670F6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70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36</Pages>
  <Words>15655</Words>
  <Characters>86105</Characters>
  <Application>Microsoft Office Word</Application>
  <DocSecurity>0</DocSecurity>
  <Lines>717</Lines>
  <Paragraphs>203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dc:creator>
  <cp:lastModifiedBy>Fernando</cp:lastModifiedBy>
  <cp:revision>19</cp:revision>
  <dcterms:created xsi:type="dcterms:W3CDTF">2018-02-08T18:14:00Z</dcterms:created>
  <dcterms:modified xsi:type="dcterms:W3CDTF">2018-02-13T18:28:00Z</dcterms:modified>
</cp:coreProperties>
</file>