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"/>
        <w:gridCol w:w="386"/>
        <w:gridCol w:w="3906"/>
        <w:gridCol w:w="363"/>
        <w:gridCol w:w="754"/>
        <w:gridCol w:w="765"/>
        <w:gridCol w:w="782"/>
        <w:gridCol w:w="96"/>
        <w:gridCol w:w="170"/>
        <w:gridCol w:w="782"/>
        <w:gridCol w:w="204"/>
        <w:gridCol w:w="1395"/>
      </w:tblGrid>
      <w:tr w:rsidR="00767EB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06" w:type="dxa"/>
            <w:noWrap/>
          </w:tcPr>
          <w:p w:rsidR="000F76D9" w:rsidRDefault="000A4FF3">
            <w:pPr>
              <w:spacing w:after="12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PRESUPUESTO Y MEDICION</w:t>
            </w:r>
            <w:r w:rsidR="00780022">
              <w:rPr>
                <w:rFonts w:ascii="Arial" w:hAnsi="Arial" w:cs="Arial"/>
                <w:sz w:val="24"/>
              </w:rPr>
              <w:t xml:space="preserve"> </w:t>
            </w:r>
            <w:r w:rsidR="000F76D9">
              <w:rPr>
                <w:rFonts w:ascii="Arial" w:hAnsi="Arial" w:cs="Arial"/>
                <w:sz w:val="24"/>
              </w:rPr>
              <w:t>CONTROL DE CALIDAD</w:t>
            </w:r>
            <w:r w:rsidR="00780022">
              <w:rPr>
                <w:rFonts w:ascii="Arial" w:hAnsi="Arial" w:cs="Arial"/>
                <w:sz w:val="24"/>
              </w:rPr>
              <w:t xml:space="preserve"> FASE 3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767EB5" w:rsidRDefault="00767EB5">
      <w:pPr>
        <w:spacing w:after="0" w:line="2" w:lineRule="auto"/>
      </w:pPr>
    </w:p>
    <w:p w:rsidR="00767EB5" w:rsidRDefault="00767EB5">
      <w:pPr>
        <w:spacing w:after="0" w:line="2" w:lineRule="auto"/>
        <w:sectPr w:rsidR="00767EB5"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19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1050"/>
        <w:gridCol w:w="782"/>
        <w:gridCol w:w="204"/>
        <w:gridCol w:w="1395"/>
      </w:tblGrid>
      <w:tr w:rsidR="00767EB5">
        <w:trPr>
          <w:cantSplit/>
        </w:trPr>
        <w:tc>
          <w:tcPr>
            <w:tcW w:w="1009" w:type="dxa"/>
            <w:gridSpan w:val="3"/>
            <w:noWrap/>
          </w:tcPr>
          <w:p w:rsidR="00767EB5" w:rsidRDefault="000A4FF3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1.1</w:t>
            </w:r>
          </w:p>
        </w:tc>
        <w:tc>
          <w:tcPr>
            <w:tcW w:w="6418" w:type="dxa"/>
            <w:gridSpan w:val="11"/>
          </w:tcPr>
          <w:p w:rsidR="00767EB5" w:rsidRDefault="000A4FF3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Visita de control de ejecución por Ingeniero Técnico Industrial especialista en Instalaciones de edificios, para verificar adecuación de la instalación eléctrica a la normativa vigente, así como al proyecto.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67EB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767EB5" w:rsidRDefault="000A4FF3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767EB5" w:rsidRDefault="000A4FF3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180,00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767EB5" w:rsidRDefault="000A4FF3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900,00</w:t>
            </w:r>
          </w:p>
        </w:tc>
      </w:tr>
      <w:tr w:rsidR="00767EB5">
        <w:trPr>
          <w:cantSplit/>
        </w:trPr>
        <w:tc>
          <w:tcPr>
            <w:tcW w:w="1009" w:type="dxa"/>
            <w:gridSpan w:val="3"/>
            <w:noWrap/>
          </w:tcPr>
          <w:p w:rsidR="00767EB5" w:rsidRDefault="000A4FF3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1.2</w:t>
            </w:r>
          </w:p>
        </w:tc>
        <w:tc>
          <w:tcPr>
            <w:tcW w:w="6418" w:type="dxa"/>
            <w:gridSpan w:val="11"/>
          </w:tcPr>
          <w:p w:rsidR="00767EB5" w:rsidRDefault="000A4FF3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Pruebas de verificación de funcionamiento de la instalación eléctrica y de iluminación incluyendo protecciones, disparo de diferenciales, aislamiento de líneas, puesta a tierra, tomas de corriente, control de alumbrado, luminosidad y uniformidad.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67EB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767EB5" w:rsidRDefault="000A4FF3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767EB5" w:rsidRDefault="000A4FF3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968,48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767EB5" w:rsidRDefault="000A4FF3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968,48</w:t>
            </w:r>
          </w:p>
        </w:tc>
      </w:tr>
    </w:tbl>
    <w:p w:rsidR="00767EB5" w:rsidRDefault="00767EB5">
      <w:pPr>
        <w:spacing w:after="0" w:line="2" w:lineRule="auto"/>
      </w:pPr>
    </w:p>
    <w:p w:rsidR="00767EB5" w:rsidRDefault="00767EB5">
      <w:pPr>
        <w:spacing w:after="0" w:line="2" w:lineRule="auto"/>
        <w:sectPr w:rsidR="00767EB5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20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783"/>
        <w:gridCol w:w="96"/>
        <w:gridCol w:w="170"/>
        <w:gridCol w:w="782"/>
        <w:gridCol w:w="204"/>
        <w:gridCol w:w="1396"/>
      </w:tblGrid>
      <w:tr w:rsidR="00767EB5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767EB5" w:rsidRDefault="000A4FF3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FASE 3 CONTROL DE CALIDAD REFORMA INSTALACIÓN ELÉCTRICA DE B.T. C.I.F.P. POLITÉCNICO DE SANTIAGO</w:t>
            </w:r>
          </w:p>
        </w:tc>
      </w:tr>
      <w:tr w:rsidR="00767EB5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67EB5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767EB5" w:rsidRDefault="000A4FF3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RESUMEN POR CAPITULOS</w:t>
            </w:r>
          </w:p>
        </w:tc>
      </w:tr>
      <w:tr w:rsidR="00767EB5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67EB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053" w:type="dxa"/>
            <w:gridSpan w:val="14"/>
            <w:noWrap/>
          </w:tcPr>
          <w:p w:rsidR="00767EB5" w:rsidRDefault="000A4FF3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CAPITULO CONTROL DE CALIDAD Y ENSAYOS</w:t>
            </w:r>
          </w:p>
        </w:tc>
        <w:tc>
          <w:tcPr>
            <w:tcW w:w="2551" w:type="dxa"/>
            <w:gridSpan w:val="4"/>
            <w:noWrap/>
          </w:tcPr>
          <w:p w:rsidR="00767EB5" w:rsidRDefault="000A4FF3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1.868,48</w:t>
            </w:r>
          </w:p>
        </w:tc>
      </w:tr>
      <w:tr w:rsidR="00767EB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767EB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bookmarkStart w:id="0" w:name="_GoBack"/>
            <w:bookmarkEnd w:id="0"/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767EB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  <w:tc>
          <w:tcPr>
            <w:tcW w:w="6571" w:type="dxa"/>
            <w:gridSpan w:val="12"/>
            <w:noWrap/>
          </w:tcPr>
          <w:p w:rsidR="00767EB5" w:rsidRDefault="00767EB5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648" w:type="dxa"/>
            <w:gridSpan w:val="5"/>
            <w:tcBorders>
              <w:bottom w:val="single" w:sz="2" w:space="0" w:color="000000"/>
            </w:tcBorders>
            <w:noWrap/>
          </w:tcPr>
          <w:p w:rsidR="00767EB5" w:rsidRDefault="00767EB5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67EB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71" w:type="dxa"/>
            <w:gridSpan w:val="12"/>
            <w:noWrap/>
          </w:tcPr>
          <w:p w:rsidR="00767EB5" w:rsidRDefault="000A4FF3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PRESUPUESTO DE EJECUCION MATERIAL.</w:t>
            </w:r>
          </w:p>
        </w:tc>
        <w:tc>
          <w:tcPr>
            <w:tcW w:w="2648" w:type="dxa"/>
            <w:gridSpan w:val="5"/>
            <w:tcBorders>
              <w:top w:val="single" w:sz="2" w:space="0" w:color="000000"/>
              <w:bottom w:val="single" w:sz="2" w:space="0" w:color="000000"/>
            </w:tcBorders>
            <w:noWrap/>
          </w:tcPr>
          <w:p w:rsidR="00767EB5" w:rsidRDefault="000A4FF3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1.868,48</w:t>
            </w:r>
          </w:p>
        </w:tc>
      </w:tr>
      <w:tr w:rsidR="00767EB5">
        <w:trPr>
          <w:cantSplit/>
        </w:trPr>
        <w:tc>
          <w:tcPr>
            <w:tcW w:w="204" w:type="dxa"/>
            <w:noWrap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67EB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218" w:type="dxa"/>
            <w:gridSpan w:val="17"/>
          </w:tcPr>
          <w:p w:rsidR="00767EB5" w:rsidRDefault="000A4FF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 PRESUPUESTO DE EJECUCION MATERIAL ASCIENDE A LAS EXPRESADAS MIL OCHOCIENTOS SESENTA Y OCHO EUROS CON CUARENTA Y OCHO CÉNTIMOS.</w:t>
            </w:r>
          </w:p>
        </w:tc>
      </w:tr>
      <w:tr w:rsidR="00767EB5">
        <w:trPr>
          <w:cantSplit/>
        </w:trPr>
        <w:tc>
          <w:tcPr>
            <w:tcW w:w="204" w:type="dxa"/>
            <w:noWrap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67EB5" w:rsidRDefault="000A4FF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767EB5" w:rsidRDefault="00767EB5" w:rsidP="000F76D9">
      <w:pPr>
        <w:spacing w:after="0" w:line="2" w:lineRule="auto"/>
      </w:pPr>
    </w:p>
    <w:sectPr w:rsidR="00767EB5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C2E" w:rsidRDefault="00046C2E">
      <w:pPr>
        <w:spacing w:after="0" w:line="240" w:lineRule="auto"/>
      </w:pPr>
      <w:r>
        <w:separator/>
      </w:r>
    </w:p>
  </w:endnote>
  <w:endnote w:type="continuationSeparator" w:id="0">
    <w:p w:rsidR="00046C2E" w:rsidRDefault="00046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767EB5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767EB5" w:rsidRDefault="00767EB5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</w:p>
      </w:tc>
    </w:tr>
  </w:tbl>
  <w:p w:rsidR="00767EB5" w:rsidRDefault="00767EB5">
    <w:pPr>
      <w:spacing w:after="0" w:line="2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767EB5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Suma y sigue ... 0,00</w:t>
          </w:r>
        </w:p>
      </w:tc>
    </w:tr>
  </w:tbl>
  <w:p w:rsidR="00767EB5" w:rsidRDefault="00767EB5">
    <w:pPr>
      <w:spacing w:after="0" w:line="2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DA" w:rsidRDefault="000A4FF3">
    <w:r>
      <w:cr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DA" w:rsidRDefault="000A4FF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C2E" w:rsidRDefault="00046C2E">
      <w:pPr>
        <w:spacing w:after="0" w:line="240" w:lineRule="auto"/>
      </w:pPr>
      <w:r>
        <w:separator/>
      </w:r>
    </w:p>
  </w:footnote>
  <w:footnote w:type="continuationSeparator" w:id="0">
    <w:p w:rsidR="00046C2E" w:rsidRDefault="00046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767EB5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3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767EB5" w:rsidRDefault="00767EB5" w:rsidP="0078002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</w:tr>
    <w:tr w:rsidR="00767EB5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767EB5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767EB5" w:rsidRDefault="00767EB5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767EB5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3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767EB5" w:rsidRDefault="000A4FF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Arial" w:hAnsi="Arial" w:cs="Arial"/>
              <w:sz w:val="16"/>
            </w:rPr>
            <w:t xml:space="preserve">Página 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rFonts w:ascii="Arial" w:hAnsi="Arial" w:cs="Arial"/>
              <w:sz w:val="16"/>
            </w:rPr>
            <w:t>___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</w:tr>
    <w:tr w:rsidR="00767EB5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767EB5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67EB5" w:rsidRDefault="000A4FF3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767EB5" w:rsidRDefault="00767EB5">
    <w:pPr>
      <w:spacing w:after="0" w:line="2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DA" w:rsidRDefault="000A4FF3">
    <w:r>
      <w:c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DA" w:rsidRDefault="000A4FF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EB5"/>
    <w:rsid w:val="00046C2E"/>
    <w:rsid w:val="000A4FF3"/>
    <w:rsid w:val="000F76D9"/>
    <w:rsid w:val="001578DA"/>
    <w:rsid w:val="001A4EA0"/>
    <w:rsid w:val="00767EB5"/>
    <w:rsid w:val="0078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4E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4EA0"/>
  </w:style>
  <w:style w:type="paragraph" w:styleId="Piedepgina">
    <w:name w:val="footer"/>
    <w:basedOn w:val="Normal"/>
    <w:link w:val="PiedepginaCar"/>
    <w:uiPriority w:val="99"/>
    <w:unhideWhenUsed/>
    <w:rsid w:val="001A4E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4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4E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4EA0"/>
  </w:style>
  <w:style w:type="paragraph" w:styleId="Piedepgina">
    <w:name w:val="footer"/>
    <w:basedOn w:val="Normal"/>
    <w:link w:val="PiedepginaCar"/>
    <w:uiPriority w:val="99"/>
    <w:unhideWhenUsed/>
    <w:rsid w:val="001A4E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4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4</cp:revision>
  <dcterms:created xsi:type="dcterms:W3CDTF">2018-11-09T12:03:00Z</dcterms:created>
  <dcterms:modified xsi:type="dcterms:W3CDTF">2018-11-09T12:31:00Z</dcterms:modified>
</cp:coreProperties>
</file>