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N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Ciencias da natureza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granse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para proporcionar ao alumnado as bases dunha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 que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a desenvolver as competencias necesarias para comprender a realidade, desenvolverse na vida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interactuar co seu medio natural.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competencial integra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de base conceptual (saber dicir),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relativo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destrezas (saber facer) e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con grande influenza social e cultural e que implica un conxunto de valores e actitudes (saber ser). As competencias clave non se adquiren nun determinado momento e permanecen inalterables,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implican un proceso de desenvolvemento mediante o cal os individuos van adquirindo maiores niveis de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o no seu uso.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argumento sinalado, que fala dun proceso,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permitir a aproximaci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ao uso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de maneira secuenciada. Ao ingresar en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 per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odo evolutivo fala dun pensamento intuitivo, global e concreto: o alumnado non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suxeito a unha previa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ou deduci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expresividade nace da intuici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ou da percepci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sensorial;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inicia o ensino primario cun conxunto de ideas, representaci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habilidades, destrezas e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emocionais e afectivas relacionadas co contorno, que estrutura en forma de esquemas xunto a teor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ou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 que lle permiten dar resposta a todo o que sucede ao seu redor.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non son habilidades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nomas dunha determinada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Precisan da confluencia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favorecendo unha 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interdisciplinaria na que cada equipo docente e cada mestra ou mestre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, implementar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avaliar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tarefas integradas contextualizadas nas que o alumnado se implique nun proceso que o leve acadar un produto que satisfaga as competencias que se sinalan, para cada particularidade.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formulado partindo do desenvolvemento cognitivo e emocional no que se atopa o alumnado desta etapa, da concreci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seu pensamento,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posibilidades cognitivas, do seu interese por aprender e relacionarse cos seus iguais e co contorno 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a andaina cara a un pensamento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abstracto ao final da etapa.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Todos os aspectos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rea de Ciencias da natureza son concibidos como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de aprendizaxe desde os cales se pode facer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na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e no desenvolvemento de actitudes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ticas. Pret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 que os alumnos e as alumnas desenvolvan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as habilidades cognitivas de observar, comparar, ordenar, clasificar, inferir, transferir, representar, avaliar...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conceptos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ficos non debe ser 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sito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 lograr introducir o valor funcional da ciencia para que o alumnado sexa quen de explicar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proporcion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ndolles as ferramentas para explorar a realidade natural de forma obxectiva, rigorosa e comprobada. Debe fomentar a curiosidade sobre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novos ou problemas inesperados, a necesidade de respectar o medio ambiente, o esp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rito de iniciativa e tenacidade, a confianza en si mesmo/a, a necesidade de coidar do seu propio corpo, 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que non se contenta cunha actitude pasiva, a flexibilidade intelectual, o rigor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e permitirlles pensar e desenvolver o seu pensamento de forma independente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respectar a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e das demais e iniciarse na argumentaci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no debate de ideas.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organizados en 5 bloques que, dada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interrelaci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non deben ser traballados de forma illada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integrada. O tratamento dos seus conceptos debe permitir ao alumnado avanzar na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ideas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na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estruturaci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de forma coherente e articulada. Por outra banda, os contidos procedementais, relacionados co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s-ES_tradnl"/>
        </w:rPr>
        <w:t>saber facer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rico 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ctico, han de permitir ao alumnado iniciarse en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e empregar algunhas das estratexias 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habituais na 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fica, tales como 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identificaci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de problemas, a recollida, 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 tratamento de datos, a emisi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teses, o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e desenvolvemento da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busca de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o emprego de fontes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n, inclu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ndo as proporcionadas polos medios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actuais e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obtidos. Para o desenvolvemento de actitudes e valores, os contidos seleccionados han de promover a curiosidade, o interese, o respecto por si mesmo/a, polos demais, pola natureza e cara ao traballo propio das ciencias experimentais,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unha actitude de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traballo en grupo.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1:</w:t>
      </w:r>
      <w:r>
        <w:rPr>
          <w:rFonts w:ascii="Arial" w:hAnsi="Arial"/>
          <w:rtl w:val="0"/>
          <w:lang w:val="es-ES_tradnl"/>
        </w:rPr>
        <w:t xml:space="preserve"> 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basicamente aos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necesarios para 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 posterior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de tarefas integradas, proxectos,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ou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ns. Integra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conceptuais, procedementais e actitudinais necesarios para o desenvolvemento dos catro bloques restantes tendo, polo tanto,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fundamental e transversal para o desenvolvemento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rea.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2:</w:t>
      </w:r>
      <w:r>
        <w:rPr>
          <w:rFonts w:ascii="Arial" w:hAnsi="Arial"/>
          <w:rtl w:val="0"/>
          <w:lang w:val="pt-PT"/>
        </w:rPr>
        <w:t xml:space="preserve"> O ser humano e a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de, integra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 e destrezas encami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ados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propio corpo e das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deste cos demais seres humanos e co medio,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condutas de risco e a desenvolver e fortalecer comportamentos responsables e estilos de vida saudables. Recolle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de si mesmo/a para valorarse como diferente, respectar a diversidade e para facilitar o equilibrio emocional.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3:</w:t>
      </w:r>
      <w:r>
        <w:rPr>
          <w:rFonts w:ascii="Arial" w:hAnsi="Arial"/>
          <w:rtl w:val="0"/>
          <w:lang w:val="pt-PT"/>
        </w:rPr>
        <w:t xml:space="preserve"> Os seres vivos,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fundamentalmente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ecemento, respecto e aprecio das plantas e dos animais,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aos outros reinos e ao interese por conservar a biodiversidade.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4:</w:t>
      </w:r>
      <w:r>
        <w:rPr>
          <w:rFonts w:ascii="Arial" w:hAnsi="Arial"/>
          <w:rtl w:val="0"/>
          <w:lang w:val="pt-PT"/>
        </w:rPr>
        <w:t xml:space="preserve"> Materia 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contidos relacionados coas propiedades dos materiais e as diferentes formas de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consecuencias medioambientais do seu uso,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menos 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sicos e 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micos sinxelos.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5:</w:t>
      </w:r>
      <w:r>
        <w:rPr>
          <w:rFonts w:ascii="Arial" w:hAnsi="Arial"/>
          <w:rtl w:val="0"/>
          <w:lang w:val="it-IT"/>
        </w:rPr>
        <w:t xml:space="preserve"> A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aparellos 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quinas,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basicamente contidos relacionados coas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quinas e cos aparellos de uso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n, a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que empregan e os avances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que infl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en nas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 vida actual.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Por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ltimo,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as seguintes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xicas: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Os contidos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interrelacionados cos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polo que se potenciar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un enfoque globalizador e interdisciplinario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en conta a transversalidade da aprendizaxe baseada en competencias. Resulta imprescindible unha estreita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os docentes no desenvolvemento curricular e na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aprendizaxe dos alumnos e das alumnas,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cambios nas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de traballo e nos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todos de ensinanza.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conceptuais, procedementais e actitudinais deben ser traballados na aula arredor da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integradas que faciliten a contextualizaci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aprendizaxes, proxectos,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no medio, actividades de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 concretos,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debates sobre temas de actualidade (medioambientais, de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de, de consumo...), onde o alumnado avance no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das competencias clave ao longo da etapa, elixindo en cada caso a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axeitada en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necesidades.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 estruturas de aprendizaxe cooperativa posibilitar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conxunta de tarefas, proxectos e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fomentar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bitos de traballo en equipo,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 de conflitos 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unha axeitada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Resulta recomendable a aplicaci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para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do alumnado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os mapas mentais, diarios, debates,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ficas,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</w:t>
      </w:r>
      <w:r>
        <w:rPr>
          <w:rFonts w:ascii="Arial" w:hAnsi="Arial" w:hint="default"/>
          <w:rtl w:val="0"/>
        </w:rPr>
        <w:t>…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Debe potenciarse a variedade de materiais e recursos, considerando especialmente 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proceso de ensino-aprendizaxe.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 que permitir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definir os resultados das aprendizaxes e que concretan mediante 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 o que o alumnado debe saber e saber facer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natureza. Estes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graduados e secuenciados ao longo da etapa e, una vez finalizada esta,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estar acadados e consolidados.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CIENCIAS DA NATUREZA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TERCEIRO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 xml:space="preserve">g 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 xml:space="preserve">h 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resultados.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Busca guiada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internet e noutros soportes.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tratamento de textos para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Realizar un proxecto para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como resultado dun problema formulado, elaborando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sobre o proceso.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CNB1.1.1. Busca, selecciona e organiza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importante,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comunica o resultado de forma oral e escrita de maneira ordenada, clara e limpa, en diferentes soportes.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CNB1.1.2. Manifesta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tarefas e ten iniciativa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B1.4.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Establecer conxecturas de sucesos ou problemas que ocorren no seu contorno por medio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obter 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CNB1. 2.1. Establece conxecturas de sucesos ou problemas do seu contorno mediante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 xml:space="preserve">B1.5. O traballo cooperativo. 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B1.6.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de estudo e traballo. 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B1.7.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traballo, esforzo e responsabilidade.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Traballar de forma cooperativa apreciando o coidado pola seguridade propia e 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eiros/as, coidando as ferramentas e facendo un uso axeitado dos materiais.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CNB1.3.1.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estratexias para estudar e traballar de forma eficaz individualmente e en equipo, amosando habilidades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de conflitos.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O SER HUMANO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</w:tr>
      <w:tr>
        <w:tblPrEx>
          <w:shd w:val="clear" w:color="auto" w:fill="ced7e7"/>
        </w:tblPrEx>
        <w:trPr>
          <w:trHeight w:val="2117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k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 xml:space="preserve">B2.1. O corpo humano e o seu funcionamento. 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B2.2.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vitais. 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Importancia dos sentidos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medio.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cambios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persoais nas diferentes etapas da vida das persoas.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externa do propio corpo e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para o seu funcionamento.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CNB2.1.1. Explica a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externa do propio corpo, o seu funcionamento nun sentido global e os cambios nas distintas etapas da vida.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CNB2.1.2.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principais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vitais e entende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importancia no funcionamento do organismo.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B2.4.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 e enfermidade. 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B2.5.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saudables: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hixiene,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descanso.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B2.6 Factores que producen as enfermidades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habituais: carie, obesidade, gripe, catarros...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si mesmo/a e dos e das demais: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propios e alleos.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B2.8.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demais.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B2.9 A igualdade entre homes e mulleres.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B2.2. Identificar e explicar as consecuencias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o desenvolvemento persoal de determinados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hixiene,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descanso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ando protocolos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CNB2.2.1 Emprega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hixiene, de exercicio e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sa na escola.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CNB2.2.2.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factores causantes das enfermidades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(caries, catarros, gripe e obesidade) e aplica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B2.10.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alimentos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nutrientes principais. 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B2.11.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 alimentaria.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B2.12.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dietas equilibradas.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un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equilibrado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CNB2.3.1. Clasifica alimentos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nutrientes principais.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CNB2.3.2. Diferencia entre dieta equilibrada e non equilibrada e elabora un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saudable na escola.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OS SERES VIVOS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 xml:space="preserve">i 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B3.1. Diferenza entre seres vivos e inertes.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animais e de plantas como seres vivos. 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B3.3.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animais vertebrados e invertebrados a partir de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observables.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B3.4.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plantas (herbas, arbustos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rbores) a partir de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observables.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de claves e de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animais e plantas para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dalgunhas especies existentes en Galicia. 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B3.6.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cambios observables que se producen nos seres no contorno.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B3.1. Identificar e clasificar, con criterios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animais e plantas do seu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e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fontes variadas.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CNB3.1.1. Observa, identifica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clasifica animais vertebrados e invertebrados do seu contorno, con criterio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CNB3.1.2. Observa, identifica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plantas do seu contorno e clasif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con criterio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5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CNB3.1.3. Utiliza claves 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para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animais e plantas.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m 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B3.7.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diversas maneiras en que os seres vivos realizan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utilizando instrumentos apropiados e medios audiovisuais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da maneira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precisa e rigorosa posible.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B3.8.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biodiversidade e interese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B3.2. Observar e rexistrar de forma cooperativa,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proceso asociado ao ciclo vital dun ser vivo, no seu medio ou na aula. Comunicar de xeito oral e escrito os resultados, empregando soportes textuais variados.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CNB3.2.1.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ser vivo e as explica empregando diferentes soportes.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0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CNB3.2.2. Rexistra e comunica de xeito oral e escrito os resultados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ciclo vital previamente planificado.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31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B4.1.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os cambios. 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B4.2.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B4.3. Uso responsable dos recursos naturais do planeta.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tico. 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B4.4.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residuos,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impacto ambiental.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B4.5. Desenvolvemento de actitudes individuais e colectivas fronte a determinados problemas mediombientais.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B4.1. Identificar, a partir de exemplos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usos dos recursos naturais e consecuencias dun uso inadecuado facendo fincap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no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 e no impacto medioambiental.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CNB4.1.1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algunhas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os seus usos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CNB4.1.2. Emprega actitudes responsables de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de recollida de residuos na escola.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B4.6. Cambios de estado da auga.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B4.7. O ciclo da auga.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B4.8.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forzas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que fan que os obxectos se movan ou deformen.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B4.2. Realizar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cambios de estado da auga e os efectos de forzas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no movemento dos corpos.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CNB4.2.1. Explica os cambios de estado da auga en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naturais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CNB4.2.2. Realiza experiencias sinxelas para identificar as forzas que fan que os obxectos se movan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B4.9.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dunha mestura.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B4.3. Realizar mesturas sinxelas con sustancias relacionadas coa vida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stica e do contorno, achegando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sobre os resultados.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 xml:space="preserve">CNB4.3.1. Compara densidades de diferentes sustancias que emprega diariamente con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auga.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CNB4.3.2. Realiza algunhas mesturas de uso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 e presenta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dos resultados.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5: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OBXECTOS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B5.1.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funcionamento de obxectos,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(bicicleta, xoguetes,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biles, tesoiras, roda, manivelas, espremedor, reloxo, pinzas, triturador...).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B5.2. Importancia da ciencia e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mellorar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vida e de traballo.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B5.1. Manipular e observar o funcionamento de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simples e das complexas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e observar o seu uso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CNB5.1.1.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emprega obxectos,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na escola analizando o seu funcionamento.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CNB5.1.2. Identifica e explica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empregan obxectos,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de uso habitual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obxecto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de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B5.4. Manexo de ferramentas,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de uso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stico, superando estereotipos sexistas.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B5.5.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 no emprego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B5.2. Planificar e realizar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 cooperativa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obxecto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sinxela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formulado e presentar os resultados en diferentes soportes.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CNB5.2.1. Identifica e describe oficios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materiais, das ferramentas e 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quinas que empregan.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4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CNB5.2.2. Aplica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obxecto ou aparello sinxelo, empregando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no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previo,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xicas: unir, cortar, pegar...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pt-PT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