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EAB14" w14:textId="68F43A77" w:rsidR="00CB5577" w:rsidRDefault="00CB5577" w:rsidP="00CB5577">
      <w:pPr>
        <w:pStyle w:val="Ttulo1"/>
        <w:keepNext w:val="0"/>
        <w:keepLines w:val="0"/>
        <w:numPr>
          <w:ilvl w:val="0"/>
          <w:numId w:val="1"/>
        </w:numPr>
        <w:spacing w:line="480" w:lineRule="auto"/>
        <w:ind w:left="357" w:hanging="357"/>
      </w:pPr>
      <w:bookmarkStart w:id="0" w:name="_Toc39240075"/>
      <w:bookmarkStart w:id="1" w:name="_GoBack"/>
      <w:bookmarkEnd w:id="1"/>
      <w:r>
        <w:t>Primeiro apartado</w:t>
      </w:r>
      <w:bookmarkEnd w:id="0"/>
    </w:p>
    <w:p w14:paraId="5B061D6B" w14:textId="77777777" w:rsidR="00CB5577" w:rsidRDefault="00CB5577" w:rsidP="00CB5577">
      <w:pPr>
        <w:pStyle w:val="Ttulo2"/>
        <w:keepNext w:val="0"/>
        <w:keepLines w:val="0"/>
        <w:numPr>
          <w:ilvl w:val="1"/>
          <w:numId w:val="1"/>
        </w:numPr>
        <w:spacing w:line="480" w:lineRule="auto"/>
      </w:pPr>
      <w:bookmarkStart w:id="2" w:name="_Toc534714434"/>
      <w:bookmarkStart w:id="3" w:name="_Toc39240076"/>
      <w:r>
        <w:t>Subapartado</w:t>
      </w:r>
      <w:bookmarkEnd w:id="2"/>
      <w:bookmarkEnd w:id="3"/>
    </w:p>
    <w:p w14:paraId="14A37527" w14:textId="77777777" w:rsidR="00CB5577" w:rsidRDefault="00CB5577" w:rsidP="00CB5577">
      <w:pPr>
        <w:pStyle w:val="Ttulo3"/>
        <w:keepNext w:val="0"/>
        <w:keepLines w:val="0"/>
        <w:numPr>
          <w:ilvl w:val="2"/>
          <w:numId w:val="1"/>
        </w:numPr>
        <w:spacing w:line="480" w:lineRule="auto"/>
      </w:pPr>
      <w:bookmarkStart w:id="4" w:name="_Toc534714435"/>
      <w:bookmarkStart w:id="5" w:name="_Toc39240077"/>
      <w:proofErr w:type="spellStart"/>
      <w:r>
        <w:t>Subsubapartado</w:t>
      </w:r>
      <w:bookmarkEnd w:id="4"/>
      <w:bookmarkEnd w:id="5"/>
      <w:proofErr w:type="spellEnd"/>
    </w:p>
    <w:p w14:paraId="5DD2267E" w14:textId="77777777" w:rsidR="00CB5577" w:rsidRDefault="00CB5577" w:rsidP="00CB5577">
      <w:proofErr w:type="spellStart"/>
      <w:r w:rsidRPr="00956499">
        <w:t>Lorem</w:t>
      </w:r>
      <w:proofErr w:type="spellEnd"/>
      <w:r w:rsidRPr="00956499">
        <w:t xml:space="preserve"> </w:t>
      </w:r>
      <w:proofErr w:type="spellStart"/>
      <w:r w:rsidRPr="00956499">
        <w:t>ipsum</w:t>
      </w:r>
      <w:proofErr w:type="spellEnd"/>
      <w:r w:rsidRPr="00956499">
        <w:t xml:space="preserve"> dolor </w:t>
      </w:r>
      <w:proofErr w:type="spellStart"/>
      <w:r w:rsidRPr="00956499">
        <w:t>sit</w:t>
      </w:r>
      <w:proofErr w:type="spellEnd"/>
      <w:r w:rsidRPr="00956499">
        <w:t xml:space="preserve"> </w:t>
      </w:r>
      <w:proofErr w:type="spellStart"/>
      <w:r w:rsidRPr="00956499">
        <w:t>amet</w:t>
      </w:r>
      <w:proofErr w:type="spellEnd"/>
      <w:r w:rsidRPr="00956499">
        <w:t xml:space="preserve"> </w:t>
      </w:r>
      <w:proofErr w:type="spellStart"/>
      <w:r w:rsidRPr="00956499">
        <w:t>consectetur</w:t>
      </w:r>
      <w:proofErr w:type="spellEnd"/>
      <w:r w:rsidRPr="00956499">
        <w:t xml:space="preserve"> </w:t>
      </w:r>
      <w:proofErr w:type="spellStart"/>
      <w:r w:rsidRPr="00956499">
        <w:t>adipiscing</w:t>
      </w:r>
      <w:proofErr w:type="spellEnd"/>
      <w:r w:rsidRPr="00956499">
        <w:t xml:space="preserve"> </w:t>
      </w:r>
      <w:proofErr w:type="spellStart"/>
      <w:r w:rsidRPr="00956499">
        <w:t>elit</w:t>
      </w:r>
      <w:proofErr w:type="spellEnd"/>
      <w:r w:rsidRPr="00956499">
        <w:t xml:space="preserve"> </w:t>
      </w:r>
      <w:proofErr w:type="spellStart"/>
      <w:r w:rsidRPr="00956499">
        <w:t>egestas</w:t>
      </w:r>
      <w:proofErr w:type="spellEnd"/>
      <w:r w:rsidRPr="00956499">
        <w:t xml:space="preserve"> </w:t>
      </w:r>
      <w:proofErr w:type="spellStart"/>
      <w:r w:rsidRPr="00956499">
        <w:t>lectus</w:t>
      </w:r>
      <w:proofErr w:type="spellEnd"/>
      <w:r w:rsidRPr="00956499">
        <w:t xml:space="preserve">, </w:t>
      </w:r>
      <w:proofErr w:type="spellStart"/>
      <w:r w:rsidRPr="00956499">
        <w:t>quisque</w:t>
      </w:r>
      <w:proofErr w:type="spellEnd"/>
      <w:r w:rsidRPr="00956499">
        <w:t xml:space="preserve"> </w:t>
      </w:r>
      <w:proofErr w:type="spellStart"/>
      <w:r w:rsidRPr="00956499">
        <w:t>rutrum</w:t>
      </w:r>
      <w:proofErr w:type="spellEnd"/>
      <w:r w:rsidRPr="00956499">
        <w:t xml:space="preserve"> </w:t>
      </w:r>
      <w:proofErr w:type="spellStart"/>
      <w:r w:rsidRPr="00956499">
        <w:t>pellentesque</w:t>
      </w:r>
      <w:proofErr w:type="spellEnd"/>
      <w:r w:rsidRPr="00956499">
        <w:t xml:space="preserve"> </w:t>
      </w:r>
      <w:proofErr w:type="spellStart"/>
      <w:r w:rsidRPr="00956499">
        <w:t>nam</w:t>
      </w:r>
      <w:proofErr w:type="spellEnd"/>
      <w:r w:rsidRPr="00956499">
        <w:t xml:space="preserve"> eros </w:t>
      </w:r>
      <w:proofErr w:type="spellStart"/>
      <w:r w:rsidRPr="00956499">
        <w:t>enim</w:t>
      </w:r>
      <w:proofErr w:type="spellEnd"/>
      <w:r w:rsidRPr="00956499">
        <w:t xml:space="preserve"> </w:t>
      </w:r>
      <w:proofErr w:type="spellStart"/>
      <w:r w:rsidRPr="00956499">
        <w:t>curabitur</w:t>
      </w:r>
      <w:proofErr w:type="spellEnd"/>
      <w:r w:rsidRPr="00956499">
        <w:t xml:space="preserve"> </w:t>
      </w:r>
      <w:proofErr w:type="spellStart"/>
      <w:r w:rsidRPr="00956499">
        <w:t>arcu</w:t>
      </w:r>
      <w:proofErr w:type="spellEnd"/>
      <w:r w:rsidRPr="00956499">
        <w:t xml:space="preserve">, </w:t>
      </w:r>
      <w:proofErr w:type="spellStart"/>
      <w:r w:rsidRPr="00956499">
        <w:t>class</w:t>
      </w:r>
      <w:proofErr w:type="spellEnd"/>
      <w:r w:rsidRPr="00956499">
        <w:t xml:space="preserve"> vitae </w:t>
      </w:r>
      <w:proofErr w:type="spellStart"/>
      <w:r w:rsidRPr="00956499">
        <w:t>morbi</w:t>
      </w:r>
      <w:proofErr w:type="spellEnd"/>
      <w:r w:rsidRPr="00956499">
        <w:t xml:space="preserve"> </w:t>
      </w:r>
      <w:proofErr w:type="spellStart"/>
      <w:r w:rsidRPr="00956499">
        <w:t>quam</w:t>
      </w:r>
      <w:proofErr w:type="spellEnd"/>
      <w:r w:rsidRPr="00956499">
        <w:t xml:space="preserve"> </w:t>
      </w:r>
      <w:proofErr w:type="spellStart"/>
      <w:r w:rsidRPr="00956499">
        <w:t>cras</w:t>
      </w:r>
      <w:proofErr w:type="spellEnd"/>
      <w:r w:rsidRPr="00956499">
        <w:t xml:space="preserve"> </w:t>
      </w:r>
      <w:proofErr w:type="spellStart"/>
      <w:r w:rsidRPr="00956499">
        <w:t>mattis</w:t>
      </w:r>
      <w:proofErr w:type="spellEnd"/>
      <w:r w:rsidRPr="00956499">
        <w:t xml:space="preserve"> </w:t>
      </w:r>
      <w:proofErr w:type="spellStart"/>
      <w:r w:rsidRPr="00956499">
        <w:t>sagittis</w:t>
      </w:r>
      <w:proofErr w:type="spellEnd"/>
      <w:r w:rsidRPr="00956499">
        <w:t xml:space="preserve"> </w:t>
      </w:r>
      <w:proofErr w:type="spellStart"/>
      <w:r w:rsidRPr="00956499">
        <w:t>lacus</w:t>
      </w:r>
      <w:proofErr w:type="spellEnd"/>
      <w:r w:rsidRPr="00956499">
        <w:t xml:space="preserve">. </w:t>
      </w:r>
    </w:p>
    <w:p w14:paraId="621B9AFE" w14:textId="77777777" w:rsidR="00CB5577" w:rsidRDefault="00CB5577" w:rsidP="00CB5577">
      <w:proofErr w:type="spellStart"/>
      <w:r w:rsidRPr="00956499">
        <w:t>Feugiat</w:t>
      </w:r>
      <w:proofErr w:type="spellEnd"/>
      <w:r w:rsidRPr="00956499">
        <w:t xml:space="preserve"> </w:t>
      </w:r>
      <w:proofErr w:type="spellStart"/>
      <w:r w:rsidRPr="00956499">
        <w:t>venenatis</w:t>
      </w:r>
      <w:proofErr w:type="spellEnd"/>
      <w:r w:rsidRPr="00956499">
        <w:t xml:space="preserve"> et </w:t>
      </w:r>
      <w:proofErr w:type="spellStart"/>
      <w:r w:rsidRPr="00956499">
        <w:t>curae</w:t>
      </w:r>
      <w:proofErr w:type="spellEnd"/>
      <w:r w:rsidRPr="00956499">
        <w:t xml:space="preserve"> </w:t>
      </w:r>
      <w:proofErr w:type="spellStart"/>
      <w:r w:rsidRPr="00956499">
        <w:t>lectus</w:t>
      </w:r>
      <w:proofErr w:type="spellEnd"/>
      <w:r w:rsidRPr="00956499">
        <w:t xml:space="preserve"> </w:t>
      </w:r>
      <w:proofErr w:type="spellStart"/>
      <w:r w:rsidRPr="00956499">
        <w:t>tellus</w:t>
      </w:r>
      <w:proofErr w:type="spellEnd"/>
      <w:r w:rsidRPr="00956499">
        <w:t xml:space="preserve"> </w:t>
      </w:r>
      <w:proofErr w:type="spellStart"/>
      <w:r w:rsidRPr="00956499">
        <w:t>senectus</w:t>
      </w:r>
      <w:proofErr w:type="spellEnd"/>
      <w:r w:rsidRPr="00956499">
        <w:t xml:space="preserve"> </w:t>
      </w:r>
      <w:proofErr w:type="spellStart"/>
      <w:r w:rsidRPr="00956499">
        <w:t>viverra</w:t>
      </w:r>
      <w:proofErr w:type="spellEnd"/>
      <w:r w:rsidRPr="00956499">
        <w:t xml:space="preserve"> vehicula </w:t>
      </w:r>
      <w:proofErr w:type="spellStart"/>
      <w:r w:rsidRPr="00956499">
        <w:t>conubia</w:t>
      </w:r>
      <w:proofErr w:type="spellEnd"/>
      <w:r w:rsidRPr="00956499">
        <w:t xml:space="preserve"> </w:t>
      </w:r>
      <w:proofErr w:type="spellStart"/>
      <w:r w:rsidRPr="00956499">
        <w:t>dui</w:t>
      </w:r>
      <w:proofErr w:type="spellEnd"/>
      <w:r w:rsidRPr="00956499">
        <w:t xml:space="preserve"> </w:t>
      </w:r>
      <w:proofErr w:type="spellStart"/>
      <w:r w:rsidRPr="00956499">
        <w:t>ultricies</w:t>
      </w:r>
      <w:proofErr w:type="spellEnd"/>
      <w:r w:rsidRPr="00956499">
        <w:t xml:space="preserve">, </w:t>
      </w:r>
      <w:proofErr w:type="spellStart"/>
      <w:r w:rsidRPr="00956499">
        <w:t>accumsan</w:t>
      </w:r>
      <w:proofErr w:type="spellEnd"/>
      <w:r w:rsidRPr="00956499">
        <w:t xml:space="preserve"> </w:t>
      </w:r>
      <w:proofErr w:type="spellStart"/>
      <w:r w:rsidRPr="00956499">
        <w:t>facilisi</w:t>
      </w:r>
      <w:proofErr w:type="spellEnd"/>
      <w:r w:rsidRPr="00956499">
        <w:t xml:space="preserve"> </w:t>
      </w:r>
      <w:proofErr w:type="spellStart"/>
      <w:r w:rsidRPr="00956499">
        <w:t>nibh</w:t>
      </w:r>
      <w:proofErr w:type="spellEnd"/>
      <w:r w:rsidRPr="00956499">
        <w:t xml:space="preserve"> </w:t>
      </w:r>
      <w:proofErr w:type="spellStart"/>
      <w:r w:rsidRPr="00956499">
        <w:t>malesuada</w:t>
      </w:r>
      <w:proofErr w:type="spellEnd"/>
      <w:r w:rsidRPr="00956499">
        <w:t xml:space="preserve"> ante </w:t>
      </w:r>
      <w:proofErr w:type="spellStart"/>
      <w:r w:rsidRPr="00956499">
        <w:t>eget</w:t>
      </w:r>
      <w:proofErr w:type="spellEnd"/>
      <w:r w:rsidRPr="00956499">
        <w:t xml:space="preserve"> </w:t>
      </w:r>
      <w:proofErr w:type="spellStart"/>
      <w:r w:rsidRPr="00956499">
        <w:t>suspendisse</w:t>
      </w:r>
      <w:proofErr w:type="spellEnd"/>
      <w:r w:rsidRPr="00956499">
        <w:t xml:space="preserve"> </w:t>
      </w:r>
      <w:proofErr w:type="spellStart"/>
      <w:r w:rsidRPr="00956499">
        <w:t>convallis</w:t>
      </w:r>
      <w:proofErr w:type="spellEnd"/>
      <w:r w:rsidRPr="00956499">
        <w:t xml:space="preserve"> commodo </w:t>
      </w:r>
      <w:proofErr w:type="spellStart"/>
      <w:r w:rsidRPr="00956499">
        <w:t>dis</w:t>
      </w:r>
      <w:proofErr w:type="spellEnd"/>
      <w:r w:rsidRPr="00956499">
        <w:t xml:space="preserve">, </w:t>
      </w:r>
      <w:proofErr w:type="spellStart"/>
      <w:r w:rsidRPr="00956499">
        <w:t>habitant</w:t>
      </w:r>
      <w:proofErr w:type="spellEnd"/>
      <w:r w:rsidRPr="00956499">
        <w:t xml:space="preserve"> </w:t>
      </w:r>
      <w:proofErr w:type="spellStart"/>
      <w:r w:rsidRPr="00956499">
        <w:t>orci</w:t>
      </w:r>
      <w:proofErr w:type="spellEnd"/>
      <w:r w:rsidRPr="00956499">
        <w:t xml:space="preserve"> </w:t>
      </w:r>
      <w:proofErr w:type="spellStart"/>
      <w:r w:rsidRPr="00956499">
        <w:t>proin</w:t>
      </w:r>
      <w:proofErr w:type="spellEnd"/>
      <w:r w:rsidRPr="00956499">
        <w:t xml:space="preserve"> </w:t>
      </w:r>
      <w:proofErr w:type="spellStart"/>
      <w:r w:rsidRPr="00956499">
        <w:t>ridiculus</w:t>
      </w:r>
      <w:proofErr w:type="spellEnd"/>
      <w:r w:rsidRPr="00956499">
        <w:t xml:space="preserve"> </w:t>
      </w:r>
      <w:proofErr w:type="spellStart"/>
      <w:r w:rsidRPr="00956499">
        <w:t>turpis</w:t>
      </w:r>
      <w:proofErr w:type="spellEnd"/>
      <w:r w:rsidRPr="00956499">
        <w:t xml:space="preserve"> </w:t>
      </w:r>
      <w:proofErr w:type="spellStart"/>
      <w:r w:rsidRPr="00956499">
        <w:t>tempus</w:t>
      </w:r>
      <w:proofErr w:type="spellEnd"/>
      <w:r w:rsidRPr="00956499">
        <w:t xml:space="preserve"> </w:t>
      </w:r>
      <w:proofErr w:type="spellStart"/>
      <w:r w:rsidRPr="00956499">
        <w:t>congue</w:t>
      </w:r>
      <w:proofErr w:type="spellEnd"/>
      <w:r w:rsidRPr="00956499">
        <w:t xml:space="preserve"> </w:t>
      </w:r>
      <w:proofErr w:type="spellStart"/>
      <w:r w:rsidRPr="00956499">
        <w:t>volutpat</w:t>
      </w:r>
      <w:proofErr w:type="spellEnd"/>
      <w:r w:rsidRPr="00956499">
        <w:t xml:space="preserve"> odio </w:t>
      </w:r>
      <w:proofErr w:type="spellStart"/>
      <w:r w:rsidRPr="00956499">
        <w:t>diam</w:t>
      </w:r>
      <w:proofErr w:type="spellEnd"/>
      <w:r w:rsidRPr="00956499">
        <w:t xml:space="preserve">. </w:t>
      </w:r>
    </w:p>
    <w:p w14:paraId="5815FFB4" w14:textId="77777777" w:rsidR="00CB5577" w:rsidRDefault="00CB5577" w:rsidP="00CB5577">
      <w:pPr>
        <w:pStyle w:val="Ttulo1"/>
        <w:keepNext w:val="0"/>
        <w:keepLines w:val="0"/>
        <w:numPr>
          <w:ilvl w:val="0"/>
          <w:numId w:val="1"/>
        </w:numPr>
        <w:spacing w:line="480" w:lineRule="auto"/>
        <w:ind w:left="357" w:hanging="357"/>
      </w:pPr>
      <w:bookmarkStart w:id="6" w:name="_Toc534714436"/>
      <w:bookmarkStart w:id="7" w:name="_Toc39240078"/>
      <w:r>
        <w:t>Segundo apartado</w:t>
      </w:r>
      <w:bookmarkEnd w:id="6"/>
      <w:bookmarkEnd w:id="7"/>
    </w:p>
    <w:p w14:paraId="5EFF78C7" w14:textId="77777777" w:rsidR="00CB5577" w:rsidRPr="00AF7D50" w:rsidRDefault="00CB5577" w:rsidP="00CB5577">
      <w:r w:rsidRPr="00956499">
        <w:t xml:space="preserve">Ac </w:t>
      </w:r>
      <w:proofErr w:type="spellStart"/>
      <w:r w:rsidRPr="00956499">
        <w:t>dis</w:t>
      </w:r>
      <w:proofErr w:type="spellEnd"/>
      <w:r w:rsidRPr="00956499">
        <w:t xml:space="preserve"> </w:t>
      </w:r>
      <w:proofErr w:type="spellStart"/>
      <w:r w:rsidRPr="00956499">
        <w:t>congue</w:t>
      </w:r>
      <w:proofErr w:type="spellEnd"/>
      <w:r w:rsidRPr="00956499">
        <w:t xml:space="preserve"> </w:t>
      </w:r>
      <w:proofErr w:type="spellStart"/>
      <w:r w:rsidRPr="00956499">
        <w:t>conubia</w:t>
      </w:r>
      <w:proofErr w:type="spellEnd"/>
      <w:r w:rsidRPr="00956499">
        <w:t xml:space="preserve"> </w:t>
      </w:r>
      <w:proofErr w:type="spellStart"/>
      <w:r w:rsidRPr="00956499">
        <w:t>accumsan</w:t>
      </w:r>
      <w:proofErr w:type="spellEnd"/>
      <w:r w:rsidRPr="00956499">
        <w:t xml:space="preserve"> </w:t>
      </w:r>
      <w:proofErr w:type="spellStart"/>
      <w:r w:rsidRPr="00956499">
        <w:t>tempus</w:t>
      </w:r>
      <w:proofErr w:type="spellEnd"/>
      <w:r w:rsidRPr="00956499">
        <w:t xml:space="preserve"> </w:t>
      </w:r>
      <w:proofErr w:type="spellStart"/>
      <w:r w:rsidRPr="00956499">
        <w:t>aptent</w:t>
      </w:r>
      <w:proofErr w:type="spellEnd"/>
      <w:r w:rsidRPr="00956499">
        <w:t xml:space="preserve"> </w:t>
      </w:r>
      <w:proofErr w:type="spellStart"/>
      <w:r w:rsidRPr="00956499">
        <w:t>iaculis</w:t>
      </w:r>
      <w:proofErr w:type="spellEnd"/>
      <w:r w:rsidRPr="00956499">
        <w:t xml:space="preserve"> </w:t>
      </w:r>
      <w:proofErr w:type="spellStart"/>
      <w:r w:rsidRPr="00956499">
        <w:t>orci</w:t>
      </w:r>
      <w:proofErr w:type="spellEnd"/>
      <w:r w:rsidRPr="00956499">
        <w:t xml:space="preserve"> mus </w:t>
      </w:r>
      <w:proofErr w:type="spellStart"/>
      <w:r w:rsidRPr="00956499">
        <w:t>quisque</w:t>
      </w:r>
      <w:proofErr w:type="spellEnd"/>
      <w:r w:rsidRPr="00956499">
        <w:t xml:space="preserve">, </w:t>
      </w:r>
      <w:proofErr w:type="spellStart"/>
      <w:r w:rsidRPr="00956499">
        <w:t>senectus</w:t>
      </w:r>
      <w:proofErr w:type="spellEnd"/>
      <w:r w:rsidRPr="00956499">
        <w:t xml:space="preserve"> justo libero </w:t>
      </w:r>
      <w:proofErr w:type="spellStart"/>
      <w:r w:rsidRPr="00956499">
        <w:t>massa</w:t>
      </w:r>
      <w:proofErr w:type="spellEnd"/>
      <w:r w:rsidRPr="00956499">
        <w:t xml:space="preserve"> urna </w:t>
      </w:r>
      <w:proofErr w:type="spellStart"/>
      <w:r w:rsidRPr="00956499">
        <w:t>metus</w:t>
      </w:r>
      <w:proofErr w:type="spellEnd"/>
      <w:r w:rsidRPr="00956499">
        <w:t xml:space="preserve"> </w:t>
      </w:r>
      <w:proofErr w:type="spellStart"/>
      <w:r w:rsidRPr="00956499">
        <w:t>dapibus</w:t>
      </w:r>
      <w:proofErr w:type="spellEnd"/>
      <w:r w:rsidRPr="00956499">
        <w:t xml:space="preserve"> </w:t>
      </w:r>
      <w:proofErr w:type="spellStart"/>
      <w:r w:rsidRPr="00956499">
        <w:t>duis</w:t>
      </w:r>
      <w:proofErr w:type="spellEnd"/>
      <w:r w:rsidRPr="00956499">
        <w:t xml:space="preserve"> per </w:t>
      </w:r>
      <w:proofErr w:type="spellStart"/>
      <w:r w:rsidRPr="00956499">
        <w:t>cras</w:t>
      </w:r>
      <w:proofErr w:type="spellEnd"/>
      <w:r w:rsidRPr="00956499">
        <w:t xml:space="preserve"> </w:t>
      </w:r>
      <w:proofErr w:type="spellStart"/>
      <w:r w:rsidRPr="00956499">
        <w:t>dignissim</w:t>
      </w:r>
      <w:proofErr w:type="spellEnd"/>
      <w:r w:rsidRPr="00956499">
        <w:t xml:space="preserve">, nunc </w:t>
      </w:r>
      <w:proofErr w:type="spellStart"/>
      <w:r w:rsidRPr="00956499">
        <w:t>egestas</w:t>
      </w:r>
      <w:proofErr w:type="spellEnd"/>
      <w:r w:rsidRPr="00956499">
        <w:t xml:space="preserve"> </w:t>
      </w:r>
      <w:proofErr w:type="spellStart"/>
      <w:r w:rsidRPr="00956499">
        <w:t>parturient</w:t>
      </w:r>
      <w:proofErr w:type="spellEnd"/>
      <w:r w:rsidRPr="00956499">
        <w:t xml:space="preserve"> </w:t>
      </w:r>
      <w:proofErr w:type="spellStart"/>
      <w:r w:rsidRPr="00956499">
        <w:t>fermentum</w:t>
      </w:r>
      <w:proofErr w:type="spellEnd"/>
      <w:r w:rsidRPr="00956499">
        <w:t xml:space="preserve"> </w:t>
      </w:r>
      <w:proofErr w:type="spellStart"/>
      <w:r w:rsidRPr="00956499">
        <w:t>hendrerit</w:t>
      </w:r>
      <w:proofErr w:type="spellEnd"/>
      <w:r w:rsidRPr="00956499">
        <w:t xml:space="preserve"> </w:t>
      </w:r>
      <w:proofErr w:type="spellStart"/>
      <w:r w:rsidRPr="00956499">
        <w:t>mattis</w:t>
      </w:r>
      <w:proofErr w:type="spellEnd"/>
      <w:r w:rsidRPr="00956499">
        <w:t xml:space="preserve"> </w:t>
      </w:r>
      <w:proofErr w:type="spellStart"/>
      <w:r w:rsidRPr="00956499">
        <w:t>dui</w:t>
      </w:r>
      <w:proofErr w:type="spellEnd"/>
      <w:r w:rsidRPr="00956499">
        <w:t xml:space="preserve"> </w:t>
      </w:r>
      <w:proofErr w:type="spellStart"/>
      <w:r w:rsidRPr="00956499">
        <w:t>auctor</w:t>
      </w:r>
      <w:proofErr w:type="spellEnd"/>
      <w:r w:rsidRPr="00956499">
        <w:t xml:space="preserve"> ornare.</w:t>
      </w:r>
    </w:p>
    <w:p w14:paraId="16C3BA45" w14:textId="116503F3" w:rsidR="004714C7" w:rsidRDefault="004714C7" w:rsidP="004714C7"/>
    <w:p w14:paraId="6B554755" w14:textId="419E81B6" w:rsidR="00CB5577" w:rsidRDefault="00CB5577" w:rsidP="004714C7"/>
    <w:p w14:paraId="78E30A71" w14:textId="39147D66" w:rsidR="00CB5577" w:rsidRDefault="00CB5577" w:rsidP="004714C7"/>
    <w:p w14:paraId="621B7EB4" w14:textId="53D8B8A0" w:rsidR="00CB5577" w:rsidRDefault="00CB5577" w:rsidP="004714C7"/>
    <w:p w14:paraId="3C2FA7EB" w14:textId="0B49BB64" w:rsidR="00CB5577" w:rsidRDefault="00CB5577" w:rsidP="004714C7"/>
    <w:p w14:paraId="26A696B7" w14:textId="5FF0A479" w:rsidR="00CB5577" w:rsidRDefault="00CB5577" w:rsidP="004714C7"/>
    <w:p w14:paraId="2DE2A66D" w14:textId="6B176FB9" w:rsidR="00CB5577" w:rsidRDefault="00CB5577" w:rsidP="004714C7"/>
    <w:p w14:paraId="7D25FB06" w14:textId="351C07E5" w:rsidR="00CB5577" w:rsidRDefault="00CB5577" w:rsidP="004714C7"/>
    <w:p w14:paraId="0F67B9A1" w14:textId="19491C60" w:rsidR="00CB5577" w:rsidRDefault="00CB5577" w:rsidP="004714C7"/>
    <w:p w14:paraId="24D23BE9" w14:textId="3051137E" w:rsidR="00CB5577" w:rsidRDefault="00CB5577" w:rsidP="004714C7"/>
    <w:p w14:paraId="316584F1" w14:textId="7A90F8C6" w:rsidR="00CB5577" w:rsidRDefault="00CB5577" w:rsidP="004714C7"/>
    <w:p w14:paraId="76E65670" w14:textId="7D8F005E" w:rsidR="00CB5577" w:rsidRDefault="00CB5577" w:rsidP="004714C7"/>
    <w:p w14:paraId="720E15C0" w14:textId="21654D7B" w:rsidR="00CB5577" w:rsidRDefault="00CB5577" w:rsidP="004714C7"/>
    <w:sectPr w:rsidR="00CB557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D7A8F" w14:textId="77777777" w:rsidR="00DC66FE" w:rsidRDefault="00DC66FE" w:rsidP="009B54DC">
      <w:pPr>
        <w:spacing w:line="240" w:lineRule="auto"/>
      </w:pPr>
      <w:r>
        <w:separator/>
      </w:r>
    </w:p>
  </w:endnote>
  <w:endnote w:type="continuationSeparator" w:id="0">
    <w:p w14:paraId="57C2F7C0" w14:textId="77777777" w:rsidR="00DC66FE" w:rsidRDefault="00DC66FE" w:rsidP="009B5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491432"/>
      <w:docPartObj>
        <w:docPartGallery w:val="Page Numbers (Bottom of Page)"/>
        <w:docPartUnique/>
      </w:docPartObj>
    </w:sdtPr>
    <w:sdtEndPr/>
    <w:sdtContent>
      <w:p w14:paraId="5BD2D2C7" w14:textId="42185657" w:rsidR="004E2E35" w:rsidRDefault="00B9585D">
        <w:pPr>
          <w:pStyle w:val="Piedepgina"/>
          <w:jc w:val="center"/>
        </w:pPr>
        <w:r>
          <w:rPr>
            <w:noProof/>
            <w:lang w:eastAsia="es-ES"/>
          </w:rPr>
          <w:drawing>
            <wp:anchor distT="0" distB="0" distL="114300" distR="114300" simplePos="0" relativeHeight="251659264" behindDoc="0" locked="0" layoutInCell="1" allowOverlap="1" wp14:anchorId="010B10F7" wp14:editId="6C713F75">
              <wp:simplePos x="0" y="0"/>
              <wp:positionH relativeFrom="margin">
                <wp:align>right</wp:align>
              </wp:positionH>
              <wp:positionV relativeFrom="paragraph">
                <wp:posOffset>-114300</wp:posOffset>
              </wp:positionV>
              <wp:extent cx="418871" cy="487060"/>
              <wp:effectExtent l="0" t="0" r="635" b="8255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CastroPEQ_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8871" cy="4870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E2E35">
          <w:fldChar w:fldCharType="begin"/>
        </w:r>
        <w:r w:rsidR="004E2E35">
          <w:instrText>PAGE   \* MERGEFORMAT</w:instrText>
        </w:r>
        <w:r w:rsidR="004E2E35">
          <w:fldChar w:fldCharType="separate"/>
        </w:r>
        <w:r w:rsidR="001B1B7F">
          <w:rPr>
            <w:noProof/>
          </w:rPr>
          <w:t>1</w:t>
        </w:r>
        <w:r w:rsidR="004E2E35">
          <w:fldChar w:fldCharType="end"/>
        </w:r>
      </w:p>
    </w:sdtContent>
  </w:sdt>
  <w:p w14:paraId="41ED069E" w14:textId="77777777" w:rsidR="00AF7D50" w:rsidRDefault="00AF7D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94768" w14:textId="77777777" w:rsidR="00DC66FE" w:rsidRDefault="00DC66FE" w:rsidP="009B54DC">
      <w:pPr>
        <w:spacing w:line="240" w:lineRule="auto"/>
      </w:pPr>
      <w:r>
        <w:separator/>
      </w:r>
    </w:p>
  </w:footnote>
  <w:footnote w:type="continuationSeparator" w:id="0">
    <w:p w14:paraId="445013D1" w14:textId="77777777" w:rsidR="00DC66FE" w:rsidRDefault="00DC66FE" w:rsidP="009B54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B9468" w14:textId="77777777" w:rsidR="001B1B7F" w:rsidRDefault="00A918EC" w:rsidP="00A918EC"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5E4A8785" wp14:editId="44F01588">
          <wp:simplePos x="0" y="0"/>
          <wp:positionH relativeFrom="margin">
            <wp:posOffset>4923155</wp:posOffset>
          </wp:positionH>
          <wp:positionV relativeFrom="paragraph">
            <wp:posOffset>-235585</wp:posOffset>
          </wp:positionV>
          <wp:extent cx="781685" cy="615315"/>
          <wp:effectExtent l="0" t="0" r="0" b="0"/>
          <wp:wrapTight wrapText="bothSides">
            <wp:wrapPolygon edited="0">
              <wp:start x="0" y="0"/>
              <wp:lineTo x="0" y="20731"/>
              <wp:lineTo x="21056" y="20731"/>
              <wp:lineTo x="21056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58419FB" wp14:editId="5564C3B1">
          <wp:simplePos x="0" y="0"/>
          <wp:positionH relativeFrom="column">
            <wp:posOffset>4029710</wp:posOffset>
          </wp:positionH>
          <wp:positionV relativeFrom="paragraph">
            <wp:posOffset>-242570</wp:posOffset>
          </wp:positionV>
          <wp:extent cx="528955" cy="615315"/>
          <wp:effectExtent l="0" t="0" r="4445" b="0"/>
          <wp:wrapTight wrapText="bothSides">
            <wp:wrapPolygon edited="0">
              <wp:start x="1556" y="0"/>
              <wp:lineTo x="0" y="2006"/>
              <wp:lineTo x="0" y="20731"/>
              <wp:lineTo x="21004" y="20731"/>
              <wp:lineTo x="21004" y="0"/>
              <wp:lineTo x="9335" y="0"/>
              <wp:lineTo x="1556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0679C0BB" wp14:editId="5DD4AD6F">
          <wp:simplePos x="0" y="0"/>
          <wp:positionH relativeFrom="column">
            <wp:posOffset>-575310</wp:posOffset>
          </wp:positionH>
          <wp:positionV relativeFrom="paragraph">
            <wp:posOffset>-154305</wp:posOffset>
          </wp:positionV>
          <wp:extent cx="3495675" cy="522605"/>
          <wp:effectExtent l="0" t="0" r="9525" b="0"/>
          <wp:wrapTight wrapText="bothSides">
            <wp:wrapPolygon edited="0">
              <wp:start x="0" y="0"/>
              <wp:lineTo x="0" y="20471"/>
              <wp:lineTo x="21541" y="20471"/>
              <wp:lineTo x="2154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75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B7F">
      <w:tab/>
    </w:r>
    <w:r w:rsidR="001B1B7F">
      <w:tab/>
    </w:r>
  </w:p>
  <w:tbl>
    <w:tblPr>
      <w:tblStyle w:val="Tablaconcuadrcula"/>
      <w:tblW w:w="8789" w:type="dxa"/>
      <w:tblInd w:w="-147" w:type="dxa"/>
      <w:tblLook w:val="04A0" w:firstRow="1" w:lastRow="0" w:firstColumn="1" w:lastColumn="0" w:noHBand="0" w:noVBand="1"/>
    </w:tblPr>
    <w:tblGrid>
      <w:gridCol w:w="1985"/>
      <w:gridCol w:w="6804"/>
    </w:tblGrid>
    <w:tr w:rsidR="001B1B7F" w:rsidRPr="009B54DC" w14:paraId="003E274A" w14:textId="77777777" w:rsidTr="0037196A">
      <w:tc>
        <w:tcPr>
          <w:tcW w:w="1985" w:type="dxa"/>
          <w:shd w:val="clear" w:color="auto" w:fill="E7E6E6" w:themeFill="background2"/>
          <w:vAlign w:val="center"/>
        </w:tcPr>
        <w:p w14:paraId="4CD92F80" w14:textId="77777777" w:rsidR="001B1B7F" w:rsidRDefault="001B1B7F" w:rsidP="001B1B7F">
          <w:pPr>
            <w:pStyle w:val="Encabezado"/>
            <w:ind w:firstLine="0"/>
            <w:jc w:val="center"/>
            <w:rPr>
              <w:b/>
            </w:rPr>
          </w:pPr>
          <w:r>
            <w:rPr>
              <w:b/>
            </w:rPr>
            <w:t>Materia</w:t>
          </w:r>
        </w:p>
        <w:p w14:paraId="4300138C" w14:textId="77777777" w:rsidR="001B1B7F" w:rsidRPr="00956499" w:rsidRDefault="001B1B7F" w:rsidP="001B1B7F">
          <w:pPr>
            <w:pStyle w:val="Encabezado"/>
            <w:ind w:firstLine="0"/>
            <w:jc w:val="center"/>
            <w:rPr>
              <w:bCs/>
            </w:rPr>
          </w:pPr>
          <w:r w:rsidRPr="00956499">
            <w:rPr>
              <w:bCs/>
            </w:rPr>
            <w:t>Curso</w:t>
          </w:r>
        </w:p>
      </w:tc>
      <w:tc>
        <w:tcPr>
          <w:tcW w:w="6804" w:type="dxa"/>
          <w:shd w:val="clear" w:color="auto" w:fill="auto"/>
        </w:tcPr>
        <w:p w14:paraId="74FAB7B9" w14:textId="77777777" w:rsidR="001B1B7F" w:rsidRPr="004714C7" w:rsidRDefault="001B1B7F" w:rsidP="001B1B7F">
          <w:pPr>
            <w:pStyle w:val="Encabezado"/>
            <w:jc w:val="right"/>
            <w:rPr>
              <w:b/>
            </w:rPr>
          </w:pPr>
          <w:proofErr w:type="spellStart"/>
          <w:r>
            <w:rPr>
              <w:b/>
            </w:rPr>
            <w:t>Unidade</w:t>
          </w:r>
          <w:proofErr w:type="spellEnd"/>
          <w:r>
            <w:rPr>
              <w:b/>
            </w:rPr>
            <w:t xml:space="preserve"> xx – </w:t>
          </w:r>
          <w:proofErr w:type="spellStart"/>
          <w:r>
            <w:rPr>
              <w:b/>
            </w:rPr>
            <w:t>Nome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tarefa</w:t>
          </w:r>
          <w:proofErr w:type="spellEnd"/>
        </w:p>
        <w:p w14:paraId="51673A8D" w14:textId="77777777" w:rsidR="001B1B7F" w:rsidRPr="009B54DC" w:rsidRDefault="001B1B7F" w:rsidP="001B1B7F">
          <w:pPr>
            <w:pStyle w:val="Encabezado"/>
            <w:jc w:val="right"/>
          </w:pPr>
          <w:proofErr w:type="spellStart"/>
          <w:r>
            <w:t>Nome</w:t>
          </w:r>
          <w:proofErr w:type="spellEnd"/>
          <w:r>
            <w:t xml:space="preserve"> e </w:t>
          </w:r>
          <w:proofErr w:type="spellStart"/>
          <w:r>
            <w:t>Apelidos</w:t>
          </w:r>
          <w:proofErr w:type="spellEnd"/>
        </w:p>
      </w:tc>
    </w:tr>
  </w:tbl>
  <w:p w14:paraId="275B011C" w14:textId="77777777" w:rsidR="006D331B" w:rsidRDefault="006D331B" w:rsidP="00A918EC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33047"/>
    <w:multiLevelType w:val="multilevel"/>
    <w:tmpl w:val="F1F03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DC"/>
    <w:rsid w:val="0004675A"/>
    <w:rsid w:val="00067F0D"/>
    <w:rsid w:val="00092F43"/>
    <w:rsid w:val="0018316B"/>
    <w:rsid w:val="001B1B7F"/>
    <w:rsid w:val="0021446A"/>
    <w:rsid w:val="002E20E0"/>
    <w:rsid w:val="003847FA"/>
    <w:rsid w:val="003A6DE7"/>
    <w:rsid w:val="004714C7"/>
    <w:rsid w:val="004A6863"/>
    <w:rsid w:val="004E2E35"/>
    <w:rsid w:val="005E54DD"/>
    <w:rsid w:val="006D331B"/>
    <w:rsid w:val="00720BFA"/>
    <w:rsid w:val="0078736A"/>
    <w:rsid w:val="008D6A05"/>
    <w:rsid w:val="00950411"/>
    <w:rsid w:val="00956499"/>
    <w:rsid w:val="009B54DC"/>
    <w:rsid w:val="009D40CA"/>
    <w:rsid w:val="00A014F3"/>
    <w:rsid w:val="00A35C1F"/>
    <w:rsid w:val="00A918EC"/>
    <w:rsid w:val="00AD784A"/>
    <w:rsid w:val="00AF7D50"/>
    <w:rsid w:val="00B26610"/>
    <w:rsid w:val="00B9585D"/>
    <w:rsid w:val="00BB723C"/>
    <w:rsid w:val="00C30965"/>
    <w:rsid w:val="00CB5577"/>
    <w:rsid w:val="00CD6BEE"/>
    <w:rsid w:val="00D41EB3"/>
    <w:rsid w:val="00DC66FE"/>
    <w:rsid w:val="00EE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EF770"/>
  <w15:chartTrackingRefBased/>
  <w15:docId w15:val="{AB571E2C-E4EA-49DB-A5CB-E6D11863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499"/>
    <w:pPr>
      <w:widowControl w:val="0"/>
      <w:spacing w:line="360" w:lineRule="auto"/>
      <w:ind w:firstLine="709"/>
    </w:pPr>
  </w:style>
  <w:style w:type="paragraph" w:styleId="Ttulo1">
    <w:name w:val="heading 1"/>
    <w:basedOn w:val="Normal"/>
    <w:next w:val="Normal"/>
    <w:link w:val="Ttulo1Car"/>
    <w:uiPriority w:val="9"/>
    <w:qFormat/>
    <w:rsid w:val="00AF7D50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7D50"/>
    <w:pPr>
      <w:keepNext/>
      <w:keepLines/>
      <w:spacing w:before="40"/>
      <w:outlineLvl w:val="1"/>
    </w:pPr>
    <w:rPr>
      <w:rFonts w:eastAsiaTheme="majorEastAsia" w:cstheme="majorBidi"/>
      <w:b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F7D50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54D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4DC"/>
  </w:style>
  <w:style w:type="paragraph" w:styleId="Piedepgina">
    <w:name w:val="footer"/>
    <w:basedOn w:val="Normal"/>
    <w:link w:val="PiedepginaCar"/>
    <w:uiPriority w:val="99"/>
    <w:unhideWhenUsed/>
    <w:rsid w:val="009B54D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4DC"/>
  </w:style>
  <w:style w:type="table" w:styleId="Tablaconcuadrcula">
    <w:name w:val="Table Grid"/>
    <w:basedOn w:val="Tablanormal"/>
    <w:uiPriority w:val="39"/>
    <w:rsid w:val="009B54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F7D50"/>
    <w:rPr>
      <w:rFonts w:eastAsiaTheme="majorEastAsia" w:cstheme="majorBidi"/>
      <w:b/>
      <w:caps/>
      <w:szCs w:val="32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F7D50"/>
    <w:rPr>
      <w:rFonts w:eastAsiaTheme="majorEastAsia" w:cstheme="majorBidi"/>
      <w:b/>
      <w:szCs w:val="26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F7D50"/>
    <w:rPr>
      <w:rFonts w:eastAsiaTheme="majorEastAsia" w:cstheme="majorBidi"/>
      <w:b/>
    </w:rPr>
  </w:style>
  <w:style w:type="character" w:styleId="Hipervnculo">
    <w:name w:val="Hyperlink"/>
    <w:basedOn w:val="Fuentedeprrafopredeter"/>
    <w:uiPriority w:val="99"/>
    <w:unhideWhenUsed/>
    <w:rsid w:val="00AF7D50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AF7D50"/>
  </w:style>
  <w:style w:type="paragraph" w:styleId="TDC2">
    <w:name w:val="toc 2"/>
    <w:basedOn w:val="Normal"/>
    <w:next w:val="Normal"/>
    <w:autoRedefine/>
    <w:uiPriority w:val="39"/>
    <w:unhideWhenUsed/>
    <w:rsid w:val="00AF7D50"/>
    <w:pPr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AF7D50"/>
    <w:pPr>
      <w:ind w:left="4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A17E-E4FD-4A40-97D8-100B917E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Ana</cp:lastModifiedBy>
  <cp:revision>6</cp:revision>
  <dcterms:created xsi:type="dcterms:W3CDTF">2020-05-01T09:21:00Z</dcterms:created>
  <dcterms:modified xsi:type="dcterms:W3CDTF">2023-10-26T10:06:00Z</dcterms:modified>
</cp:coreProperties>
</file>