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664" w:tblpY="189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21B6" w14:paraId="51A08161" w14:textId="77777777" w:rsidTr="004D21B6">
        <w:tc>
          <w:tcPr>
            <w:tcW w:w="4247" w:type="dxa"/>
          </w:tcPr>
          <w:p w14:paraId="202E15E0" w14:textId="77777777" w:rsidR="004D21B6" w:rsidRDefault="004D21B6" w:rsidP="004D21B6">
            <w:r>
              <w:t>1.- S. XVII Francia</w:t>
            </w:r>
          </w:p>
        </w:tc>
        <w:tc>
          <w:tcPr>
            <w:tcW w:w="4247" w:type="dxa"/>
          </w:tcPr>
          <w:p w14:paraId="2309FFA1" w14:textId="77777777" w:rsidR="004D21B6" w:rsidRDefault="004D21B6" w:rsidP="004D21B6">
            <w:r>
              <w:t>14.- Deducción</w:t>
            </w:r>
          </w:p>
        </w:tc>
      </w:tr>
      <w:tr w:rsidR="004D21B6" w14:paraId="3745129C" w14:textId="77777777" w:rsidTr="004D21B6">
        <w:tc>
          <w:tcPr>
            <w:tcW w:w="4247" w:type="dxa"/>
          </w:tcPr>
          <w:p w14:paraId="1590416E" w14:textId="77777777" w:rsidR="004D21B6" w:rsidRDefault="004D21B6" w:rsidP="004D21B6">
            <w:r>
              <w:t>2.- Filosofía Moderna</w:t>
            </w:r>
          </w:p>
        </w:tc>
        <w:tc>
          <w:tcPr>
            <w:tcW w:w="4247" w:type="dxa"/>
          </w:tcPr>
          <w:p w14:paraId="5A2ACE9C" w14:textId="77777777" w:rsidR="004D21B6" w:rsidRDefault="004D21B6" w:rsidP="004D21B6">
            <w:r>
              <w:t>15.- ENUMERACIÓN</w:t>
            </w:r>
          </w:p>
        </w:tc>
      </w:tr>
      <w:tr w:rsidR="004D21B6" w14:paraId="7BBEABE8" w14:textId="77777777" w:rsidTr="004D21B6">
        <w:tc>
          <w:tcPr>
            <w:tcW w:w="4247" w:type="dxa"/>
          </w:tcPr>
          <w:p w14:paraId="6FE7BFA3" w14:textId="77777777" w:rsidR="004D21B6" w:rsidRDefault="004D21B6" w:rsidP="004D21B6">
            <w:r>
              <w:t>3.- Nova Ciencia</w:t>
            </w:r>
          </w:p>
        </w:tc>
        <w:tc>
          <w:tcPr>
            <w:tcW w:w="4247" w:type="dxa"/>
          </w:tcPr>
          <w:p w14:paraId="28AFCFAB" w14:textId="77777777" w:rsidR="004D21B6" w:rsidRDefault="004D21B6" w:rsidP="004D21B6">
            <w:r>
              <w:t xml:space="preserve">16.- A </w:t>
            </w:r>
            <w:proofErr w:type="spellStart"/>
            <w:r>
              <w:t>dúbida</w:t>
            </w:r>
            <w:proofErr w:type="spellEnd"/>
          </w:p>
        </w:tc>
      </w:tr>
      <w:tr w:rsidR="004D21B6" w14:paraId="209C6991" w14:textId="77777777" w:rsidTr="004D21B6">
        <w:tc>
          <w:tcPr>
            <w:tcW w:w="4247" w:type="dxa"/>
          </w:tcPr>
          <w:p w14:paraId="5CD5ECD9" w14:textId="77777777" w:rsidR="004D21B6" w:rsidRDefault="004D21B6" w:rsidP="004D21B6">
            <w:r>
              <w:t>4.- Humanismo</w:t>
            </w:r>
          </w:p>
        </w:tc>
        <w:tc>
          <w:tcPr>
            <w:tcW w:w="4247" w:type="dxa"/>
          </w:tcPr>
          <w:p w14:paraId="15EC2D8E" w14:textId="77777777" w:rsidR="004D21B6" w:rsidRDefault="004D21B6" w:rsidP="004D21B6">
            <w:r>
              <w:t xml:space="preserve">17.- Os 3momentos da </w:t>
            </w:r>
            <w:proofErr w:type="spellStart"/>
            <w:r>
              <w:t>dúbida</w:t>
            </w:r>
            <w:proofErr w:type="spellEnd"/>
          </w:p>
        </w:tc>
      </w:tr>
      <w:tr w:rsidR="004D21B6" w14:paraId="56A54A1B" w14:textId="77777777" w:rsidTr="004D21B6">
        <w:tc>
          <w:tcPr>
            <w:tcW w:w="4247" w:type="dxa"/>
          </w:tcPr>
          <w:p w14:paraId="2B8AB65F" w14:textId="77777777" w:rsidR="004D21B6" w:rsidRDefault="004D21B6" w:rsidP="004D21B6">
            <w:r>
              <w:t>5.- Reforma</w:t>
            </w:r>
          </w:p>
        </w:tc>
        <w:tc>
          <w:tcPr>
            <w:tcW w:w="4247" w:type="dxa"/>
          </w:tcPr>
          <w:p w14:paraId="03831410" w14:textId="77777777" w:rsidR="004D21B6" w:rsidRDefault="004D21B6" w:rsidP="004D21B6">
            <w:r>
              <w:t>18.</w:t>
            </w:r>
            <w:proofErr w:type="gramStart"/>
            <w:r>
              <w:t>-“ Cogito</w:t>
            </w:r>
            <w:proofErr w:type="gramEnd"/>
            <w:r>
              <w:t xml:space="preserve"> ergo sum”. SUBSTANCIA PENSANTE</w:t>
            </w:r>
          </w:p>
        </w:tc>
      </w:tr>
      <w:tr w:rsidR="004D21B6" w14:paraId="47F7AA23" w14:textId="77777777" w:rsidTr="004D21B6">
        <w:tc>
          <w:tcPr>
            <w:tcW w:w="4247" w:type="dxa"/>
          </w:tcPr>
          <w:p w14:paraId="1E18D2AA" w14:textId="77777777" w:rsidR="004D21B6" w:rsidRDefault="004D21B6" w:rsidP="004D21B6">
            <w:r>
              <w:t>6.- Racionalismo e empirismo</w:t>
            </w:r>
          </w:p>
        </w:tc>
        <w:tc>
          <w:tcPr>
            <w:tcW w:w="4247" w:type="dxa"/>
          </w:tcPr>
          <w:p w14:paraId="395689F7" w14:textId="77777777" w:rsidR="004D21B6" w:rsidRDefault="004D21B6" w:rsidP="004D21B6">
            <w:r>
              <w:t>19.- 3 tipos de ideas</w:t>
            </w:r>
          </w:p>
        </w:tc>
      </w:tr>
      <w:tr w:rsidR="004D21B6" w14:paraId="58771CEF" w14:textId="77777777" w:rsidTr="004D21B6">
        <w:tc>
          <w:tcPr>
            <w:tcW w:w="4247" w:type="dxa"/>
          </w:tcPr>
          <w:p w14:paraId="0346DFA7" w14:textId="77777777" w:rsidR="004D21B6" w:rsidRDefault="004D21B6" w:rsidP="004D21B6">
            <w:r>
              <w:t>7.- Características do racionalismo</w:t>
            </w:r>
          </w:p>
        </w:tc>
        <w:tc>
          <w:tcPr>
            <w:tcW w:w="4247" w:type="dxa"/>
          </w:tcPr>
          <w:p w14:paraId="50FEC277" w14:textId="77777777" w:rsidR="004D21B6" w:rsidRDefault="004D21B6" w:rsidP="004D21B6">
            <w:r>
              <w:t>20.- SUBSTANCIA INFINITA</w:t>
            </w:r>
          </w:p>
        </w:tc>
      </w:tr>
      <w:tr w:rsidR="004D21B6" w14:paraId="029354B1" w14:textId="77777777" w:rsidTr="004D21B6">
        <w:tc>
          <w:tcPr>
            <w:tcW w:w="4247" w:type="dxa"/>
          </w:tcPr>
          <w:p w14:paraId="6C9DD52A" w14:textId="77777777" w:rsidR="004D21B6" w:rsidRDefault="004D21B6" w:rsidP="004D21B6">
            <w:r>
              <w:t>8.- O método</w:t>
            </w:r>
          </w:p>
        </w:tc>
        <w:tc>
          <w:tcPr>
            <w:tcW w:w="4247" w:type="dxa"/>
          </w:tcPr>
          <w:p w14:paraId="7E078C03" w14:textId="77777777" w:rsidR="004D21B6" w:rsidRDefault="004D21B6" w:rsidP="004D21B6">
            <w:r>
              <w:t>21.- Argumentos para a demostración</w:t>
            </w:r>
          </w:p>
        </w:tc>
      </w:tr>
      <w:tr w:rsidR="004D21B6" w14:paraId="338E6F8F" w14:textId="77777777" w:rsidTr="004D21B6">
        <w:tc>
          <w:tcPr>
            <w:tcW w:w="4247" w:type="dxa"/>
          </w:tcPr>
          <w:p w14:paraId="6924B8AE" w14:textId="77777777" w:rsidR="004D21B6" w:rsidRDefault="004D21B6" w:rsidP="004D21B6">
            <w:r>
              <w:t>9.- EVIDENCIA. intuición</w:t>
            </w:r>
          </w:p>
        </w:tc>
        <w:tc>
          <w:tcPr>
            <w:tcW w:w="4247" w:type="dxa"/>
          </w:tcPr>
          <w:p w14:paraId="40CDD5C3" w14:textId="77777777" w:rsidR="004D21B6" w:rsidRDefault="004D21B6" w:rsidP="004D21B6">
            <w:r>
              <w:t>22.- RES EXTENSA</w:t>
            </w:r>
          </w:p>
        </w:tc>
      </w:tr>
      <w:tr w:rsidR="004D21B6" w14:paraId="6D5A32FE" w14:textId="77777777" w:rsidTr="004D21B6">
        <w:tc>
          <w:tcPr>
            <w:tcW w:w="4247" w:type="dxa"/>
          </w:tcPr>
          <w:p w14:paraId="7A5A92FE" w14:textId="77777777" w:rsidR="004D21B6" w:rsidRDefault="004D21B6" w:rsidP="004D21B6">
            <w:r>
              <w:t xml:space="preserve">10.- </w:t>
            </w:r>
            <w:proofErr w:type="spellStart"/>
            <w:r>
              <w:t>Claridade</w:t>
            </w:r>
            <w:proofErr w:type="spellEnd"/>
            <w:r>
              <w:t xml:space="preserve"> e distinción</w:t>
            </w:r>
          </w:p>
        </w:tc>
        <w:tc>
          <w:tcPr>
            <w:tcW w:w="4247" w:type="dxa"/>
          </w:tcPr>
          <w:p w14:paraId="7FC61680" w14:textId="77777777" w:rsidR="004D21B6" w:rsidRDefault="004D21B6" w:rsidP="004D21B6">
            <w:r>
              <w:t>23.- DUALISMO</w:t>
            </w:r>
          </w:p>
        </w:tc>
      </w:tr>
      <w:tr w:rsidR="004D21B6" w14:paraId="378C55E9" w14:textId="77777777" w:rsidTr="004D21B6">
        <w:tc>
          <w:tcPr>
            <w:tcW w:w="4247" w:type="dxa"/>
          </w:tcPr>
          <w:p w14:paraId="38633C46" w14:textId="77777777" w:rsidR="004D21B6" w:rsidRDefault="004D21B6" w:rsidP="004D21B6">
            <w:r>
              <w:t>11.- ANALISE</w:t>
            </w:r>
          </w:p>
        </w:tc>
        <w:tc>
          <w:tcPr>
            <w:tcW w:w="4247" w:type="dxa"/>
          </w:tcPr>
          <w:p w14:paraId="520C28F6" w14:textId="77777777" w:rsidR="004D21B6" w:rsidRDefault="004D21B6" w:rsidP="004D21B6">
            <w:r>
              <w:t>24.- Glándula Pineal</w:t>
            </w:r>
          </w:p>
        </w:tc>
      </w:tr>
      <w:tr w:rsidR="004D21B6" w14:paraId="794DCD12" w14:textId="77777777" w:rsidTr="004D21B6">
        <w:tc>
          <w:tcPr>
            <w:tcW w:w="4247" w:type="dxa"/>
          </w:tcPr>
          <w:p w14:paraId="1DC89EBE" w14:textId="77777777" w:rsidR="004D21B6" w:rsidRDefault="004D21B6" w:rsidP="004D21B6">
            <w:r>
              <w:t xml:space="preserve">12.- </w:t>
            </w:r>
            <w:proofErr w:type="spellStart"/>
            <w:r>
              <w:t>Naturezas</w:t>
            </w:r>
            <w:proofErr w:type="spellEnd"/>
            <w:r>
              <w:t xml:space="preserve"> simples</w:t>
            </w:r>
          </w:p>
        </w:tc>
        <w:tc>
          <w:tcPr>
            <w:tcW w:w="4247" w:type="dxa"/>
          </w:tcPr>
          <w:p w14:paraId="347EA35C" w14:textId="77777777" w:rsidR="004D21B6" w:rsidRDefault="004D21B6" w:rsidP="004D21B6">
            <w:r>
              <w:t xml:space="preserve">25.- Relación con </w:t>
            </w:r>
            <w:proofErr w:type="spellStart"/>
            <w:r>
              <w:t>outros</w:t>
            </w:r>
            <w:proofErr w:type="spellEnd"/>
            <w:r>
              <w:t xml:space="preserve"> autores</w:t>
            </w:r>
          </w:p>
        </w:tc>
      </w:tr>
      <w:tr w:rsidR="004D21B6" w14:paraId="4BFE72F6" w14:textId="77777777" w:rsidTr="004D21B6">
        <w:tc>
          <w:tcPr>
            <w:tcW w:w="4247" w:type="dxa"/>
          </w:tcPr>
          <w:p w14:paraId="38C124C6" w14:textId="77777777" w:rsidR="004D21B6" w:rsidRDefault="004D21B6" w:rsidP="004D21B6">
            <w:r>
              <w:t>13.- SÍNTESE</w:t>
            </w:r>
          </w:p>
        </w:tc>
        <w:tc>
          <w:tcPr>
            <w:tcW w:w="4247" w:type="dxa"/>
          </w:tcPr>
          <w:p w14:paraId="64AC95DF" w14:textId="77777777" w:rsidR="004D21B6" w:rsidRDefault="004D21B6" w:rsidP="004D21B6"/>
        </w:tc>
      </w:tr>
    </w:tbl>
    <w:p w14:paraId="101E9686" w14:textId="7B8D373B" w:rsidR="00597C0E" w:rsidRDefault="004D21B6">
      <w:pPr>
        <w:rPr>
          <w:b/>
          <w:bCs/>
          <w:sz w:val="24"/>
          <w:szCs w:val="24"/>
        </w:rPr>
      </w:pPr>
      <w:r w:rsidRPr="004D21B6">
        <w:rPr>
          <w:b/>
          <w:bCs/>
          <w:sz w:val="24"/>
          <w:szCs w:val="24"/>
        </w:rPr>
        <w:t xml:space="preserve"> Plantilla correctora Descartes</w:t>
      </w:r>
    </w:p>
    <w:sectPr w:rsidR="00597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5"/>
    <w:rsid w:val="004D21B6"/>
    <w:rsid w:val="00597C0E"/>
    <w:rsid w:val="008179A5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B926"/>
  <w15:chartTrackingRefBased/>
  <w15:docId w15:val="{6959A959-B236-47A9-A6E7-ED90C4B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Sodes Idiotas</dc:creator>
  <cp:keywords/>
  <dc:description/>
  <cp:lastModifiedBy>Sodes Idiotas</cp:lastModifiedBy>
  <cp:revision>3</cp:revision>
  <dcterms:created xsi:type="dcterms:W3CDTF">2024-02-18T16:22:00Z</dcterms:created>
  <dcterms:modified xsi:type="dcterms:W3CDTF">2024-02-18T16:33:00Z</dcterms:modified>
</cp:coreProperties>
</file>