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p w:rsidR="00000000" w:rsidDel="00000000" w:rsidP="00000000" w:rsidRDefault="00000000" w:rsidRPr="00000000" w14:paraId="00000001">
      <w:pPr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right="0" w:firstLine="0"/>
        <w:jc w:val="center"/>
        <w:rPr>
          <w:rFonts w:ascii="Xunta Sans" w:cs="Xunta Sans" w:eastAsia="Xunta Sans" w:hAnsi="Xunta Sans"/>
          <w:b w:val="1"/>
          <w:color w:val="2a6099"/>
          <w:sz w:val="28"/>
          <w:szCs w:val="28"/>
        </w:rPr>
      </w:pPr>
      <w:r w:rsidDel="00000000" w:rsidR="00000000" w:rsidRPr="00000000">
        <w:rPr>
          <w:rFonts w:ascii="Xunta Sans" w:cs="Xunta Sans" w:eastAsia="Xunta Sans" w:hAnsi="Xunta Sans"/>
          <w:b w:val="1"/>
          <w:color w:val="2a6099"/>
          <w:sz w:val="28"/>
          <w:szCs w:val="28"/>
          <w:rtl w:val="0"/>
        </w:rPr>
        <w:t xml:space="preserve">Táboa do Plan de Acción do Plan Dixital de Centro para cada obxectivo</w:t>
      </w:r>
    </w:p>
    <w:tbl>
      <w:tblPr>
        <w:tblStyle w:val="Table1"/>
        <w:tblW w:w="15870.0" w:type="dxa"/>
        <w:jc w:val="left"/>
        <w:tblInd w:w="-809.0000000000001" w:type="dxa"/>
        <w:tblBorders>
          <w:top w:color="000000" w:space="0" w:sz="8" w:val="single"/>
          <w:left w:color="000000" w:space="0" w:sz="8" w:val="single"/>
          <w:bottom w:color="073763" w:space="0" w:sz="8" w:val="single"/>
          <w:right w:color="000000" w:space="0" w:sz="8" w:val="single"/>
          <w:insideH w:color="073763" w:space="0" w:sz="8" w:val="single"/>
          <w:insideV w:color="000000" w:space="0" w:sz="8" w:val="single"/>
        </w:tblBorders>
        <w:tblLayout w:type="fixed"/>
        <w:tblLook w:val="0000"/>
      </w:tblPr>
      <w:tblGrid>
        <w:gridCol w:w="3113"/>
        <w:gridCol w:w="2300"/>
        <w:gridCol w:w="2487"/>
        <w:gridCol w:w="3150"/>
        <w:gridCol w:w="3013"/>
        <w:gridCol w:w="1362"/>
        <w:gridCol w:w="445"/>
        <w:tblGridChange w:id="0">
          <w:tblGrid>
            <w:gridCol w:w="3113"/>
            <w:gridCol w:w="2300"/>
            <w:gridCol w:w="2487"/>
            <w:gridCol w:w="3150"/>
            <w:gridCol w:w="3013"/>
            <w:gridCol w:w="1362"/>
            <w:gridCol w:w="445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73763" w:space="0" w:sz="8" w:val="single"/>
              <w:right w:color="000000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hd w:fill="0b5394" w:val="clear"/>
              <w:spacing w:line="240" w:lineRule="auto"/>
              <w:rPr>
                <w:rFonts w:ascii="Xunta Sans" w:cs="Xunta Sans" w:eastAsia="Xunta Sans" w:hAnsi="Xunta Sans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26"/>
                <w:szCs w:val="26"/>
                <w:rtl w:val="0"/>
              </w:rPr>
              <w:t xml:space="preserve">“Área/s de mellora”:   DESENVOLVEMENTO PROFESIONAL CONTINUO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0" w:hanging="36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OBXECTIVO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bf004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8d281e"/>
                <w:sz w:val="18"/>
                <w:szCs w:val="18"/>
                <w:rtl w:val="0"/>
              </w:rPr>
              <w:t xml:space="preserve">(1)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Implementar un plan de formación adaptado ás necesidades reais do centro, profesorado e proxectos do centro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 Acadado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13" w:right="0" w:firstLine="0"/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              RESPONSABLE:</w:t>
            </w:r>
          </w:p>
        </w:tc>
        <w:tc>
          <w:tcPr>
            <w:gridSpan w:val="4"/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Xunta Sans" w:cs="Xunta Sans" w:eastAsia="Xunta Sans" w:hAnsi="Xunta Sans"/>
                <w:sz w:val="24"/>
                <w:szCs w:val="24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rtl w:val="0"/>
              </w:rPr>
              <w:t xml:space="preserve">EQUIPO TIC_ EQUIPO DIRECTIVO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Non acadado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7dc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INDICADOR/ES DO OBXECTIVO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Porcentaxe de profesorado implicado na formación que se ofrece no centro e nos proxectos TIC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 de partida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Menos do 20% do profesorado está implicado na formación que se ofrece no centro e nos proxectos TIC no curso 2021/2022.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 previsto e data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Máis do 50% do profesorado está implicado na formación que se ofrece no centro e nos proxectos TIC no curso 2022/2023.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30/06/2023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7"/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7dc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4"/>
                <w:szCs w:val="24"/>
                <w:rtl w:val="0"/>
              </w:rPr>
              <w:t xml:space="preserve">ACCIÓNS A DESENVOLVER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DESCRICIÓN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RESPONSABLES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DATA PREVISTA FIN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(7)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RECURSOS NECESARIOS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rtl w:val="0"/>
              </w:rPr>
              <w:t xml:space="preserve">SEGUIMENTO DA ACCIÓN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VALORACIÓN DA ACCIÓN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ESTADO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Xunta Sans" w:cs="Xunta Sans" w:eastAsia="Xunta Sans" w:hAnsi="Xunta Sans"/>
                <w:b w:val="1"/>
                <w:color w:val="47583d"/>
                <w:sz w:val="24"/>
                <w:szCs w:val="24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sz w:val="24"/>
                <w:szCs w:val="24"/>
                <w:rtl w:val="0"/>
              </w:rPr>
              <w:t xml:space="preserve">AO1.1: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Reunión claustro para fixar as necesidades reais de formación.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Equipo Directivo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30/09/2022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Partida orzamentaria de tic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Inventario do centro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Enquisa de coñecementos previos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Xunta Sans" w:cs="Xunta Sans" w:eastAsia="Xunta Sans" w:hAnsi="Xunta Sans"/>
                <w:b w:val="1"/>
                <w:color w:val="47583d"/>
                <w:sz w:val="24"/>
                <w:szCs w:val="24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sz w:val="24"/>
                <w:szCs w:val="24"/>
                <w:rtl w:val="0"/>
              </w:rPr>
              <w:t xml:space="preserve">AO1.2:Buscar o consenso en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canto ás ferramentas dixitais de interese para o profesorado e os proxectos.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Claustro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31/10/ 2022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Informe de necesidades en base aos datos obtidos.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Xunta Sans" w:cs="Xunta Sans" w:eastAsia="Xunta Sans" w:hAnsi="Xunta Sans"/>
                <w:b w:val="1"/>
                <w:color w:val="47583d"/>
                <w:sz w:val="24"/>
                <w:szCs w:val="24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sz w:val="24"/>
                <w:szCs w:val="24"/>
                <w:rtl w:val="0"/>
              </w:rPr>
              <w:t xml:space="preserve">AO1.3:Formación de grupos de traballo e equipos relatores da actividade.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Claustro e ED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30/06/2023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Cuadrante de horario de traballo do profesorado.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Relatores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spacing w:line="276" w:lineRule="auto"/>
        <w:rPr>
          <w:rFonts w:ascii="Xunta Sans" w:cs="Xunta Sans" w:eastAsia="Xunta Sans" w:hAnsi="Xunta Sans"/>
          <w:b w:val="1"/>
          <w:color w:val="2a6099"/>
          <w:sz w:val="28"/>
          <w:szCs w:val="28"/>
        </w:rPr>
      </w:pPr>
      <w:r w:rsidDel="00000000" w:rsidR="00000000" w:rsidRPr="00000000">
        <w:rPr>
          <w:rFonts w:ascii="Xunta Sans" w:cs="Xunta Sans" w:eastAsia="Xunta Sans" w:hAnsi="Xunta Sans"/>
          <w:b w:val="1"/>
          <w:color w:val="2a6099"/>
          <w:sz w:val="28"/>
          <w:szCs w:val="28"/>
          <w:rtl w:val="0"/>
        </w:rPr>
        <w:t xml:space="preserve">Táboa do Plan de Ac</w:t>
      </w:r>
      <w:r w:rsidDel="00000000" w:rsidR="00000000" w:rsidRPr="00000000">
        <w:rPr>
          <w:rFonts w:ascii="Xunta Sans" w:cs="Xunta Sans" w:eastAsia="Xunta Sans" w:hAnsi="Xunta Sans"/>
          <w:b w:val="1"/>
          <w:color w:val="2a6099"/>
          <w:sz w:val="28"/>
          <w:szCs w:val="28"/>
          <w:rtl w:val="0"/>
        </w:rPr>
        <w:t xml:space="preserve">ción do Plan Dixital de Centro para cada obxectivo</w:t>
      </w:r>
    </w:p>
    <w:tbl>
      <w:tblPr>
        <w:tblStyle w:val="Table2"/>
        <w:tblW w:w="15870.0" w:type="dxa"/>
        <w:jc w:val="left"/>
        <w:tblInd w:w="-809.0000000000001" w:type="dxa"/>
        <w:tblBorders>
          <w:top w:color="000000" w:space="0" w:sz="8" w:val="single"/>
          <w:left w:color="000000" w:space="0" w:sz="8" w:val="single"/>
          <w:bottom w:color="073763" w:space="0" w:sz="8" w:val="single"/>
          <w:right w:color="000000" w:space="0" w:sz="8" w:val="single"/>
          <w:insideH w:color="073763" w:space="0" w:sz="8" w:val="single"/>
          <w:insideV w:color="000000" w:space="0" w:sz="8" w:val="single"/>
        </w:tblBorders>
        <w:tblLayout w:type="fixed"/>
        <w:tblLook w:val="0000"/>
      </w:tblPr>
      <w:tblGrid>
        <w:gridCol w:w="3113"/>
        <w:gridCol w:w="2300"/>
        <w:gridCol w:w="2487"/>
        <w:gridCol w:w="3150"/>
        <w:gridCol w:w="3013"/>
        <w:gridCol w:w="1362"/>
        <w:gridCol w:w="445"/>
        <w:tblGridChange w:id="0">
          <w:tblGrid>
            <w:gridCol w:w="3113"/>
            <w:gridCol w:w="2300"/>
            <w:gridCol w:w="2487"/>
            <w:gridCol w:w="3150"/>
            <w:gridCol w:w="3013"/>
            <w:gridCol w:w="1362"/>
            <w:gridCol w:w="445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73763" w:space="0" w:sz="8" w:val="single"/>
              <w:right w:color="000000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hd w:fill="0b5394" w:val="clear"/>
              <w:rPr>
                <w:rFonts w:ascii="Xunta Sans" w:cs="Xunta Sans" w:eastAsia="Xunta Sans" w:hAnsi="Xunta Sans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26"/>
                <w:szCs w:val="26"/>
                <w:rtl w:val="0"/>
              </w:rPr>
              <w:t xml:space="preserve">“Área/s de mellora”: 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rtl w:val="0"/>
              </w:rPr>
              <w:t xml:space="preserve">COLABORACIÓN E REDES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OBXECTIVO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bf004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8d281e"/>
                <w:sz w:val="18"/>
                <w:szCs w:val="18"/>
                <w:rtl w:val="0"/>
              </w:rPr>
              <w:t xml:space="preserve">(1)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Crear un repositorio de recursos dixitais e titoriais para o  uso das ferramentas máis utilizadas no ámbito educativo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 Acadado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ind w:left="113" w:firstLine="0"/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              RESPONSABLE:</w:t>
            </w:r>
          </w:p>
        </w:tc>
        <w:tc>
          <w:tcPr>
            <w:gridSpan w:val="4"/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rtl w:val="0"/>
              </w:rPr>
              <w:t xml:space="preserve">EQUIPO TIC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Non acadado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7dc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INDICADOR/ES DO OBXECTIVO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Porcentaxe de profesorado usuario do repositorio de recursos dixitais e uso de  ferramentas (Instrumento de medida:enquisa)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 de partida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Non hai rexistro do uso do repositorio de recursos dixitais existente, en enquisas..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 previsto e data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Máis do 50% do profesorado utilizan o repositorio de recursos dixitais e titoriais..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30/06/2023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7"/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7dc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rtl w:val="0"/>
              </w:rPr>
              <w:t xml:space="preserve">ACCIÓNS A DESENVOLVER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DESCRICIÓN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RESPONSABLES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DATA PREVISTA FIN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(7)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RECURSOS NECESARIOS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rtl w:val="0"/>
              </w:rPr>
              <w:t xml:space="preserve">SEGUIMENTO DA ACCIÓN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VALORACIÓN DA ACCIÓN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ESTADO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Xunta Sans" w:cs="Xunta Sans" w:eastAsia="Xunta Sans" w:hAnsi="Xunta Sans"/>
                <w:b w:val="1"/>
                <w:color w:val="47583d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AO1.1: Reunión do claustro para detectar necesidades e valorar coñecementos previos.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Equipo TIC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30/09/ 2022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Partida orzamentaria adicada ás TIC</w:t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Enquisas de coñecementos previos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Xunta Sans" w:cs="Xunta Sans" w:eastAsia="Xunta Sans" w:hAnsi="Xunta Sans"/>
                <w:b w:val="1"/>
                <w:color w:val="47583d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AO1.2: Reparto de tarefas por parte do equipo TIC e asignación de grupos de traballo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Claustro/Equipo TIC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30/11/ 2022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Ordenadores, profesorado.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Xunta Sans" w:cs="Xunta Sans" w:eastAsia="Xunta Sans" w:hAnsi="Xunta Sans"/>
                <w:b w:val="1"/>
                <w:color w:val="47583d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AO1.3: Creación do repositorio de recursos dixitais polos grupos de traballo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Claustro/Equipo TIC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30/06/2023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Ordenadores, tablets e equipos </w:t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Profesorado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widowControl w:val="0"/>
        <w:spacing w:line="276" w:lineRule="auto"/>
        <w:rPr>
          <w:rFonts w:ascii="Xunta Sans" w:cs="Xunta Sans" w:eastAsia="Xunta Sans" w:hAnsi="Xunta Sans"/>
          <w:b w:val="1"/>
          <w:color w:val="2a6099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Xunta Sans" w:cs="Xunta Sans" w:eastAsia="Xunta Sans" w:hAnsi="Xunta Sans"/>
          <w:b w:val="1"/>
          <w:color w:val="2a6099"/>
          <w:sz w:val="28"/>
          <w:szCs w:val="28"/>
          <w:rtl w:val="0"/>
        </w:rPr>
        <w:t xml:space="preserve">T</w:t>
      </w:r>
      <w:bookmarkStart w:colFirst="0" w:colLast="0" w:name="kix.aw33gzaov67o" w:id="2"/>
      <w:bookmarkEnd w:id="2"/>
      <w:r w:rsidDel="00000000" w:rsidR="00000000" w:rsidRPr="00000000">
        <w:rPr>
          <w:rFonts w:ascii="Xunta Sans" w:cs="Xunta Sans" w:eastAsia="Xunta Sans" w:hAnsi="Xunta Sans"/>
          <w:b w:val="1"/>
          <w:color w:val="2a6099"/>
          <w:sz w:val="28"/>
          <w:szCs w:val="28"/>
          <w:rtl w:val="0"/>
        </w:rPr>
        <w:t xml:space="preserve">áboa do Plan de Acción do Plan Dixital de Centro para cada obxectivo</w:t>
      </w:r>
    </w:p>
    <w:tbl>
      <w:tblPr>
        <w:tblStyle w:val="Table3"/>
        <w:tblW w:w="15870.0" w:type="dxa"/>
        <w:jc w:val="left"/>
        <w:tblInd w:w="-809.0000000000001" w:type="dxa"/>
        <w:tblBorders>
          <w:top w:color="000000" w:space="0" w:sz="8" w:val="single"/>
          <w:left w:color="000000" w:space="0" w:sz="8" w:val="single"/>
          <w:bottom w:color="073763" w:space="0" w:sz="8" w:val="single"/>
          <w:right w:color="000000" w:space="0" w:sz="8" w:val="single"/>
          <w:insideH w:color="073763" w:space="0" w:sz="8" w:val="single"/>
          <w:insideV w:color="000000" w:space="0" w:sz="8" w:val="single"/>
        </w:tblBorders>
        <w:tblLayout w:type="fixed"/>
        <w:tblLook w:val="0000"/>
      </w:tblPr>
      <w:tblGrid>
        <w:gridCol w:w="3113"/>
        <w:gridCol w:w="2300"/>
        <w:gridCol w:w="2487"/>
        <w:gridCol w:w="3150"/>
        <w:gridCol w:w="3013"/>
        <w:gridCol w:w="1362"/>
        <w:gridCol w:w="445"/>
        <w:tblGridChange w:id="0">
          <w:tblGrid>
            <w:gridCol w:w="3113"/>
            <w:gridCol w:w="2300"/>
            <w:gridCol w:w="2487"/>
            <w:gridCol w:w="3150"/>
            <w:gridCol w:w="3013"/>
            <w:gridCol w:w="1362"/>
            <w:gridCol w:w="445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73763" w:space="0" w:sz="8" w:val="single"/>
              <w:right w:color="000000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hd w:fill="0b5394" w:val="clear"/>
              <w:rPr>
                <w:rFonts w:ascii="Xunta Sans" w:cs="Xunta Sans" w:eastAsia="Xunta Sans" w:hAnsi="Xunta Sans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26"/>
                <w:szCs w:val="26"/>
                <w:rtl w:val="0"/>
              </w:rPr>
              <w:t xml:space="preserve">“Área/s de mellora”:  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rtl w:val="0"/>
              </w:rPr>
              <w:t xml:space="preserve">INFRAESTRUCTURAS E EQUIPOS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OBXECTIVO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bf004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8d281e"/>
                <w:sz w:val="18"/>
                <w:szCs w:val="18"/>
                <w:rtl w:val="0"/>
              </w:rPr>
              <w:t xml:space="preserve">(1)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Aumentar  a conectividade no centro e homoxeneizar as conexións e equipos en todas as aulas.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 Acadado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ind w:left="113" w:firstLine="0"/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              RESPONSABLE:</w:t>
            </w:r>
          </w:p>
        </w:tc>
        <w:tc>
          <w:tcPr>
            <w:gridSpan w:val="4"/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rtl w:val="0"/>
              </w:rPr>
              <w:t xml:space="preserve">EQUIPO TIC_ EQUIPO DIRECTIVO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Non acadado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7dc" w:val="clear"/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INDICADOR/ES DO OBXECTIVO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Número de incidencias semanais na conectividade do centro </w:t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Igualdade de servizos en todo o centro (departamentos, aulas).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 de partida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Mas de tres incidencias na semana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 previsto e data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Non se rexistran incidencias na semana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30/06/2022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7"/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7dc" w:val="clear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rtl w:val="0"/>
              </w:rPr>
              <w:t xml:space="preserve">ACCIÓNS A DESENVOLVER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DESCRICIÓN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RESPONSABLES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DATA PREVISTA FIN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(7)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RECURSOS NECESARIOS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rtl w:val="0"/>
              </w:rPr>
              <w:t xml:space="preserve">SEGUIMENTO DA ACCIÓN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VALORACIÓN DA ACCIÓN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ESTADO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Xunta Sans" w:cs="Xunta Sans" w:eastAsia="Xunta Sans" w:hAnsi="Xunta Sans"/>
                <w:b w:val="1"/>
                <w:color w:val="47583d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AO1.1: Recabar un informe inicial de conectividade no centro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Equipo Directivo/Equipo TIC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31/10/ 2022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.Informe de aula/departamento por parte do profesorado.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Xunta Sans" w:cs="Xunta Sans" w:eastAsia="Xunta Sans" w:hAnsi="Xunta Sans"/>
                <w:b w:val="1"/>
                <w:color w:val="47583d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AO1.2: Remitir informe de necesidades ao servizo educativo correspondente.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Equipo Directivo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30/11/ 2022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Administración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Xunta Sans" w:cs="Xunta Sans" w:eastAsia="Xunta Sans" w:hAnsi="Xunta Sans"/>
                <w:b w:val="1"/>
                <w:color w:val="47583d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AO1.3: Posta en marcha da homexeneización das conexións nas aulas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Equipo Directivo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30/06/2023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Informático</w:t>
            </w:r>
          </w:p>
          <w:p w:rsidR="00000000" w:rsidDel="00000000" w:rsidP="00000000" w:rsidRDefault="00000000" w:rsidRPr="00000000" w14:paraId="00000181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Partida orzamentaria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kix.x6756nii876s" w:id="3"/>
    <w:bookmarkEnd w:id="3"/>
    <w:p w:rsidR="00000000" w:rsidDel="00000000" w:rsidP="00000000" w:rsidRDefault="00000000" w:rsidRPr="00000000" w14:paraId="00000193">
      <w:pPr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720" w:firstLine="0"/>
        <w:jc w:val="center"/>
        <w:rPr>
          <w:rFonts w:ascii="Xunta Sans" w:cs="Xunta Sans" w:eastAsia="Xunta Sans" w:hAnsi="Xunta Sans"/>
          <w:b w:val="1"/>
          <w:color w:val="2a60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720" w:firstLine="0"/>
        <w:jc w:val="center"/>
        <w:rPr>
          <w:rFonts w:ascii="Xunta Sans" w:cs="Xunta Sans" w:eastAsia="Xunta Sans" w:hAnsi="Xunta Sans"/>
          <w:b w:val="1"/>
          <w:color w:val="2a6099"/>
          <w:sz w:val="28"/>
          <w:szCs w:val="28"/>
        </w:rPr>
      </w:pPr>
      <w:r w:rsidDel="00000000" w:rsidR="00000000" w:rsidRPr="00000000">
        <w:rPr>
          <w:rFonts w:ascii="Xunta Sans" w:cs="Xunta Sans" w:eastAsia="Xunta Sans" w:hAnsi="Xunta Sans"/>
          <w:b w:val="1"/>
          <w:color w:val="2a6099"/>
          <w:sz w:val="28"/>
          <w:szCs w:val="28"/>
          <w:rtl w:val="0"/>
        </w:rPr>
        <w:t xml:space="preserve">Táboa do Plan de Acción do Plan Dixital de Centro para cada obxectivo</w:t>
      </w:r>
    </w:p>
    <w:tbl>
      <w:tblPr>
        <w:tblStyle w:val="Table4"/>
        <w:tblW w:w="15870.0" w:type="dxa"/>
        <w:jc w:val="left"/>
        <w:tblInd w:w="-809.0000000000001" w:type="dxa"/>
        <w:tblBorders>
          <w:top w:color="000000" w:space="0" w:sz="8" w:val="single"/>
          <w:left w:color="000000" w:space="0" w:sz="8" w:val="single"/>
          <w:bottom w:color="073763" w:space="0" w:sz="8" w:val="single"/>
          <w:right w:color="000000" w:space="0" w:sz="8" w:val="single"/>
          <w:insideH w:color="073763" w:space="0" w:sz="8" w:val="single"/>
          <w:insideV w:color="000000" w:space="0" w:sz="8" w:val="single"/>
        </w:tblBorders>
        <w:tblLayout w:type="fixed"/>
        <w:tblLook w:val="0000"/>
      </w:tblPr>
      <w:tblGrid>
        <w:gridCol w:w="3113"/>
        <w:gridCol w:w="2300"/>
        <w:gridCol w:w="2487"/>
        <w:gridCol w:w="3150"/>
        <w:gridCol w:w="3013"/>
        <w:gridCol w:w="1362"/>
        <w:gridCol w:w="445"/>
        <w:tblGridChange w:id="0">
          <w:tblGrid>
            <w:gridCol w:w="3113"/>
            <w:gridCol w:w="2300"/>
            <w:gridCol w:w="2487"/>
            <w:gridCol w:w="3150"/>
            <w:gridCol w:w="3013"/>
            <w:gridCol w:w="1362"/>
            <w:gridCol w:w="445"/>
          </w:tblGrid>
        </w:tblGridChange>
      </w:tblGrid>
      <w:tr>
        <w:trPr>
          <w:cantSplit w:val="0"/>
          <w:trHeight w:val="21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73763" w:space="0" w:sz="8" w:val="single"/>
              <w:right w:color="000000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hd w:fill="0b5394" w:val="clear"/>
              <w:rPr>
                <w:rFonts w:ascii="Xunta Sans" w:cs="Xunta Sans" w:eastAsia="Xunta Sans" w:hAnsi="Xunta San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26"/>
                <w:szCs w:val="26"/>
                <w:rtl w:val="0"/>
              </w:rPr>
              <w:t xml:space="preserve">“Área/s de mellora”:  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28"/>
                <w:szCs w:val="28"/>
                <w:rtl w:val="0"/>
              </w:rPr>
              <w:t xml:space="preserve">LIDERADO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OBXECTIVO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bf004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8d281e"/>
                <w:sz w:val="18"/>
                <w:szCs w:val="18"/>
                <w:rtl w:val="0"/>
              </w:rPr>
              <w:t xml:space="preserve">(1)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Actualizar e mellorar a visibilidade dos blogs, webs e outros espazos dixitais do centro.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 Acadado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0b5394" w:val="clear"/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ind w:left="113" w:firstLine="0"/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ffffff"/>
                <w:sz w:val="18"/>
                <w:szCs w:val="18"/>
                <w:rtl w:val="0"/>
              </w:rPr>
              <w:t xml:space="preserve">              RESPONSABLE:</w:t>
            </w:r>
          </w:p>
        </w:tc>
        <w:tc>
          <w:tcPr>
            <w:gridSpan w:val="4"/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rtl w:val="0"/>
              </w:rPr>
              <w:t xml:space="preserve">EQUIPO TIC_ EQUIPO DIRECTIVO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Non acadado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7dc" w:val="clear"/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INDICADOR/ES DO OBXECTIVO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Número de entradas/visitas por parte da comunidade educativa e outros na web, blogs e outros espazos dixitais (Contador de visitas) (Enquisas de satisfacción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 de partida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Número de visitas á web inferior ao 20% do total dos membros da comunidade educativa.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 previsto e data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sz w:val="20"/>
                <w:szCs w:val="20"/>
                <w:rtl w:val="0"/>
              </w:rPr>
              <w:t xml:space="preserve">Incremento nun 30% nas entradas/visitas aos  distintos espazos da web.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Xunta Sans" w:cs="Xunta Sans" w:eastAsia="Xunta Sans" w:hAnsi="Xunta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7"/>
            <w:tcBorders>
              <w:top w:color="07376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7dc" w:val="clear"/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rtl w:val="0"/>
              </w:rPr>
              <w:t xml:space="preserve">ACCIÓNS A DESENVOLVER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DESCRICIÓN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RESPONSABLES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DATA PREVISTA FIN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(7)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RECURSOS NECESARIOS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rtl w:val="0"/>
              </w:rPr>
              <w:t xml:space="preserve">SEGUIMENTO DA ACCIÓN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VALORACIÓN DA ACCIÓN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6e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rFonts w:ascii="Xunta Sans" w:cs="Xunta Sans" w:eastAsia="Xunta Sans" w:hAnsi="Xunta Sans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20"/>
                <w:szCs w:val="20"/>
                <w:rtl w:val="0"/>
              </w:rPr>
              <w:t xml:space="preserve">ESTADO </w:t>
            </w: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980000"/>
                <w:sz w:val="20"/>
                <w:szCs w:val="20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Xunta Sans" w:cs="Xunta Sans" w:eastAsia="Xunta Sans" w:hAnsi="Xunta Sans"/>
                <w:b w:val="1"/>
                <w:color w:val="47583d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AO1.1: Proposta dunha nova páxina web en base aos puntos febles detectados.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Equipo TIC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Xaneiro  2023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.Persoal especializado. </w:t>
            </w:r>
          </w:p>
          <w:p w:rsidR="00000000" w:rsidDel="00000000" w:rsidP="00000000" w:rsidRDefault="00000000" w:rsidRPr="00000000" w14:paraId="000001DD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Webs Dinámicas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Xunta Sans" w:cs="Xunta Sans" w:eastAsia="Xunta Sans" w:hAnsi="Xunta Sans"/>
                <w:b w:val="1"/>
                <w:color w:val="47583d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AO1.2: Dar visibilidade á nova imaxe do centro a través da web e os blogs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Equipo Directivo/Equipo TIC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Febreiro/Marzo 2023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Prensa, redes sociais, Abalar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rPr>
                <w:rFonts w:ascii="Xunta Sans" w:cs="Xunta Sans" w:eastAsia="Xunta Sans" w:hAnsi="Xunta Sans"/>
                <w:b w:val="1"/>
                <w:color w:val="47583d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color w:val="47583d"/>
                <w:rtl w:val="0"/>
              </w:rPr>
              <w:t xml:space="preserve">AO1.3: Dar un impulso ao blog SOFÁN DIXITAL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Equipo TIC e profesorado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Todo o curso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Tablets/ordenadores/sala de radio</w:t>
            </w:r>
          </w:p>
          <w:p w:rsidR="00000000" w:rsidDel="00000000" w:rsidP="00000000" w:rsidRDefault="00000000" w:rsidRPr="00000000" w14:paraId="00000208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color w:val="666666"/>
                <w:sz w:val="20"/>
                <w:szCs w:val="20"/>
                <w:rtl w:val="0"/>
              </w:rPr>
              <w:t xml:space="preserve">Profesorado e alumnado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rPr>
                <w:rFonts w:ascii="Xunta Sans" w:cs="Xunta Sans" w:eastAsia="Xunta Sans" w:hAnsi="Xunta Sans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Realizada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Aprazada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line="276" w:lineRule="auto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Xunta Sans" w:cs="Xunta Sans" w:eastAsia="Xunta Sans" w:hAnsi="Xunta Sans"/>
                <w:b w:val="1"/>
                <w:sz w:val="18"/>
                <w:szCs w:val="18"/>
                <w:rtl w:val="0"/>
              </w:rPr>
              <w:t xml:space="preserve">Pendente</w:t>
            </w:r>
          </w:p>
        </w:tc>
        <w:tc>
          <w:tcPr>
            <w:tcBorders>
              <w:top w:color="073763" w:space="0" w:sz="8" w:val="single"/>
              <w:left w:color="073763" w:space="0" w:sz="8" w:val="single"/>
              <w:bottom w:color="073763" w:space="0" w:sz="8" w:val="single"/>
              <w:right w:color="073763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Xunta Sans" w:cs="Xunta Sans" w:eastAsia="Xunta Sans" w:hAnsi="Xunta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widowControl w:val="0"/>
        <w:spacing w:line="276" w:lineRule="auto"/>
        <w:rPr>
          <w:rFonts w:ascii="Xunta Sans" w:cs="Xunta Sans" w:eastAsia="Xunta Sans" w:hAnsi="Xunta Sans"/>
          <w:b w:val="1"/>
          <w:i w:val="1"/>
          <w:color w:val="99999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widowControl w:val="0"/>
        <w:spacing w:line="276" w:lineRule="auto"/>
        <w:rPr>
          <w:rFonts w:ascii="Xunta Sans" w:cs="Xunta Sans" w:eastAsia="Xunta Sans" w:hAnsi="Xunta Sans"/>
          <w:b w:val="1"/>
          <w:i w:val="1"/>
          <w:color w:val="99999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widowControl w:val="0"/>
        <w:spacing w:line="276" w:lineRule="auto"/>
        <w:rPr>
          <w:rFonts w:ascii="Xunta Sans" w:cs="Xunta Sans" w:eastAsia="Xunta Sans" w:hAnsi="Xunta Sans"/>
          <w:b w:val="1"/>
          <w:i w:val="1"/>
          <w:color w:val="99999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widowControl w:val="0"/>
        <w:spacing w:line="276" w:lineRule="auto"/>
        <w:rPr>
          <w:rFonts w:ascii="Xunta Sans" w:cs="Xunta Sans" w:eastAsia="Xunta Sans" w:hAnsi="Xunta Sans"/>
          <w:b w:val="1"/>
          <w:color w:val="4472c4"/>
          <w:sz w:val="22"/>
          <w:szCs w:val="22"/>
          <w:u w:val="single"/>
        </w:rPr>
      </w:pPr>
      <w:r w:rsidDel="00000000" w:rsidR="00000000" w:rsidRPr="00000000">
        <w:rPr>
          <w:rFonts w:ascii="Xunta Sans" w:cs="Xunta Sans" w:eastAsia="Xunta Sans" w:hAnsi="Xunta Sans"/>
          <w:b w:val="1"/>
          <w:i w:val="1"/>
          <w:color w:val="999999"/>
          <w:u w:val="single"/>
          <w:rtl w:val="0"/>
        </w:rPr>
        <w:t xml:space="preserve">https://docs.google.com/document/d/1Q1mygVdH5oC414DzpJmJgOaZPoUsA0s3E-cKpecDv8c/edit#bookmark=id.30j0zll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widowControl w:val="0"/>
        <w:spacing w:line="276" w:lineRule="auto"/>
        <w:rPr>
          <w:rFonts w:ascii="Xunta Sans" w:cs="Xunta Sans" w:eastAsia="Xunta Sans" w:hAnsi="Xunta Sans"/>
          <w:b w:val="1"/>
          <w:color w:val="4472c4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widowControl w:val="0"/>
        <w:spacing w:line="276" w:lineRule="auto"/>
        <w:rPr>
          <w:rFonts w:ascii="Xunta Sans" w:cs="Xunta Sans" w:eastAsia="Xunta Sans" w:hAnsi="Xunta Sans"/>
          <w:b w:val="1"/>
          <w:i w:val="1"/>
          <w:color w:val="999999"/>
          <w:sz w:val="22"/>
          <w:szCs w:val="22"/>
          <w:u w:val="single"/>
        </w:rPr>
      </w:pPr>
      <w:r w:rsidDel="00000000" w:rsidR="00000000" w:rsidRPr="00000000">
        <w:rPr>
          <w:rFonts w:ascii="Xunta Sans" w:cs="Xunta Sans" w:eastAsia="Xunta Sans" w:hAnsi="Xunta Sans"/>
          <w:b w:val="1"/>
          <w:i w:val="1"/>
          <w:color w:val="999999"/>
          <w:sz w:val="22"/>
          <w:szCs w:val="22"/>
          <w:u w:val="single"/>
          <w:rtl w:val="0"/>
        </w:rPr>
        <w:t xml:space="preserve">Axuda para completar as táboas:</w:t>
      </w:r>
    </w:p>
    <w:p w:rsidR="00000000" w:rsidDel="00000000" w:rsidP="00000000" w:rsidRDefault="00000000" w:rsidRPr="00000000" w14:paraId="00000220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sz w:val="22"/>
          <w:szCs w:val="22"/>
          <w:u w:val="single"/>
          <w:rtl w:val="0"/>
        </w:rPr>
        <w:t xml:space="preserve">Establecer  e numerar</w:t>
      </w:r>
      <w:r w:rsidDel="00000000" w:rsidR="00000000" w:rsidRPr="00000000">
        <w:rPr>
          <w:rFonts w:ascii="Xunta Sans" w:cs="Xunta Sans" w:eastAsia="Xunta Sans" w:hAnsi="Xunta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OBXECTIVOS</w:t>
      </w:r>
      <w:r w:rsidDel="00000000" w:rsidR="00000000" w:rsidRPr="00000000">
        <w:rPr>
          <w:rFonts w:ascii="Xunta Sans" w:cs="Xunta Sans" w:eastAsia="Xunta Sans" w:hAnsi="Xunta Sans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“SMART”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que sexan: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numPr>
          <w:ilvl w:val="1"/>
          <w:numId w:val="2"/>
        </w:numPr>
        <w:shd w:fill="ffffff" w:val="clear"/>
        <w:spacing w:line="276" w:lineRule="auto"/>
        <w:ind w:left="1440" w:hanging="360"/>
        <w:jc w:val="both"/>
        <w:rPr>
          <w:rFonts w:ascii="Xunta Sans" w:cs="Xunta Sans" w:eastAsia="Xunta Sans" w:hAnsi="Xunta Sans"/>
          <w:sz w:val="22"/>
          <w:szCs w:val="22"/>
        </w:rPr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Específicos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pecific), deben ser o máis concretos posible. A lectura do obxectivo por parte de calquera membro do claustro debe permitir comprender exactamente que se pretende facer e como.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numPr>
          <w:ilvl w:val="1"/>
          <w:numId w:val="2"/>
        </w:numPr>
        <w:shd w:fill="ffffff" w:val="clear"/>
        <w:spacing w:line="276" w:lineRule="auto"/>
        <w:ind w:left="1440" w:hanging="360"/>
        <w:jc w:val="both"/>
        <w:rPr>
          <w:rFonts w:ascii="Xunta Sans" w:cs="Xunta Sans" w:eastAsia="Xunta Sans" w:hAnsi="Xunta Sans"/>
          <w:sz w:val="22"/>
          <w:szCs w:val="22"/>
        </w:rPr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Medibles (M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easurable), deben responder a metas cuantificables. Se o obxectivo non é medible, non poderemos saber cando foi acadado.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numPr>
          <w:ilvl w:val="1"/>
          <w:numId w:val="2"/>
        </w:numPr>
        <w:shd w:fill="ffffff" w:val="clear"/>
        <w:spacing w:line="276" w:lineRule="auto"/>
        <w:ind w:left="1440" w:hanging="360"/>
        <w:jc w:val="both"/>
        <w:rPr>
          <w:rFonts w:ascii="Xunta Sans" w:cs="Xunta Sans" w:eastAsia="Xunta Sans" w:hAnsi="Xunta Sans"/>
          <w:sz w:val="22"/>
          <w:szCs w:val="22"/>
        </w:rPr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Alcanzables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chievable</w:t>
      </w:r>
      <w:r w:rsidDel="00000000" w:rsidR="00000000" w:rsidRPr="00000000">
        <w:rPr>
          <w:rFonts w:ascii="Xunta Sans" w:cs="Xunta Sans" w:eastAsia="Xunta Sans" w:hAnsi="Xunta Sans"/>
          <w:color w:val="333333"/>
          <w:sz w:val="22"/>
          <w:szCs w:val="22"/>
          <w:highlight w:val="white"/>
          <w:rtl w:val="0"/>
        </w:rPr>
        <w:t xml:space="preserve">)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, é dicir, poden e deben ser ambiciosos, pero posibles;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numPr>
          <w:ilvl w:val="1"/>
          <w:numId w:val="2"/>
        </w:numPr>
        <w:shd w:fill="ffffff" w:val="clear"/>
        <w:spacing w:line="276" w:lineRule="auto"/>
        <w:ind w:left="1440" w:hanging="360"/>
        <w:jc w:val="both"/>
        <w:rPr>
          <w:rFonts w:ascii="Xunta Sans" w:cs="Xunta Sans" w:eastAsia="Xunta Sans" w:hAnsi="Xunta Sans"/>
          <w:sz w:val="22"/>
          <w:szCs w:val="22"/>
        </w:rPr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Relevante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elevant), debemos formular obxectivos que conleven un beneficio importante para a organización educativa.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numPr>
          <w:ilvl w:val="1"/>
          <w:numId w:val="2"/>
        </w:numPr>
        <w:shd w:fill="ffffff" w:val="clear"/>
        <w:spacing w:line="276" w:lineRule="auto"/>
        <w:ind w:left="1440" w:hanging="360"/>
        <w:jc w:val="both"/>
        <w:rPr>
          <w:rFonts w:ascii="Xunta Sans" w:cs="Xunta Sans" w:eastAsia="Xunta Sans" w:hAnsi="Xunta Sans"/>
          <w:sz w:val="22"/>
          <w:szCs w:val="22"/>
        </w:rPr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Definidos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no tempo</w:t>
      </w:r>
      <w:r w:rsidDel="00000000" w:rsidR="00000000" w:rsidRPr="00000000">
        <w:rPr>
          <w:rFonts w:ascii="Xunta Sans" w:cs="Xunta Sans" w:eastAsia="Xunta Sans" w:hAnsi="Xunta Sans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ime bound), isto  facilitaranos identificar as distintas etapas e fitos que permitirán acadalos.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hd w:fill="ffffff" w:val="clear"/>
        <w:spacing w:line="276" w:lineRule="auto"/>
        <w:jc w:val="both"/>
        <w:rPr>
          <w:rFonts w:ascii="Xunta Sans" w:cs="Xunta Sans" w:eastAsia="Xunta Sans" w:hAnsi="Xunta Sans"/>
          <w:sz w:val="22"/>
          <w:szCs w:val="22"/>
        </w:rPr>
      </w:pP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ab/>
        <w:t xml:space="preserve">Para cada obxectivo se establecerá a 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persoa responsable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 do seu seguimento.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hd w:fill="ffffff" w:val="clear"/>
        <w:spacing w:line="276" w:lineRule="auto"/>
        <w:jc w:val="both"/>
        <w:rPr>
          <w:rFonts w:ascii="Xunta Sans" w:cs="Xunta Sans" w:eastAsia="Xunta Sans" w:hAnsi="Xunta Sans"/>
          <w:sz w:val="22"/>
          <w:szCs w:val="22"/>
        </w:rPr>
      </w:pP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ab/>
        <w:t xml:space="preserve">No conexto da avaliación do Plan, se reflictirá na propia táboa a consecución ou non do obxectivo en cuestión marcando a </w:t>
        <w:tab/>
        <w:t xml:space="preserve">opción correspondente (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Acadado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 o 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Non acadado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INDICADORES: Permitirán avaliar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a consecución ou non dos obxectivos. Os indicadores deben ser claros e medibles, e respostar a escalas numéricas.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VALOR de PARTIDA: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Debe ser o valor do indicador (claro e numérico) da situación inicial do centro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VALOR PREVISTO: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 Cantidade numérica do indicador que queremos alcanzar cunha 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data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límite para acadalo.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hd w:fill="ffffff" w:val="clear"/>
        <w:spacing w:line="276" w:lineRule="auto"/>
        <w:jc w:val="both"/>
        <w:rPr>
          <w:rFonts w:ascii="Xunta Sans" w:cs="Xunta Sans" w:eastAsia="Xunta Sans" w:hAnsi="Xunta Sans"/>
          <w:b w:val="1"/>
          <w:color w:val="21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hd w:fill="ffffff" w:val="clear"/>
        <w:spacing w:line="276" w:lineRule="auto"/>
        <w:jc w:val="both"/>
        <w:rPr>
          <w:rFonts w:ascii="Xunta Sans" w:cs="Xunta Sans" w:eastAsia="Xunta Sans" w:hAnsi="Xunta Sans"/>
          <w:b w:val="1"/>
          <w:color w:val="212529"/>
          <w:sz w:val="22"/>
          <w:szCs w:val="22"/>
        </w:rPr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ACCIÓNS A DESENVOLVER:</w:t>
      </w:r>
    </w:p>
    <w:p w:rsidR="00000000" w:rsidDel="00000000" w:rsidP="00000000" w:rsidRDefault="00000000" w:rsidRPr="00000000" w14:paraId="0000022D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DESCRICIÓN: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  Establecer e numerar accións </w:t>
      </w: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concretas e necesarias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, para desenvolver o obxectivo (Para o obxectivo 1, a primeira acción nomearase AO1.1., a segunda AO1.2. e así sucesivamente).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RESPONSABLES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: Son as persoas implicadas e responsables de cada acción.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DATA PREVISTA FIN</w:t>
      </w:r>
      <w:r w:rsidDel="00000000" w:rsidR="00000000" w:rsidRPr="00000000">
        <w:rPr>
          <w:rFonts w:ascii="Xunta Sans" w:cs="Xunta Sans" w:eastAsia="Xunta Sans" w:hAnsi="Xunta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: Data concreta na que se espera finalizaría a acción completamente.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RECURSOS NECESARIOS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: Recursos que precisaremos para poder completar esa liña (equipamento, persoal, infraestruturas orzamento,..)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VALORACIÓN DA ACCIÓN: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 No contexto do seguimento do Plan de Acción é preciso valorar (mediante unha valoración sucinta) o logro de cada acción de mellora en función da temporalización prevista.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</w:pPr>
      <w:r w:rsidDel="00000000" w:rsidR="00000000" w:rsidRPr="00000000">
        <w:rPr>
          <w:rFonts w:ascii="Xunta Sans" w:cs="Xunta Sans" w:eastAsia="Xunta Sans" w:hAnsi="Xunta Sans"/>
          <w:b w:val="1"/>
          <w:color w:val="212529"/>
          <w:sz w:val="22"/>
          <w:szCs w:val="22"/>
          <w:rtl w:val="0"/>
        </w:rPr>
        <w:t xml:space="preserve">ESTADO:</w:t>
      </w:r>
      <w:r w:rsidDel="00000000" w:rsidR="00000000" w:rsidRPr="00000000">
        <w:rPr>
          <w:rFonts w:ascii="Xunta Sans" w:cs="Xunta Sans" w:eastAsia="Xunta Sans" w:hAnsi="Xunta Sans"/>
          <w:color w:val="212529"/>
          <w:sz w:val="22"/>
          <w:szCs w:val="22"/>
          <w:rtl w:val="0"/>
        </w:rPr>
        <w:t xml:space="preserve"> Utilizar esta mesma táboa para reflictir de xeito rápido na avaliación do Plan a situación de cada acción en relación co grao de desenvolvemento.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hd w:fill="ffffff" w:val="clear"/>
        <w:spacing w:line="276" w:lineRule="auto"/>
        <w:ind w:left="0" w:right="0" w:firstLine="0"/>
        <w:jc w:val="both"/>
        <w:rPr>
          <w:rFonts w:ascii="Xunta Sans" w:cs="Xunta Sans" w:eastAsia="Xunta Sans" w:hAnsi="Xunta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 w:orient="landscape"/>
      <w:pgMar w:bottom="1693" w:top="1693" w:left="1134" w:right="1134" w:header="1134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Xunta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6"/>
        <w:tab w:val="right" w:pos="10772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6"/>
        <w:tab w:val="right" w:pos="10772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1565910</wp:posOffset>
          </wp:positionH>
          <wp:positionV relativeFrom="paragraph">
            <wp:posOffset>635</wp:posOffset>
          </wp:positionV>
          <wp:extent cx="6120130" cy="18859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885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1565910</wp:posOffset>
          </wp:positionH>
          <wp:positionV relativeFrom="paragraph">
            <wp:posOffset>635</wp:posOffset>
          </wp:positionV>
          <wp:extent cx="6120130" cy="18859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885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fffff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rFonts w:ascii="Xunta Sans" w:cs="Xunta Sans" w:eastAsia="Xunta Sans" w:hAnsi="Xunta Sans"/>
        <w:b w:val="1"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firstLine="0"/>
    </w:pPr>
    <w:rPr>
      <w:rFonts w:ascii="Xunta Sans" w:cs="Xunta Sans" w:eastAsia="Xunta Sans" w:hAnsi="Xunta Sans"/>
      <w:b w:val="1"/>
      <w:color w:val="3465a4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283" w:firstLine="0"/>
      <w:jc w:val="left"/>
    </w:pPr>
    <w:rPr>
      <w:rFonts w:ascii="Xunta Sans" w:cs="Xunta Sans" w:eastAsia="Xunta Sans" w:hAnsi="Xunta Sans"/>
      <w:b w:val="1"/>
      <w:color w:val="3465a4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left="0" w:firstLine="0"/>
    </w:pPr>
    <w:rPr>
      <w:rFonts w:ascii="Liberation Sans" w:cs="Liberation Sans" w:eastAsia="Liberation Sans" w:hAnsi="Liberation Sans"/>
      <w:b w:val="1"/>
      <w:i w:val="1"/>
      <w:sz w:val="27"/>
      <w:szCs w:val="27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  <w:ind w:left="0" w:firstLine="0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spacing w:after="60" w:before="60" w:lineRule="auto"/>
      <w:ind w:left="0" w:firstLine="0"/>
    </w:pPr>
    <w:rPr>
      <w:rFonts w:ascii="Liberation Sans" w:cs="Liberation Sans" w:eastAsia="Liberation Sans" w:hAnsi="Liberation Sans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