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B0" w:rsidRDefault="003863B0" w:rsidP="009D7F9A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b/>
          <w:sz w:val="40"/>
          <w:szCs w:val="40"/>
        </w:rPr>
      </w:pPr>
    </w:p>
    <w:p w:rsidR="00B3737F" w:rsidRDefault="00035723" w:rsidP="009D7F9A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8C3C57">
        <w:rPr>
          <w:rFonts w:ascii="Arial" w:hAnsi="Arial" w:cs="Arial"/>
          <w:b/>
          <w:sz w:val="40"/>
          <w:szCs w:val="40"/>
        </w:rPr>
        <w:t xml:space="preserve"> </w:t>
      </w:r>
      <w:r w:rsidR="00CC7A7A" w:rsidRPr="008C3C57">
        <w:rPr>
          <w:rFonts w:ascii="Arial" w:hAnsi="Arial" w:cs="Arial"/>
          <w:b/>
          <w:sz w:val="48"/>
          <w:szCs w:val="48"/>
        </w:rPr>
        <w:t xml:space="preserve">CALENDARIO DO PROCESO DE ADMISIÓN E </w:t>
      </w:r>
      <w:r w:rsidRPr="008C3C57">
        <w:rPr>
          <w:rFonts w:ascii="Arial" w:hAnsi="Arial" w:cs="Arial"/>
          <w:b/>
          <w:sz w:val="48"/>
          <w:szCs w:val="48"/>
        </w:rPr>
        <w:t>M</w:t>
      </w:r>
      <w:r w:rsidR="00CC7A7A" w:rsidRPr="008C3C57">
        <w:rPr>
          <w:rFonts w:ascii="Arial" w:hAnsi="Arial" w:cs="Arial"/>
          <w:b/>
          <w:sz w:val="48"/>
          <w:szCs w:val="48"/>
        </w:rPr>
        <w:t>ATRÍCULA</w:t>
      </w:r>
      <w:r w:rsidR="00056AFB" w:rsidRPr="008C3C57">
        <w:rPr>
          <w:rFonts w:ascii="Arial" w:hAnsi="Arial" w:cs="Arial"/>
          <w:b/>
          <w:sz w:val="48"/>
          <w:szCs w:val="48"/>
        </w:rPr>
        <w:t xml:space="preserve"> </w:t>
      </w:r>
      <w:r w:rsidR="00E729E0" w:rsidRPr="008C3C57">
        <w:rPr>
          <w:rFonts w:ascii="Arial" w:hAnsi="Arial" w:cs="Arial"/>
          <w:b/>
          <w:sz w:val="48"/>
          <w:szCs w:val="48"/>
        </w:rPr>
        <w:t xml:space="preserve"> </w:t>
      </w:r>
      <w:r w:rsidR="00CC7A7A" w:rsidRPr="008C3C57">
        <w:rPr>
          <w:rFonts w:ascii="Arial" w:hAnsi="Arial" w:cs="Arial"/>
          <w:b/>
          <w:sz w:val="48"/>
          <w:szCs w:val="48"/>
        </w:rPr>
        <w:t xml:space="preserve">PARA O CURSO </w:t>
      </w:r>
      <w:r w:rsidR="00CC7A7A" w:rsidRPr="008C3C57">
        <w:rPr>
          <w:rFonts w:ascii="Arial" w:hAnsi="Arial" w:cs="Arial"/>
          <w:b/>
          <w:sz w:val="48"/>
          <w:szCs w:val="48"/>
          <w:u w:val="single"/>
        </w:rPr>
        <w:t>201</w:t>
      </w:r>
      <w:r w:rsidR="00C34366">
        <w:rPr>
          <w:rFonts w:ascii="Arial" w:hAnsi="Arial" w:cs="Arial"/>
          <w:b/>
          <w:sz w:val="48"/>
          <w:szCs w:val="48"/>
          <w:u w:val="single"/>
        </w:rPr>
        <w:t>6</w:t>
      </w:r>
      <w:r w:rsidR="00CC7A7A" w:rsidRPr="008C3C57">
        <w:rPr>
          <w:rFonts w:ascii="Arial" w:hAnsi="Arial" w:cs="Arial"/>
          <w:b/>
          <w:sz w:val="48"/>
          <w:szCs w:val="48"/>
          <w:u w:val="single"/>
        </w:rPr>
        <w:t>-201</w:t>
      </w:r>
      <w:r w:rsidR="00C34366">
        <w:rPr>
          <w:rFonts w:ascii="Arial" w:hAnsi="Arial" w:cs="Arial"/>
          <w:b/>
          <w:sz w:val="48"/>
          <w:szCs w:val="48"/>
          <w:u w:val="single"/>
        </w:rPr>
        <w:t>7</w:t>
      </w:r>
      <w:r w:rsidR="00056AFB" w:rsidRPr="008C3C57">
        <w:rPr>
          <w:rFonts w:ascii="Arial" w:hAnsi="Arial" w:cs="Arial"/>
          <w:b/>
          <w:sz w:val="28"/>
          <w:szCs w:val="28"/>
        </w:rPr>
        <w:t xml:space="preserve">      </w:t>
      </w:r>
    </w:p>
    <w:p w:rsidR="003863B0" w:rsidRDefault="003863B0" w:rsidP="009D7F9A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CC7A7A" w:rsidRPr="00B3737F" w:rsidRDefault="00DF4C76" w:rsidP="00E729E0">
      <w:pPr>
        <w:spacing w:line="360" w:lineRule="auto"/>
        <w:ind w:lef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DF4C76">
        <w:rPr>
          <w:rFonts w:ascii="Arial" w:hAnsi="Arial" w:cs="Arial"/>
          <w:b/>
          <w:sz w:val="28"/>
          <w:szCs w:val="28"/>
        </w:rPr>
        <w:t xml:space="preserve">FINAIS DE </w:t>
      </w:r>
      <w:r w:rsidR="0062763B" w:rsidRPr="00DF4C76">
        <w:rPr>
          <w:rFonts w:ascii="Arial" w:hAnsi="Arial" w:cs="Arial"/>
          <w:b/>
          <w:sz w:val="28"/>
          <w:szCs w:val="28"/>
        </w:rPr>
        <w:t xml:space="preserve">  FEBREIRO</w:t>
      </w:r>
      <w:r w:rsidR="00056AFB" w:rsidRPr="00B3737F">
        <w:rPr>
          <w:rFonts w:ascii="Arial" w:hAnsi="Arial" w:cs="Arial"/>
          <w:sz w:val="28"/>
          <w:szCs w:val="28"/>
        </w:rPr>
        <w:t>: Publicación das vacantes no centro.</w:t>
      </w:r>
    </w:p>
    <w:p w:rsidR="00CC7A7A" w:rsidRPr="00C735AB" w:rsidRDefault="00E729E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lang w:val="gl-ES"/>
        </w:rPr>
      </w:pPr>
      <w:r w:rsidRPr="00671F4B">
        <w:rPr>
          <w:rFonts w:ascii="Arial" w:hAnsi="Arial" w:cs="Arial"/>
          <w:b/>
          <w:lang w:val="gl-ES"/>
        </w:rPr>
        <w:t xml:space="preserve"> </w:t>
      </w:r>
      <w:r w:rsidR="00CC7A7A" w:rsidRPr="00671F4B">
        <w:rPr>
          <w:rFonts w:ascii="Arial" w:hAnsi="Arial" w:cs="Arial"/>
          <w:b/>
          <w:lang w:val="gl-ES"/>
        </w:rPr>
        <w:t xml:space="preserve">DO </w:t>
      </w:r>
      <w:r w:rsidR="00FF7D40">
        <w:rPr>
          <w:rFonts w:ascii="Arial" w:hAnsi="Arial" w:cs="Arial"/>
          <w:b/>
          <w:lang w:val="gl-ES"/>
        </w:rPr>
        <w:t>1</w:t>
      </w:r>
      <w:r w:rsidR="00671F4B" w:rsidRPr="00671F4B">
        <w:rPr>
          <w:rFonts w:ascii="Arial" w:hAnsi="Arial" w:cs="Arial"/>
          <w:b/>
          <w:lang w:val="gl-ES"/>
        </w:rPr>
        <w:t xml:space="preserve"> </w:t>
      </w:r>
      <w:r w:rsidR="005A119F" w:rsidRPr="00671F4B">
        <w:rPr>
          <w:rFonts w:ascii="Arial" w:hAnsi="Arial" w:cs="Arial"/>
          <w:b/>
          <w:lang w:val="gl-ES"/>
        </w:rPr>
        <w:t xml:space="preserve"> </w:t>
      </w:r>
      <w:r w:rsidR="0059745B" w:rsidRPr="00671F4B">
        <w:rPr>
          <w:rFonts w:ascii="Arial" w:hAnsi="Arial" w:cs="Arial"/>
          <w:b/>
          <w:lang w:val="gl-ES"/>
        </w:rPr>
        <w:t xml:space="preserve">AO </w:t>
      </w:r>
      <w:r w:rsidR="0062763B" w:rsidRPr="00671F4B">
        <w:rPr>
          <w:rFonts w:ascii="Arial" w:hAnsi="Arial" w:cs="Arial"/>
          <w:b/>
          <w:lang w:val="gl-ES"/>
        </w:rPr>
        <w:t>2</w:t>
      </w:r>
      <w:r w:rsidR="00FF7D40">
        <w:rPr>
          <w:rFonts w:ascii="Arial" w:hAnsi="Arial" w:cs="Arial"/>
          <w:b/>
          <w:lang w:val="gl-ES"/>
        </w:rPr>
        <w:t>9</w:t>
      </w:r>
      <w:r w:rsidR="00D977EC" w:rsidRPr="00671F4B">
        <w:rPr>
          <w:rFonts w:ascii="Arial" w:hAnsi="Arial" w:cs="Arial"/>
          <w:b/>
          <w:lang w:val="gl-ES"/>
        </w:rPr>
        <w:t xml:space="preserve"> DE </w:t>
      </w:r>
      <w:r w:rsidR="0062763B" w:rsidRPr="00671F4B">
        <w:rPr>
          <w:rFonts w:ascii="Arial" w:hAnsi="Arial" w:cs="Arial"/>
          <w:b/>
          <w:lang w:val="gl-ES"/>
        </w:rPr>
        <w:t>MARZO</w:t>
      </w:r>
      <w:r w:rsidR="00D977EC" w:rsidRPr="00B3737F">
        <w:rPr>
          <w:rFonts w:ascii="Arial" w:hAnsi="Arial" w:cs="Arial"/>
          <w:lang w:val="gl-ES"/>
        </w:rPr>
        <w:t xml:space="preserve"> </w:t>
      </w:r>
      <w:r w:rsidR="00CC7A7A" w:rsidRPr="00B3737F">
        <w:rPr>
          <w:rFonts w:ascii="Arial" w:hAnsi="Arial" w:cs="Arial"/>
          <w:lang w:val="gl-ES"/>
        </w:rPr>
        <w:t xml:space="preserve"> : Presentac</w:t>
      </w:r>
      <w:r w:rsidRPr="00B3737F">
        <w:rPr>
          <w:rFonts w:ascii="Arial" w:hAnsi="Arial" w:cs="Arial"/>
          <w:lang w:val="gl-ES"/>
        </w:rPr>
        <w:t xml:space="preserve">ión das solicitudes de ADMISIÓN </w:t>
      </w:r>
      <w:r w:rsidRPr="00C735AB">
        <w:rPr>
          <w:rFonts w:ascii="Arial" w:hAnsi="Arial" w:cs="Arial"/>
          <w:lang w:val="gl-ES"/>
        </w:rPr>
        <w:t xml:space="preserve">( </w:t>
      </w:r>
      <w:r w:rsidRPr="00C735AB">
        <w:rPr>
          <w:rFonts w:ascii="Arial" w:hAnsi="Arial" w:cs="Arial"/>
          <w:u w:val="single"/>
          <w:lang w:val="gl-ES"/>
        </w:rPr>
        <w:t xml:space="preserve">con fotocopia do libro de familia </w:t>
      </w:r>
      <w:r w:rsidR="00214F0A" w:rsidRPr="00C735AB">
        <w:rPr>
          <w:rFonts w:ascii="Arial" w:hAnsi="Arial" w:cs="Arial"/>
          <w:u w:val="single"/>
          <w:lang w:val="gl-ES"/>
        </w:rPr>
        <w:t>ou do</w:t>
      </w:r>
      <w:r w:rsidR="00214F0A" w:rsidRPr="00C735AB">
        <w:rPr>
          <w:rFonts w:ascii="Arial" w:hAnsi="Arial" w:cs="Arial"/>
          <w:lang w:val="gl-ES"/>
        </w:rPr>
        <w:t xml:space="preserve"> </w:t>
      </w:r>
      <w:r w:rsidR="00214F0A" w:rsidRPr="00C735AB">
        <w:rPr>
          <w:rFonts w:ascii="Arial" w:hAnsi="Arial" w:cs="Arial"/>
          <w:u w:val="single"/>
          <w:lang w:val="gl-ES"/>
        </w:rPr>
        <w:t xml:space="preserve">DNI </w:t>
      </w:r>
      <w:r w:rsidRPr="00C735AB">
        <w:rPr>
          <w:rFonts w:ascii="Arial" w:hAnsi="Arial" w:cs="Arial"/>
          <w:u w:val="single"/>
          <w:lang w:val="gl-ES"/>
        </w:rPr>
        <w:t>que acredite a súa idade</w:t>
      </w:r>
      <w:r w:rsidRPr="00C735AB">
        <w:rPr>
          <w:rFonts w:ascii="Arial" w:hAnsi="Arial" w:cs="Arial"/>
          <w:lang w:val="gl-ES"/>
        </w:rPr>
        <w:t>).</w:t>
      </w:r>
    </w:p>
    <w:p w:rsidR="00CC7A7A" w:rsidRPr="00671F4B" w:rsidRDefault="00CC7A7A" w:rsidP="00E729E0">
      <w:pPr>
        <w:spacing w:line="360" w:lineRule="auto"/>
        <w:rPr>
          <w:rFonts w:ascii="Arial" w:hAnsi="Arial" w:cs="Arial"/>
          <w:b/>
        </w:rPr>
      </w:pPr>
    </w:p>
    <w:p w:rsidR="00CC7A7A" w:rsidRPr="00B3737F" w:rsidRDefault="00E729E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lang w:val="gl-ES"/>
        </w:rPr>
      </w:pPr>
      <w:r w:rsidRPr="00671F4B">
        <w:rPr>
          <w:rFonts w:ascii="Arial" w:hAnsi="Arial" w:cs="Arial"/>
          <w:b/>
          <w:lang w:val="gl-ES"/>
        </w:rPr>
        <w:t xml:space="preserve"> </w:t>
      </w:r>
      <w:r w:rsidR="00CC7A7A" w:rsidRPr="00671F4B">
        <w:rPr>
          <w:rFonts w:ascii="Arial" w:hAnsi="Arial" w:cs="Arial"/>
          <w:b/>
          <w:lang w:val="gl-ES"/>
        </w:rPr>
        <w:t>DO</w:t>
      </w:r>
      <w:r w:rsidR="003863B0">
        <w:rPr>
          <w:rFonts w:ascii="Arial" w:hAnsi="Arial" w:cs="Arial"/>
          <w:b/>
          <w:lang w:val="gl-ES"/>
        </w:rPr>
        <w:t xml:space="preserve"> </w:t>
      </w:r>
      <w:r w:rsidR="00FF7D40">
        <w:rPr>
          <w:rFonts w:ascii="Arial" w:hAnsi="Arial" w:cs="Arial"/>
          <w:b/>
          <w:lang w:val="gl-ES"/>
        </w:rPr>
        <w:t>1 ao 12 de abril</w:t>
      </w:r>
      <w:r w:rsidR="00CC7A7A" w:rsidRPr="00B3737F">
        <w:rPr>
          <w:rFonts w:ascii="Arial" w:hAnsi="Arial" w:cs="Arial"/>
          <w:lang w:val="gl-ES"/>
        </w:rPr>
        <w:t>: En caso de máis solicitudes que prazas, presentación d</w:t>
      </w:r>
      <w:r w:rsidR="00056AFB" w:rsidRPr="00B3737F">
        <w:rPr>
          <w:rFonts w:ascii="Arial" w:hAnsi="Arial" w:cs="Arial"/>
          <w:lang w:val="gl-ES"/>
        </w:rPr>
        <w:t>a</w:t>
      </w:r>
      <w:r w:rsidR="00CC7A7A" w:rsidRPr="00B3737F">
        <w:rPr>
          <w:rFonts w:ascii="Arial" w:hAnsi="Arial" w:cs="Arial"/>
          <w:lang w:val="gl-ES"/>
        </w:rPr>
        <w:t xml:space="preserve"> </w:t>
      </w:r>
      <w:r w:rsidR="00CC7A7A" w:rsidRPr="00B3737F">
        <w:rPr>
          <w:rFonts w:ascii="Arial" w:hAnsi="Arial" w:cs="Arial"/>
          <w:u w:val="single"/>
          <w:lang w:val="gl-ES"/>
        </w:rPr>
        <w:t>document</w:t>
      </w:r>
      <w:r w:rsidR="00214F0A" w:rsidRPr="00B3737F">
        <w:rPr>
          <w:rFonts w:ascii="Arial" w:hAnsi="Arial" w:cs="Arial"/>
          <w:u w:val="single"/>
          <w:lang w:val="gl-ES"/>
        </w:rPr>
        <w:t>ación</w:t>
      </w:r>
      <w:r w:rsidR="00CC7A7A" w:rsidRPr="00B3737F">
        <w:rPr>
          <w:rFonts w:ascii="Arial" w:hAnsi="Arial" w:cs="Arial"/>
          <w:u w:val="single"/>
          <w:lang w:val="gl-ES"/>
        </w:rPr>
        <w:t xml:space="preserve"> </w:t>
      </w:r>
      <w:r w:rsidR="00214F0A" w:rsidRPr="00B3737F">
        <w:rPr>
          <w:rFonts w:ascii="Arial" w:hAnsi="Arial" w:cs="Arial"/>
          <w:u w:val="single"/>
          <w:lang w:val="gl-ES"/>
        </w:rPr>
        <w:t>acreditativa</w:t>
      </w:r>
      <w:r w:rsidR="00CC7A7A" w:rsidRPr="00B3737F">
        <w:rPr>
          <w:rFonts w:ascii="Arial" w:hAnsi="Arial" w:cs="Arial"/>
          <w:lang w:val="gl-ES"/>
        </w:rPr>
        <w:t xml:space="preserve"> dos criterios de </w:t>
      </w:r>
      <w:r w:rsidR="007B3D35" w:rsidRPr="00B3737F">
        <w:rPr>
          <w:rFonts w:ascii="Arial" w:hAnsi="Arial" w:cs="Arial"/>
          <w:lang w:val="gl-ES"/>
        </w:rPr>
        <w:t>b</w:t>
      </w:r>
      <w:r w:rsidR="00CC7A7A" w:rsidRPr="00B3737F">
        <w:rPr>
          <w:rFonts w:ascii="Arial" w:hAnsi="Arial" w:cs="Arial"/>
          <w:lang w:val="gl-ES"/>
        </w:rPr>
        <w:t>arem</w:t>
      </w:r>
      <w:r w:rsidR="00214F0A" w:rsidRPr="00B3737F">
        <w:rPr>
          <w:rFonts w:ascii="Arial" w:hAnsi="Arial" w:cs="Arial"/>
          <w:lang w:val="gl-ES"/>
        </w:rPr>
        <w:t>o</w:t>
      </w:r>
      <w:r w:rsidR="00CC7A7A" w:rsidRPr="00B3737F">
        <w:rPr>
          <w:rFonts w:ascii="Arial" w:hAnsi="Arial" w:cs="Arial"/>
          <w:lang w:val="gl-ES"/>
        </w:rPr>
        <w:t xml:space="preserve"> alegados.</w:t>
      </w:r>
    </w:p>
    <w:p w:rsidR="00CC7A7A" w:rsidRPr="00B3737F" w:rsidRDefault="00CC7A7A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lang w:val="gl-ES"/>
        </w:rPr>
      </w:pPr>
    </w:p>
    <w:p w:rsidR="00CC7A7A" w:rsidRPr="00B3737F" w:rsidRDefault="00E729E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lang w:val="gl-ES"/>
        </w:rPr>
      </w:pPr>
      <w:r w:rsidRPr="00B3737F">
        <w:rPr>
          <w:rFonts w:ascii="Arial" w:hAnsi="Arial" w:cs="Arial"/>
          <w:lang w:val="gl-ES"/>
        </w:rPr>
        <w:t xml:space="preserve"> </w:t>
      </w:r>
      <w:r w:rsidR="00CC7A7A" w:rsidRPr="00671F4B">
        <w:rPr>
          <w:rFonts w:ascii="Arial" w:hAnsi="Arial" w:cs="Arial"/>
          <w:b/>
          <w:lang w:val="gl-ES"/>
        </w:rPr>
        <w:t>A</w:t>
      </w:r>
      <w:r w:rsidR="0062763B" w:rsidRPr="00671F4B">
        <w:rPr>
          <w:rFonts w:ascii="Arial" w:hAnsi="Arial" w:cs="Arial"/>
          <w:b/>
          <w:lang w:val="gl-ES"/>
        </w:rPr>
        <w:t>NTES</w:t>
      </w:r>
      <w:r w:rsidR="00B3737F" w:rsidRPr="00671F4B">
        <w:rPr>
          <w:rFonts w:ascii="Arial" w:hAnsi="Arial" w:cs="Arial"/>
          <w:b/>
          <w:lang w:val="gl-ES"/>
        </w:rPr>
        <w:t xml:space="preserve"> </w:t>
      </w:r>
      <w:r w:rsidR="0062763B" w:rsidRPr="00671F4B">
        <w:rPr>
          <w:rFonts w:ascii="Arial" w:hAnsi="Arial" w:cs="Arial"/>
          <w:b/>
          <w:lang w:val="gl-ES"/>
        </w:rPr>
        <w:t>D</w:t>
      </w:r>
      <w:r w:rsidR="00CC7A7A" w:rsidRPr="00671F4B">
        <w:rPr>
          <w:rFonts w:ascii="Arial" w:hAnsi="Arial" w:cs="Arial"/>
          <w:b/>
          <w:lang w:val="gl-ES"/>
        </w:rPr>
        <w:t xml:space="preserve">O </w:t>
      </w:r>
      <w:r w:rsidR="0062763B" w:rsidRPr="00671F4B">
        <w:rPr>
          <w:rFonts w:ascii="Arial" w:hAnsi="Arial" w:cs="Arial"/>
          <w:b/>
          <w:lang w:val="gl-ES"/>
        </w:rPr>
        <w:t>25 DE ABRIL</w:t>
      </w:r>
      <w:r w:rsidR="00CC7A7A" w:rsidRPr="00B3737F">
        <w:rPr>
          <w:rFonts w:ascii="Arial" w:hAnsi="Arial" w:cs="Arial"/>
          <w:lang w:val="gl-ES"/>
        </w:rPr>
        <w:t xml:space="preserve"> : Publicación das </w:t>
      </w:r>
      <w:r w:rsidR="00CC7A7A" w:rsidRPr="00671F4B">
        <w:rPr>
          <w:rFonts w:ascii="Arial" w:hAnsi="Arial" w:cs="Arial"/>
          <w:b/>
          <w:u w:val="single"/>
          <w:lang w:val="gl-ES"/>
        </w:rPr>
        <w:t>listaxes provisionais</w:t>
      </w:r>
      <w:r w:rsidR="00CC7A7A" w:rsidRPr="00B3737F">
        <w:rPr>
          <w:rFonts w:ascii="Arial" w:hAnsi="Arial" w:cs="Arial"/>
          <w:lang w:val="gl-ES"/>
        </w:rPr>
        <w:t xml:space="preserve"> de admitidos e non admitidos, ordenadas por puntuación.</w:t>
      </w:r>
    </w:p>
    <w:p w:rsidR="009D7F9A" w:rsidRDefault="00E729E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b/>
          <w:lang w:val="gl-ES"/>
        </w:rPr>
      </w:pPr>
      <w:r w:rsidRPr="00671F4B">
        <w:rPr>
          <w:rFonts w:ascii="Arial" w:hAnsi="Arial" w:cs="Arial"/>
          <w:b/>
          <w:lang w:val="gl-ES"/>
        </w:rPr>
        <w:t xml:space="preserve"> </w:t>
      </w:r>
    </w:p>
    <w:p w:rsidR="003863B0" w:rsidRDefault="003863B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b/>
          <w:lang w:val="gl-ES"/>
        </w:rPr>
      </w:pPr>
    </w:p>
    <w:p w:rsidR="003863B0" w:rsidRDefault="003863B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b/>
          <w:lang w:val="gl-ES"/>
        </w:rPr>
      </w:pPr>
    </w:p>
    <w:p w:rsidR="003863B0" w:rsidRDefault="003863B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b/>
          <w:lang w:val="gl-ES"/>
        </w:rPr>
      </w:pPr>
    </w:p>
    <w:p w:rsidR="00CC7A7A" w:rsidRPr="00B3737F" w:rsidRDefault="00CC7A7A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lang w:val="gl-ES"/>
        </w:rPr>
      </w:pPr>
      <w:r w:rsidRPr="00671F4B">
        <w:rPr>
          <w:rFonts w:ascii="Arial" w:hAnsi="Arial" w:cs="Arial"/>
          <w:b/>
          <w:lang w:val="gl-ES"/>
        </w:rPr>
        <w:t>PERÍODO DE RECLAMACIÓNS</w:t>
      </w:r>
      <w:r w:rsidR="00AD7133" w:rsidRPr="00671F4B">
        <w:rPr>
          <w:rFonts w:ascii="Arial" w:hAnsi="Arial" w:cs="Arial"/>
          <w:b/>
          <w:lang w:val="gl-ES"/>
        </w:rPr>
        <w:t xml:space="preserve"> ANTE AS LISTAXES PROVISIONAIS</w:t>
      </w:r>
      <w:r w:rsidRPr="00B3737F">
        <w:rPr>
          <w:rFonts w:ascii="Arial" w:hAnsi="Arial" w:cs="Arial"/>
          <w:lang w:val="gl-ES"/>
        </w:rPr>
        <w:t xml:space="preserve">: 5 días hábiles </w:t>
      </w:r>
      <w:r w:rsidR="00AD7133" w:rsidRPr="00B3737F">
        <w:rPr>
          <w:rFonts w:ascii="Arial" w:hAnsi="Arial" w:cs="Arial"/>
          <w:lang w:val="gl-ES"/>
        </w:rPr>
        <w:t xml:space="preserve">contados a partir do día seguinte ao da </w:t>
      </w:r>
      <w:r w:rsidRPr="00B3737F">
        <w:rPr>
          <w:rFonts w:ascii="Arial" w:hAnsi="Arial" w:cs="Arial"/>
          <w:lang w:val="gl-ES"/>
        </w:rPr>
        <w:t xml:space="preserve"> publicación das listaxes provisionais.</w:t>
      </w:r>
    </w:p>
    <w:p w:rsidR="00CC7A7A" w:rsidRPr="00B3737F" w:rsidRDefault="00E729E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lang w:val="gl-ES"/>
        </w:rPr>
      </w:pPr>
      <w:r w:rsidRPr="00B3737F">
        <w:rPr>
          <w:rFonts w:ascii="Arial" w:hAnsi="Arial" w:cs="Arial"/>
          <w:lang w:val="gl-ES"/>
        </w:rPr>
        <w:t xml:space="preserve"> </w:t>
      </w:r>
      <w:r w:rsidR="00CC7A7A" w:rsidRPr="00B3737F">
        <w:rPr>
          <w:rFonts w:ascii="Arial" w:hAnsi="Arial" w:cs="Arial"/>
          <w:lang w:val="gl-ES"/>
        </w:rPr>
        <w:t>RESOLUCIÓN DAS RECLAMACIÓNS</w:t>
      </w:r>
      <w:r w:rsidR="00AD7133" w:rsidRPr="00B3737F">
        <w:rPr>
          <w:rFonts w:ascii="Arial" w:hAnsi="Arial" w:cs="Arial"/>
          <w:lang w:val="gl-ES"/>
        </w:rPr>
        <w:t xml:space="preserve">: a estimación ou desestimación das reclamacións ás </w:t>
      </w:r>
      <w:r w:rsidR="00AD7133" w:rsidRPr="00B3737F">
        <w:rPr>
          <w:rFonts w:ascii="Arial" w:hAnsi="Arial" w:cs="Arial"/>
          <w:u w:val="single"/>
          <w:lang w:val="gl-ES"/>
        </w:rPr>
        <w:t xml:space="preserve">listaxes provisionais </w:t>
      </w:r>
      <w:r w:rsidR="00AD7133" w:rsidRPr="00B3737F">
        <w:rPr>
          <w:rFonts w:ascii="Arial" w:hAnsi="Arial" w:cs="Arial"/>
          <w:lang w:val="gl-ES"/>
        </w:rPr>
        <w:t>entenderase realizada a través das listaxes definitivas de persoas admitidas e non admitidas</w:t>
      </w:r>
      <w:r w:rsidR="00CC7A7A" w:rsidRPr="00B3737F">
        <w:rPr>
          <w:rFonts w:ascii="Arial" w:hAnsi="Arial" w:cs="Arial"/>
          <w:lang w:val="gl-ES"/>
        </w:rPr>
        <w:t>.</w:t>
      </w:r>
    </w:p>
    <w:p w:rsidR="00CC7A7A" w:rsidRPr="00B3737F" w:rsidRDefault="00CC7A7A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lang w:val="gl-ES"/>
        </w:rPr>
      </w:pPr>
    </w:p>
    <w:p w:rsidR="00CC7A7A" w:rsidRPr="00B3737F" w:rsidRDefault="00E729E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lang w:val="gl-ES"/>
        </w:rPr>
      </w:pPr>
      <w:r w:rsidRPr="00633694">
        <w:rPr>
          <w:rFonts w:ascii="Arial" w:hAnsi="Arial" w:cs="Arial"/>
          <w:b/>
          <w:lang w:val="gl-ES"/>
        </w:rPr>
        <w:t xml:space="preserve"> </w:t>
      </w:r>
      <w:r w:rsidR="00CC7A7A" w:rsidRPr="00633694">
        <w:rPr>
          <w:rFonts w:ascii="Arial" w:hAnsi="Arial" w:cs="Arial"/>
          <w:b/>
          <w:lang w:val="gl-ES"/>
        </w:rPr>
        <w:t xml:space="preserve">PUBLICACIÓN DA RESOLUCIÓN DEFINITIVA DE ADMITIDOS  E NON ADMITIDOS: </w:t>
      </w:r>
      <w:r w:rsidR="00056AFB" w:rsidRPr="00633694">
        <w:rPr>
          <w:rFonts w:ascii="Arial" w:hAnsi="Arial" w:cs="Arial"/>
          <w:b/>
          <w:lang w:val="gl-ES"/>
        </w:rPr>
        <w:t xml:space="preserve">           </w:t>
      </w:r>
      <w:r w:rsidR="00056AFB" w:rsidRPr="00B3737F">
        <w:rPr>
          <w:rFonts w:ascii="Arial" w:hAnsi="Arial" w:cs="Arial"/>
          <w:lang w:val="gl-ES"/>
        </w:rPr>
        <w:t xml:space="preserve">                              </w:t>
      </w:r>
      <w:r w:rsidR="00AD7133" w:rsidRPr="00B3737F">
        <w:rPr>
          <w:rFonts w:ascii="Arial" w:hAnsi="Arial" w:cs="Arial"/>
          <w:lang w:val="gl-ES"/>
        </w:rPr>
        <w:tab/>
        <w:t>A</w:t>
      </w:r>
      <w:r w:rsidR="00B3737F" w:rsidRPr="00B3737F">
        <w:rPr>
          <w:rFonts w:ascii="Arial" w:hAnsi="Arial" w:cs="Arial"/>
          <w:lang w:val="gl-ES"/>
        </w:rPr>
        <w:t>ntes</w:t>
      </w:r>
      <w:r w:rsidR="00AD7133" w:rsidRPr="00B3737F">
        <w:rPr>
          <w:rFonts w:ascii="Arial" w:hAnsi="Arial" w:cs="Arial"/>
          <w:lang w:val="gl-ES"/>
        </w:rPr>
        <w:t xml:space="preserve"> </w:t>
      </w:r>
      <w:r w:rsidR="00B3737F" w:rsidRPr="00B3737F">
        <w:rPr>
          <w:rFonts w:ascii="Arial" w:hAnsi="Arial" w:cs="Arial"/>
          <w:lang w:val="gl-ES"/>
        </w:rPr>
        <w:t>d</w:t>
      </w:r>
      <w:r w:rsidR="0062763B">
        <w:rPr>
          <w:rFonts w:ascii="Arial" w:hAnsi="Arial" w:cs="Arial"/>
          <w:lang w:val="gl-ES"/>
        </w:rPr>
        <w:t xml:space="preserve">o </w:t>
      </w:r>
      <w:r w:rsidR="0062763B" w:rsidRPr="00633694">
        <w:rPr>
          <w:rFonts w:ascii="Arial" w:hAnsi="Arial" w:cs="Arial"/>
          <w:b/>
          <w:lang w:val="gl-ES"/>
        </w:rPr>
        <w:t>15</w:t>
      </w:r>
      <w:r w:rsidR="00AD7133" w:rsidRPr="00633694">
        <w:rPr>
          <w:rFonts w:ascii="Arial" w:hAnsi="Arial" w:cs="Arial"/>
          <w:b/>
          <w:lang w:val="gl-ES"/>
        </w:rPr>
        <w:t xml:space="preserve"> de maio</w:t>
      </w:r>
      <w:r w:rsidR="00AD7133" w:rsidRPr="00B3737F">
        <w:rPr>
          <w:rFonts w:ascii="Arial" w:hAnsi="Arial" w:cs="Arial"/>
          <w:lang w:val="gl-ES"/>
        </w:rPr>
        <w:t>.</w:t>
      </w:r>
    </w:p>
    <w:p w:rsidR="00AD7133" w:rsidRPr="00B3737F" w:rsidRDefault="00AD7133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lang w:val="gl-ES"/>
        </w:rPr>
      </w:pPr>
      <w:r w:rsidRPr="00B3737F">
        <w:rPr>
          <w:rFonts w:ascii="Arial" w:hAnsi="Arial" w:cs="Arial"/>
          <w:u w:val="single"/>
          <w:lang w:val="gl-ES"/>
        </w:rPr>
        <w:t>Reclamacións á resolución definitiva</w:t>
      </w:r>
      <w:r w:rsidRPr="00B3737F">
        <w:rPr>
          <w:rFonts w:ascii="Arial" w:hAnsi="Arial" w:cs="Arial"/>
          <w:lang w:val="gl-ES"/>
        </w:rPr>
        <w:t>: recurso de alzada ante o titular da Xefatura territorial, no prazo dun mes contado a partir do día seguinte ao da súa publicación.</w:t>
      </w:r>
    </w:p>
    <w:p w:rsidR="00CC7A7A" w:rsidRDefault="00CC7A7A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lang w:val="gl-ES"/>
        </w:rPr>
      </w:pPr>
    </w:p>
    <w:p w:rsidR="001B0D91" w:rsidRPr="00B3737F" w:rsidRDefault="001B0D91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lang w:val="gl-ES"/>
        </w:rPr>
      </w:pPr>
    </w:p>
    <w:p w:rsidR="00CC7A7A" w:rsidRPr="00B3737F" w:rsidRDefault="00E729E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u w:val="single"/>
          <w:lang w:val="gl-ES"/>
        </w:rPr>
      </w:pPr>
      <w:r w:rsidRPr="00B3737F">
        <w:rPr>
          <w:rFonts w:ascii="Arial" w:hAnsi="Arial" w:cs="Arial"/>
          <w:lang w:val="gl-ES"/>
        </w:rPr>
        <w:t xml:space="preserve"> </w:t>
      </w:r>
      <w:r w:rsidR="00CC7A7A" w:rsidRPr="00633694">
        <w:rPr>
          <w:rFonts w:ascii="Arial" w:hAnsi="Arial" w:cs="Arial"/>
          <w:b/>
          <w:lang w:val="gl-ES"/>
        </w:rPr>
        <w:t>PRAZO DE FORMALIZACIÓN DA MATRÍCULA</w:t>
      </w:r>
      <w:r w:rsidR="00CC7A7A" w:rsidRPr="00B3737F">
        <w:rPr>
          <w:rFonts w:ascii="Arial" w:hAnsi="Arial" w:cs="Arial"/>
          <w:lang w:val="gl-ES"/>
        </w:rPr>
        <w:t xml:space="preserve">: Do 20 ao 30 de </w:t>
      </w:r>
      <w:r w:rsidR="00CC7A7A" w:rsidRPr="00B3737F">
        <w:rPr>
          <w:rFonts w:ascii="Arial" w:hAnsi="Arial" w:cs="Arial"/>
          <w:u w:val="single"/>
          <w:lang w:val="gl-ES"/>
        </w:rPr>
        <w:t>xuño.</w:t>
      </w:r>
    </w:p>
    <w:p w:rsidR="00CC7A7A" w:rsidRDefault="00CC7A7A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u w:val="single"/>
          <w:lang w:val="gl-ES"/>
        </w:rPr>
      </w:pPr>
    </w:p>
    <w:p w:rsidR="001B0D91" w:rsidRPr="00B3737F" w:rsidRDefault="001B0D91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u w:val="single"/>
          <w:lang w:val="gl-ES"/>
        </w:rPr>
      </w:pPr>
    </w:p>
    <w:p w:rsidR="00CC7A7A" w:rsidRPr="00B3737F" w:rsidRDefault="00E729E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b/>
          <w:u w:val="single"/>
          <w:lang w:val="gl-ES"/>
        </w:rPr>
      </w:pPr>
      <w:r w:rsidRPr="00B3737F">
        <w:rPr>
          <w:rFonts w:ascii="Arial" w:hAnsi="Arial" w:cs="Arial"/>
          <w:b/>
          <w:u w:val="single"/>
          <w:lang w:val="gl-ES"/>
        </w:rPr>
        <w:t xml:space="preserve"> LEXISLACIÓN :</w:t>
      </w:r>
    </w:p>
    <w:p w:rsidR="00A57B32" w:rsidRPr="00B3737F" w:rsidRDefault="00A57B32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b/>
          <w:lang w:val="gl-ES"/>
        </w:rPr>
      </w:pPr>
      <w:r w:rsidRPr="00B3737F">
        <w:rPr>
          <w:rFonts w:ascii="Arial" w:hAnsi="Arial" w:cs="Arial"/>
          <w:b/>
          <w:lang w:val="gl-ES"/>
        </w:rPr>
        <w:t xml:space="preserve"> </w:t>
      </w:r>
      <w:r w:rsidR="00E729E0" w:rsidRPr="00B3737F">
        <w:rPr>
          <w:rFonts w:ascii="Arial" w:hAnsi="Arial" w:cs="Arial"/>
          <w:b/>
          <w:lang w:val="gl-ES"/>
        </w:rPr>
        <w:t xml:space="preserve">Decreto </w:t>
      </w:r>
      <w:r w:rsidR="00214F0A" w:rsidRPr="00B3737F">
        <w:rPr>
          <w:rFonts w:ascii="Arial" w:hAnsi="Arial" w:cs="Arial"/>
          <w:b/>
          <w:lang w:val="gl-ES"/>
        </w:rPr>
        <w:t>254</w:t>
      </w:r>
      <w:r w:rsidR="00E729E0" w:rsidRPr="00B3737F">
        <w:rPr>
          <w:rFonts w:ascii="Arial" w:hAnsi="Arial" w:cs="Arial"/>
          <w:b/>
          <w:lang w:val="gl-ES"/>
        </w:rPr>
        <w:t>/20</w:t>
      </w:r>
      <w:r w:rsidR="00214F0A" w:rsidRPr="00B3737F">
        <w:rPr>
          <w:rFonts w:ascii="Arial" w:hAnsi="Arial" w:cs="Arial"/>
          <w:b/>
          <w:lang w:val="gl-ES"/>
        </w:rPr>
        <w:t>12</w:t>
      </w:r>
      <w:r w:rsidR="00E729E0" w:rsidRPr="00B3737F">
        <w:rPr>
          <w:rFonts w:ascii="Arial" w:hAnsi="Arial" w:cs="Arial"/>
          <w:b/>
          <w:lang w:val="gl-ES"/>
        </w:rPr>
        <w:t xml:space="preserve"> do 1</w:t>
      </w:r>
      <w:r w:rsidR="00214F0A" w:rsidRPr="00B3737F">
        <w:rPr>
          <w:rFonts w:ascii="Arial" w:hAnsi="Arial" w:cs="Arial"/>
          <w:b/>
          <w:lang w:val="gl-ES"/>
        </w:rPr>
        <w:t>3</w:t>
      </w:r>
      <w:r w:rsidR="00E729E0" w:rsidRPr="00B3737F">
        <w:rPr>
          <w:rFonts w:ascii="Arial" w:hAnsi="Arial" w:cs="Arial"/>
          <w:b/>
          <w:lang w:val="gl-ES"/>
        </w:rPr>
        <w:t xml:space="preserve"> de </w:t>
      </w:r>
      <w:r w:rsidR="00214F0A" w:rsidRPr="00B3737F">
        <w:rPr>
          <w:rFonts w:ascii="Arial" w:hAnsi="Arial" w:cs="Arial"/>
          <w:b/>
          <w:lang w:val="gl-ES"/>
        </w:rPr>
        <w:t>decembro</w:t>
      </w:r>
      <w:r w:rsidR="00E729E0" w:rsidRPr="00B3737F">
        <w:rPr>
          <w:rFonts w:ascii="Arial" w:hAnsi="Arial" w:cs="Arial"/>
          <w:b/>
          <w:lang w:val="gl-ES"/>
        </w:rPr>
        <w:t xml:space="preserve"> ( DOG do </w:t>
      </w:r>
      <w:r w:rsidR="00214F0A" w:rsidRPr="00B3737F">
        <w:rPr>
          <w:rFonts w:ascii="Arial" w:hAnsi="Arial" w:cs="Arial"/>
          <w:b/>
          <w:lang w:val="gl-ES"/>
        </w:rPr>
        <w:t>2</w:t>
      </w:r>
      <w:r w:rsidR="00E729E0" w:rsidRPr="00B3737F">
        <w:rPr>
          <w:rFonts w:ascii="Arial" w:hAnsi="Arial" w:cs="Arial"/>
          <w:b/>
          <w:lang w:val="gl-ES"/>
        </w:rPr>
        <w:t xml:space="preserve">6 de </w:t>
      </w:r>
      <w:r w:rsidR="00214F0A" w:rsidRPr="00B3737F">
        <w:rPr>
          <w:rFonts w:ascii="Arial" w:hAnsi="Arial" w:cs="Arial"/>
          <w:b/>
          <w:lang w:val="gl-ES"/>
        </w:rPr>
        <w:t>decembro</w:t>
      </w:r>
      <w:r w:rsidR="00E729E0" w:rsidRPr="00B3737F">
        <w:rPr>
          <w:rFonts w:ascii="Arial" w:hAnsi="Arial" w:cs="Arial"/>
          <w:b/>
          <w:lang w:val="gl-ES"/>
        </w:rPr>
        <w:t xml:space="preserve"> de 20</w:t>
      </w:r>
      <w:r w:rsidR="00214F0A" w:rsidRPr="00B3737F">
        <w:rPr>
          <w:rFonts w:ascii="Arial" w:hAnsi="Arial" w:cs="Arial"/>
          <w:b/>
          <w:lang w:val="gl-ES"/>
        </w:rPr>
        <w:t>12</w:t>
      </w:r>
      <w:r w:rsidR="00E729E0" w:rsidRPr="00B3737F">
        <w:rPr>
          <w:rFonts w:ascii="Arial" w:hAnsi="Arial" w:cs="Arial"/>
          <w:b/>
          <w:lang w:val="gl-ES"/>
        </w:rPr>
        <w:t>)</w:t>
      </w:r>
      <w:r w:rsidR="00056AFB" w:rsidRPr="00B3737F">
        <w:rPr>
          <w:rFonts w:ascii="Arial" w:hAnsi="Arial" w:cs="Arial"/>
          <w:b/>
          <w:lang w:val="gl-ES"/>
        </w:rPr>
        <w:t>.</w:t>
      </w:r>
    </w:p>
    <w:p w:rsidR="00AD7133" w:rsidRPr="00B3737F" w:rsidRDefault="00056AFB" w:rsidP="00C84696">
      <w:pPr>
        <w:pStyle w:val="Sangradetextonormal"/>
        <w:spacing w:line="360" w:lineRule="auto"/>
        <w:ind w:firstLine="0"/>
        <w:jc w:val="left"/>
        <w:rPr>
          <w:rFonts w:ascii="Arial" w:hAnsi="Arial" w:cs="Arial"/>
          <w:u w:val="single"/>
          <w:lang w:val="gl-ES"/>
        </w:rPr>
      </w:pPr>
      <w:r w:rsidRPr="00B3737F">
        <w:rPr>
          <w:rFonts w:ascii="Arial" w:hAnsi="Arial" w:cs="Arial"/>
          <w:b/>
          <w:lang w:val="gl-ES"/>
        </w:rPr>
        <w:t xml:space="preserve"> Orde do 12 de marzo de 2013 ( DOG do 15 de marzo).</w:t>
      </w:r>
    </w:p>
    <w:sectPr w:rsidR="00AD7133" w:rsidRPr="00B3737F" w:rsidSect="00AD7133">
      <w:headerReference w:type="default" r:id="rId7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57" w:rsidRDefault="007C3D57">
      <w:r>
        <w:separator/>
      </w:r>
    </w:p>
  </w:endnote>
  <w:endnote w:type="continuationSeparator" w:id="1">
    <w:p w:rsidR="007C3D57" w:rsidRDefault="007C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57" w:rsidRDefault="007C3D57">
      <w:r>
        <w:separator/>
      </w:r>
    </w:p>
  </w:footnote>
  <w:footnote w:type="continuationSeparator" w:id="1">
    <w:p w:rsidR="007C3D57" w:rsidRDefault="007C3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2B" w:rsidRDefault="003D7E15">
    <w:pPr>
      <w:pStyle w:val="Encabezado"/>
    </w:pPr>
    <w:r w:rsidRPr="003D7E15">
      <w:rPr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pt;margin-top:-2.45pt;width:153pt;height:63pt;z-index:1" stroked="f">
          <v:textbox>
            <w:txbxContent>
              <w:p w:rsidR="00454F4C" w:rsidRPr="00241E9D" w:rsidRDefault="00454F4C" w:rsidP="00454F4C">
                <w:pPr>
                  <w:pStyle w:val="Ttulo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</w:t>
                </w:r>
                <w:r w:rsidRPr="00241E9D">
                  <w:rPr>
                    <w:sz w:val="18"/>
                    <w:szCs w:val="18"/>
                  </w:rPr>
                  <w:t>EIP PLURILINGÜE  FROEBEL</w:t>
                </w:r>
              </w:p>
              <w:p w:rsidR="00454F4C" w:rsidRDefault="00454F4C" w:rsidP="00454F4C">
                <w:pPr>
                  <w:jc w:val="both"/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Rúa Martitegui, nº 3</w:t>
                </w:r>
              </w:p>
              <w:p w:rsidR="00454F4C" w:rsidRDefault="00454F4C" w:rsidP="00454F4C">
                <w:pPr>
                  <w:pStyle w:val="Ttulo3"/>
                </w:pPr>
                <w:r>
                  <w:t>36002 PONTEVEDRA</w:t>
                </w:r>
              </w:p>
              <w:p w:rsidR="00454F4C" w:rsidRDefault="00454F4C" w:rsidP="00454F4C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Tlf/Fax: 986840671       ceip.froebel@edu.xunta.es</w:t>
                </w:r>
              </w:p>
              <w:p w:rsidR="00DF722B" w:rsidRPr="00454F4C" w:rsidRDefault="00DF722B" w:rsidP="00454F4C"/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69pt">
          <v:imagedata r:id="rId1" o:title="untitled"/>
        </v:shape>
      </w:pict>
    </w:r>
    <w:r w:rsidR="00386B54">
      <w:t xml:space="preserve">                                                                                      </w:t>
    </w:r>
    <w:r>
      <w:pict>
        <v:shape id="_x0000_i1026" type="#_x0000_t75" style="width:80.25pt;height:65.25pt">
          <v:imagedata r:id="rId2" o:title="Membrete verd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311"/>
    <w:rsid w:val="00035723"/>
    <w:rsid w:val="00045FCB"/>
    <w:rsid w:val="00056AFB"/>
    <w:rsid w:val="000B0478"/>
    <w:rsid w:val="000B29C7"/>
    <w:rsid w:val="000C3C0E"/>
    <w:rsid w:val="000C60AF"/>
    <w:rsid w:val="000E05F1"/>
    <w:rsid w:val="0012109D"/>
    <w:rsid w:val="00137E4B"/>
    <w:rsid w:val="001A3DC2"/>
    <w:rsid w:val="001B0D91"/>
    <w:rsid w:val="001C5F80"/>
    <w:rsid w:val="00214F0A"/>
    <w:rsid w:val="00220BEE"/>
    <w:rsid w:val="002A24E1"/>
    <w:rsid w:val="002B2532"/>
    <w:rsid w:val="002C2EA7"/>
    <w:rsid w:val="0033406F"/>
    <w:rsid w:val="0033444C"/>
    <w:rsid w:val="003542EB"/>
    <w:rsid w:val="00355E3B"/>
    <w:rsid w:val="00373C9D"/>
    <w:rsid w:val="003863B0"/>
    <w:rsid w:val="00386B54"/>
    <w:rsid w:val="003C3EA4"/>
    <w:rsid w:val="003D4700"/>
    <w:rsid w:val="003D59A9"/>
    <w:rsid w:val="003D7E15"/>
    <w:rsid w:val="003E7DBE"/>
    <w:rsid w:val="003F72AE"/>
    <w:rsid w:val="004509B8"/>
    <w:rsid w:val="00454F4C"/>
    <w:rsid w:val="00457EA1"/>
    <w:rsid w:val="004A1CEE"/>
    <w:rsid w:val="004D7FB2"/>
    <w:rsid w:val="00507982"/>
    <w:rsid w:val="00514833"/>
    <w:rsid w:val="0052625D"/>
    <w:rsid w:val="00553268"/>
    <w:rsid w:val="0059745B"/>
    <w:rsid w:val="005A119F"/>
    <w:rsid w:val="005E5B2F"/>
    <w:rsid w:val="0062763B"/>
    <w:rsid w:val="00633694"/>
    <w:rsid w:val="00671F4B"/>
    <w:rsid w:val="00673988"/>
    <w:rsid w:val="006E36D7"/>
    <w:rsid w:val="00715BFE"/>
    <w:rsid w:val="00733F97"/>
    <w:rsid w:val="00737020"/>
    <w:rsid w:val="00741D70"/>
    <w:rsid w:val="00770311"/>
    <w:rsid w:val="007B347D"/>
    <w:rsid w:val="007B3D35"/>
    <w:rsid w:val="007C3D57"/>
    <w:rsid w:val="00812C22"/>
    <w:rsid w:val="008722CE"/>
    <w:rsid w:val="0088241F"/>
    <w:rsid w:val="008C3C57"/>
    <w:rsid w:val="008E4540"/>
    <w:rsid w:val="00930852"/>
    <w:rsid w:val="009456CB"/>
    <w:rsid w:val="009D7F9A"/>
    <w:rsid w:val="009F62E3"/>
    <w:rsid w:val="00A0516B"/>
    <w:rsid w:val="00A366CA"/>
    <w:rsid w:val="00A57B32"/>
    <w:rsid w:val="00AD7133"/>
    <w:rsid w:val="00AF57EB"/>
    <w:rsid w:val="00AF6C51"/>
    <w:rsid w:val="00B15200"/>
    <w:rsid w:val="00B21B74"/>
    <w:rsid w:val="00B35CE7"/>
    <w:rsid w:val="00B3737F"/>
    <w:rsid w:val="00BD724C"/>
    <w:rsid w:val="00BF7CB6"/>
    <w:rsid w:val="00C34366"/>
    <w:rsid w:val="00C735AB"/>
    <w:rsid w:val="00C84696"/>
    <w:rsid w:val="00CC7A7A"/>
    <w:rsid w:val="00D977EC"/>
    <w:rsid w:val="00DF0DC1"/>
    <w:rsid w:val="00DF4C76"/>
    <w:rsid w:val="00DF722B"/>
    <w:rsid w:val="00E45669"/>
    <w:rsid w:val="00E629C4"/>
    <w:rsid w:val="00E729E0"/>
    <w:rsid w:val="00E84747"/>
    <w:rsid w:val="00E91907"/>
    <w:rsid w:val="00EA144C"/>
    <w:rsid w:val="00F04FD9"/>
    <w:rsid w:val="00F50DDD"/>
    <w:rsid w:val="00F62295"/>
    <w:rsid w:val="00F7750C"/>
    <w:rsid w:val="00FF73BE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9C7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qFormat/>
    <w:rsid w:val="000B29C7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B29C7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B29C7"/>
    <w:pPr>
      <w:keepNext/>
      <w:jc w:val="both"/>
      <w:outlineLvl w:val="2"/>
    </w:pPr>
    <w:rPr>
      <w:b/>
      <w:bCs/>
      <w:sz w:val="18"/>
    </w:rPr>
  </w:style>
  <w:style w:type="paragraph" w:styleId="Ttulo5">
    <w:name w:val="heading 5"/>
    <w:basedOn w:val="Normal"/>
    <w:next w:val="Normal"/>
    <w:qFormat/>
    <w:rsid w:val="000B29C7"/>
    <w:pPr>
      <w:keepNext/>
      <w:widowControl w:val="0"/>
      <w:snapToGrid w:val="0"/>
      <w:ind w:left="2124" w:firstLine="708"/>
      <w:jc w:val="both"/>
      <w:outlineLvl w:val="4"/>
    </w:pPr>
    <w:rPr>
      <w:b/>
      <w:color w:val="000000"/>
      <w:szCs w:val="20"/>
      <w:lang w:val="es-ES"/>
    </w:rPr>
  </w:style>
  <w:style w:type="paragraph" w:styleId="Ttulo6">
    <w:name w:val="heading 6"/>
    <w:basedOn w:val="Normal"/>
    <w:next w:val="Normal"/>
    <w:qFormat/>
    <w:rsid w:val="000B29C7"/>
    <w:pPr>
      <w:keepNext/>
      <w:widowControl w:val="0"/>
      <w:snapToGrid w:val="0"/>
      <w:jc w:val="center"/>
      <w:outlineLvl w:val="5"/>
    </w:pPr>
    <w:rPr>
      <w:b/>
      <w:color w:val="00000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B29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29C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B15200"/>
    <w:pPr>
      <w:ind w:firstLine="708"/>
      <w:jc w:val="both"/>
    </w:pPr>
    <w:rPr>
      <w:sz w:val="28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CC7A7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C7A7A"/>
    <w:rPr>
      <w:sz w:val="24"/>
      <w:szCs w:val="24"/>
      <w:lang w:val="gl-ES"/>
    </w:rPr>
  </w:style>
  <w:style w:type="character" w:customStyle="1" w:styleId="Ttulo1Car">
    <w:name w:val="Título 1 Car"/>
    <w:basedOn w:val="Fuentedeprrafopredeter"/>
    <w:link w:val="Ttulo1"/>
    <w:rsid w:val="00CC7A7A"/>
    <w:rPr>
      <w:b/>
      <w:bCs/>
      <w:sz w:val="24"/>
      <w:szCs w:val="24"/>
      <w:lang w:val="gl-ES"/>
    </w:rPr>
  </w:style>
  <w:style w:type="character" w:customStyle="1" w:styleId="EncabezadoCar">
    <w:name w:val="Encabezado Car"/>
    <w:basedOn w:val="Fuentedeprrafopredeter"/>
    <w:link w:val="Encabezado"/>
    <w:rsid w:val="00CC7A7A"/>
    <w:rPr>
      <w:sz w:val="24"/>
      <w:szCs w:val="24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7A50-BF1B-480D-8994-E601FA80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Conselleria de Educación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 de Galicia</dc:creator>
  <cp:lastModifiedBy>usuario</cp:lastModifiedBy>
  <cp:revision>56</cp:revision>
  <cp:lastPrinted>2016-02-19T12:00:00Z</cp:lastPrinted>
  <dcterms:created xsi:type="dcterms:W3CDTF">2011-02-01T17:08:00Z</dcterms:created>
  <dcterms:modified xsi:type="dcterms:W3CDTF">2016-02-19T12:04:00Z</dcterms:modified>
</cp:coreProperties>
</file>