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371434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ECO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Econom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faise necesaria nun contexto globalizado, no que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axentes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sociais son cada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complexas.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consideraci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comportamento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das persoas na procura da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necesidades,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bens e os servizos necesarios, e da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recursos escasos facilitan a compresi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realidade social.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Calquera persoa necesita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as regras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que explican os acontecementos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a linguaxe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utilizada por economistas e medios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analizar eses feitos. O estudo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axuda a percibir e 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 mundo, e posibilita analizar e afondar nas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humanas, facilita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conceptos utilizados habitualmente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 empresarial, serve para potenciar destrezas de razoamento, abstracci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proporciona ferramentas para examinar de xeito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a sociedade. 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desenvolver a curiosidade intelectual, a capacidade anal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tica, o rigor e a amplitude de perspectivas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hora de indagar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variables como o crecemento, a pobreza,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a riqueza, o ambiente, etc. Proporciona importantes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e 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habilidades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 para explicar e transmitir ideas e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con argumentos e evidencias emp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ricas, sentido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respecto polo ser humano,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unha intensa capacidade de traballo, tanto individual como en equipo.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enfoque empregado pola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problemas sociais dist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nguea das restantes ciencias sociais. A materia de 4</w:t>
      </w:r>
      <w:r>
        <w:rPr>
          <w:rFonts w:ascii="Arial" w:hAnsi="Arial" w:hint="default"/>
          <w:sz w:val="22"/>
          <w:szCs w:val="22"/>
          <w:rtl w:val="0"/>
        </w:rPr>
        <w:t xml:space="preserve">º </w:t>
      </w:r>
      <w:r>
        <w:rPr>
          <w:rFonts w:ascii="Arial" w:hAnsi="Arial"/>
          <w:sz w:val="22"/>
          <w:szCs w:val="22"/>
          <w:rtl w:val="0"/>
        </w:rPr>
        <w:t>de ESO distrib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ese en seis bloques que permiten o estudo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como ciencia e do papel dos axentes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micos. No bloque 1 ("Ideas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sicas") rec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llense aspectos relativos aos principios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micos,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propia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ciencia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mica. No bloque 2 ("Econom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empresa") anal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zase o papel e o funcionamento do/da axente de empresas na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O seguinte bloque ("Econom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persoal")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dedicado ao estudo da transcendencia das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micas na vida das persoas. O cuarto bloque ("Econom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ingresos e gastos do Estado") repasa o papel estatal no funcionamento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seus ingresos e gastos. No quinto bloque ("Econom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tipos de xuro, inflaci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desemprego") rep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sanse os aspectos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financeira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actividade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 o nivel de emprego. E para rematar, o bloque de "Econom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internacional" fai un breve repaso do funcionamento do sector exterior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con especial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 a globalizaci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1</w:t>
      </w:r>
      <w:r>
        <w:rPr>
          <w:rFonts w:ascii="Arial" w:hAnsi="Arial" w:hint="default"/>
          <w:sz w:val="22"/>
          <w:szCs w:val="22"/>
          <w:rtl w:val="0"/>
        </w:rPr>
        <w:t xml:space="preserve">º </w:t>
      </w:r>
      <w:r>
        <w:rPr>
          <w:rFonts w:ascii="Arial" w:hAnsi="Arial"/>
          <w:sz w:val="22"/>
          <w:szCs w:val="22"/>
          <w:rtl w:val="0"/>
        </w:rPr>
        <w:t>de bacharelato emprega un esquema mixto de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herdado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os curriculares anteriores e baseado principalmente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como ciencia, do papel dos axentes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do funcionamento das principais instituci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micas e os seus elementos.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sete bloques: no primeiro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rdase a o principal problema orixe da ciencia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mica, 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escaseza, continuando coa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actividade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para estudar a estrutura dos sistemas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micos; nun segundo bloque ("A actividade produtiva") descr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bese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principal actividade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mica; no terceiro ("O mercado e o sistema de prezos") rep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sase a principal instituci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fixaci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prezos e asignaci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recursos; o seguinte bloque ("A macroeconom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a")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actividade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 no estudo do mercado de traballo; no quinto ("Aspectos financeiros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a") faise un repaso da vertente financeira da actividade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mica; o sexto ("O contexto internacional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a") aborda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 sector exterior e dos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de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 globalizaci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n; e, finalmente, no bloque titulado "Desequilibrios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o papel do Estado na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mica",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nase sobre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clico da actividade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 o papel do Estado para mitigar e corrixir os desequilibrios xurdidos do funcionamento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grande transcendencia social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queda reflectida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fomento da mellora na calidade de vida, ao progreso e ao benestar social.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cada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valor, pola importancia de contar cunha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formada e pola relevancia dunha boa administraci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recursos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proporciona, xunto coa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cnica,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Ideas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como ciencia: actividade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sociedade.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Principios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Escaseza,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recursos. Custo de oportunidade.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Explicar 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como ciencia social e valorar o impacto permanente das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na vida das persoas.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ECB1.1.1. Reco</w:t>
            </w:r>
            <w:r>
              <w:rPr>
                <w:rStyle w:val="Ninguno"/>
                <w:spacing w:val="0"/>
                <w:rtl w:val="0"/>
              </w:rPr>
              <w:t>ñ</w:t>
            </w:r>
            <w:r>
              <w:rPr>
                <w:rStyle w:val="Ninguno"/>
                <w:spacing w:val="0"/>
                <w:rtl w:val="0"/>
              </w:rPr>
              <w:t>ece a escaseza de recursos e a necesidade de elixir e tomar decisi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ns como as claves dos problemas b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>sicos de calquera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a, e comprende que todas as elecci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ns supo</w:t>
            </w:r>
            <w:r>
              <w:rPr>
                <w:rStyle w:val="Ninguno"/>
                <w:spacing w:val="0"/>
                <w:rtl w:val="0"/>
              </w:rPr>
              <w:t>ñ</w:t>
            </w:r>
            <w:r>
              <w:rPr>
                <w:rStyle w:val="Ninguno"/>
                <w:spacing w:val="0"/>
                <w:rtl w:val="0"/>
              </w:rPr>
              <w:t>en renunciar a outras alternativas e que todas as decisi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ns te</w:t>
            </w:r>
            <w:r>
              <w:rPr>
                <w:rStyle w:val="Ninguno"/>
                <w:spacing w:val="0"/>
                <w:rtl w:val="0"/>
              </w:rPr>
              <w:t>ñ</w:t>
            </w:r>
            <w:r>
              <w:rPr>
                <w:rStyle w:val="Ninguno"/>
                <w:spacing w:val="0"/>
                <w:rtl w:val="0"/>
              </w:rPr>
              <w:t>en consecuencias.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ECB1.1.2. Distingue formas de analizar e resolver problemas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micos, e identifica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vantaxes, os seus inconvenientes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B1.4. 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na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modelos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B1.5. Fronteira de posibilidades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Identificar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o uso dos modelos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micos, e familiarizarse con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 xml:space="preserve">ECB1.2.1. Comprende e utiliza correctamente termos da 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>rea da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ECB1.2.2. Diferencia entre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 positiva e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 normativa.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 xml:space="preserve">CAA 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ECB1.2.3. Representa e analiza graficamente o custo de oportunidade mediante a fronteira de posibilidades de produci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B1.6.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Tomar conciencia dos principios da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aplicar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cos condicionantes de recursos e as necesidades.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ECB1.3.1. Representa as relaci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ns que se establecen entre as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as dom</w:t>
            </w:r>
            <w:r>
              <w:rPr>
                <w:rStyle w:val="Ninguno"/>
                <w:spacing w:val="0"/>
                <w:rtl w:val="0"/>
              </w:rPr>
              <w:t>é</w:t>
            </w:r>
            <w:r>
              <w:rPr>
                <w:rStyle w:val="Ninguno"/>
                <w:spacing w:val="0"/>
                <w:rtl w:val="0"/>
              </w:rPr>
              <w:t>sticas e as empresas.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ECB1.3.2. Aplica razoamentos b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>sicos para interpretar problemas econ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micos provenientes das relaci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ns econ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micas do seu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pacing w:val="0"/>
                <w:rtl w:val="0"/>
              </w:rPr>
              <w:t>Bloque 2.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 e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B2.1. A empresa e o/a empresario/a.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B2.2. Elementos,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obxectivos da empresa.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B2.3. Clases de empresas.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B2.4. Formas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da empresa.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B2.1. Describir os tipos de empresas e as formas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das empresas, e relacionar con cada unha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esixencias de capital e as responsabilidades legais dos/das propietarios/as e xestores/as,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interrelaci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empresas no seu contorno inmediato.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ECB2.1.1. Distingue as formas xur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dicas das empresas e relaci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naas coas esixencias de capital para a s</w:t>
            </w:r>
            <w:r>
              <w:rPr>
                <w:rStyle w:val="Ninguno"/>
                <w:spacing w:val="0"/>
                <w:rtl w:val="0"/>
              </w:rPr>
              <w:t>ú</w:t>
            </w:r>
            <w:r>
              <w:rPr>
                <w:rStyle w:val="Ninguno"/>
                <w:spacing w:val="0"/>
                <w:rtl w:val="0"/>
              </w:rPr>
              <w:t>a constituci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e coas responsabilidades legais para cada tipo.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ECB2.1.2. Identifica e valora as formas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de empresas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apropiadas en cada caso,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concretas, aplicando o razoamento sobre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empresas.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ECB2.1.3. Distingue os tipos de empresas e de empresarios/as que 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no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forma de interactuar co seu contorno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e os efectos sociais e ambientais, positivos e negativos, que se observan.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 xml:space="preserve">a 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B2.5. Proceso produtivo e factores produtivos.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B2.6. Sectores da actividade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B2.2. Analizar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 do proceso produtivo.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ECB2.2.1. Analiza os tipos de factores produtivos 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produtividade, eficiencia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ECB2.2.2. Identifica os sectores econ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micos, as</w:t>
            </w:r>
            <w:r>
              <w:rPr>
                <w:rStyle w:val="Ninguno"/>
                <w:spacing w:val="0"/>
                <w:rtl w:val="0"/>
              </w:rPr>
              <w:t xml:space="preserve">í </w:t>
            </w:r>
            <w:r>
              <w:rPr>
                <w:rStyle w:val="Ninguno"/>
                <w:spacing w:val="0"/>
                <w:rtl w:val="0"/>
              </w:rPr>
              <w:t>como os seus retos e as s</w:t>
            </w:r>
            <w:r>
              <w:rPr>
                <w:rStyle w:val="Ninguno"/>
                <w:spacing w:val="0"/>
                <w:rtl w:val="0"/>
              </w:rPr>
              <w:t>ú</w:t>
            </w:r>
            <w:r>
              <w:rPr>
                <w:rStyle w:val="Ninguno"/>
                <w:spacing w:val="0"/>
                <w:rtl w:val="0"/>
              </w:rPr>
              <w:t>as oportunidades.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B2.7. Fontes de financiamento das empresas. Novas formas de financiamento.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B2.3. Identificar as fontes de financiamento das empresas.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ECB2.3.1. Explica as posibilidades de financiamento das empresas e diferencia o financiamento externo e o interno, a curto e a longo prazo,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custo de cada unha e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marcha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B2.8. Ingresos e custos da empresa: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B2.9. Resultados da empresa.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B2.4. Determinar, para un caso sinxelo, a estrutura de ingresos e custos dunha empresa, calculando o seu beneficio.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ECB2.4.2. Distingue os ingresos e os custos dunha empresa, calcula o seu beneficio ou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perda, aplicando razoamentos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e interpreta os resultados.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B2.10. Obrigas fiscais das empresas.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B2.5. Diferenciar os impostos que afectan as empresas e a importancia do cumprimento das obrigas fiscais.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ECB2.5.1. Identifica as obrigas fiscais das empresas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 e as actividades, e sinala o funcionamento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dos impostos e as principais diferenzas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ECB2.5.2. Valora a achega que para a riqueza nacional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carga impositiva que soportan as empresas.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persoal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B3.1. Orzamento persoal. Control de ingresos e gastos.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B3.2.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orzamento. Obxectivos e prioridades.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B3.1. Realizar un orzamento persoal distinguindo entre os tipos de ingresos e gastos, e controlar o seu grao de cumprimento e as posibles necesidades de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ECB3.1.1. Elabora un orzamento ou plan financeiro persoal, identificando os ingresos e os gastos integrantes, e realiza o seu seguimento.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ECB3.1.2. Utiliza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na preparaci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 e desenvolvemento dun orzamento ou plan financeiro personalizado.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ECB3.1.3 Manexa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que permiten comparar unha realidade personalizada coas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mico-financeira: necesidades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nas etapas da vida.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B3.2. Decidir con racionalidade ante as alternativas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da vida persoal, e relacionalas co benestar propio e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69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ECB3.2.1. Comprende as necesidades de planificaci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e do manexo de asuntos financeiros ao longo da vida. Esa planificaci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vinc</w:t>
            </w:r>
            <w:r>
              <w:rPr>
                <w:rStyle w:val="Ninguno"/>
                <w:color w:val="000000"/>
                <w:u w:color="000000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rtl w:val="0"/>
              </w:rPr>
              <w:t xml:space="preserve">lase </w:t>
            </w:r>
            <w:r>
              <w:rPr>
                <w:rStyle w:val="Ninguno"/>
                <w:color w:val="000000"/>
                <w:u w:color="000000"/>
                <w:rtl w:val="0"/>
              </w:rPr>
              <w:t xml:space="preserve">á </w:t>
            </w:r>
            <w:r>
              <w:rPr>
                <w:rStyle w:val="Ninguno"/>
                <w:color w:val="000000"/>
                <w:u w:color="000000"/>
                <w:rtl w:val="0"/>
              </w:rPr>
              <w:t>previsi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realizada en cada etapa, de acordo coas decisi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ns tomadas e a marcha da actividade econ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mica nacional.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70"/>
              </w:numPr>
              <w:rPr>
                <w:color w:val="000000"/>
                <w:spacing w:val="0"/>
                <w:u w:color="000000"/>
              </w:rPr>
            </w:pPr>
            <w:r>
              <w:rPr>
                <w:rStyle w:val="Ninguno"/>
                <w:color w:val="000000"/>
                <w:spacing w:val="0"/>
                <w:u w:color="000000"/>
                <w:rtl w:val="0"/>
              </w:rPr>
              <w:t>CAA</w:t>
            </w:r>
          </w:p>
          <w:p>
            <w:pPr>
              <w:pStyle w:val="ttp1_gris"/>
              <w:numPr>
                <w:ilvl w:val="0"/>
                <w:numId w:val="70"/>
              </w:numPr>
              <w:bidi w:val="0"/>
              <w:ind w:right="0"/>
              <w:jc w:val="both"/>
              <w:rPr>
                <w:color w:val="000000"/>
                <w:spacing w:val="0"/>
                <w:u w:color="000000"/>
                <w:rtl w:val="0"/>
              </w:rPr>
            </w:pPr>
            <w:r>
              <w:rPr>
                <w:rStyle w:val="Ninguno"/>
                <w:color w:val="000000"/>
                <w:spacing w:val="0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B3.4. Aforro e endebedamento. Os plans de pensi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B3.5. Risco e diversificaci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B3.3. Expresar unha actitude positiva cara ao aforro, e empregar o aforro como medio para alcanzar diversos obxectivos.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spacing w:val="0"/>
                <w:rtl w:val="0"/>
              </w:rPr>
              <w:t>ECB3.3.1. Reco</w:t>
            </w:r>
            <w:r>
              <w:rPr>
                <w:rStyle w:val="Ninguno"/>
                <w:spacing w:val="0"/>
                <w:rtl w:val="0"/>
              </w:rPr>
              <w:t>ñ</w:t>
            </w:r>
            <w:r>
              <w:rPr>
                <w:rStyle w:val="Ninguno"/>
                <w:spacing w:val="0"/>
                <w:rtl w:val="0"/>
              </w:rPr>
              <w:t>ece e explica a relevancia do aforro e do control do gasto.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ECB3.3.2. Analiza as vantaxes e inconvenientes do endebedamento, valorando o risco e seleccionando a decisi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m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>is axeitada para cada momento.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  <w:bidi w:val="0"/>
              <w:ind w:right="0"/>
              <w:jc w:val="both"/>
              <w:rPr>
                <w:spacing w:val="0"/>
                <w:rtl w:val="0"/>
              </w:rPr>
            </w:pPr>
            <w:r>
              <w:rPr>
                <w:rStyle w:val="Ninguno"/>
                <w:spacing w:val="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 xml:space="preserve">f 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B3.6. O di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B3.7. Contratos financeiros: contas e tarxetas de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bito e cr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dito.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B3.8.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mercado financeiro: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B3.9.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contratos financeiros. Dereitos e responsabilidades dos/das consumidores/as no mercado financeiro.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funcionamento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do di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 e diferenciar os tipos de contas bancarias e de tarxetas emitidas como medios de pagamento, e valorar a oportunidade do seu uso con garant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responsabilidade.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ECB3.4.1. Comprende os termos fundamentais e describe o funcionamento das contas na operativa bancaria.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ECB3.4.2. Valora e comproba a necesidade de interpretar 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usulas dos contratos bancarios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dereitos e as obrigas que se derivan delas,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importancia de operar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seguridade cando se empregan procedementos telem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ECB3.4.3.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capacidade de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entidades financeiras e analiza os procedementos de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ante 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ECB3.4.4. Identifica e explica as modalidades de tarxetas bancarias,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elementos e os procedementos que garanten a seguridade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operativa.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 xml:space="preserve">f 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B3.10. O seguro como medio para a cobertura de riscos.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seguros.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B3.5.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concepto de seguro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ECB3.5.1. Identifica, describe e clasifica os tipos de seguros segundo os riscos ou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adversas nas etapas da vida.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 xml:space="preserve"> CAA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pacing w:val="0"/>
                <w:rtl w:val="0"/>
              </w:rPr>
              <w:t>Bloque 4.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 e ingresos e gastos do Estado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a 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B4.1. Orzamentos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blicos: ingresos e gastos do Estado.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analizar a procedencia das principais fontes de ingresos e gastos do Estado, e interpretar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onde se amose esa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ECB4.1.1. Identifica as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onde proceden os ingresos do Estado,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as principais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dos gastos do Estado, e comenta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ECB4.1.2. Analiza e interpreta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de contido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relacionados cos ingresos e os gastos do Estado.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ECB4.1.3. Distingue nos ciclos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o comportamento dos ingresos e dos gastos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efectos que se poden producir ao longo do tempo.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ECB4.1.4. Describe o contido dos orzamentos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e argumenta a necesidade de prever os ingresos e os gastos, e controlar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 xml:space="preserve">a 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B4.2. A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beda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e o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ficit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B4.2. Diferenciar e explicar os conceptos de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beda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ficit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ECB4.2.1. Comprende e expresa as diferenzas entre os conceptos de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beda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ficit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produce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 xml:space="preserve">a 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 xml:space="preserve">c 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 xml:space="preserve">d 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B4.3. Desigualdades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renda.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B4.3. Determinar o impacto para a sociedade da desigualdade da renda e estudar as ferramentas de redistribuci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renda.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ECB4.3.1.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os efectos da desigualdade da renda e os instrumentos de redistribuci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ECB4.3.2. Interpreta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representativos da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renda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pacing w:val="0"/>
                <w:rtl w:val="0"/>
              </w:rPr>
              <w:t>Bloque 5. Econom</w:t>
            </w:r>
            <w:r>
              <w:rPr>
                <w:rStyle w:val="Ninguno"/>
                <w:spacing w:val="0"/>
                <w:rtl w:val="0"/>
              </w:rPr>
              <w:t>í</w:t>
            </w:r>
            <w:r>
              <w:rPr>
                <w:rStyle w:val="Ninguno"/>
                <w:spacing w:val="0"/>
                <w:rtl w:val="0"/>
              </w:rPr>
              <w:t>a e tipos de xuro, inflaci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e desemprego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 xml:space="preserve">c 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B5.1. Tipos de xuro.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B5.2. Inflaci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B5.3. Consecuencias dos cambios nos tipos de xuro e inflaci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B5.4. Desemprego: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consecuencias.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B5.1. Diferenciar as magnitudes de tipos de xuro, inflaci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desemprego, analizar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elas e interpretar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vinculados con esas magnitudes.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ECB5.1.1. Describe as causas da inflaci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principais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sociais.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ECB5.1.2. Explica o funcionamento dos tipos de interese e as consecuencias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marcha da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ECB5.1.3. Valora e interpreta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de contido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relacionados cos tipos de xuro, inflaci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desemprego.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 xml:space="preserve">c 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B5.5. Causas do desemprego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contra o desemprego. O desemprego en Galicia.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B5.6. Perspectivas da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B5.2. Valorar opci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macroecon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para facer fronte ao desemprego.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ECB5.2.1. Describe as causas do desemprego e valora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principais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sociais.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ECB5.2.2. Analiza os datos de desemprego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contra o desemprego.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ECB5.2.3. Investiga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vieiros e tendencias de emprego.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internacional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 xml:space="preserve">f 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B6.1.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mica.</w:t>
            </w:r>
          </w:p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B6.2. Comercio internacional.</w:t>
            </w:r>
          </w:p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B6.3.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monetaria europea.</w:t>
            </w:r>
          </w:p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B6.4.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ambiente: sustentabilidade.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B6.1. Valorar o impacto da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mica, do comercio internacional e dos procesos de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na calidade de vida das persoas e no ambiente.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ECB6.1.1. Valora o grao de interconexi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todos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do mundo e aplica a perspectiva global para emitir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ECB6.1.2. Explica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xustifican o intercambio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entre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e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nel.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ECB6.1.3. Analiza e presenta acontecementos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 no contexto da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comercio internacional.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ECB6.1.4.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enumera vantaxes e inconvenientes do proceso de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monetaria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ECB6.1.5. Reflexiona sobre os problemas ambientais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impacto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internacional, e analiza as posibilidades dun desenvolvemento sustentable.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gris">
    <w:name w:val="ttp1_gris"/>
    <w:next w:val="ttp1_gris"/>
    <w:pPr>
      <w:keepNext w:val="0"/>
      <w:keepLines w:val="0"/>
      <w:pageBreakBefore w:val="0"/>
      <w:widowControl w:val="0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6a6a6"/>
      <w:spacing w:val="0"/>
      <w:kern w:val="0"/>
      <w:position w:val="0"/>
      <w:sz w:val="18"/>
      <w:szCs w:val="18"/>
      <w:u w:val="none" w:color="a6a6a6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