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45020E" w:rsidRPr="00A525A4" w:rsidRDefault="0045020E">
      <w:pPr>
        <w:rPr>
          <w:lang w:val="gl-ES"/>
        </w:rPr>
      </w:pPr>
    </w:p>
    <w:p w:rsidR="0045020E" w:rsidRPr="00A525A4" w:rsidRDefault="00DC2F28">
      <w:pPr>
        <w:rPr>
          <w:lang w:val="gl-ES"/>
        </w:rPr>
      </w:pPr>
      <w:r>
        <w:rPr>
          <w:noProof/>
          <w:lang w:eastAsia="es-E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37.65pt;margin-top:-80.7pt;width:511.2pt;height:85.2pt;z-index:1">
            <v:imagedata r:id="rId8" o:title=""/>
            <w10:wrap type="square"/>
          </v:shape>
        </w:pict>
      </w:r>
    </w:p>
    <w:p w:rsidR="0045020E" w:rsidRPr="00A525A4" w:rsidRDefault="0045020E">
      <w:pPr>
        <w:rPr>
          <w:lang w:val="gl-ES"/>
        </w:rPr>
      </w:pPr>
    </w:p>
    <w:p w:rsidR="0045020E" w:rsidRPr="00A525A4" w:rsidRDefault="0045020E">
      <w:pPr>
        <w:rPr>
          <w:lang w:val="gl-ES"/>
        </w:rPr>
      </w:pPr>
    </w:p>
    <w:p w:rsidR="007805E0" w:rsidRDefault="007805E0" w:rsidP="007805E0">
      <w:pPr>
        <w:jc w:val="center"/>
        <w:rPr>
          <w:sz w:val="96"/>
          <w:lang w:val="gl-ES"/>
        </w:rPr>
      </w:pPr>
      <w:r w:rsidRPr="00A525A4">
        <w:rPr>
          <w:sz w:val="96"/>
          <w:lang w:val="gl-ES"/>
        </w:rPr>
        <w:t>PROGR</w:t>
      </w:r>
      <w:r>
        <w:rPr>
          <w:sz w:val="96"/>
          <w:lang w:val="gl-ES"/>
        </w:rPr>
        <w:t>AMACIÓN DEPARTAMENTO DE MÚSICA</w:t>
      </w:r>
    </w:p>
    <w:p w:rsidR="007805E0" w:rsidRPr="00A525A4" w:rsidRDefault="007805E0" w:rsidP="007805E0">
      <w:pPr>
        <w:jc w:val="center"/>
        <w:rPr>
          <w:sz w:val="96"/>
          <w:lang w:val="gl-ES"/>
        </w:rPr>
      </w:pPr>
    </w:p>
    <w:p w:rsidR="007805E0" w:rsidRPr="00A525A4" w:rsidRDefault="005033BB" w:rsidP="007805E0">
      <w:pPr>
        <w:jc w:val="center"/>
        <w:rPr>
          <w:sz w:val="72"/>
          <w:lang w:val="gl-ES"/>
        </w:rPr>
      </w:pPr>
      <w:r>
        <w:rPr>
          <w:sz w:val="72"/>
          <w:lang w:val="gl-ES"/>
        </w:rPr>
        <w:t>ESO</w:t>
      </w:r>
    </w:p>
    <w:p w:rsidR="007805E0" w:rsidRPr="00A525A4" w:rsidRDefault="007805E0" w:rsidP="007805E0">
      <w:pPr>
        <w:rPr>
          <w:lang w:val="gl-ES"/>
        </w:rPr>
      </w:pPr>
    </w:p>
    <w:p w:rsidR="007805E0" w:rsidRPr="00A525A4" w:rsidRDefault="007805E0" w:rsidP="007805E0">
      <w:pPr>
        <w:rPr>
          <w:lang w:val="gl-ES"/>
        </w:rPr>
      </w:pPr>
    </w:p>
    <w:p w:rsidR="007805E0" w:rsidRPr="00A525A4" w:rsidRDefault="007805E0" w:rsidP="007805E0">
      <w:pPr>
        <w:rPr>
          <w:lang w:val="gl-ES"/>
        </w:rPr>
      </w:pPr>
    </w:p>
    <w:p w:rsidR="0045020E" w:rsidRDefault="007805E0" w:rsidP="007805E0">
      <w:pPr>
        <w:jc w:val="center"/>
        <w:rPr>
          <w:sz w:val="36"/>
          <w:lang w:val="gl-ES"/>
        </w:rPr>
      </w:pPr>
      <w:r w:rsidRPr="00A525A4">
        <w:rPr>
          <w:sz w:val="36"/>
          <w:lang w:val="gl-ES"/>
        </w:rPr>
        <w:t>CURSO:</w:t>
      </w:r>
      <w:r w:rsidR="00983049">
        <w:rPr>
          <w:sz w:val="36"/>
          <w:lang w:val="gl-ES"/>
        </w:rPr>
        <w:t xml:space="preserve"> 2019-2020</w:t>
      </w:r>
    </w:p>
    <w:p w:rsidR="006C4238" w:rsidRDefault="006C4238" w:rsidP="007805E0">
      <w:pPr>
        <w:jc w:val="center"/>
        <w:rPr>
          <w:sz w:val="36"/>
          <w:lang w:val="gl-ES"/>
        </w:rPr>
      </w:pPr>
    </w:p>
    <w:p w:rsidR="006C4238" w:rsidRPr="00A525A4" w:rsidRDefault="006C4238" w:rsidP="007805E0">
      <w:pPr>
        <w:jc w:val="center"/>
        <w:rPr>
          <w:lang w:val="gl-ES"/>
        </w:rPr>
      </w:pPr>
    </w:p>
    <w:p w:rsidR="0045020E" w:rsidRDefault="0045020E" w:rsidP="00451130">
      <w:pPr>
        <w:pStyle w:val="TtulodeTDC"/>
        <w:jc w:val="center"/>
        <w:rPr>
          <w:lang w:val="gl-ES"/>
        </w:rPr>
      </w:pPr>
      <w:r w:rsidRPr="00A525A4">
        <w:rPr>
          <w:lang w:val="gl-ES"/>
        </w:rPr>
        <w:lastRenderedPageBreak/>
        <w:t>ÍNDICE</w:t>
      </w:r>
    </w:p>
    <w:p w:rsidR="007805E0" w:rsidRPr="007805E0" w:rsidRDefault="007805E0" w:rsidP="007805E0">
      <w:pPr>
        <w:rPr>
          <w:lang w:val="gl-ES" w:eastAsia="es-ES"/>
        </w:rPr>
      </w:pPr>
    </w:p>
    <w:p w:rsidR="0045020E" w:rsidRPr="00A525A4" w:rsidRDefault="0045020E" w:rsidP="00DC6AE8">
      <w:pPr>
        <w:pStyle w:val="TDC1"/>
        <w:spacing w:line="360" w:lineRule="auto"/>
        <w:rPr>
          <w:noProof/>
          <w:lang w:val="gl-ES"/>
        </w:rPr>
      </w:pPr>
      <w:r w:rsidRPr="00586FFA">
        <w:rPr>
          <w:b/>
          <w:noProof/>
          <w:lang w:val="gl-ES"/>
        </w:rPr>
        <w:t>1.</w:t>
      </w:r>
      <w:r w:rsidRPr="00491023">
        <w:rPr>
          <w:b/>
          <w:noProof/>
          <w:lang w:val="gl-ES"/>
        </w:rPr>
        <w:tab/>
      </w:r>
      <w:r w:rsidRPr="00586FFA">
        <w:rPr>
          <w:b/>
          <w:noProof/>
          <w:lang w:val="gl-ES"/>
        </w:rPr>
        <w:t>INTRODUCIÓN E CONTEXTUALIZACIÓN</w:t>
      </w:r>
      <w:r w:rsidRPr="00A525A4">
        <w:rPr>
          <w:noProof/>
          <w:webHidden/>
          <w:lang w:val="gl-ES"/>
        </w:rPr>
        <w:tab/>
      </w:r>
      <w:r w:rsidR="00DF0853">
        <w:t>4</w:t>
      </w:r>
      <w:r w:rsidR="00F56B8F">
        <w:rPr>
          <w:noProof/>
        </w:rPr>
        <w:t>-</w:t>
      </w:r>
      <w:r w:rsidR="00DF0853">
        <w:rPr>
          <w:noProof/>
        </w:rPr>
        <w:t>7</w:t>
      </w:r>
    </w:p>
    <w:p w:rsidR="0045020E" w:rsidRPr="00A525A4" w:rsidRDefault="0045020E" w:rsidP="00DC6AE8">
      <w:pPr>
        <w:pStyle w:val="TDC2"/>
        <w:tabs>
          <w:tab w:val="right" w:leader="dot" w:pos="8494"/>
        </w:tabs>
        <w:spacing w:line="360" w:lineRule="auto"/>
        <w:rPr>
          <w:noProof/>
          <w:lang w:val="gl-ES"/>
        </w:rPr>
      </w:pPr>
      <w:r w:rsidRPr="00586FFA">
        <w:rPr>
          <w:noProof/>
          <w:lang w:val="gl-ES"/>
        </w:rPr>
        <w:t>1.1 Centro.</w:t>
      </w:r>
      <w:r w:rsidRPr="00A525A4">
        <w:rPr>
          <w:noProof/>
          <w:webHidden/>
          <w:lang w:val="gl-ES"/>
        </w:rPr>
        <w:tab/>
      </w:r>
      <w:r w:rsidR="00DF0853">
        <w:t>4</w:t>
      </w:r>
    </w:p>
    <w:p w:rsidR="0045020E" w:rsidRPr="00A525A4" w:rsidRDefault="0045020E" w:rsidP="00DC6AE8">
      <w:pPr>
        <w:pStyle w:val="TDC2"/>
        <w:tabs>
          <w:tab w:val="right" w:leader="dot" w:pos="8494"/>
        </w:tabs>
        <w:spacing w:line="360" w:lineRule="auto"/>
        <w:rPr>
          <w:noProof/>
          <w:lang w:val="gl-ES"/>
        </w:rPr>
      </w:pPr>
      <w:r w:rsidRPr="00586FFA">
        <w:rPr>
          <w:noProof/>
          <w:lang w:val="gl-ES"/>
        </w:rPr>
        <w:t>1.2 Alumnado.</w:t>
      </w:r>
      <w:r w:rsidRPr="00A525A4">
        <w:rPr>
          <w:noProof/>
          <w:webHidden/>
          <w:lang w:val="gl-ES"/>
        </w:rPr>
        <w:tab/>
      </w:r>
      <w:r w:rsidR="00DF0853">
        <w:rPr>
          <w:noProof/>
          <w:webHidden/>
          <w:lang w:val="gl-ES"/>
        </w:rPr>
        <w:t>4</w:t>
      </w:r>
      <w:r w:rsidR="00F56B8F">
        <w:rPr>
          <w:noProof/>
          <w:webHidden/>
          <w:lang w:val="gl-ES"/>
        </w:rPr>
        <w:t>-</w:t>
      </w:r>
      <w:r w:rsidR="00DF0853">
        <w:t>5</w:t>
      </w:r>
    </w:p>
    <w:p w:rsidR="0045020E" w:rsidRPr="00A525A4" w:rsidRDefault="0045020E" w:rsidP="00DC6AE8">
      <w:pPr>
        <w:pStyle w:val="TDC2"/>
        <w:tabs>
          <w:tab w:val="right" w:leader="dot" w:pos="8494"/>
        </w:tabs>
        <w:spacing w:line="360" w:lineRule="auto"/>
        <w:rPr>
          <w:noProof/>
          <w:lang w:val="gl-ES"/>
        </w:rPr>
      </w:pPr>
      <w:r w:rsidRPr="00586FFA">
        <w:rPr>
          <w:noProof/>
          <w:lang w:val="gl-ES"/>
        </w:rPr>
        <w:t>1.3 Obxectivos adaptados ao contexto do centro e do alumnado</w:t>
      </w:r>
      <w:r w:rsidRPr="00A525A4">
        <w:rPr>
          <w:noProof/>
          <w:webHidden/>
          <w:lang w:val="gl-ES"/>
        </w:rPr>
        <w:tab/>
      </w:r>
      <w:r w:rsidR="00DF0853">
        <w:t>5</w:t>
      </w:r>
      <w:r w:rsidR="00F56B8F">
        <w:rPr>
          <w:noProof/>
        </w:rPr>
        <w:t>-</w:t>
      </w:r>
      <w:r w:rsidR="00DF0853">
        <w:rPr>
          <w:noProof/>
        </w:rPr>
        <w:t>7</w:t>
      </w:r>
    </w:p>
    <w:p w:rsidR="0045020E" w:rsidRDefault="0045020E" w:rsidP="00DC6AE8">
      <w:pPr>
        <w:pStyle w:val="TDC2"/>
        <w:tabs>
          <w:tab w:val="right" w:leader="dot" w:pos="8494"/>
        </w:tabs>
        <w:spacing w:line="360" w:lineRule="auto"/>
        <w:rPr>
          <w:noProof/>
        </w:rPr>
      </w:pPr>
      <w:r w:rsidRPr="00586FFA">
        <w:rPr>
          <w:noProof/>
          <w:lang w:val="gl-ES"/>
        </w:rPr>
        <w:t>1.4 Reparto dos grupos entre o profesorado da materia.</w:t>
      </w:r>
      <w:r w:rsidRPr="00A525A4">
        <w:rPr>
          <w:noProof/>
          <w:webHidden/>
          <w:lang w:val="gl-ES"/>
        </w:rPr>
        <w:tab/>
      </w:r>
      <w:r w:rsidR="00DF0853">
        <w:rPr>
          <w:noProof/>
        </w:rPr>
        <w:t>7</w:t>
      </w:r>
    </w:p>
    <w:p w:rsidR="0045020E" w:rsidRDefault="0045020E" w:rsidP="00DC6AE8">
      <w:pPr>
        <w:pStyle w:val="TDC1"/>
        <w:spacing w:line="360" w:lineRule="auto"/>
      </w:pPr>
      <w:r w:rsidRPr="00586FFA">
        <w:rPr>
          <w:b/>
          <w:noProof/>
          <w:lang w:val="gl-ES"/>
        </w:rPr>
        <w:t>2.</w:t>
      </w:r>
      <w:r w:rsidRPr="00A525A4">
        <w:rPr>
          <w:noProof/>
          <w:lang w:val="gl-ES"/>
        </w:rPr>
        <w:tab/>
      </w:r>
      <w:r w:rsidRPr="00586FFA">
        <w:rPr>
          <w:b/>
          <w:noProof/>
          <w:lang w:val="gl-ES"/>
        </w:rPr>
        <w:t>CONTRIBUCIÓN AO DESENVOLVEMENTO DAS COMPETENCIAS CLAVE</w:t>
      </w:r>
      <w:r w:rsidRPr="00A525A4">
        <w:rPr>
          <w:noProof/>
          <w:webHidden/>
          <w:lang w:val="gl-ES"/>
        </w:rPr>
        <w:tab/>
      </w:r>
      <w:r w:rsidR="00DF0853">
        <w:rPr>
          <w:noProof/>
          <w:webHidden/>
          <w:lang w:val="gl-ES"/>
        </w:rPr>
        <w:t>8</w:t>
      </w:r>
      <w:r w:rsidR="004F6377">
        <w:rPr>
          <w:noProof/>
          <w:webHidden/>
          <w:lang w:val="gl-ES"/>
        </w:rPr>
        <w:t>-</w:t>
      </w:r>
      <w:r w:rsidR="00DF0853">
        <w:t>14</w:t>
      </w:r>
    </w:p>
    <w:p w:rsidR="00BE052B" w:rsidRDefault="00BE052B" w:rsidP="00DC6AE8">
      <w:pPr>
        <w:spacing w:line="360" w:lineRule="auto"/>
      </w:pPr>
      <w:r>
        <w:t xml:space="preserve">     2.1 </w:t>
      </w:r>
      <w:r w:rsidR="00DF0853">
        <w:t>SEGUNDO DA ESO……………………………………………………………………………………………………..8-10</w:t>
      </w:r>
    </w:p>
    <w:p w:rsidR="00DF0853" w:rsidRDefault="00DF0853" w:rsidP="00DC6AE8">
      <w:pPr>
        <w:spacing w:line="360" w:lineRule="auto"/>
      </w:pPr>
      <w:r>
        <w:t xml:space="preserve">     2.2 TERCEIRO DA ESO……………………………………………………………………………………………………10-12</w:t>
      </w:r>
    </w:p>
    <w:p w:rsidR="00DF0853" w:rsidRPr="00BE052B" w:rsidRDefault="00DF0853" w:rsidP="00DC6AE8">
      <w:pPr>
        <w:spacing w:line="360" w:lineRule="auto"/>
      </w:pPr>
      <w:r>
        <w:t xml:space="preserve">     2.3 CUARTO DA ESO………………………………………………………………………………………………………12-14</w:t>
      </w:r>
    </w:p>
    <w:p w:rsidR="0045020E" w:rsidRDefault="0045020E" w:rsidP="00DC6AE8">
      <w:pPr>
        <w:pStyle w:val="TDC1"/>
        <w:spacing w:line="360" w:lineRule="auto"/>
        <w:rPr>
          <w:noProof/>
        </w:rPr>
      </w:pPr>
      <w:r w:rsidRPr="00586FFA">
        <w:rPr>
          <w:b/>
          <w:noProof/>
          <w:lang w:val="gl-ES"/>
        </w:rPr>
        <w:t>3.</w:t>
      </w:r>
      <w:r w:rsidRPr="00491023">
        <w:rPr>
          <w:b/>
          <w:noProof/>
          <w:lang w:val="gl-ES"/>
        </w:rPr>
        <w:tab/>
      </w:r>
      <w:r w:rsidRPr="00586FFA">
        <w:rPr>
          <w:b/>
          <w:noProof/>
          <w:lang w:val="gl-ES"/>
        </w:rPr>
        <w:t>CONCRECIÓN, SE É O CASO, DOS OBXECTIVOS DA MATERIA PARA O CURSO</w:t>
      </w:r>
      <w:r w:rsidRPr="00A525A4">
        <w:rPr>
          <w:noProof/>
          <w:webHidden/>
          <w:lang w:val="gl-ES"/>
        </w:rPr>
        <w:tab/>
      </w:r>
      <w:r w:rsidR="00DF0853">
        <w:t>14</w:t>
      </w:r>
      <w:r w:rsidR="004F6377">
        <w:rPr>
          <w:noProof/>
        </w:rPr>
        <w:t>-</w:t>
      </w:r>
      <w:r w:rsidR="001A34D1">
        <w:rPr>
          <w:noProof/>
        </w:rPr>
        <w:t>17</w:t>
      </w:r>
    </w:p>
    <w:p w:rsidR="001A34D1" w:rsidRDefault="001A34D1" w:rsidP="00DC6AE8">
      <w:pPr>
        <w:spacing w:line="360" w:lineRule="auto"/>
      </w:pPr>
      <w:r>
        <w:t xml:space="preserve">     3.1 Educación Secundaria Obrigatoria…………………………………………………………………………..14-17</w:t>
      </w:r>
    </w:p>
    <w:p w:rsidR="001A34D1" w:rsidRDefault="001A34D1" w:rsidP="00DC6AE8">
      <w:pPr>
        <w:spacing w:line="360" w:lineRule="auto"/>
      </w:pPr>
      <w:r>
        <w:t xml:space="preserve">        3.1.1 2º ESO……………………………………………………………………………………………………………….14-15</w:t>
      </w:r>
    </w:p>
    <w:p w:rsidR="001A34D1" w:rsidRDefault="001A34D1" w:rsidP="00DC6AE8">
      <w:pPr>
        <w:spacing w:line="360" w:lineRule="auto"/>
      </w:pPr>
      <w:r>
        <w:t xml:space="preserve">        3.1.2 3º ESO……………………………………………………………………………………………………………….15-16</w:t>
      </w:r>
    </w:p>
    <w:p w:rsidR="001A34D1" w:rsidRPr="001A34D1" w:rsidRDefault="001A34D1" w:rsidP="00DC6AE8">
      <w:pPr>
        <w:spacing w:line="360" w:lineRule="auto"/>
      </w:pPr>
      <w:r>
        <w:t xml:space="preserve">        3.1.3 4º ESO……………………………………………………………………………………………………………….16-17</w:t>
      </w:r>
    </w:p>
    <w:p w:rsidR="0045020E" w:rsidRPr="00A525A4" w:rsidRDefault="0045020E" w:rsidP="00DC6AE8">
      <w:pPr>
        <w:pStyle w:val="TDC1"/>
        <w:spacing w:line="360" w:lineRule="auto"/>
        <w:rPr>
          <w:noProof/>
          <w:lang w:val="gl-ES"/>
        </w:rPr>
      </w:pPr>
      <w:r w:rsidRPr="00586FFA">
        <w:rPr>
          <w:b/>
          <w:noProof/>
          <w:lang w:val="gl-ES"/>
        </w:rPr>
        <w:t xml:space="preserve">4. CONCRECIÓN PARA CADA ESTÁNDAR DE APRENDIZAXE AVALIABLE DOS SEGUINTES ASPECTOS: TEMPORALIZACIÓN, GRAO MÍNIMO DE CONSECUCIÓN PARA SUPERAR A MATERIA, </w:t>
      </w:r>
      <w:r w:rsidRPr="00586FFA">
        <w:rPr>
          <w:rFonts w:cs="Arial"/>
          <w:b/>
          <w:noProof/>
          <w:lang w:val="gl-ES"/>
        </w:rPr>
        <w:t>COMPETENCIAS CLAVE E PROCEDEMENTOS E INSTRUMENTOS DE AVALIACIÓN</w:t>
      </w:r>
      <w:r w:rsidRPr="00A525A4">
        <w:rPr>
          <w:noProof/>
          <w:webHidden/>
          <w:lang w:val="gl-ES"/>
        </w:rPr>
        <w:tab/>
      </w:r>
      <w:r w:rsidR="001A34D1">
        <w:rPr>
          <w:noProof/>
          <w:webHidden/>
          <w:lang w:val="gl-ES"/>
        </w:rPr>
        <w:t>18</w:t>
      </w:r>
      <w:r w:rsidR="004F6377">
        <w:rPr>
          <w:noProof/>
        </w:rPr>
        <w:t>-</w:t>
      </w:r>
      <w:r w:rsidR="009508E8">
        <w:rPr>
          <w:noProof/>
        </w:rPr>
        <w:t>46</w:t>
      </w:r>
    </w:p>
    <w:p w:rsidR="0045020E" w:rsidRPr="00A525A4" w:rsidRDefault="002A7309" w:rsidP="00DC6AE8">
      <w:pPr>
        <w:pStyle w:val="TDC2"/>
        <w:tabs>
          <w:tab w:val="right" w:leader="dot" w:pos="8494"/>
        </w:tabs>
        <w:spacing w:line="360" w:lineRule="auto"/>
        <w:rPr>
          <w:noProof/>
          <w:lang w:val="gl-ES"/>
        </w:rPr>
      </w:pPr>
      <w:r w:rsidRPr="00586FFA">
        <w:rPr>
          <w:noProof/>
          <w:lang w:val="gl-ES"/>
        </w:rPr>
        <w:t>4.1</w:t>
      </w:r>
      <w:r w:rsidR="0045020E" w:rsidRPr="00586FFA">
        <w:rPr>
          <w:noProof/>
          <w:lang w:val="gl-ES"/>
        </w:rPr>
        <w:t xml:space="preserve"> SEGUNDO DA ESO</w:t>
      </w:r>
      <w:r w:rsidR="0045020E" w:rsidRPr="00A525A4">
        <w:rPr>
          <w:noProof/>
          <w:webHidden/>
          <w:lang w:val="gl-ES"/>
        </w:rPr>
        <w:tab/>
      </w:r>
      <w:r w:rsidR="001A34D1">
        <w:rPr>
          <w:noProof/>
          <w:webHidden/>
          <w:lang w:val="gl-ES"/>
        </w:rPr>
        <w:t>18</w:t>
      </w:r>
      <w:r w:rsidR="00654709">
        <w:rPr>
          <w:noProof/>
        </w:rPr>
        <w:t>-</w:t>
      </w:r>
      <w:r w:rsidR="00586FFA">
        <w:rPr>
          <w:noProof/>
        </w:rPr>
        <w:t>25</w:t>
      </w:r>
    </w:p>
    <w:p w:rsidR="0045020E" w:rsidRPr="00A525A4" w:rsidRDefault="002A7309" w:rsidP="00DC6AE8">
      <w:pPr>
        <w:pStyle w:val="TDC2"/>
        <w:tabs>
          <w:tab w:val="right" w:leader="dot" w:pos="8494"/>
        </w:tabs>
        <w:spacing w:line="360" w:lineRule="auto"/>
        <w:rPr>
          <w:noProof/>
          <w:lang w:val="gl-ES"/>
        </w:rPr>
      </w:pPr>
      <w:r w:rsidRPr="00586FFA">
        <w:rPr>
          <w:noProof/>
          <w:lang w:val="gl-ES"/>
        </w:rPr>
        <w:t>4.2</w:t>
      </w:r>
      <w:r w:rsidR="0045020E" w:rsidRPr="00586FFA">
        <w:rPr>
          <w:noProof/>
          <w:lang w:val="gl-ES"/>
        </w:rPr>
        <w:t xml:space="preserve"> TERCEIRO DA ESO</w:t>
      </w:r>
      <w:r w:rsidR="0045020E" w:rsidRPr="00A525A4">
        <w:rPr>
          <w:noProof/>
          <w:webHidden/>
          <w:lang w:val="gl-ES"/>
        </w:rPr>
        <w:tab/>
      </w:r>
      <w:r w:rsidR="00586FFA">
        <w:t>26-39</w:t>
      </w:r>
    </w:p>
    <w:p w:rsidR="0045020E" w:rsidRDefault="002A7309" w:rsidP="00DC6AE8">
      <w:pPr>
        <w:pStyle w:val="TDC2"/>
        <w:tabs>
          <w:tab w:val="right" w:leader="dot" w:pos="8494"/>
        </w:tabs>
        <w:spacing w:line="360" w:lineRule="auto"/>
        <w:rPr>
          <w:noProof/>
        </w:rPr>
      </w:pPr>
      <w:r w:rsidRPr="00586FFA">
        <w:rPr>
          <w:noProof/>
          <w:lang w:val="gl-ES"/>
        </w:rPr>
        <w:t xml:space="preserve">4.3 </w:t>
      </w:r>
      <w:r w:rsidR="0045020E" w:rsidRPr="00586FFA">
        <w:rPr>
          <w:noProof/>
          <w:lang w:val="gl-ES"/>
        </w:rPr>
        <w:t>CUARTO DA ESO</w:t>
      </w:r>
      <w:r w:rsidR="0045020E" w:rsidRPr="00A525A4">
        <w:rPr>
          <w:noProof/>
          <w:webHidden/>
          <w:lang w:val="gl-ES"/>
        </w:rPr>
        <w:tab/>
      </w:r>
      <w:r w:rsidR="00586FFA">
        <w:t>39</w:t>
      </w:r>
      <w:r w:rsidR="001107B3">
        <w:t>-</w:t>
      </w:r>
      <w:r w:rsidR="00586FFA">
        <w:t>46</w:t>
      </w:r>
    </w:p>
    <w:p w:rsidR="0045020E" w:rsidRPr="00A525A4" w:rsidRDefault="0045020E" w:rsidP="00DC6AE8">
      <w:pPr>
        <w:spacing w:line="360" w:lineRule="auto"/>
        <w:rPr>
          <w:noProof/>
          <w:lang w:val="gl-ES"/>
        </w:rPr>
      </w:pPr>
      <w:r w:rsidRPr="00586FFA">
        <w:rPr>
          <w:b/>
          <w:noProof/>
          <w:lang w:val="gl-ES"/>
        </w:rPr>
        <w:t>5.</w:t>
      </w:r>
      <w:r w:rsidR="00FE4BEA" w:rsidRPr="00491023">
        <w:rPr>
          <w:b/>
          <w:noProof/>
          <w:lang w:val="gl-ES"/>
        </w:rPr>
        <w:t xml:space="preserve"> </w:t>
      </w:r>
      <w:r w:rsidRPr="00586FFA">
        <w:rPr>
          <w:b/>
          <w:noProof/>
          <w:lang w:val="gl-ES"/>
        </w:rPr>
        <w:t>CONCRECCIÓNS METODOLÓXICAS</w:t>
      </w:r>
      <w:r w:rsidR="00FE4BEA" w:rsidRPr="00491023">
        <w:rPr>
          <w:b/>
          <w:noProof/>
          <w:webHidden/>
          <w:lang w:val="gl-ES"/>
        </w:rPr>
        <w:t xml:space="preserve"> </w:t>
      </w:r>
      <w:r w:rsidR="00FE4BEA">
        <w:rPr>
          <w:noProof/>
          <w:webHidden/>
          <w:lang w:val="gl-ES"/>
        </w:rPr>
        <w:t>…………………………………………………………………………</w:t>
      </w:r>
      <w:r w:rsidR="001A34D1">
        <w:rPr>
          <w:noProof/>
          <w:webHidden/>
          <w:lang w:val="gl-ES"/>
        </w:rPr>
        <w:t>……</w:t>
      </w:r>
      <w:r w:rsidR="00586FFA">
        <w:t>47</w:t>
      </w:r>
      <w:r w:rsidR="001107B3">
        <w:t>-</w:t>
      </w:r>
      <w:r w:rsidR="00586FFA">
        <w:t>48</w:t>
      </w:r>
    </w:p>
    <w:p w:rsidR="0045020E" w:rsidRPr="00A525A4" w:rsidRDefault="0045020E" w:rsidP="00DC6AE8">
      <w:pPr>
        <w:pStyle w:val="TDC1"/>
        <w:spacing w:line="360" w:lineRule="auto"/>
        <w:rPr>
          <w:noProof/>
          <w:lang w:val="gl-ES"/>
        </w:rPr>
      </w:pPr>
      <w:r w:rsidRPr="00586FFA">
        <w:rPr>
          <w:b/>
          <w:noProof/>
          <w:lang w:val="gl-ES"/>
        </w:rPr>
        <w:t>6.</w:t>
      </w:r>
      <w:r w:rsidRPr="00491023">
        <w:rPr>
          <w:b/>
          <w:noProof/>
          <w:lang w:val="gl-ES"/>
        </w:rPr>
        <w:tab/>
      </w:r>
      <w:r w:rsidRPr="00586FFA">
        <w:rPr>
          <w:b/>
          <w:noProof/>
          <w:lang w:val="gl-ES"/>
        </w:rPr>
        <w:t>MATERIAIS E RECURSOS</w:t>
      </w:r>
      <w:r w:rsidRPr="00A525A4">
        <w:rPr>
          <w:noProof/>
          <w:webHidden/>
          <w:lang w:val="gl-ES"/>
        </w:rPr>
        <w:tab/>
      </w:r>
      <w:r w:rsidR="00586FFA">
        <w:rPr>
          <w:noProof/>
          <w:webHidden/>
          <w:lang w:val="gl-ES"/>
        </w:rPr>
        <w:t>48</w:t>
      </w:r>
      <w:r w:rsidR="001A34D1">
        <w:rPr>
          <w:noProof/>
          <w:webHidden/>
          <w:lang w:val="gl-ES"/>
        </w:rPr>
        <w:t>-</w:t>
      </w:r>
      <w:r w:rsidR="00586FFA">
        <w:t>49</w:t>
      </w:r>
    </w:p>
    <w:p w:rsidR="0045020E" w:rsidRPr="00A525A4" w:rsidRDefault="0045020E" w:rsidP="00DC6AE8">
      <w:pPr>
        <w:pStyle w:val="TDC1"/>
        <w:spacing w:line="360" w:lineRule="auto"/>
        <w:rPr>
          <w:noProof/>
          <w:lang w:val="gl-ES"/>
        </w:rPr>
      </w:pPr>
      <w:r w:rsidRPr="00586FFA">
        <w:rPr>
          <w:b/>
          <w:noProof/>
          <w:lang w:val="gl-ES"/>
        </w:rPr>
        <w:t>7.</w:t>
      </w:r>
      <w:r w:rsidRPr="00491023">
        <w:rPr>
          <w:noProof/>
          <w:lang w:val="gl-ES"/>
        </w:rPr>
        <w:tab/>
      </w:r>
      <w:r w:rsidRPr="00586FFA">
        <w:rPr>
          <w:b/>
          <w:noProof/>
          <w:lang w:val="gl-ES"/>
        </w:rPr>
        <w:t>CRITERIOS SOBRE A AVALIACIÓN, CUALIFICACIÓN E PROMOCIÓN DO ALUMNADO</w:t>
      </w:r>
      <w:r w:rsidR="00491023" w:rsidRPr="00586FFA">
        <w:rPr>
          <w:noProof/>
          <w:lang w:val="gl-ES"/>
        </w:rPr>
        <w:t>………</w:t>
      </w:r>
      <w:r w:rsidR="00085AA9">
        <w:t>49-56</w:t>
      </w:r>
    </w:p>
    <w:p w:rsidR="0045020E" w:rsidRDefault="0045020E" w:rsidP="00DC6AE8">
      <w:pPr>
        <w:pStyle w:val="TDC2"/>
        <w:tabs>
          <w:tab w:val="right" w:leader="dot" w:pos="8494"/>
        </w:tabs>
        <w:spacing w:line="360" w:lineRule="auto"/>
        <w:rPr>
          <w:noProof/>
        </w:rPr>
      </w:pPr>
      <w:r w:rsidRPr="00586FFA">
        <w:rPr>
          <w:noProof/>
          <w:lang w:val="gl-ES"/>
        </w:rPr>
        <w:t>7.1 CRITERIOS DE AVALIACIÓN</w:t>
      </w:r>
      <w:r w:rsidRPr="00A525A4">
        <w:rPr>
          <w:noProof/>
          <w:webHidden/>
          <w:lang w:val="gl-ES"/>
        </w:rPr>
        <w:tab/>
      </w:r>
      <w:r w:rsidR="00586FFA">
        <w:t>49-53</w:t>
      </w:r>
    </w:p>
    <w:p w:rsidR="000F7452" w:rsidRDefault="000F7452" w:rsidP="00DC6AE8">
      <w:pPr>
        <w:spacing w:line="360" w:lineRule="auto"/>
      </w:pPr>
      <w:r>
        <w:t xml:space="preserve">        7.1.1 2º ESO……………………………………………………………………………………………………………….</w:t>
      </w:r>
      <w:r w:rsidR="00586FFA">
        <w:t>49-50</w:t>
      </w:r>
    </w:p>
    <w:p w:rsidR="000F7452" w:rsidRDefault="000F7452" w:rsidP="00DC6AE8">
      <w:pPr>
        <w:spacing w:line="360" w:lineRule="auto"/>
      </w:pPr>
      <w:r>
        <w:lastRenderedPageBreak/>
        <w:t xml:space="preserve">        7.1.2 3º ESO……………………………………………………………………………………………………………….</w:t>
      </w:r>
      <w:r w:rsidR="0011198B">
        <w:t>5</w:t>
      </w:r>
      <w:r w:rsidR="00085AA9">
        <w:t>0</w:t>
      </w:r>
      <w:r w:rsidR="00586FFA">
        <w:t>-52</w:t>
      </w:r>
    </w:p>
    <w:p w:rsidR="000F7452" w:rsidRPr="000F7452" w:rsidRDefault="000F7452" w:rsidP="00DC6AE8">
      <w:pPr>
        <w:spacing w:line="360" w:lineRule="auto"/>
      </w:pPr>
      <w:r>
        <w:t xml:space="preserve">        7.1.3 4º ESO……………………………………………………………………………………………………………….</w:t>
      </w:r>
      <w:r w:rsidR="00586FFA">
        <w:t>5</w:t>
      </w:r>
      <w:r w:rsidR="0011198B">
        <w:t>2</w:t>
      </w:r>
      <w:r w:rsidR="00586FFA">
        <w:t>-53</w:t>
      </w:r>
    </w:p>
    <w:p w:rsidR="0045020E" w:rsidRPr="00A525A4" w:rsidRDefault="0045020E" w:rsidP="00DC6AE8">
      <w:pPr>
        <w:pStyle w:val="TDC2"/>
        <w:tabs>
          <w:tab w:val="right" w:leader="dot" w:pos="8494"/>
        </w:tabs>
        <w:spacing w:line="360" w:lineRule="auto"/>
        <w:rPr>
          <w:noProof/>
          <w:lang w:val="gl-ES"/>
        </w:rPr>
      </w:pPr>
      <w:r w:rsidRPr="00586FFA">
        <w:rPr>
          <w:noProof/>
          <w:lang w:val="gl-ES"/>
        </w:rPr>
        <w:t>7.2 CRITERIOS DE CUALIFICACIÓN</w:t>
      </w:r>
      <w:r w:rsidRPr="00A525A4">
        <w:rPr>
          <w:noProof/>
          <w:webHidden/>
          <w:lang w:val="gl-ES"/>
        </w:rPr>
        <w:tab/>
      </w:r>
      <w:r w:rsidR="00586FFA">
        <w:t>54-56</w:t>
      </w:r>
    </w:p>
    <w:p w:rsidR="0045020E" w:rsidRPr="00A525A4" w:rsidRDefault="0045020E" w:rsidP="00DC6AE8">
      <w:pPr>
        <w:pStyle w:val="TDC2"/>
        <w:tabs>
          <w:tab w:val="right" w:leader="dot" w:pos="8494"/>
        </w:tabs>
        <w:spacing w:line="360" w:lineRule="auto"/>
        <w:rPr>
          <w:noProof/>
          <w:lang w:val="gl-ES"/>
        </w:rPr>
      </w:pPr>
      <w:r w:rsidRPr="00586FFA">
        <w:rPr>
          <w:noProof/>
          <w:lang w:val="gl-ES"/>
        </w:rPr>
        <w:t>7.3 CRITERIOS DE PROMOCIÓN</w:t>
      </w:r>
      <w:r w:rsidRPr="00A525A4">
        <w:rPr>
          <w:noProof/>
          <w:webHidden/>
          <w:lang w:val="gl-ES"/>
        </w:rPr>
        <w:tab/>
      </w:r>
      <w:r w:rsidR="00085AA9">
        <w:t>56</w:t>
      </w:r>
    </w:p>
    <w:p w:rsidR="0045020E" w:rsidRPr="00A525A4" w:rsidRDefault="0045020E" w:rsidP="00DC6AE8">
      <w:pPr>
        <w:pStyle w:val="TDC1"/>
        <w:spacing w:line="360" w:lineRule="auto"/>
        <w:rPr>
          <w:noProof/>
          <w:lang w:val="gl-ES"/>
        </w:rPr>
      </w:pPr>
      <w:r w:rsidRPr="00586FFA">
        <w:rPr>
          <w:b/>
          <w:noProof/>
          <w:lang w:val="gl-ES"/>
        </w:rPr>
        <w:t>8.</w:t>
      </w:r>
      <w:r w:rsidRPr="00491023">
        <w:rPr>
          <w:b/>
          <w:noProof/>
          <w:lang w:val="gl-ES"/>
        </w:rPr>
        <w:tab/>
      </w:r>
      <w:r w:rsidRPr="00586FFA">
        <w:rPr>
          <w:b/>
          <w:noProof/>
          <w:lang w:val="gl-ES"/>
        </w:rPr>
        <w:t>DESEÑO DA AVALIACIÓN INICIAL  E MEDIDAS INDIVIDUAIS OU COLECTIVAS QUE SE POIDAN TOMAR EN FUNCIÓN DOS RESULTADOS</w:t>
      </w:r>
      <w:r w:rsidRPr="00A525A4">
        <w:rPr>
          <w:noProof/>
          <w:webHidden/>
          <w:lang w:val="gl-ES"/>
        </w:rPr>
        <w:tab/>
      </w:r>
      <w:r w:rsidR="00085AA9">
        <w:t>56</w:t>
      </w:r>
    </w:p>
    <w:p w:rsidR="0045020E" w:rsidRPr="00A525A4" w:rsidRDefault="0045020E" w:rsidP="00DC6AE8">
      <w:pPr>
        <w:pStyle w:val="TDC1"/>
        <w:spacing w:line="360" w:lineRule="auto"/>
        <w:rPr>
          <w:noProof/>
          <w:lang w:val="gl-ES"/>
        </w:rPr>
      </w:pPr>
      <w:r w:rsidRPr="00586FFA">
        <w:rPr>
          <w:b/>
          <w:noProof/>
          <w:lang w:val="gl-ES"/>
        </w:rPr>
        <w:t>9.</w:t>
      </w:r>
      <w:r w:rsidRPr="00491023">
        <w:rPr>
          <w:b/>
          <w:noProof/>
          <w:lang w:val="gl-ES"/>
        </w:rPr>
        <w:tab/>
      </w:r>
      <w:r w:rsidRPr="00586FFA">
        <w:rPr>
          <w:b/>
          <w:noProof/>
          <w:lang w:val="gl-ES"/>
        </w:rPr>
        <w:t>ORGANIZACIÓN DAS ACTIVIDADES DE SEGUIMENTO, RECUPERACIÓN E AVALIACIÓN DAS MATERIAS PENDENTES</w:t>
      </w:r>
      <w:r w:rsidRPr="00586FFA">
        <w:rPr>
          <w:noProof/>
          <w:lang w:val="gl-ES"/>
        </w:rPr>
        <w:t>.</w:t>
      </w:r>
      <w:r w:rsidRPr="00A525A4">
        <w:rPr>
          <w:noProof/>
          <w:webHidden/>
          <w:lang w:val="gl-ES"/>
        </w:rPr>
        <w:tab/>
      </w:r>
      <w:r w:rsidR="00085AA9">
        <w:t>57</w:t>
      </w:r>
    </w:p>
    <w:p w:rsidR="0045020E" w:rsidRPr="00A525A4" w:rsidRDefault="00491023" w:rsidP="00DC6AE8">
      <w:pPr>
        <w:pStyle w:val="TDC1"/>
        <w:spacing w:line="360" w:lineRule="auto"/>
        <w:rPr>
          <w:noProof/>
          <w:lang w:val="gl-ES"/>
        </w:rPr>
      </w:pPr>
      <w:r w:rsidRPr="00586FFA">
        <w:rPr>
          <w:b/>
          <w:noProof/>
          <w:lang w:val="gl-ES"/>
        </w:rPr>
        <w:t>10</w:t>
      </w:r>
      <w:r w:rsidR="0045020E" w:rsidRPr="00586FFA">
        <w:rPr>
          <w:b/>
          <w:noProof/>
          <w:lang w:val="gl-ES"/>
        </w:rPr>
        <w:t>.</w:t>
      </w:r>
      <w:r w:rsidR="0045020E" w:rsidRPr="00491023">
        <w:rPr>
          <w:b/>
          <w:noProof/>
          <w:lang w:val="gl-ES"/>
        </w:rPr>
        <w:tab/>
      </w:r>
      <w:r w:rsidR="0045020E" w:rsidRPr="00586FFA">
        <w:rPr>
          <w:b/>
          <w:noProof/>
          <w:lang w:val="gl-ES"/>
        </w:rPr>
        <w:t>MEDIDAS DE ATENCIÓN Á DIVERSIDADE</w:t>
      </w:r>
      <w:r w:rsidR="0045020E" w:rsidRPr="00A525A4">
        <w:rPr>
          <w:noProof/>
          <w:webHidden/>
          <w:lang w:val="gl-ES"/>
        </w:rPr>
        <w:tab/>
      </w:r>
      <w:r w:rsidR="00085AA9">
        <w:t>57-58</w:t>
      </w:r>
    </w:p>
    <w:p w:rsidR="0045020E" w:rsidRPr="00A525A4" w:rsidRDefault="00491023" w:rsidP="00DC6AE8">
      <w:pPr>
        <w:pStyle w:val="TDC1"/>
        <w:spacing w:line="360" w:lineRule="auto"/>
        <w:rPr>
          <w:noProof/>
          <w:lang w:val="gl-ES"/>
        </w:rPr>
      </w:pPr>
      <w:r w:rsidRPr="00586FFA">
        <w:rPr>
          <w:b/>
          <w:noProof/>
          <w:lang w:val="gl-ES"/>
        </w:rPr>
        <w:t>11</w:t>
      </w:r>
      <w:r w:rsidR="0045020E" w:rsidRPr="00586FFA">
        <w:rPr>
          <w:b/>
          <w:noProof/>
          <w:lang w:val="gl-ES"/>
        </w:rPr>
        <w:t>.</w:t>
      </w:r>
      <w:r w:rsidR="0045020E" w:rsidRPr="00491023">
        <w:rPr>
          <w:b/>
          <w:noProof/>
          <w:lang w:val="gl-ES"/>
        </w:rPr>
        <w:tab/>
      </w:r>
      <w:r w:rsidR="0045020E" w:rsidRPr="00586FFA">
        <w:rPr>
          <w:b/>
          <w:noProof/>
          <w:lang w:val="gl-ES"/>
        </w:rPr>
        <w:t>CONCRECCIÓN DOS ELEMENTOS TRANSVERSAIS QUE SE TRABALLARÁN NO CURSO QUE CORRESPONDA</w:t>
      </w:r>
      <w:r w:rsidR="0045020E" w:rsidRPr="00586FFA">
        <w:rPr>
          <w:noProof/>
          <w:lang w:val="gl-ES"/>
        </w:rPr>
        <w:t>.</w:t>
      </w:r>
      <w:r w:rsidR="0045020E" w:rsidRPr="00A525A4">
        <w:rPr>
          <w:noProof/>
          <w:webHidden/>
          <w:lang w:val="gl-ES"/>
        </w:rPr>
        <w:tab/>
      </w:r>
      <w:r w:rsidR="00586FFA">
        <w:t>5</w:t>
      </w:r>
      <w:r w:rsidR="00085AA9">
        <w:t>8</w:t>
      </w:r>
      <w:r w:rsidR="00586FFA">
        <w:t>-</w:t>
      </w:r>
      <w:r w:rsidR="00085AA9">
        <w:t>59</w:t>
      </w:r>
    </w:p>
    <w:p w:rsidR="0045020E" w:rsidRPr="00A525A4" w:rsidRDefault="00491023" w:rsidP="00DC6AE8">
      <w:pPr>
        <w:pStyle w:val="TDC1"/>
        <w:spacing w:line="360" w:lineRule="auto"/>
        <w:rPr>
          <w:noProof/>
          <w:lang w:val="gl-ES"/>
        </w:rPr>
      </w:pPr>
      <w:r w:rsidRPr="00586FFA">
        <w:rPr>
          <w:b/>
          <w:noProof/>
          <w:lang w:val="gl-ES"/>
        </w:rPr>
        <w:t>12</w:t>
      </w:r>
      <w:r w:rsidR="0045020E" w:rsidRPr="00586FFA">
        <w:rPr>
          <w:b/>
          <w:noProof/>
          <w:lang w:val="gl-ES"/>
        </w:rPr>
        <w:t>.</w:t>
      </w:r>
      <w:r w:rsidR="0045020E" w:rsidRPr="00491023">
        <w:rPr>
          <w:b/>
          <w:noProof/>
          <w:lang w:val="gl-ES"/>
        </w:rPr>
        <w:tab/>
      </w:r>
      <w:r w:rsidR="0045020E" w:rsidRPr="00586FFA">
        <w:rPr>
          <w:b/>
          <w:noProof/>
          <w:lang w:val="gl-ES"/>
        </w:rPr>
        <w:t>AVALIACIÓN DO PROCESO DE ENSINO E DA PRÁCTICA DOCENTE</w:t>
      </w:r>
      <w:r w:rsidR="0045020E" w:rsidRPr="00586FFA">
        <w:rPr>
          <w:noProof/>
          <w:lang w:val="gl-ES"/>
        </w:rPr>
        <w:t>.</w:t>
      </w:r>
      <w:r w:rsidR="0045020E" w:rsidRPr="00A525A4">
        <w:rPr>
          <w:noProof/>
          <w:webHidden/>
          <w:lang w:val="gl-ES"/>
        </w:rPr>
        <w:tab/>
      </w:r>
      <w:r w:rsidR="00085AA9">
        <w:rPr>
          <w:noProof/>
          <w:webHidden/>
          <w:lang w:val="gl-ES"/>
        </w:rPr>
        <w:t>59-60</w:t>
      </w:r>
    </w:p>
    <w:p w:rsidR="0045020E" w:rsidRPr="00A525A4" w:rsidRDefault="00491023" w:rsidP="00DC6AE8">
      <w:pPr>
        <w:pStyle w:val="TDC1"/>
        <w:spacing w:line="360" w:lineRule="auto"/>
        <w:rPr>
          <w:noProof/>
          <w:lang w:val="gl-ES"/>
        </w:rPr>
      </w:pPr>
      <w:r w:rsidRPr="00586FFA">
        <w:rPr>
          <w:b/>
          <w:noProof/>
          <w:lang w:val="gl-ES"/>
        </w:rPr>
        <w:t>13</w:t>
      </w:r>
      <w:r w:rsidR="0045020E" w:rsidRPr="00586FFA">
        <w:rPr>
          <w:b/>
          <w:noProof/>
          <w:lang w:val="gl-ES"/>
        </w:rPr>
        <w:t>.</w:t>
      </w:r>
      <w:r w:rsidR="0045020E" w:rsidRPr="00491023">
        <w:rPr>
          <w:b/>
          <w:noProof/>
          <w:lang w:val="gl-ES"/>
        </w:rPr>
        <w:tab/>
      </w:r>
      <w:r w:rsidR="0045020E" w:rsidRPr="00586FFA">
        <w:rPr>
          <w:b/>
          <w:noProof/>
          <w:lang w:val="gl-ES"/>
        </w:rPr>
        <w:t>ACTIVIDADES EXTRAESCOLARES E COMPLEMENTARIAS</w:t>
      </w:r>
      <w:r w:rsidR="0045020E" w:rsidRPr="00586FFA">
        <w:rPr>
          <w:noProof/>
          <w:lang w:val="gl-ES"/>
        </w:rPr>
        <w:t>.</w:t>
      </w:r>
      <w:r w:rsidR="0045020E" w:rsidRPr="00A525A4">
        <w:rPr>
          <w:noProof/>
          <w:webHidden/>
          <w:lang w:val="gl-ES"/>
        </w:rPr>
        <w:tab/>
      </w:r>
      <w:r w:rsidR="00085AA9">
        <w:rPr>
          <w:noProof/>
          <w:webHidden/>
          <w:lang w:val="gl-ES"/>
        </w:rPr>
        <w:t>60</w:t>
      </w:r>
    </w:p>
    <w:p w:rsidR="0045020E" w:rsidRPr="00A525A4" w:rsidRDefault="0045020E" w:rsidP="00DC6AE8">
      <w:pPr>
        <w:pStyle w:val="TDC1"/>
        <w:spacing w:line="360" w:lineRule="auto"/>
        <w:rPr>
          <w:noProof/>
          <w:lang w:val="gl-ES"/>
        </w:rPr>
      </w:pPr>
      <w:r w:rsidRPr="00586FFA">
        <w:rPr>
          <w:b/>
          <w:noProof/>
          <w:lang w:val="gl-ES"/>
        </w:rPr>
        <w:t>1</w:t>
      </w:r>
      <w:r w:rsidR="00491023" w:rsidRPr="00586FFA">
        <w:rPr>
          <w:b/>
          <w:noProof/>
          <w:lang w:val="gl-ES"/>
        </w:rPr>
        <w:t>4</w:t>
      </w:r>
      <w:r w:rsidRPr="00586FFA">
        <w:rPr>
          <w:b/>
          <w:noProof/>
          <w:lang w:val="gl-ES"/>
        </w:rPr>
        <w:t>.</w:t>
      </w:r>
      <w:r w:rsidRPr="00491023">
        <w:rPr>
          <w:b/>
          <w:noProof/>
          <w:lang w:val="gl-ES"/>
        </w:rPr>
        <w:tab/>
      </w:r>
      <w:r w:rsidRPr="00586FFA">
        <w:rPr>
          <w:b/>
          <w:noProof/>
          <w:lang w:val="gl-ES"/>
        </w:rPr>
        <w:t>MECANISMOS DE REVISIÓN, AVALIACIÓN E MODIFICACIÓN DO PRESENTE DOCUMENTO E PROCESOS DE MELLORA</w:t>
      </w:r>
      <w:r w:rsidRPr="00586FFA">
        <w:rPr>
          <w:noProof/>
          <w:lang w:val="gl-ES"/>
        </w:rPr>
        <w:t>.</w:t>
      </w:r>
      <w:r w:rsidRPr="00A525A4">
        <w:rPr>
          <w:noProof/>
          <w:webHidden/>
          <w:lang w:val="gl-ES"/>
        </w:rPr>
        <w:tab/>
      </w:r>
      <w:r w:rsidR="00085AA9">
        <w:rPr>
          <w:noProof/>
          <w:webHidden/>
          <w:lang w:val="gl-ES"/>
        </w:rPr>
        <w:t>60-61</w:t>
      </w:r>
    </w:p>
    <w:p w:rsidR="0045020E" w:rsidRDefault="0045020E">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BE052B" w:rsidRDefault="00BE052B">
      <w:pPr>
        <w:rPr>
          <w:lang w:val="gl-ES"/>
        </w:rPr>
      </w:pPr>
    </w:p>
    <w:p w:rsidR="0045020E" w:rsidRDefault="0045020E" w:rsidP="00B02DC0">
      <w:pPr>
        <w:pStyle w:val="Ttulo1"/>
        <w:numPr>
          <w:ilvl w:val="0"/>
          <w:numId w:val="3"/>
        </w:numPr>
        <w:ind w:left="0" w:hanging="11"/>
        <w:rPr>
          <w:lang w:val="gl-ES"/>
        </w:rPr>
      </w:pPr>
      <w:bookmarkStart w:id="0" w:name="_Toc450731752"/>
      <w:r w:rsidRPr="00A525A4">
        <w:rPr>
          <w:lang w:val="gl-ES"/>
        </w:rPr>
        <w:lastRenderedPageBreak/>
        <w:t>INTRODUCIÓN E CONTEXTUALIZACIÓN</w:t>
      </w:r>
      <w:bookmarkEnd w:id="0"/>
    </w:p>
    <w:p w:rsidR="0045020E" w:rsidRDefault="0045020E" w:rsidP="00A10289">
      <w:pPr>
        <w:rPr>
          <w:lang w:val="gl-ES"/>
        </w:rPr>
      </w:pPr>
    </w:p>
    <w:p w:rsidR="0045020E" w:rsidRDefault="0045020E" w:rsidP="00F70349">
      <w:pPr>
        <w:pStyle w:val="Ttulo2"/>
        <w:rPr>
          <w:lang w:val="gl-ES"/>
        </w:rPr>
      </w:pPr>
      <w:bookmarkStart w:id="1" w:name="_Toc450731753"/>
      <w:r w:rsidRPr="00A525A4">
        <w:rPr>
          <w:lang w:val="gl-ES"/>
        </w:rPr>
        <w:t>1.1 Centro.</w:t>
      </w:r>
      <w:bookmarkEnd w:id="1"/>
      <w:r w:rsidRPr="00A525A4">
        <w:rPr>
          <w:lang w:val="gl-ES"/>
        </w:rPr>
        <w:t xml:space="preserve"> </w:t>
      </w:r>
    </w:p>
    <w:p w:rsidR="0045020E" w:rsidRPr="00A10289" w:rsidRDefault="0045020E" w:rsidP="008B5058">
      <w:pPr>
        <w:pStyle w:val="Textoindependiente"/>
        <w:rPr>
          <w:lang w:val="gl-ES"/>
        </w:rPr>
      </w:pPr>
      <w:r w:rsidRPr="0099772A">
        <w:rPr>
          <w:lang w:val="gl-ES"/>
        </w:rPr>
        <w:t>O I.E.S. de Vilalonga está emprazado nunha zona rural, no lugar da Salgueira, parroquia de Vilalonga</w:t>
      </w:r>
      <w:r w:rsidRPr="00A10289">
        <w:rPr>
          <w:lang w:val="gl-ES"/>
        </w:rPr>
        <w:t xml:space="preserve">, concello de Sanxenxo (Pontevedra), e comezou  a súa actividade en novembro de 1980 como instituto de Formación Profesional. En 1989 fundiuse baixo a denominación actual co Instituto de Bacharelato que se creara ao seu carón. </w:t>
      </w:r>
    </w:p>
    <w:p w:rsidR="0045020E" w:rsidRDefault="0045020E" w:rsidP="008B5058">
      <w:pPr>
        <w:pStyle w:val="Saludo"/>
        <w:rPr>
          <w:lang w:val="gl-ES"/>
        </w:rPr>
      </w:pPr>
      <w:r w:rsidRPr="00A10289">
        <w:rPr>
          <w:lang w:val="gl-ES"/>
        </w:rPr>
        <w:t xml:space="preserve">A oferta educativa do Centro abarca desde a ESO e o Bacharelato (Científico-Tecnolóxico e de Humanidades e Ciencias Sociais), os </w:t>
      </w:r>
      <w:r>
        <w:rPr>
          <w:lang w:val="gl-ES"/>
        </w:rPr>
        <w:t xml:space="preserve">Ciclos Formativos de Grao Medio </w:t>
      </w:r>
      <w:r w:rsidRPr="00A10289">
        <w:rPr>
          <w:lang w:val="gl-ES"/>
        </w:rPr>
        <w:t>(Xestión Administrativa e Electromecánica de Vehículos) e Superior (Administración e Finanzas), a Formación Profesional Básica (Mantemento de Vehículos e servizos Administrativos) até a ensinanza de adultos (Nivel II de Educación Secundaria de Adultos e a Oferta Modular do Ciclo Medio de Xestión Administrativa).</w:t>
      </w:r>
    </w:p>
    <w:p w:rsidR="0045020E" w:rsidRDefault="0045020E" w:rsidP="00F70349">
      <w:pPr>
        <w:pStyle w:val="Ttulo2"/>
        <w:rPr>
          <w:lang w:val="gl-ES"/>
        </w:rPr>
      </w:pPr>
      <w:bookmarkStart w:id="2" w:name="_Toc450731754"/>
      <w:r w:rsidRPr="00A525A4">
        <w:rPr>
          <w:lang w:val="gl-ES"/>
        </w:rPr>
        <w:t>1.2 Alumnado.</w:t>
      </w:r>
      <w:bookmarkEnd w:id="2"/>
    </w:p>
    <w:p w:rsidR="0045020E" w:rsidRPr="00B300FA" w:rsidRDefault="0045020E" w:rsidP="008B5058">
      <w:pPr>
        <w:pStyle w:val="Textoindependiente"/>
        <w:rPr>
          <w:lang w:val="gl-ES"/>
        </w:rPr>
      </w:pPr>
      <w:r w:rsidRPr="00B300FA">
        <w:rPr>
          <w:lang w:val="gl-ES"/>
        </w:rPr>
        <w:t>Respecto do alumnado, debemos distinguir dous grupos: o que chega para cursar o 1º curso nos distintos niveis e os que xa son alumnos do Centro nos demais cursos. No primeiro grupo atópase o alumnado de 1º de ESO, que provén maioritariamente dos tres centros adscritos de Primaria, (Vilalonga, Nantes e Noalla), mentres que en 1º de Bacharelato a procedencia é do noso Centro (4º de ESO), do IES de Sanxenxo, do IES de Meaño e do centro concertado Abrente. No que respecta aos Ciclos Formativos, unha parte do alumnado tamén é do propio Centro e o resto ten distinta orixe: Sanxenxo, Meaño, O Grove e mesmo Pontevedra. Nos restantes cursos de ESO, Bacharelato e Ciclos o alumnado é o que prosegue os seus estudos, ao que ocasionalmente se suma algún outro que cambia de centro por diversos motivos.</w:t>
      </w:r>
    </w:p>
    <w:p w:rsidR="0045020E" w:rsidRPr="00B300FA" w:rsidRDefault="0045020E" w:rsidP="008B5058">
      <w:pPr>
        <w:pStyle w:val="Textoindependiente"/>
        <w:rPr>
          <w:lang w:val="gl-ES"/>
        </w:rPr>
      </w:pPr>
      <w:r w:rsidRPr="00B300FA">
        <w:rPr>
          <w:lang w:val="gl-ES"/>
        </w:rPr>
        <w:t xml:space="preserve">O perfil do alumnado na zona de influencia do centro ten un trazo destacado na falta de esforzo e de valoración do estudo favorecidas polas dúas actividades económicas máis influentes nos concellos de orixe, que son a vitivinícola e a de servizos no turismo. Deste xeito, a ligazón do alumnado a estas actividades reduce, ao longo do curso e sobre todo na convocatoria extraordinaria de setembro, o seu rendemento académico como resultado da importancia que no ámbito familiar se lle concede ao diñeiro como meta social. Esta dificultade, no caso da asignatura de Música, faise máis patente na Educación Secundaria Obrigatoria, especialmente no segundo curso, porque unha parte deste alumnado amosa problemas de aprendizaxe por non ter desenvolvidas as habilidades necesarias para o estudo, dado que lles custa traballo aprender e non están afeitos a esforzarse. En 3º e 4º de ESO o problema vaise reducindo paulatinamente xa que os alumnos xa teñen construída unha base de coñecementos a nivel teórico e práctico que lles beneficia no estudo. </w:t>
      </w:r>
    </w:p>
    <w:p w:rsidR="0045020E" w:rsidRPr="00B300FA" w:rsidRDefault="0045020E" w:rsidP="008B5058">
      <w:pPr>
        <w:pStyle w:val="Textoindependiente"/>
        <w:rPr>
          <w:lang w:val="gl-ES"/>
        </w:rPr>
      </w:pPr>
      <w:r w:rsidRPr="00B300FA">
        <w:rPr>
          <w:lang w:val="gl-ES"/>
        </w:rPr>
        <w:t>En 1º de Bacharelato, os alumnos que proveñen do noso centro non soen ter problemas no cambio de etapa. Os que veñen doutros centros, moitas veces hai que empezar con eles case desde cero a teoría e práctica musical, xa que neses centros se desenvolven metodoloxías diferentes ás do noso.</w:t>
      </w:r>
    </w:p>
    <w:p w:rsidR="0045020E" w:rsidRPr="00B300FA" w:rsidRDefault="0045020E" w:rsidP="008B5058">
      <w:pPr>
        <w:pStyle w:val="Textoindependiente"/>
        <w:rPr>
          <w:lang w:val="gl-ES"/>
        </w:rPr>
      </w:pPr>
      <w:r w:rsidRPr="00B300FA">
        <w:rPr>
          <w:lang w:val="gl-ES"/>
        </w:rPr>
        <w:t>Por outra parte, os casos de indisciplina tenden a reducirse nos últimos anos e están localizados case exclusivamente nos primeiros cursos do ensino obrigatorio (1º e 2º de ESO e FPB).</w:t>
      </w:r>
    </w:p>
    <w:p w:rsidR="0032045E" w:rsidRDefault="0032045E" w:rsidP="0032045E">
      <w:pPr>
        <w:pStyle w:val="Textoindependiente"/>
        <w:rPr>
          <w:lang w:val="gl-ES"/>
        </w:rPr>
      </w:pPr>
      <w:r>
        <w:rPr>
          <w:lang w:val="gl-ES"/>
        </w:rPr>
        <w:lastRenderedPageBreak/>
        <w:t xml:space="preserve">En canto ao profesorado do Departamento de Música, este está constituído neste </w:t>
      </w:r>
      <w:r w:rsidR="00983049">
        <w:rPr>
          <w:b/>
        </w:rPr>
        <w:t>curso 2019</w:t>
      </w:r>
      <w:r>
        <w:rPr>
          <w:b/>
        </w:rPr>
        <w:t xml:space="preserve"> – 20</w:t>
      </w:r>
      <w:r w:rsidR="00983049">
        <w:rPr>
          <w:b/>
        </w:rPr>
        <w:t>20</w:t>
      </w:r>
      <w:r>
        <w:rPr>
          <w:lang w:val="gl-ES"/>
        </w:rPr>
        <w:t xml:space="preserve"> polos seguintes profesores:</w:t>
      </w:r>
    </w:p>
    <w:p w:rsidR="0032045E" w:rsidRPr="00652ABF" w:rsidRDefault="0032045E" w:rsidP="00B02DC0">
      <w:pPr>
        <w:pStyle w:val="Listaconvietas2"/>
        <w:numPr>
          <w:ilvl w:val="0"/>
          <w:numId w:val="36"/>
        </w:numPr>
        <w:rPr>
          <w:rFonts w:ascii="New York" w:hAnsi="New York"/>
          <w:szCs w:val="20"/>
          <w:lang w:val="es-ES_tradnl"/>
        </w:rPr>
      </w:pPr>
      <w:r w:rsidRPr="000456CE">
        <w:rPr>
          <w:b/>
        </w:rPr>
        <w:t>Juan Andrés Ventoso Fernández</w:t>
      </w:r>
      <w:r>
        <w:t xml:space="preserve"> (Xefe de Departamento). </w:t>
      </w:r>
    </w:p>
    <w:p w:rsidR="00652ABF" w:rsidRDefault="00652ABF" w:rsidP="00B02DC0">
      <w:pPr>
        <w:pStyle w:val="Listaconvietas2"/>
        <w:numPr>
          <w:ilvl w:val="0"/>
          <w:numId w:val="36"/>
        </w:numPr>
        <w:rPr>
          <w:rFonts w:ascii="New York" w:hAnsi="New York"/>
          <w:szCs w:val="20"/>
          <w:lang w:val="es-ES_tradnl"/>
        </w:rPr>
      </w:pPr>
      <w:r w:rsidRPr="000456CE">
        <w:rPr>
          <w:b/>
        </w:rPr>
        <w:t xml:space="preserve">Álvaro Fernández Real </w:t>
      </w:r>
      <w:r>
        <w:t>(Profesor Interino).</w:t>
      </w:r>
    </w:p>
    <w:p w:rsidR="00983049" w:rsidRDefault="00983049" w:rsidP="00F70349">
      <w:pPr>
        <w:pStyle w:val="Ttulo2"/>
        <w:rPr>
          <w:lang w:val="gl-ES"/>
        </w:rPr>
      </w:pPr>
      <w:bookmarkStart w:id="3" w:name="_Toc450731755"/>
    </w:p>
    <w:p w:rsidR="0045020E" w:rsidRPr="00A525A4" w:rsidRDefault="0045020E" w:rsidP="00F70349">
      <w:pPr>
        <w:pStyle w:val="Ttulo2"/>
        <w:rPr>
          <w:lang w:val="gl-ES"/>
        </w:rPr>
      </w:pPr>
      <w:r w:rsidRPr="00A525A4">
        <w:rPr>
          <w:lang w:val="gl-ES"/>
        </w:rPr>
        <w:t>1.3 Obxectivos adaptados ao contexto do centro e do alumnado</w:t>
      </w:r>
      <w:bookmarkEnd w:id="3"/>
    </w:p>
    <w:p w:rsidR="00DC6AE8" w:rsidRDefault="00DC6AE8"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A educación secundaria obrigatoria contribuirá a desenvolver nos alumnos e nas alumnas as capacidades que lles permitan:</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r w:rsidRPr="00A525A4">
        <w:rPr>
          <w:rFonts w:ascii="Arial" w:hAnsi="Arial" w:cs="Arial"/>
          <w:color w:val="000000"/>
          <w:sz w:val="18"/>
          <w:szCs w:val="18"/>
          <w:lang w:val="gl-ES"/>
        </w:rPr>
        <w:t xml:space="preserve">a) Asumir responsablemente os seus deberes, coñecer e exercer os seus dereitos no respecto ás demais persoas, practicar a tolerancia, a cooperación e a solidariedade entre as persoas e os grupos, exercitarse no diálogo, afianzando os dereitos humanos e a igualdade de trato e de oportunidades entre mulleres e homes, como valores comúns dunha sociedade plural, e prepararse para o exercicio da cidadanía democrática. </w:t>
      </w:r>
      <w:r w:rsidRPr="00A525A4">
        <w:rPr>
          <w:rFonts w:ascii="Arial" w:hAnsi="Arial" w:cs="Arial"/>
          <w:b/>
          <w:color w:val="000000"/>
          <w:sz w:val="18"/>
          <w:szCs w:val="18"/>
          <w:lang w:val="gl-ES"/>
        </w:rPr>
        <w:t xml:space="preserve">Nun contexto socioeducativo marcado pola disparidade de niveis económicos e educativos nas familias, o cal repercute de maneira directa no aprendizaxe dos alumnos e alumnas, é fundamental acadar estes obxectivos que son o fundamento dunha comunidade cohesionada que favoreza un ambiente óptimo a aprendizaxe e o desenvolvemento. </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b) </w:t>
      </w:r>
      <w:r w:rsidRPr="00A525A4">
        <w:rPr>
          <w:rFonts w:ascii="Arial" w:hAnsi="Arial" w:cs="Arial"/>
          <w:b/>
          <w:color w:val="000000"/>
          <w:sz w:val="18"/>
          <w:szCs w:val="18"/>
          <w:lang w:val="gl-ES"/>
        </w:rPr>
        <w:t xml:space="preserve">Partindo da devandita heteroxeneidade socioeducativa, o noso centro debe actuar como corrector de ditas desigualdades para o cal un obxectivo primordial é </w:t>
      </w:r>
      <w:r w:rsidRPr="00A525A4">
        <w:rPr>
          <w:rFonts w:ascii="Arial" w:hAnsi="Arial" w:cs="Arial"/>
          <w:color w:val="000000"/>
          <w:sz w:val="18"/>
          <w:szCs w:val="18"/>
          <w:lang w:val="gl-ES"/>
        </w:rPr>
        <w:t xml:space="preserve"> desenvolver e consolidar hábitos de disciplina, estudo e traballo individual e en equipo, como condición necesaria para unha realización eficaz das tarefas da aprendizaxe e como medio de desenvolvemento persoal.</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c) Valorar e respectar a diferenza de sexos e a igualdade de dereitos e oportunidades entre eles. Rexeitar a discriminación das persoas por razón de sexo ou por calquera outra condición ou circunstancia persoal ou social. Rexeitar os estereotipos que supoñan discriminación entre homes e mulleres, así como calquera manifestación de violencia contra a muller. </w:t>
      </w:r>
      <w:r w:rsidRPr="00A525A4">
        <w:rPr>
          <w:rFonts w:ascii="Arial" w:hAnsi="Arial" w:cs="Arial"/>
          <w:b/>
          <w:color w:val="000000"/>
          <w:sz w:val="18"/>
          <w:szCs w:val="18"/>
          <w:lang w:val="gl-ES"/>
        </w:rPr>
        <w:t xml:space="preserve">Nunha coxuntura cunha marcada desigualdade de acceso ao traballo entre homes e mulleres, así como a descompensación manifesta do seu salario, o noso centro educativo debe atender especialmente a fortalecer os valores de igualdade de dereitos e desbotar calquera actitude machista xa dende o propio proceso educativo, ensinando una mensaxe de igualdade desde una institución estatal fortalecendo a que as familias envían aos alumnos e alumnas ou, no caso de que esta mensaxe non chegue desde o ámbito  familiar, actuar como corrector de dita situación. Debemos lembrar que o peso da sociedade tradicional patriarcal na contorna do noso centro é </w:t>
      </w:r>
      <w:r>
        <w:rPr>
          <w:rFonts w:ascii="Arial" w:hAnsi="Arial" w:cs="Arial"/>
          <w:b/>
          <w:color w:val="000000"/>
          <w:sz w:val="18"/>
          <w:szCs w:val="18"/>
          <w:lang w:val="gl-ES"/>
        </w:rPr>
        <w:t>aínda</w:t>
      </w:r>
      <w:r w:rsidRPr="00A525A4">
        <w:rPr>
          <w:rFonts w:ascii="Arial" w:hAnsi="Arial" w:cs="Arial"/>
          <w:b/>
          <w:color w:val="000000"/>
          <w:sz w:val="18"/>
          <w:szCs w:val="18"/>
          <w:lang w:val="gl-ES"/>
        </w:rPr>
        <w:t xml:space="preserve"> moi notable nalgúns casos.</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d) Fortalecer as súas capacidades afectivas en todos os ámbitos da personalidade e nas súas relacións coas demais persoas, así como rexeitar a violencia, os prexuízos de calquera tipo e os comportamentos </w:t>
      </w:r>
      <w:r w:rsidRPr="00A525A4">
        <w:rPr>
          <w:rFonts w:ascii="Arial" w:hAnsi="Arial" w:cs="Arial"/>
          <w:color w:val="000000"/>
          <w:sz w:val="18"/>
          <w:szCs w:val="18"/>
          <w:lang w:val="gl-ES"/>
        </w:rPr>
        <w:lastRenderedPageBreak/>
        <w:t xml:space="preserve">sexistas, e resolver pacificamente os conflitos. </w:t>
      </w:r>
      <w:r w:rsidRPr="00A525A4">
        <w:rPr>
          <w:rFonts w:ascii="Arial" w:hAnsi="Arial" w:cs="Arial"/>
          <w:b/>
          <w:color w:val="000000"/>
          <w:sz w:val="18"/>
          <w:szCs w:val="18"/>
          <w:lang w:val="gl-ES"/>
        </w:rPr>
        <w:t>O noso centro é pioneiro en Galicia na introdución do programa TEI (Titorización entre iguais) encamiñado a consecución de dito obxectivo.</w:t>
      </w:r>
      <w:r w:rsidRPr="00A525A4">
        <w:rPr>
          <w:rFonts w:ascii="Arial" w:hAnsi="Arial" w:cs="Arial"/>
          <w:color w:val="000000"/>
          <w:sz w:val="18"/>
          <w:szCs w:val="18"/>
          <w:lang w:val="gl-ES"/>
        </w:rPr>
        <w:t xml:space="preserve"> </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r w:rsidRPr="00A525A4">
        <w:rPr>
          <w:rFonts w:ascii="Arial" w:hAnsi="Arial" w:cs="Arial"/>
          <w:color w:val="000000"/>
          <w:sz w:val="18"/>
          <w:szCs w:val="18"/>
          <w:lang w:val="gl-ES"/>
        </w:rPr>
        <w:t xml:space="preserve">e) Desenvolver destrezas básicas na utilización das fontes de información, para adquirir novos coñecementos con sentido crítico. Adquirir unha preparación básica no campo das tecnoloxías, especialmente as da información e a comunicación. </w:t>
      </w:r>
      <w:r w:rsidRPr="00A525A4">
        <w:rPr>
          <w:rFonts w:ascii="Arial" w:hAnsi="Arial" w:cs="Arial"/>
          <w:b/>
          <w:color w:val="000000"/>
          <w:sz w:val="18"/>
          <w:szCs w:val="18"/>
          <w:lang w:val="gl-ES"/>
        </w:rPr>
        <w:t>O acceso competente ás posibilidades da oferta educativa e profesional vía Educación secundaria obrigatoria comeza coa adquisición de estas capacidades (tanto a de este epígrafe coma a dos catro seguintes) polo que debemos poñer especial celo en preparar aos nosos alumnos e alumnas para a súa adquisición.</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f) Concibir o coñecemento científico como un saber integrado, que se estrutura en materias, así como coñecer e aplicar os métodos para identificar os problemas en diversos campos do coñecemento e da experiencia.</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g) Desenvolver o espírito emprendedor e a confianza en si mesmo, a participación, o sentido crítico, a iniciativa persoal e a capacidade para aprender a aprender, planificar, tomar decisións e asumir responsabilidades.</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h) Comprender e expresar con corrección, oralmente e por escrito, na lingua galega e na lingua castelá, textos e mensaxes complexas, e iniciarse no coñecemento, na lectura e no estudo da literatura.</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i) Comprender e expresarse nunha ou máis linguas estranxeiras de maneira apropiada.</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l) Coñecer, valorar e respectar os aspectos básicos da cultura e da historia propias e das outras persoas </w:t>
      </w:r>
      <w:r w:rsidRPr="00A525A4">
        <w:rPr>
          <w:rFonts w:ascii="Arial" w:hAnsi="Arial" w:cs="Arial"/>
          <w:b/>
          <w:color w:val="000000"/>
          <w:sz w:val="18"/>
          <w:szCs w:val="18"/>
          <w:lang w:val="gl-ES"/>
        </w:rPr>
        <w:t>como vía fundamental a hora de construír climas de acollemento e cohesión grupal fundamentais a hora de previr conflitos e favorecer así un contexto de aprendizaxe plural</w:t>
      </w:r>
      <w:r w:rsidRPr="00A525A4">
        <w:rPr>
          <w:rFonts w:ascii="Arial" w:hAnsi="Arial" w:cs="Arial"/>
          <w:color w:val="000000"/>
          <w:sz w:val="18"/>
          <w:szCs w:val="18"/>
          <w:lang w:val="gl-ES"/>
        </w:rPr>
        <w:t>. Da mesma maneira incluír aquí o patrimonio artístico e cultural. Coñecer mulleres e homes que realizaran achegas importantes á cultura e á sociedade galega, ou a outras culturas do mundo.</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m) Coñecer e aceptar o funcionamento do propio corpo e o das outras persoas, respectar as diferenzas, afianzar os hábitos de coidado e saúde corporais, e incorporar a educación física e a práctica do deporte para favorecer o desenvolvemento persoal e social. Coñecer e valorar a dimensión humana da sexualidade en toda a súa diversidade. Valorar criticamente os hábitos sociais relacionados coa saúde, o consumo, o coidado dos seres vivos e o medio ambiente, contribuíndo á súa conservación e á súa mellora.</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n) Apreciar a creación artística e comprender a linguaxe das manifestacións artísticas, utilizando diversos medios de expresión e representación.</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color w:val="000000"/>
          <w:sz w:val="18"/>
          <w:szCs w:val="18"/>
          <w:lang w:val="gl-ES"/>
        </w:rPr>
      </w:pPr>
      <w:r w:rsidRPr="00A525A4">
        <w:rPr>
          <w:rFonts w:ascii="Arial" w:hAnsi="Arial" w:cs="Arial"/>
          <w:color w:val="000000"/>
          <w:sz w:val="18"/>
          <w:szCs w:val="18"/>
          <w:lang w:val="gl-ES"/>
        </w:rPr>
        <w:t xml:space="preserve">ñ) Coñecer e valorar os aspectos básicos do patrimonio lingüístico, cultural, histórico e artístico de Galicia, </w:t>
      </w:r>
      <w:r w:rsidRPr="00A525A4">
        <w:rPr>
          <w:rFonts w:ascii="Arial" w:hAnsi="Arial" w:cs="Arial"/>
          <w:b/>
          <w:color w:val="000000"/>
          <w:sz w:val="18"/>
          <w:szCs w:val="18"/>
          <w:lang w:val="gl-ES"/>
        </w:rPr>
        <w:t xml:space="preserve">para poder apreciar de maneira máis inmediata os exemplos que se atopan dentro do ámbito </w:t>
      </w:r>
      <w:r w:rsidRPr="00A525A4">
        <w:rPr>
          <w:rFonts w:ascii="Arial" w:hAnsi="Arial" w:cs="Arial"/>
          <w:b/>
          <w:color w:val="000000"/>
          <w:sz w:val="18"/>
          <w:szCs w:val="18"/>
          <w:lang w:val="gl-ES"/>
        </w:rPr>
        <w:lastRenderedPageBreak/>
        <w:t>xeográfico e poboacional do centro educativo e a súa riqueza, o cal redunda no fortalecemento da autoestima do alumnado así como fortalece igualmente seus vínculos con dito espazo</w:t>
      </w:r>
      <w:r w:rsidRPr="00A525A4">
        <w:rPr>
          <w:rFonts w:ascii="Arial" w:hAnsi="Arial" w:cs="Arial"/>
          <w:color w:val="000000"/>
          <w:sz w:val="18"/>
          <w:szCs w:val="18"/>
          <w:lang w:val="gl-ES"/>
        </w:rPr>
        <w:t>. Participar na súa conservación e na súa mellora, e respectar a diversidade lingüística e cultural como dereito dos pobos e das persoas, desenvolvendo actitudes de interese e respecto cara ao exercicio deste dereito.</w:t>
      </w:r>
    </w:p>
    <w:p w:rsidR="0045020E"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r w:rsidRPr="00A525A4">
        <w:rPr>
          <w:rFonts w:ascii="Arial" w:hAnsi="Arial" w:cs="Arial"/>
          <w:color w:val="000000"/>
          <w:sz w:val="18"/>
          <w:szCs w:val="18"/>
          <w:lang w:val="gl-ES"/>
        </w:rPr>
        <w:t xml:space="preserve">o) </w:t>
      </w:r>
      <w:r w:rsidRPr="00A525A4">
        <w:rPr>
          <w:rFonts w:ascii="Arial" w:hAnsi="Arial" w:cs="Arial"/>
          <w:b/>
          <w:color w:val="000000"/>
          <w:sz w:val="18"/>
          <w:szCs w:val="18"/>
          <w:lang w:val="gl-ES"/>
        </w:rPr>
        <w:t xml:space="preserve">Nun contexto socioeconómico claramente marcado por una oposición entre os núcleos propiamente rurais e pesqueiros cun alto número de familias galegofalantes fronte os núcleos de maior extensión centrados na actividade turística de maioría castelanfalantes, os alumnos e alumnas han de coñecer </w:t>
      </w:r>
      <w:r w:rsidRPr="00A525A4">
        <w:rPr>
          <w:rFonts w:ascii="Arial" w:hAnsi="Arial" w:cs="Arial"/>
          <w:color w:val="000000"/>
          <w:sz w:val="18"/>
          <w:szCs w:val="18"/>
          <w:lang w:val="gl-ES"/>
        </w:rPr>
        <w:t xml:space="preserve">e valorar a importancia do uso da lingua galega como elemento fundamental para o mantemento da identidade de Galicia, e como medio de relación interpersoal e expresión de riqueza cultural </w:t>
      </w:r>
      <w:r w:rsidRPr="00A525A4">
        <w:rPr>
          <w:rFonts w:ascii="Arial" w:hAnsi="Arial" w:cs="Arial"/>
          <w:b/>
          <w:color w:val="000000"/>
          <w:sz w:val="18"/>
          <w:szCs w:val="18"/>
          <w:lang w:val="gl-ES"/>
        </w:rPr>
        <w:t>neste devandito</w:t>
      </w:r>
      <w:r w:rsidRPr="00A525A4">
        <w:rPr>
          <w:rFonts w:ascii="Arial" w:hAnsi="Arial" w:cs="Arial"/>
          <w:color w:val="000000"/>
          <w:sz w:val="18"/>
          <w:szCs w:val="18"/>
          <w:lang w:val="gl-ES"/>
        </w:rPr>
        <w:t xml:space="preserve"> contexto plurilingüe, que permite a comunicación con outras linguas, en especial coas pertencentes á comunidade lusófona, </w:t>
      </w:r>
      <w:r w:rsidRPr="00A525A4">
        <w:rPr>
          <w:rFonts w:ascii="Arial" w:hAnsi="Arial" w:cs="Arial"/>
          <w:b/>
          <w:color w:val="000000"/>
          <w:sz w:val="18"/>
          <w:szCs w:val="18"/>
          <w:lang w:val="gl-ES"/>
        </w:rPr>
        <w:t>unas das poucas comunidades emigrantes que posúen representación no noso centro.</w:t>
      </w:r>
    </w:p>
    <w:p w:rsidR="0045020E" w:rsidRPr="00A525A4" w:rsidRDefault="0045020E" w:rsidP="00B35066">
      <w:pPr>
        <w:pStyle w:val="dog-base-sangria"/>
        <w:shd w:val="clear" w:color="auto" w:fill="F7F7F7"/>
        <w:spacing w:before="0" w:beforeAutospacing="0" w:after="240" w:afterAutospacing="0" w:line="360" w:lineRule="atLeast"/>
        <w:jc w:val="both"/>
        <w:textAlignment w:val="baseline"/>
        <w:rPr>
          <w:rFonts w:ascii="Arial" w:hAnsi="Arial" w:cs="Arial"/>
          <w:b/>
          <w:color w:val="000000"/>
          <w:sz w:val="18"/>
          <w:szCs w:val="18"/>
          <w:lang w:val="gl-ES"/>
        </w:rPr>
      </w:pPr>
    </w:p>
    <w:p w:rsidR="0045020E" w:rsidRPr="006339FB" w:rsidRDefault="0045020E" w:rsidP="00B02DC0">
      <w:pPr>
        <w:pStyle w:val="Ttulo2"/>
        <w:numPr>
          <w:ilvl w:val="1"/>
          <w:numId w:val="3"/>
        </w:numPr>
        <w:tabs>
          <w:tab w:val="left" w:pos="540"/>
          <w:tab w:val="left" w:pos="720"/>
        </w:tabs>
        <w:ind w:hanging="1080"/>
        <w:rPr>
          <w:sz w:val="22"/>
          <w:szCs w:val="22"/>
          <w:lang w:val="gl-ES"/>
        </w:rPr>
      </w:pPr>
      <w:bookmarkStart w:id="4" w:name="_Toc450731758"/>
      <w:r w:rsidRPr="006339FB">
        <w:rPr>
          <w:sz w:val="22"/>
          <w:szCs w:val="22"/>
          <w:lang w:val="gl-ES"/>
        </w:rPr>
        <w:t>Reparto dos grupos entre o profesorado da materia.</w:t>
      </w:r>
      <w:bookmarkEnd w:id="4"/>
    </w:p>
    <w:p w:rsidR="0045020E" w:rsidRPr="006339FB" w:rsidRDefault="0045020E" w:rsidP="00D746EF">
      <w:pPr>
        <w:jc w:val="both"/>
        <w:rPr>
          <w:rFonts w:ascii="Cambria" w:hAnsi="Cambria"/>
        </w:rPr>
      </w:pPr>
    </w:p>
    <w:p w:rsidR="0045020E" w:rsidRDefault="0045020E" w:rsidP="008B5058">
      <w:pPr>
        <w:pStyle w:val="Textoindependiente"/>
      </w:pPr>
      <w:r w:rsidRPr="00C06357">
        <w:t>As materias,  cursos (e grupos) que se imparten no noso Departamento son os seguintes:</w:t>
      </w:r>
    </w:p>
    <w:p w:rsidR="00FE4BEA" w:rsidRPr="00C06357" w:rsidRDefault="00FE4BEA" w:rsidP="008B5058">
      <w:pPr>
        <w:pStyle w:val="Textoindependiente"/>
        <w:rPr>
          <w:lang w:val="es-ES_tradnl"/>
        </w:rPr>
      </w:pPr>
    </w:p>
    <w:p w:rsidR="0045020E" w:rsidRPr="008B5058" w:rsidRDefault="0045020E" w:rsidP="008B5058">
      <w:pPr>
        <w:pStyle w:val="Textoindependiente"/>
        <w:rPr>
          <w:b/>
          <w:lang w:val="es-ES_tradnl"/>
        </w:rPr>
      </w:pPr>
      <w:r w:rsidRPr="008B5058">
        <w:rPr>
          <w:b/>
        </w:rPr>
        <w:t>1º Ciclo de E.S.O.</w:t>
      </w:r>
    </w:p>
    <w:p w:rsidR="0045020E" w:rsidRPr="00C06357" w:rsidRDefault="0045020E" w:rsidP="00B02DC0">
      <w:pPr>
        <w:pStyle w:val="Listaconvietas2"/>
        <w:numPr>
          <w:ilvl w:val="0"/>
          <w:numId w:val="4"/>
        </w:numPr>
        <w:rPr>
          <w:lang w:val="es-ES_tradnl"/>
        </w:rPr>
      </w:pPr>
      <w:r w:rsidRPr="00C06357">
        <w:t>MÚSICA 2º E.S.O. (</w:t>
      </w:r>
      <w:r w:rsidR="00350584">
        <w:t>3</w:t>
      </w:r>
      <w:r w:rsidRPr="00C06357">
        <w:t xml:space="preserve"> grupos)</w:t>
      </w:r>
    </w:p>
    <w:p w:rsidR="0045020E" w:rsidRPr="00C06357" w:rsidRDefault="0045020E" w:rsidP="00D746EF">
      <w:pPr>
        <w:jc w:val="both"/>
        <w:rPr>
          <w:rFonts w:ascii="Arial" w:hAnsi="Arial" w:cs="Arial"/>
          <w:sz w:val="18"/>
          <w:szCs w:val="18"/>
          <w:lang w:val="es-ES_tradnl"/>
        </w:rPr>
      </w:pPr>
    </w:p>
    <w:p w:rsidR="0045020E" w:rsidRPr="008B5058" w:rsidRDefault="0045020E" w:rsidP="008B5058">
      <w:pPr>
        <w:pStyle w:val="Textoindependiente"/>
        <w:rPr>
          <w:b/>
          <w:lang w:val="es-ES_tradnl"/>
        </w:rPr>
      </w:pPr>
      <w:r w:rsidRPr="008B5058">
        <w:rPr>
          <w:b/>
        </w:rPr>
        <w:t>2º Ciclo de E.S.O.</w:t>
      </w:r>
    </w:p>
    <w:p w:rsidR="0045020E" w:rsidRPr="00C06357" w:rsidRDefault="00E75525" w:rsidP="00B02DC0">
      <w:pPr>
        <w:pStyle w:val="Listaconvietas2"/>
        <w:numPr>
          <w:ilvl w:val="0"/>
          <w:numId w:val="5"/>
        </w:numPr>
        <w:rPr>
          <w:lang w:val="es-ES_tradnl"/>
        </w:rPr>
      </w:pPr>
      <w:r>
        <w:t>MÚSICA 3º E.S.O. (3</w:t>
      </w:r>
      <w:r w:rsidR="0045020E" w:rsidRPr="00C06357">
        <w:t xml:space="preserve"> grupos)</w:t>
      </w:r>
    </w:p>
    <w:p w:rsidR="0045020E" w:rsidRPr="00C06357" w:rsidRDefault="0045020E" w:rsidP="00B02DC0">
      <w:pPr>
        <w:pStyle w:val="Listaconvietas2"/>
        <w:numPr>
          <w:ilvl w:val="0"/>
          <w:numId w:val="5"/>
        </w:numPr>
        <w:rPr>
          <w:lang w:val="es-ES_tradnl"/>
        </w:rPr>
      </w:pPr>
      <w:r w:rsidRPr="00C06357">
        <w:t>MÚSICA 4º E.S.O. (optativa: 1 grupo).</w:t>
      </w:r>
    </w:p>
    <w:p w:rsidR="0045020E" w:rsidRPr="00C06357" w:rsidRDefault="0045020E" w:rsidP="00D746EF">
      <w:pPr>
        <w:jc w:val="both"/>
        <w:rPr>
          <w:rFonts w:ascii="Arial" w:hAnsi="Arial" w:cs="Arial"/>
          <w:sz w:val="18"/>
          <w:szCs w:val="18"/>
          <w:lang w:val="es-ES_tradnl"/>
        </w:rPr>
      </w:pPr>
    </w:p>
    <w:p w:rsidR="0045020E" w:rsidRPr="00C06357" w:rsidRDefault="0045020E" w:rsidP="00D746EF">
      <w:pPr>
        <w:pStyle w:val="Ttulo6"/>
        <w:jc w:val="both"/>
        <w:rPr>
          <w:rFonts w:ascii="Arial" w:hAnsi="Arial" w:cs="Arial"/>
          <w:sz w:val="18"/>
          <w:szCs w:val="18"/>
          <w:lang w:val="es-ES_tradnl"/>
        </w:rPr>
      </w:pPr>
      <w:r w:rsidRPr="00C06357">
        <w:rPr>
          <w:rFonts w:ascii="Arial" w:hAnsi="Arial" w:cs="Arial"/>
          <w:sz w:val="18"/>
          <w:szCs w:val="18"/>
          <w:lang w:val="es-ES_tradnl"/>
        </w:rPr>
        <w:t>Bacharelato</w:t>
      </w:r>
    </w:p>
    <w:p w:rsidR="0045020E" w:rsidRPr="00C06357" w:rsidRDefault="00350584" w:rsidP="00B02DC0">
      <w:pPr>
        <w:pStyle w:val="Listaconvietas2"/>
        <w:numPr>
          <w:ilvl w:val="0"/>
          <w:numId w:val="6"/>
        </w:numPr>
        <w:rPr>
          <w:lang w:val="es-ES_tradnl"/>
        </w:rPr>
      </w:pPr>
      <w:r>
        <w:t>LINGUAXE E PRÁCTICA  MU</w:t>
      </w:r>
      <w:r w:rsidR="0045020E" w:rsidRPr="00C06357">
        <w:t>SICAL</w:t>
      </w:r>
      <w:r>
        <w:t>, 1º de Bacharelato (optativa: 1 grupo</w:t>
      </w:r>
      <w:r w:rsidR="0045020E" w:rsidRPr="00C06357">
        <w:t>).</w:t>
      </w:r>
    </w:p>
    <w:p w:rsidR="0045020E" w:rsidRPr="00C06357" w:rsidRDefault="0045020E" w:rsidP="00B02DC0">
      <w:pPr>
        <w:pStyle w:val="Listaconvietas2"/>
        <w:numPr>
          <w:ilvl w:val="0"/>
          <w:numId w:val="6"/>
        </w:numPr>
        <w:rPr>
          <w:lang w:val="es-ES_tradnl"/>
        </w:rPr>
      </w:pPr>
      <w:r w:rsidRPr="00C06357">
        <w:t>HISTORIA DA MÚSICA E DA DANZA, 2º de Bacharelato (optativa: 1 grupo).</w:t>
      </w:r>
    </w:p>
    <w:p w:rsidR="0045020E" w:rsidRPr="00C06357" w:rsidRDefault="0045020E" w:rsidP="00D746EF">
      <w:pPr>
        <w:rPr>
          <w:rFonts w:ascii="Arial" w:hAnsi="Arial" w:cs="Arial"/>
          <w:sz w:val="18"/>
          <w:szCs w:val="18"/>
          <w:lang w:val="es-ES_tradnl"/>
        </w:rPr>
      </w:pPr>
    </w:p>
    <w:p w:rsidR="00A61C7A" w:rsidRDefault="00A61C7A" w:rsidP="00A61C7A">
      <w:pPr>
        <w:pStyle w:val="Textoindependiente"/>
      </w:pPr>
      <w:r>
        <w:t xml:space="preserve">Os profesores que impartirán clases de Música neste </w:t>
      </w:r>
      <w:r w:rsidR="00983049">
        <w:rPr>
          <w:b/>
        </w:rPr>
        <w:t>curso 2019 – 2020</w:t>
      </w:r>
      <w:r>
        <w:rPr>
          <w:b/>
        </w:rPr>
        <w:t xml:space="preserve"> </w:t>
      </w:r>
      <w:r>
        <w:t>son os seguintes:</w:t>
      </w:r>
    </w:p>
    <w:p w:rsidR="0045020E" w:rsidRPr="00652ABF" w:rsidRDefault="0045020E" w:rsidP="00B02DC0">
      <w:pPr>
        <w:pStyle w:val="Listaconvietas2"/>
        <w:numPr>
          <w:ilvl w:val="0"/>
          <w:numId w:val="7"/>
        </w:numPr>
        <w:rPr>
          <w:lang w:val="es-ES_tradnl"/>
        </w:rPr>
      </w:pPr>
      <w:r w:rsidRPr="005F2C95">
        <w:rPr>
          <w:b/>
        </w:rPr>
        <w:t>Juan Andrés Ventoso Fernández</w:t>
      </w:r>
      <w:r w:rsidRPr="00C06357">
        <w:t xml:space="preserve"> (Xefe de Departamento). </w:t>
      </w:r>
      <w:r w:rsidR="00652ABF">
        <w:t>Impartirá clases en 2º ESO B e C; 3º de ESO A, B e C; 4º ESO; 1º e 2º de Bacharelato.</w:t>
      </w:r>
    </w:p>
    <w:p w:rsidR="00652ABF" w:rsidRPr="00E75525" w:rsidRDefault="00652ABF" w:rsidP="00B02DC0">
      <w:pPr>
        <w:pStyle w:val="Listaconvietas2"/>
        <w:numPr>
          <w:ilvl w:val="0"/>
          <w:numId w:val="7"/>
        </w:numPr>
        <w:rPr>
          <w:lang w:val="es-ES_tradnl"/>
        </w:rPr>
      </w:pPr>
      <w:r w:rsidRPr="005F2C95">
        <w:rPr>
          <w:b/>
        </w:rPr>
        <w:t>Álvaro Fernández Real</w:t>
      </w:r>
      <w:r>
        <w:t xml:space="preserve"> (profesor interino). Impartirá clase en 2º ESO A.</w:t>
      </w:r>
    </w:p>
    <w:p w:rsidR="0045020E" w:rsidRPr="00A525A4" w:rsidRDefault="0045020E" w:rsidP="00B02DC0">
      <w:pPr>
        <w:pStyle w:val="Ttulo1"/>
        <w:numPr>
          <w:ilvl w:val="0"/>
          <w:numId w:val="3"/>
        </w:numPr>
        <w:tabs>
          <w:tab w:val="left" w:pos="540"/>
        </w:tabs>
        <w:ind w:left="0" w:hanging="11"/>
        <w:rPr>
          <w:lang w:val="gl-ES"/>
        </w:rPr>
      </w:pPr>
      <w:bookmarkStart w:id="5" w:name="_Toc450731759"/>
      <w:r w:rsidRPr="00A525A4">
        <w:rPr>
          <w:lang w:val="gl-ES"/>
        </w:rPr>
        <w:lastRenderedPageBreak/>
        <w:t>CONTRIBUCIÓN AO DESENVOLVEMENTO DAS COMPETENCIAS CLAVE</w:t>
      </w:r>
      <w:bookmarkEnd w:id="5"/>
    </w:p>
    <w:p w:rsidR="0045020E" w:rsidRDefault="0045020E" w:rsidP="007D67A8">
      <w:pPr>
        <w:pStyle w:val="Ttulo2"/>
        <w:rPr>
          <w:lang w:val="gl-ES"/>
        </w:rPr>
      </w:pPr>
      <w:r>
        <w:rPr>
          <w:lang w:val="gl-ES"/>
        </w:rPr>
        <w:t>2.1</w:t>
      </w:r>
      <w:r w:rsidRPr="00A525A4">
        <w:rPr>
          <w:lang w:val="gl-ES"/>
        </w:rPr>
        <w:t xml:space="preserve"> SEGUNDO DA ESO</w:t>
      </w:r>
    </w:p>
    <w:p w:rsidR="0045020E" w:rsidRPr="00B40F8E" w:rsidRDefault="0045020E" w:rsidP="00B40F8E">
      <w:pPr>
        <w:rPr>
          <w:lang w:val="gl-ES"/>
        </w:rPr>
      </w:pPr>
    </w:p>
    <w:tbl>
      <w:tblPr>
        <w:tblW w:w="0" w:type="auto"/>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7334"/>
        <w:gridCol w:w="1199"/>
      </w:tblGrid>
      <w:tr w:rsidR="0045020E" w:rsidRPr="00F56ADF" w:rsidTr="00B40F8E">
        <w:trPr>
          <w:tblHeader/>
        </w:trPr>
        <w:tc>
          <w:tcPr>
            <w:tcW w:w="0" w:type="auto"/>
            <w:shd w:val="clear" w:color="auto" w:fill="F2F2F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Estándares de aprendizaxe</w:t>
            </w:r>
          </w:p>
        </w:tc>
        <w:tc>
          <w:tcPr>
            <w:tcW w:w="0" w:type="auto"/>
            <w:shd w:val="clear" w:color="auto" w:fill="F2F2F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Competencias clave</w:t>
            </w:r>
          </w:p>
        </w:tc>
      </w:tr>
      <w:tr w:rsidR="0045020E" w:rsidRPr="00F56ADF" w:rsidTr="00B40F8E">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1. Interpretación e creación</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MUB1.1.1. Recoñece os parámetros do son e os elementos básicos da linguaxe musical, utilizando unha linguaxe técnica apropiada.</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MUB1.1.2. Recoñece e aplica os ritmos e os compases a través da lectura ou a audición de pequenas obras ou fragmentos musicais.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CMCCT</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MUB1.1.3. Identifica e transcribe ditados de patróns rítmicos e melódicos con formulacións sinxelas en estruturas binarias, ternarias e cuaternarias.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CMCCT</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MUB1.2.1. Distingue e emprega os elementos que se utilizan na representación gráfica da música (colocación das notas no pentagrama; clave de sol e de fa en cuarta; duración das figuras; signos que afectan a intensidade e matices; indicacións rítmicas e de tempo, etc.).</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MUB1.3.1. Improvisa e interpreta estruturas musicais elementais construídas sobre os modos e as escalas máis sinxelas e os ritmos máis comúns.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MUB1.3.2. Utiliza os elementos e os recursos adquiridos para elaborar arranxos e crear cancións, pezas instrumentais e coreografías.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MUB1.4.1. Amosa interese polo coñecemento </w:t>
            </w:r>
            <w:r w:rsidRPr="00D4608B">
              <w:rPr>
                <w:rStyle w:val="cnulo"/>
                <w:szCs w:val="22"/>
                <w:lang w:val="gl-ES"/>
              </w:rPr>
              <w:t>e a aplicación de técnicas e as normas do</w:t>
            </w:r>
            <w:r w:rsidRPr="00D4608B">
              <w:rPr>
                <w:rFonts w:cs="Arial"/>
                <w:szCs w:val="16"/>
                <w:lang w:val="gl-ES"/>
              </w:rPr>
              <w:t xml:space="preserve"> coidado da voz, o corpo e os instrumentos.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MUB1.4.2. Canta pezas vocais propostas aplicando técnicas que permitan unha correcta emisión da voz.</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MUB1.4.3. Practica a relaxación, a respiración, a articulación, a resonancia e a entoación.</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MUB1.4.4. Adquire e aplica as habilidades técnicas e interpretativas necesarias nas actividades de interpretación adecuadas ao nivel.</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MUB1.4.5. Coñece e pon en práctica as técnicas de control de emocións á hora de mellorar os seus resultados na exposición ante un público.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MUB1.5.1. Realiza improvisacións e composicións partindo de pautas previamente establecidas.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MUB1.5.2. Amosa unha actitude de superación e mellora das súas posibilidades, e respecta as capacidades e as formas de expresión dos seus compañeiros e das súas compañeiras.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CSIEE</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MUB1.6.1. Practica, interpreta e memoriza pezas vocais, instrumentais e danzas de diferentes xéneros, estilos e culturas, aprendidas por imitación e a través da lectura de partituras con diversas formas de notación, adecuadas ao nivel.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MUB1.6.2. Practica, interpreta e memoriza pezas vocais, instrumentais e danzas do patrimonio español e galego.</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ascii="Times New Roman" w:hAnsi="Times New Roman"/>
                <w:color w:val="000000"/>
                <w:szCs w:val="16"/>
                <w:lang w:val="gl-ES"/>
              </w:rPr>
            </w:pPr>
            <w:r w:rsidRPr="00D4608B">
              <w:rPr>
                <w:rFonts w:cs="Arial"/>
                <w:szCs w:val="16"/>
                <w:lang w:val="gl-ES"/>
              </w:rPr>
              <w:t>MUB1.6.3. Amosa apertura e respecto cara ás propostas do profesorado e dos compañeiros e as compañeiras.</w:t>
            </w:r>
            <w:r w:rsidRPr="00D4608B">
              <w:rPr>
                <w:rStyle w:val="hps"/>
                <w:color w:val="000000"/>
                <w:szCs w:val="16"/>
                <w:lang w:val="gl-ES"/>
              </w:rPr>
              <w:t xml:space="preserve">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MUB1.6.4. Practica as pautas básicas da interpretación: silencio, atención ao/á director/a e a outros/as intérpretes, audición interior, memoria e adecuación ao conxunto, amosando espírito crítico ante a súa </w:t>
            </w:r>
            <w:r w:rsidRPr="00D4608B">
              <w:rPr>
                <w:rFonts w:cs="Arial"/>
                <w:szCs w:val="16"/>
                <w:lang w:val="gl-ES"/>
              </w:rPr>
              <w:lastRenderedPageBreak/>
              <w:t>propia interpretación e a do seu grupo.</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lastRenderedPageBreak/>
              <w:t>CSC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lastRenderedPageBreak/>
              <w:t>MUB1.6.5. Participa activamente en agrupacións vocais e instrumentais, colaborando con actitudes de mellora e compromiso e amosando unha actitude aberta e respectuosa.</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CSIEE</w:t>
            </w:r>
          </w:p>
        </w:tc>
      </w:tr>
      <w:tr w:rsidR="0045020E" w:rsidRPr="00F56ADF" w:rsidTr="00B40F8E">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2. Escoita</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MUB2.1.1. Diferencia as sonoridades dos instrumentos da orquestra, así como a súa forma e os diferentes tipos de voces.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MUB2.1.2. Diferencia as sonoridades dos instrumentos máis característicos da música popular moderna, do folclore e doutras agrupacións musicais.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Style w:val="ttp1Car"/>
                <w:rFonts w:cs="Arial"/>
                <w:szCs w:val="16"/>
                <w:lang w:val="gl-ES"/>
              </w:rPr>
              <w:t xml:space="preserve">MUB2.2.1. </w:t>
            </w:r>
            <w:r w:rsidRPr="00D4608B">
              <w:rPr>
                <w:rStyle w:val="cnulo"/>
                <w:szCs w:val="22"/>
                <w:lang w:val="gl-ES"/>
              </w:rPr>
              <w:t>Sigue</w:t>
            </w:r>
            <w:r w:rsidRPr="00D4608B">
              <w:rPr>
                <w:rStyle w:val="ttp1Car"/>
                <w:rFonts w:cs="Arial"/>
                <w:szCs w:val="16"/>
                <w:lang w:val="gl-ES"/>
              </w:rPr>
              <w:t xml:space="preserve"> partituras como apoio á audición</w:t>
            </w:r>
            <w:r w:rsidRPr="00D4608B">
              <w:rPr>
                <w:rFonts w:cs="Arial"/>
                <w:szCs w:val="16"/>
                <w:lang w:val="gl-ES"/>
              </w:rPr>
              <w:t>.</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Style w:val="ttp1Car"/>
                <w:rFonts w:cs="Arial"/>
                <w:szCs w:val="16"/>
                <w:lang w:val="gl-ES"/>
              </w:rPr>
            </w:pPr>
            <w:r w:rsidRPr="00D4608B">
              <w:rPr>
                <w:rStyle w:val="ttp1Ca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MUB2.3.1. Valora </w:t>
            </w:r>
            <w:r w:rsidRPr="00D4608B">
              <w:rPr>
                <w:rStyle w:val="cnulo"/>
                <w:szCs w:val="22"/>
                <w:lang w:val="gl-ES"/>
              </w:rPr>
              <w:t>e aplica</w:t>
            </w:r>
            <w:r w:rsidRPr="00D4608B">
              <w:rPr>
                <w:rFonts w:cs="Arial"/>
                <w:szCs w:val="16"/>
                <w:lang w:val="gl-ES"/>
              </w:rPr>
              <w:t xml:space="preserve"> o silencio como elemento indispensable para a interpretación e a audición.</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MUB2.4.1. Describe os elementos das obras musicais propostas.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MUB2.4.2. Utiliza de xeito guiado recursos como apoio á análise musical.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MUB2.4.3. Emprega conceptos musicais para comunicar coñecementos, xuízos e opinións musicais de forma oral e escrita, con rigor e claridade.</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Style w:val="hps"/>
                <w:szCs w:val="16"/>
                <w:lang w:val="gl-ES"/>
              </w:rPr>
              <w:t>MUB2.5.1. Toma conciencia da contribución</w:t>
            </w:r>
            <w:r w:rsidRPr="00D4608B">
              <w:rPr>
                <w:rFonts w:cs="Arial"/>
                <w:szCs w:val="16"/>
                <w:lang w:val="gl-ES"/>
              </w:rPr>
              <w:t xml:space="preserve"> </w:t>
            </w:r>
            <w:r w:rsidRPr="00D4608B">
              <w:rPr>
                <w:rStyle w:val="hps"/>
                <w:szCs w:val="16"/>
                <w:lang w:val="gl-ES"/>
              </w:rPr>
              <w:t>da música</w:t>
            </w:r>
            <w:r w:rsidRPr="00D4608B">
              <w:rPr>
                <w:rFonts w:cs="Arial"/>
                <w:szCs w:val="16"/>
                <w:lang w:val="gl-ES"/>
              </w:rPr>
              <w:t xml:space="preserve"> á</w:t>
            </w:r>
            <w:r w:rsidRPr="00D4608B">
              <w:rPr>
                <w:rStyle w:val="hps"/>
                <w:szCs w:val="16"/>
                <w:lang w:val="gl-ES"/>
              </w:rPr>
              <w:t xml:space="preserve"> calidade da experiencia humana, amosando unha actitude crítica ante o consumo indiscriminado de música.</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Style w:val="hps"/>
                <w:szCs w:val="16"/>
                <w:lang w:val="gl-ES"/>
              </w:rPr>
            </w:pPr>
            <w:r w:rsidRPr="00D4608B">
              <w:rPr>
                <w:rStyle w:val="hps"/>
                <w:szCs w:val="16"/>
                <w:lang w:val="gl-ES"/>
              </w:rPr>
              <w:t>CSC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MUB2.5.2. Elabora traballos de indagación sobre a contaminación acústica.</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CSIEE</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CD</w:t>
            </w:r>
          </w:p>
        </w:tc>
      </w:tr>
      <w:tr w:rsidR="0045020E" w:rsidRPr="00F56ADF" w:rsidTr="00B40F8E">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3. Contextos musicais e culturais</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MUB3.1.1. Recoñece, </w:t>
            </w:r>
            <w:r w:rsidRPr="00D4608B">
              <w:rPr>
                <w:rStyle w:val="cnulo"/>
                <w:szCs w:val="22"/>
                <w:lang w:val="gl-ES"/>
              </w:rPr>
              <w:t>crea e interpreta</w:t>
            </w:r>
            <w:r w:rsidRPr="00D4608B">
              <w:rPr>
                <w:rFonts w:cs="Arial"/>
                <w:szCs w:val="16"/>
                <w:lang w:val="gl-ES"/>
              </w:rPr>
              <w:t xml:space="preserve"> distintas manifestacións da danza.</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MUB3.1.2. Distingue as diversas funcións que cumpre a música na nosa sociedade.</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MUB3.2.1. Amosa interese por coñecer os xéneros musicais e as súas funcións expresivas, gozando deles como oínte con capacidade selectiva.</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MUB3.3.1. Valora </w:t>
            </w:r>
            <w:r w:rsidRPr="00D4608B">
              <w:rPr>
                <w:rStyle w:val="cnulo"/>
                <w:szCs w:val="22"/>
                <w:lang w:val="gl-ES"/>
              </w:rPr>
              <w:t>e respecta</w:t>
            </w:r>
            <w:r w:rsidRPr="00D4608B">
              <w:rPr>
                <w:rFonts w:cs="Arial"/>
                <w:szCs w:val="16"/>
                <w:lang w:val="gl-ES"/>
              </w:rPr>
              <w:t xml:space="preserve"> a importancia do patrimonio </w:t>
            </w:r>
            <w:r w:rsidRPr="00D4608B">
              <w:rPr>
                <w:rStyle w:val="cnulo"/>
                <w:szCs w:val="22"/>
                <w:lang w:val="gl-ES"/>
              </w:rPr>
              <w:t>musical</w:t>
            </w:r>
            <w:r w:rsidRPr="00D4608B">
              <w:rPr>
                <w:rFonts w:cs="Arial"/>
                <w:szCs w:val="16"/>
                <w:lang w:val="gl-ES"/>
              </w:rPr>
              <w:t xml:space="preserve"> español </w:t>
            </w:r>
            <w:r w:rsidRPr="00D4608B">
              <w:rPr>
                <w:rStyle w:val="cnulo"/>
                <w:szCs w:val="22"/>
                <w:lang w:val="gl-ES"/>
              </w:rPr>
              <w:t>e galego</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MUB3.3.2. Practica, interpreta e memoriza pezas vocais, instrumentais e danzas do patrimonio español </w:t>
            </w:r>
            <w:r w:rsidRPr="00D4608B">
              <w:rPr>
                <w:rStyle w:val="cnulo"/>
                <w:szCs w:val="22"/>
                <w:lang w:val="gl-ES"/>
              </w:rPr>
              <w:t>e galego.</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MUB3.3.3. Coñece e describe os instrumentos tradicionais españois </w:t>
            </w:r>
            <w:r w:rsidRPr="00D4608B">
              <w:rPr>
                <w:rStyle w:val="cnulo"/>
                <w:szCs w:val="22"/>
                <w:lang w:val="gl-ES"/>
              </w:rPr>
              <w:t>e galegos.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B40F8E">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Style w:val="cnulo"/>
                <w:szCs w:val="22"/>
                <w:lang w:val="gl-ES"/>
              </w:rPr>
              <w:t xml:space="preserve">MUB3.3.4. Contribúe á conservación, a recuperación e a transmisión do patrimonio musical galego, colaborando na recollida, na gravación e na transcrición de pezas.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Style w:val="cnulo"/>
                <w:szCs w:val="22"/>
                <w:lang w:val="gl-ES"/>
              </w:rPr>
            </w:pPr>
            <w:r w:rsidRPr="00D4608B">
              <w:rPr>
                <w:rStyle w:val="cnulo"/>
                <w:szCs w:val="22"/>
                <w:lang w:val="gl-ES"/>
              </w:rPr>
              <w:t>CCEC</w:t>
            </w:r>
          </w:p>
          <w:p w:rsidR="0045020E" w:rsidRPr="00D4608B" w:rsidRDefault="0045020E" w:rsidP="006D050B">
            <w:pPr>
              <w:pStyle w:val="ttp1"/>
              <w:widowControl w:val="0"/>
              <w:tabs>
                <w:tab w:val="num" w:pos="170"/>
              </w:tabs>
              <w:autoSpaceDE w:val="0"/>
              <w:autoSpaceDN w:val="0"/>
              <w:adjustRightInd w:val="0"/>
              <w:spacing w:before="48"/>
              <w:rPr>
                <w:rStyle w:val="cnulo"/>
                <w:szCs w:val="22"/>
                <w:lang w:val="gl-ES"/>
              </w:rPr>
            </w:pPr>
            <w:r w:rsidRPr="00D4608B">
              <w:rPr>
                <w:rStyle w:val="cnulo"/>
                <w:szCs w:val="22"/>
                <w:lang w:val="gl-ES"/>
              </w:rPr>
              <w:t>CSIEE</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MUB3.4.1. Emprega un vocabulario adecuado para describir percepcións e coñecementos musicais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B40F8E">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MUB3.4.2. Comunica coñecementos, xuízos e opinións musicais de xeito oral e escrito, con rigor e claridade.</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MUB3.5.1. Utiliza diversas fontes de información de xeito guiado para indagar sobre novas tendencias, representantes, grupos de música popular, etc., e realiza unha revisión crítica desas producións. </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CD</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MUB3.5.2. Interésase por ampliar e diversificar as preferencias musicais propias.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F56ADF" w:rsidTr="00B40F8E">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4. Música e tecnoloxías</w:t>
            </w:r>
          </w:p>
        </w:tc>
      </w:tr>
      <w:tr w:rsidR="0045020E" w:rsidRPr="00D4608B" w:rsidTr="00B40F8E">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lastRenderedPageBreak/>
              <w:t>MUB4.1.1. Coñece algunhas das posibilidades que ofrecen as tecnoloxías e utilízaas como ferramentas para a actividade musical.</w:t>
            </w:r>
          </w:p>
        </w:tc>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CD</w:t>
            </w:r>
          </w:p>
        </w:tc>
      </w:tr>
      <w:tr w:rsidR="0045020E" w:rsidRPr="00D4608B" w:rsidTr="00B40F8E">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MUB4.1.2. Participa </w:t>
            </w:r>
            <w:r w:rsidRPr="00D4608B">
              <w:rPr>
                <w:rStyle w:val="cnulo"/>
                <w:szCs w:val="22"/>
                <w:lang w:val="gl-ES"/>
              </w:rPr>
              <w:t>na</w:t>
            </w:r>
            <w:r w:rsidRPr="00D4608B">
              <w:rPr>
                <w:rFonts w:cs="Arial"/>
                <w:szCs w:val="16"/>
                <w:lang w:val="gl-ES"/>
              </w:rPr>
              <w:t xml:space="preserve"> produción musical demostrando o uso adecuado dos materiais relacionados, os métodos e as tecnoloxías.</w:t>
            </w:r>
          </w:p>
        </w:tc>
        <w:tc>
          <w:tcPr>
            <w:tcW w:w="0" w:type="auto"/>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CD</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CSIEE</w:t>
            </w:r>
          </w:p>
        </w:tc>
      </w:tr>
      <w:tr w:rsidR="0045020E" w:rsidRPr="00D4608B" w:rsidTr="00B40F8E">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MUB4.2.1. Utiliza de xeito guiado as fontes e os procedementos apropiados para elaborar traballos sobre temas relacionados co feito musical.</w:t>
            </w:r>
          </w:p>
        </w:tc>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CD</w:t>
            </w:r>
          </w:p>
        </w:tc>
      </w:tr>
    </w:tbl>
    <w:p w:rsidR="0045020E" w:rsidRPr="00A525A4" w:rsidRDefault="0045020E" w:rsidP="004964EF">
      <w:pPr>
        <w:rPr>
          <w:lang w:val="gl-ES"/>
        </w:rPr>
      </w:pPr>
    </w:p>
    <w:p w:rsidR="0045020E" w:rsidRDefault="0045020E" w:rsidP="00B40F8E">
      <w:pPr>
        <w:pStyle w:val="Ttulo2"/>
        <w:rPr>
          <w:lang w:val="gl-ES"/>
        </w:rPr>
      </w:pPr>
      <w:r>
        <w:rPr>
          <w:lang w:val="gl-ES"/>
        </w:rPr>
        <w:t>2.2</w:t>
      </w:r>
      <w:r w:rsidRPr="00A525A4">
        <w:rPr>
          <w:lang w:val="gl-ES"/>
        </w:rPr>
        <w:t xml:space="preserve"> TERCEIRO DA ESO</w:t>
      </w:r>
    </w:p>
    <w:p w:rsidR="0045020E" w:rsidRPr="00B40F8E" w:rsidRDefault="0045020E" w:rsidP="00B40F8E">
      <w:pPr>
        <w:rPr>
          <w:lang w:val="gl-ES"/>
        </w:rPr>
      </w:pPr>
    </w:p>
    <w:tbl>
      <w:tblPr>
        <w:tblW w:w="4922" w:type="pct"/>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7293"/>
        <w:gridCol w:w="1191"/>
      </w:tblGrid>
      <w:tr w:rsidR="0045020E" w:rsidRPr="00F56ADF" w:rsidTr="006D050B">
        <w:trPr>
          <w:tblHeader/>
        </w:trPr>
        <w:tc>
          <w:tcPr>
            <w:tcW w:w="4298" w:type="pct"/>
            <w:shd w:val="clear" w:color="auto" w:fill="F2F2F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Estándares de aprendizaxe</w:t>
            </w:r>
          </w:p>
        </w:tc>
        <w:tc>
          <w:tcPr>
            <w:tcW w:w="702" w:type="pct"/>
            <w:shd w:val="clear" w:color="auto" w:fill="F2F2F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Competencias clave</w:t>
            </w:r>
          </w:p>
        </w:tc>
      </w:tr>
      <w:tr w:rsidR="0045020E" w:rsidRPr="00F56ADF" w:rsidTr="006D050B">
        <w:tc>
          <w:tcPr>
            <w:tcW w:w="5000" w:type="pct"/>
            <w:gridSpan w:val="2"/>
          </w:tcPr>
          <w:p w:rsidR="0045020E" w:rsidRPr="00F56ADF" w:rsidRDefault="0045020E" w:rsidP="006D050B">
            <w:pPr>
              <w:pStyle w:val="tt1c"/>
              <w:widowControl w:val="0"/>
              <w:autoSpaceDE w:val="0"/>
              <w:autoSpaceDN w:val="0"/>
              <w:adjustRightInd w:val="0"/>
              <w:spacing w:before="48"/>
              <w:rPr>
                <w:rFonts w:cs="Arial"/>
                <w:szCs w:val="16"/>
              </w:rPr>
            </w:pPr>
            <w:r>
              <w:rPr>
                <w:rFonts w:cs="Arial"/>
                <w:szCs w:val="16"/>
              </w:rPr>
              <w:t>Bloque 1.</w:t>
            </w:r>
            <w:r w:rsidRPr="00F56ADF">
              <w:rPr>
                <w:rFonts w:cs="Arial"/>
                <w:szCs w:val="16"/>
              </w:rPr>
              <w:t xml:space="preserve"> Interpretación e creación</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MUB1.1.1. Distingue e emprega os elementos que se utilizan na representación gráfica da música (colocación das notas no pentagrama; notas adicionais, clave de fa en cuarta; duración das figuras; signos que afectan a intensidade e matices; indicacións rítmicas e de tempo, etc.).</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MUB1.2.1. Recoñece, comprende e analiza tipos de textura.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MUB1.3.1. Comprende e identifica os conceptos e os termos básicos relacionados cos procedementos compositivos e os tipos formais.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MUB1.4.1. Amosa interese polo coñecemento e a aplicación de técnicas</w:t>
            </w:r>
            <w:r w:rsidRPr="00D4608B">
              <w:rPr>
                <w:rStyle w:val="cnulo"/>
                <w:szCs w:val="22"/>
                <w:lang w:val="gl-ES"/>
              </w:rPr>
              <w:t xml:space="preserve"> e normas do</w:t>
            </w:r>
            <w:r w:rsidRPr="00D4608B">
              <w:rPr>
                <w:rFonts w:cs="Arial"/>
                <w:szCs w:val="16"/>
                <w:lang w:val="gl-ES"/>
              </w:rPr>
              <w:t xml:space="preserve"> coidado da voz, o corpo e os instrumentos.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MUB1.4.2. Canta pezas vocais propostas aplicando técnicas que permitan unha correcta emisión da voz.</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MUB1.4.3. Practica a relaxación, a respiración, a articulación, a resonancia e a entoación.</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MUB1.4.4. Adquire e aplica as habilidades técnicas e interpretativas necesarias nas actividades de interpretación adecuadas ao nivel.</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MUB1.4.5. Coñece e pon en práctica as técnicas de control de emocións á hora de mellorar os seus resultados na exposición ante un público. </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MUB1.5.1. Realiza improvisacións e composicións partindo de pautas previamente establecidas.</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CAA</w:t>
            </w:r>
          </w:p>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MUB1.5.2. Amosa unha actitude de superación e mellora das súas posibilidades e respecta as capacidades e as formas de expresión dos seus compañeiros e das súas compañeiras. </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CSIEE</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MUB1.6.1. Practica, </w:t>
            </w:r>
            <w:r w:rsidRPr="00D4608B">
              <w:rPr>
                <w:rStyle w:val="cnulo"/>
                <w:szCs w:val="22"/>
                <w:lang w:val="gl-ES"/>
              </w:rPr>
              <w:t>crea</w:t>
            </w:r>
            <w:r w:rsidRPr="00D4608B">
              <w:rPr>
                <w:rFonts w:cs="Arial"/>
                <w:szCs w:val="16"/>
                <w:lang w:val="gl-ES"/>
              </w:rPr>
              <w:t xml:space="preserve">, interpreta e memoriza pezas vocais, instrumentais e danzas de diferentes xéneros, estilos, </w:t>
            </w:r>
            <w:r w:rsidRPr="00D4608B">
              <w:rPr>
                <w:rStyle w:val="cnulo"/>
                <w:szCs w:val="22"/>
                <w:lang w:val="gl-ES"/>
              </w:rPr>
              <w:t>épocas históricas</w:t>
            </w:r>
            <w:r w:rsidRPr="00D4608B">
              <w:rPr>
                <w:rFonts w:cs="Arial"/>
                <w:szCs w:val="16"/>
                <w:lang w:val="gl-ES"/>
              </w:rPr>
              <w:t xml:space="preserve"> e culturas, aprendidas por imitación e a través da lectura de partituras con diversas formas de notación, adecuadas ao nivel.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CSIEE</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eastAsia="ar-SA"/>
              </w:rPr>
            </w:pPr>
            <w:r w:rsidRPr="00D4608B">
              <w:rPr>
                <w:rFonts w:cs="Arial"/>
                <w:szCs w:val="16"/>
                <w:lang w:val="gl-ES"/>
              </w:rPr>
              <w:t xml:space="preserve">MUB1.6.2. Practica, interpreta e memoriza pezas vocais, instrumentais e danzas do patrimonio español </w:t>
            </w:r>
            <w:r w:rsidRPr="00D4608B">
              <w:rPr>
                <w:rStyle w:val="cnulo"/>
                <w:szCs w:val="22"/>
                <w:lang w:val="gl-ES"/>
              </w:rPr>
              <w:t xml:space="preserve">e galego.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ascii="Times New Roman" w:hAnsi="Times New Roman"/>
                <w:color w:val="000000"/>
                <w:szCs w:val="16"/>
                <w:lang w:val="gl-ES"/>
              </w:rPr>
            </w:pPr>
            <w:r w:rsidRPr="00D4608B">
              <w:rPr>
                <w:rFonts w:cs="Arial"/>
                <w:szCs w:val="16"/>
                <w:lang w:val="gl-ES"/>
              </w:rPr>
              <w:t>MUB1.6.3. Amosa apertura e respecto cara ás propostas do profesor/a e dos compañeiros/as.</w:t>
            </w:r>
            <w:r w:rsidRPr="00D4608B">
              <w:rPr>
                <w:rStyle w:val="hps"/>
                <w:color w:val="000000"/>
                <w:szCs w:val="16"/>
                <w:lang w:val="gl-ES"/>
              </w:rPr>
              <w:t xml:space="preserve"> </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CSC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MUB1.6.4. Practica as pautas básicas da interpretación: silencio, atención ao/á director/a e a outros/as intérpretes, audición interior, memoria e adecuación ao conxunto, amosando espírito crítico ante a súa propia interpretación e a do seu grupo.</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CSIEE</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lastRenderedPageBreak/>
              <w:t>MUB1.6.5. Participa activamente en agrupacións vocais e instrumentais, colaborando con actitudes de mellora e compromiso e amosando unha actitude aberta e respectuosa.</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CSIEE</w:t>
            </w:r>
          </w:p>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MUB1.7.1. Amosa interese polas paisaxes sonoras que nos rodean e reflexiona sobre elas.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MUB1.7.2. Investiga de forma creativa acerca das posibilidades sonoras e musicais dos obxectos sonoros.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CD</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F56ADF" w:rsidTr="006D050B">
        <w:tc>
          <w:tcPr>
            <w:tcW w:w="5000" w:type="pct"/>
            <w:gridSpan w:val="2"/>
          </w:tcPr>
          <w:p w:rsidR="0045020E" w:rsidRPr="00F56ADF" w:rsidRDefault="0045020E" w:rsidP="006D050B">
            <w:pPr>
              <w:pStyle w:val="tt1c"/>
              <w:widowControl w:val="0"/>
              <w:autoSpaceDE w:val="0"/>
              <w:autoSpaceDN w:val="0"/>
              <w:adjustRightInd w:val="0"/>
              <w:spacing w:before="48"/>
              <w:rPr>
                <w:rFonts w:cs="Arial"/>
                <w:szCs w:val="16"/>
              </w:rPr>
            </w:pPr>
            <w:r>
              <w:rPr>
                <w:rFonts w:cs="Arial"/>
                <w:szCs w:val="16"/>
              </w:rPr>
              <w:t xml:space="preserve">Bloque 2. </w:t>
            </w:r>
            <w:r w:rsidRPr="00F56ADF">
              <w:rPr>
                <w:rFonts w:cs="Arial"/>
                <w:szCs w:val="16"/>
              </w:rPr>
              <w:t>Escoita</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MUB2.1.3. Explora e descubre as posibilidades da voz e os instrumentos, e a súa evolución ao longo da historia da música.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MUB2.2.1. Le </w:t>
            </w:r>
            <w:r w:rsidRPr="00D4608B">
              <w:rPr>
                <w:rStyle w:val="cnulo"/>
                <w:szCs w:val="22"/>
                <w:lang w:val="gl-ES"/>
              </w:rPr>
              <w:t>e analiza</w:t>
            </w:r>
            <w:r w:rsidRPr="00D4608B">
              <w:rPr>
                <w:rFonts w:cs="Arial"/>
                <w:szCs w:val="16"/>
                <w:lang w:val="gl-ES"/>
              </w:rPr>
              <w:t xml:space="preserve"> partituras como apoio á audición.</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MUB2.3.1. Valora e aplica o silencio como elemento indispensable para a interpretación e a audición.</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MUB2.4.1. Amosa interese por coñecer músicas doutras épocas e culturas, </w:t>
            </w:r>
            <w:r w:rsidRPr="00D4608B">
              <w:rPr>
                <w:rStyle w:val="cnulo"/>
                <w:szCs w:val="22"/>
                <w:lang w:val="gl-ES"/>
              </w:rPr>
              <w:t>comparando e contrastando as novas músicas coñecidas.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MUB2.4.2. Recoñece e sabe situar no espazo e no tempo músicas de diferentes culturas </w:t>
            </w:r>
            <w:r w:rsidRPr="00D4608B">
              <w:rPr>
                <w:rStyle w:val="cnulo"/>
                <w:szCs w:val="22"/>
                <w:lang w:val="gl-ES"/>
              </w:rPr>
              <w:t>e épocas históricas</w:t>
            </w:r>
            <w:r w:rsidRPr="00D4608B">
              <w:rPr>
                <w:rFonts w:cs="Arial"/>
                <w:szCs w:val="16"/>
                <w:lang w:val="gl-ES"/>
              </w:rPr>
              <w:t>.</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MUB2.5.1. Describe de xeito pormenorizado os diferentes elementos das obras musicais propostas usando distintas linguaxes.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MUB2.5.2. Utiliza recursos con autonomía como apoio ao análise musical.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24"/>
                <w:lang w:val="gl-ES"/>
              </w:rPr>
              <w:t>MUB2.5.3. Emprega conceptos musicais para comunicar coñecementos, xuízos e opinións musicais de xeito oral e escrito, con rigor e claridade.</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24"/>
                <w:lang w:val="gl-ES"/>
              </w:rPr>
            </w:pPr>
            <w:r w:rsidRPr="00D4608B">
              <w:rPr>
                <w:rFonts w:cs="Arial"/>
                <w:szCs w:val="24"/>
                <w:lang w:val="gl-ES"/>
              </w:rPr>
              <w:t>CCL</w:t>
            </w:r>
          </w:p>
        </w:tc>
      </w:tr>
      <w:tr w:rsidR="0045020E" w:rsidRPr="00F56ADF" w:rsidTr="006D050B">
        <w:tc>
          <w:tcPr>
            <w:tcW w:w="5000" w:type="pct"/>
            <w:gridSpan w:val="2"/>
          </w:tcPr>
          <w:p w:rsidR="0045020E" w:rsidRPr="00F56ADF" w:rsidRDefault="0045020E" w:rsidP="006D050B">
            <w:pPr>
              <w:pStyle w:val="tt1c"/>
              <w:widowControl w:val="0"/>
              <w:autoSpaceDE w:val="0"/>
              <w:autoSpaceDN w:val="0"/>
              <w:adjustRightInd w:val="0"/>
              <w:spacing w:before="48"/>
              <w:rPr>
                <w:rFonts w:cs="Arial"/>
                <w:szCs w:val="16"/>
              </w:rPr>
            </w:pPr>
            <w:r>
              <w:rPr>
                <w:rFonts w:cs="Arial"/>
                <w:szCs w:val="16"/>
              </w:rPr>
              <w:t xml:space="preserve">Bloque 3. </w:t>
            </w:r>
            <w:r w:rsidRPr="00F56ADF">
              <w:rPr>
                <w:rFonts w:cs="Arial"/>
                <w:szCs w:val="16"/>
              </w:rPr>
              <w:t>Contextos musicais e culturais</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MUB3.1.1. Expresa contidos musicais e relaciónaos </w:t>
            </w:r>
            <w:r w:rsidRPr="00D4608B">
              <w:rPr>
                <w:rStyle w:val="cnulo"/>
                <w:szCs w:val="22"/>
                <w:lang w:val="gl-ES"/>
              </w:rPr>
              <w:t xml:space="preserve">con épocas da historia da música </w:t>
            </w:r>
            <w:r w:rsidRPr="00D4608B">
              <w:rPr>
                <w:rFonts w:cs="Arial"/>
                <w:szCs w:val="16"/>
                <w:lang w:val="gl-ES"/>
              </w:rPr>
              <w:t>e con outras disciplinas.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24"/>
                <w:lang w:val="gl-ES"/>
              </w:rPr>
              <w:t xml:space="preserve">MUB3.1.2. Recoñece e interpreta manifestacións da danza </w:t>
            </w:r>
            <w:r w:rsidRPr="00D4608B">
              <w:rPr>
                <w:rStyle w:val="cnulo"/>
                <w:szCs w:val="22"/>
                <w:lang w:val="gl-ES"/>
              </w:rPr>
              <w:t>identificando e explicando con linguaxe técnica adecuada a época histórica á que pertencen</w:t>
            </w:r>
            <w:r w:rsidRPr="00D4608B">
              <w:rPr>
                <w:rFonts w:cs="Arial"/>
                <w:szCs w:val="24"/>
                <w:lang w:val="gl-ES"/>
              </w:rPr>
              <w:t>.</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eastAsia="ar-SA"/>
              </w:rPr>
            </w:pPr>
            <w:r w:rsidRPr="00D4608B">
              <w:rPr>
                <w:rFonts w:cs="Arial"/>
                <w:szCs w:val="16"/>
                <w:lang w:val="gl-ES"/>
              </w:rPr>
              <w:t xml:space="preserve">MUB3.1.3. Distingue </w:t>
            </w:r>
            <w:r w:rsidRPr="00D4608B">
              <w:rPr>
                <w:rStyle w:val="cnulo"/>
                <w:szCs w:val="22"/>
                <w:lang w:val="gl-ES"/>
              </w:rPr>
              <w:t>e explica</w:t>
            </w:r>
            <w:r w:rsidRPr="00D4608B">
              <w:rPr>
                <w:rFonts w:cs="Arial"/>
                <w:szCs w:val="16"/>
                <w:lang w:val="gl-ES"/>
              </w:rPr>
              <w:t xml:space="preserve"> as diversas funcións que cumpre a música na sociedade </w:t>
            </w:r>
            <w:r w:rsidRPr="00D4608B">
              <w:rPr>
                <w:rStyle w:val="cnulo"/>
                <w:szCs w:val="22"/>
                <w:lang w:val="gl-ES"/>
              </w:rPr>
              <w:t>ao longo da historia.</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MUB3.2.1. Amosa interese por coñecer música de diferentes épocas e culturas como fonte de enriquecemento cultural e satisfacción persoal, </w:t>
            </w:r>
            <w:r w:rsidRPr="00D4608B">
              <w:rPr>
                <w:rStyle w:val="cnulo"/>
                <w:szCs w:val="22"/>
                <w:lang w:val="gl-ES"/>
              </w:rPr>
              <w:t>elaborando algún proxecto de investigación e exposición</w:t>
            </w:r>
            <w:r w:rsidRPr="00D4608B">
              <w:rPr>
                <w:rFonts w:cs="Arial"/>
                <w:szCs w:val="16"/>
                <w:lang w:val="gl-ES"/>
              </w:rPr>
              <w:t xml:space="preserve">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MUB3.3.1. Relaciona as cuestións técnicas aprendidas vinculándoas ás épocas da historia da música correspondentes.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MUB3.4.1. Distingue </w:t>
            </w:r>
            <w:r w:rsidRPr="00D4608B">
              <w:rPr>
                <w:rStyle w:val="cnulo"/>
                <w:szCs w:val="22"/>
                <w:lang w:val="gl-ES"/>
              </w:rPr>
              <w:t>e sitúa temporalmente</w:t>
            </w:r>
            <w:r w:rsidRPr="00D4608B">
              <w:rPr>
                <w:rFonts w:cs="Arial"/>
                <w:szCs w:val="16"/>
                <w:lang w:val="gl-ES"/>
              </w:rPr>
              <w:t xml:space="preserve"> ás épocas da historia da música e as tendencias musicais.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CSC</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 xml:space="preserve">MUB3.4.2. Examina </w:t>
            </w:r>
            <w:r w:rsidRPr="00D4608B">
              <w:rPr>
                <w:rStyle w:val="cnulo"/>
                <w:szCs w:val="22"/>
                <w:lang w:val="gl-ES"/>
              </w:rPr>
              <w:t>e explica con criterio musical</w:t>
            </w:r>
            <w:r w:rsidRPr="00D4608B">
              <w:rPr>
                <w:rFonts w:cs="Arial"/>
                <w:szCs w:val="16"/>
                <w:lang w:val="gl-ES"/>
              </w:rPr>
              <w:t xml:space="preserve"> a relación entre os acontecementos históricos, o desenvolvemento tecnolóxico e a música na sociedade.</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CCEC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MUB3.5.1. Emprega un vocabulario adecuado para describir percepcións e coñecementos musicais. </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MUB3.5.2. Comunica coñecementos, xuízos e opinións musicais de xeito oral e escrito, con rigor e claridade.</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CCL</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MUB3.6.1. Utiliza diversas fontes de información para indagar sobre as novas tendencias, representantes, </w:t>
            </w:r>
            <w:r w:rsidRPr="00D4608B">
              <w:rPr>
                <w:rFonts w:cs="Arial"/>
                <w:szCs w:val="16"/>
                <w:lang w:val="gl-ES"/>
              </w:rPr>
              <w:lastRenderedPageBreak/>
              <w:t xml:space="preserve">grupos de música popular, etc., e realiza unha revisión crítica desas producións. </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lastRenderedPageBreak/>
              <w:t>CD</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lastRenderedPageBreak/>
              <w:t>MUB3.6.2. Interésase por ampliar e diversificar as preferencias musicais propias.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CAA</w:t>
            </w:r>
          </w:p>
        </w:tc>
      </w:tr>
      <w:tr w:rsidR="0045020E" w:rsidRPr="00F56ADF" w:rsidTr="006D050B">
        <w:tc>
          <w:tcPr>
            <w:tcW w:w="5000" w:type="pct"/>
            <w:gridSpan w:val="2"/>
          </w:tcPr>
          <w:p w:rsidR="0045020E" w:rsidRPr="00F56ADF" w:rsidRDefault="0045020E" w:rsidP="006D050B">
            <w:pPr>
              <w:pStyle w:val="tt1c"/>
              <w:widowControl w:val="0"/>
              <w:autoSpaceDE w:val="0"/>
              <w:autoSpaceDN w:val="0"/>
              <w:adjustRightInd w:val="0"/>
              <w:spacing w:before="48"/>
              <w:rPr>
                <w:rFonts w:cs="Arial"/>
                <w:szCs w:val="16"/>
              </w:rPr>
            </w:pPr>
            <w:r>
              <w:rPr>
                <w:rFonts w:cs="Arial"/>
                <w:szCs w:val="16"/>
              </w:rPr>
              <w:t>Bloque 4.</w:t>
            </w:r>
            <w:r w:rsidRPr="00F56ADF">
              <w:rPr>
                <w:rFonts w:cs="Arial"/>
                <w:szCs w:val="16"/>
              </w:rPr>
              <w:t xml:space="preserve"> Música e tecnoloxías</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MUB4.1.1. Coñece algunhas das posibilidades que ofrecen as tecnoloxías e utilízaas como ferramentas para a actividade musical.</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CCEC</w:t>
            </w:r>
          </w:p>
        </w:tc>
      </w:tr>
      <w:tr w:rsidR="0045020E" w:rsidRPr="00D4608B" w:rsidTr="006D050B">
        <w:tc>
          <w:tcPr>
            <w:tcW w:w="4298"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MUB4.1.2. Participa en todos os aspectos da produción musical demostrando o uso adecuado dos materiais relacionados, os métodos e as tecnoloxías.</w:t>
            </w:r>
          </w:p>
        </w:tc>
        <w:tc>
          <w:tcPr>
            <w:tcW w:w="702" w:type="pct"/>
          </w:tcPr>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CSC</w:t>
            </w:r>
          </w:p>
          <w:p w:rsidR="0045020E" w:rsidRPr="00D4608B" w:rsidRDefault="0045020E" w:rsidP="006D050B">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CSIEE</w:t>
            </w:r>
          </w:p>
        </w:tc>
      </w:tr>
      <w:tr w:rsidR="0045020E" w:rsidRPr="00D4608B" w:rsidTr="006D050B">
        <w:tc>
          <w:tcPr>
            <w:tcW w:w="4298"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MUB4.2.1. Utiliza con autonomía as fontes e os procedementos apropiados para elaborar traballos sobre temas relacionados co feito musical.</w:t>
            </w:r>
          </w:p>
        </w:tc>
        <w:tc>
          <w:tcPr>
            <w:tcW w:w="702" w:type="pct"/>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CAA</w:t>
            </w:r>
          </w:p>
        </w:tc>
      </w:tr>
    </w:tbl>
    <w:p w:rsidR="0045020E" w:rsidRDefault="0045020E" w:rsidP="00872882">
      <w:pPr>
        <w:rPr>
          <w:lang w:val="gl-ES"/>
        </w:rPr>
      </w:pPr>
    </w:p>
    <w:p w:rsidR="0045020E" w:rsidRPr="00A525A4" w:rsidRDefault="0045020E" w:rsidP="00D33F90">
      <w:pPr>
        <w:pStyle w:val="Ttulo2"/>
        <w:rPr>
          <w:lang w:val="gl-ES"/>
        </w:rPr>
      </w:pPr>
      <w:r>
        <w:rPr>
          <w:lang w:val="gl-ES"/>
        </w:rPr>
        <w:t>2.3</w:t>
      </w:r>
      <w:r w:rsidRPr="00A525A4">
        <w:rPr>
          <w:lang w:val="gl-ES"/>
        </w:rPr>
        <w:t xml:space="preserve"> CUARTO DA ESO</w:t>
      </w:r>
    </w:p>
    <w:p w:rsidR="0045020E" w:rsidRPr="00A525A4" w:rsidRDefault="0045020E" w:rsidP="00872882">
      <w:pPr>
        <w:rPr>
          <w:lang w:val="gl-ES"/>
        </w:rPr>
      </w:pPr>
    </w:p>
    <w:tbl>
      <w:tblPr>
        <w:tblW w:w="0" w:type="auto"/>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7294"/>
        <w:gridCol w:w="1239"/>
      </w:tblGrid>
      <w:tr w:rsidR="0045020E" w:rsidRPr="00F56ADF" w:rsidTr="00D33F90">
        <w:trPr>
          <w:tblHeader/>
        </w:trPr>
        <w:tc>
          <w:tcPr>
            <w:tcW w:w="0" w:type="auto"/>
            <w:shd w:val="clear" w:color="auto" w:fill="F2F2F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Estándares de aprendizaxe</w:t>
            </w:r>
          </w:p>
        </w:tc>
        <w:tc>
          <w:tcPr>
            <w:tcW w:w="0" w:type="auto"/>
            <w:shd w:val="clear" w:color="auto" w:fill="F2F2F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Competencias clave</w:t>
            </w:r>
          </w:p>
        </w:tc>
      </w:tr>
      <w:tr w:rsidR="0045020E" w:rsidRPr="00F56ADF" w:rsidTr="00D33F90">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1. Interpretación e creación</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MUB1.1.1. Aplica as habilidades técnicas necesarias nas actividades de interpretación, colabora co grupo e respecta as regras fixadas para lograr un resultado acorde coas súas propias posibilidades.</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CAA</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MUB1.1.2. Le partituras como apoio á interpretación.</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MUB1.1.3. Coñece e cumpre as normas establecidas para realizar as actividades da aula.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MUB1.2.1. Interpreta e memoriza un repertorio variado de cancións, pezas instrumentais e danzas cun nivel de complexidade en aumento.</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MUB1.3.1. Coñece e utiliza axeitadamente técnicas, recursos e procedementos compositivos para elaborar arranxos musicais, improvisar e compor música.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CMCCT</w:t>
            </w:r>
          </w:p>
          <w:p w:rsidR="0045020E" w:rsidRPr="00D4608B" w:rsidRDefault="0045020E" w:rsidP="006D050B">
            <w:pPr>
              <w:pStyle w:val="ttp1"/>
              <w:widowControl w:val="0"/>
              <w:autoSpaceDE w:val="0"/>
              <w:autoSpaceDN w:val="0"/>
              <w:adjustRightInd w:val="0"/>
              <w:rPr>
                <w:rFonts w:cs="Arial"/>
                <w:szCs w:val="16"/>
                <w:lang w:val="gl-ES"/>
              </w:rPr>
            </w:pP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MUB1.3.2. Utiliza con autonomía recursos informáticos ao servizo da creación musical.</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MUB1.4.1. Coñece e analiza o proceso seguido en diversas producións musicais (discos, programas de radio e televisión, cine, etc.) e o papel xogado en cada fase do proceso polos/as profesionais que interveñen.</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Pr>
                <w:rFonts w:cs="Arial"/>
                <w:szCs w:val="16"/>
                <w:lang w:val="gl-ES"/>
              </w:rPr>
              <w:t>CSIEE</w:t>
            </w:r>
          </w:p>
        </w:tc>
      </w:tr>
      <w:tr w:rsidR="0045020E" w:rsidRPr="00F56ADF" w:rsidTr="00D33F90">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2. Escoita</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MUB2.1.1. Analiza e comenta as obras musicais propostas, axudándose de diversas fontes documentais.</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CMCCT</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MUB2.1.2. Le </w:t>
            </w:r>
            <w:r w:rsidRPr="00D4608B">
              <w:rPr>
                <w:rStyle w:val="cnulo"/>
                <w:szCs w:val="22"/>
                <w:lang w:val="gl-ES"/>
              </w:rPr>
              <w:t xml:space="preserve">e analiza </w:t>
            </w:r>
            <w:r w:rsidRPr="00D4608B">
              <w:rPr>
                <w:rFonts w:cs="Arial"/>
                <w:szCs w:val="16"/>
                <w:lang w:val="gl-ES"/>
              </w:rPr>
              <w:t>partituras como apoio á audición.</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MUB2.2.1. Analiza críticas musicais e utiliza un vocabulario axeitado para a elaboración de críticas orais e escritas sobre a música escoitada.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MUB2.3.1. Utiliza con rigor un vocabulario axeitado para describir a música. </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lastRenderedPageBreak/>
              <w:t>MUB2.4.1. Recoñece e compara os trazos distintivos de obras musicais, e descríbeo utilizando unha terminoloxía axeitada.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MUB2.4.2. Sitúa a obra musical nas coordenadas de espazo e tempo.</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MUB2.4.3. Amosa interese, respecto e curiosidade pola diversidade de propostas musicais, así como polos gustos musicais doutras persoas. </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MUB2.5.1. Amosa unha actitude crítica ante o papel dos medios de comunicación na difusión e na promoción da música.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MUB2.6.1. Coñece e explica o papel da música en situacións e contextos diversos: actos da vida cotiá, espectáculos, medios de comunicación, etc.</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tc>
      </w:tr>
      <w:tr w:rsidR="0045020E" w:rsidRPr="00F56ADF" w:rsidTr="00D33F90">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3. Contextos musicais e culturais</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MUB3.1.1. Amosa interese por coñecer o patrimonio musical español </w:t>
            </w:r>
            <w:r w:rsidRPr="00D4608B">
              <w:rPr>
                <w:rStyle w:val="cnulo"/>
                <w:szCs w:val="22"/>
                <w:lang w:val="gl-ES"/>
              </w:rPr>
              <w:t>e galego</w:t>
            </w:r>
            <w:r w:rsidRPr="00D4608B">
              <w:rPr>
                <w:rFonts w:cs="Arial"/>
                <w:szCs w:val="16"/>
                <w:lang w:val="gl-ES"/>
              </w:rPr>
              <w:t>.</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MUB3.1.2. Coñece as testemuñas máis importantes do patrimonio musical español </w:t>
            </w:r>
            <w:r w:rsidRPr="00D4608B">
              <w:rPr>
                <w:rStyle w:val="cnulo"/>
                <w:szCs w:val="22"/>
                <w:lang w:val="gl-ES"/>
              </w:rPr>
              <w:t>e galego, e</w:t>
            </w:r>
            <w:r w:rsidRPr="00D4608B">
              <w:rPr>
                <w:rFonts w:cs="Arial"/>
                <w:szCs w:val="16"/>
                <w:lang w:val="gl-ES"/>
              </w:rPr>
              <w:t xml:space="preserve"> sitúaos no seu contexto histórico e social. </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MUB3.2.1. Analiza a través da audición músicas de distintos lugares do mundo e identifica as súas características fundamentais.</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MUB3.2.2. Recoñece </w:t>
            </w:r>
            <w:r w:rsidRPr="00D4608B">
              <w:rPr>
                <w:rStyle w:val="cnulo"/>
                <w:szCs w:val="22"/>
                <w:lang w:val="gl-ES"/>
              </w:rPr>
              <w:t>e explica</w:t>
            </w:r>
            <w:r w:rsidRPr="00D4608B">
              <w:rPr>
                <w:rFonts w:cs="Arial"/>
                <w:szCs w:val="16"/>
                <w:lang w:val="gl-ES"/>
              </w:rPr>
              <w:t xml:space="preserve"> as características básicas da música española e da música popular urbana.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MUB3.3.1. Elabora traballos </w:t>
            </w:r>
            <w:r w:rsidRPr="00D4608B">
              <w:rPr>
                <w:rStyle w:val="cnulo"/>
                <w:szCs w:val="22"/>
                <w:lang w:val="gl-ES"/>
              </w:rPr>
              <w:t>de investigación</w:t>
            </w:r>
            <w:r w:rsidRPr="00D4608B">
              <w:rPr>
                <w:rFonts w:cs="Arial"/>
                <w:szCs w:val="16"/>
                <w:lang w:val="gl-ES"/>
              </w:rPr>
              <w:t xml:space="preserve"> nos que establece sinerxías entre a música e outras manifestacións artísticas. </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CAA</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MUB4.4.1. Realiza traballos e exposicións ao resto do grupo sobre a evolución da música popular.</w:t>
            </w:r>
          </w:p>
        </w:tc>
        <w:tc>
          <w:tcPr>
            <w:tcW w:w="0" w:type="auto"/>
          </w:tcPr>
          <w:p w:rsidR="0045020E" w:rsidRPr="00D4608B" w:rsidRDefault="0045020E" w:rsidP="006D050B">
            <w:pPr>
              <w:pStyle w:val="ttp1"/>
              <w:widowControl w:val="0"/>
              <w:autoSpaceDE w:val="0"/>
              <w:autoSpaceDN w:val="0"/>
              <w:adjustRightInd w:val="0"/>
              <w:rPr>
                <w:rStyle w:val="cnulo"/>
                <w:szCs w:val="22"/>
                <w:lang w:val="gl-ES"/>
              </w:rPr>
            </w:pPr>
            <w:r w:rsidRPr="00D4608B">
              <w:rPr>
                <w:rStyle w:val="cnulo"/>
                <w:szCs w:val="22"/>
                <w:lang w:val="gl-ES"/>
              </w:rPr>
              <w:t>CAA</w:t>
            </w:r>
          </w:p>
          <w:p w:rsidR="0045020E" w:rsidRPr="00D4608B" w:rsidRDefault="0045020E" w:rsidP="006D050B">
            <w:pPr>
              <w:pStyle w:val="ttp1"/>
              <w:widowControl w:val="0"/>
              <w:autoSpaceDE w:val="0"/>
              <w:autoSpaceDN w:val="0"/>
              <w:adjustRightInd w:val="0"/>
              <w:rPr>
                <w:rStyle w:val="cnulo"/>
                <w:szCs w:val="22"/>
                <w:lang w:val="gl-ES"/>
              </w:rPr>
            </w:pPr>
            <w:r w:rsidRPr="00D4608B">
              <w:rPr>
                <w:rStyle w:val="cnulo"/>
                <w:szCs w:val="22"/>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Style w:val="cnulo"/>
                <w:szCs w:val="22"/>
                <w:lang w:val="gl-ES"/>
              </w:rPr>
              <w:t>CCL</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MUB4.4.2. Utiliza os recursos das novas tecnoloxías para expor os contidos de maneira clara.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tc>
      </w:tr>
      <w:tr w:rsidR="0045020E" w:rsidRPr="00F56ADF" w:rsidTr="00D33F90">
        <w:tc>
          <w:tcPr>
            <w:tcW w:w="0" w:type="auto"/>
            <w:gridSpan w:val="2"/>
          </w:tcPr>
          <w:p w:rsidR="0045020E" w:rsidRPr="00F56ADF" w:rsidRDefault="0045020E" w:rsidP="006D050B">
            <w:pPr>
              <w:pStyle w:val="tt1c"/>
              <w:widowControl w:val="0"/>
              <w:autoSpaceDE w:val="0"/>
              <w:autoSpaceDN w:val="0"/>
              <w:adjustRightInd w:val="0"/>
              <w:spacing w:before="48"/>
              <w:rPr>
                <w:rFonts w:cs="Arial"/>
                <w:szCs w:val="16"/>
              </w:rPr>
            </w:pPr>
            <w:r w:rsidRPr="00F56ADF">
              <w:rPr>
                <w:rFonts w:cs="Arial"/>
                <w:szCs w:val="16"/>
              </w:rPr>
              <w:t>Bloque 4. Música e tecnoloxías</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MUB4.1.1. Selecciona </w:t>
            </w:r>
            <w:r w:rsidRPr="00D4608B">
              <w:rPr>
                <w:rStyle w:val="cnulo"/>
                <w:szCs w:val="22"/>
                <w:lang w:val="gl-ES"/>
              </w:rPr>
              <w:t>e utiliza</w:t>
            </w:r>
            <w:r w:rsidRPr="00D4608B">
              <w:rPr>
                <w:rFonts w:cs="Arial"/>
                <w:szCs w:val="16"/>
                <w:lang w:val="gl-ES"/>
              </w:rPr>
              <w:t xml:space="preserve"> recursos tecnolóxicos para diferentes aplicacións musicais. </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CAA</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CMCCT</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MUB4.1.2. Comprende a transformación de valores, hábitos, consumo e gusto musical como consecuencia dos avances tecnolóxicos.</w:t>
            </w:r>
          </w:p>
          <w:p w:rsidR="0045020E" w:rsidRPr="00D4608B" w:rsidRDefault="0045020E" w:rsidP="006D050B">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CSIEE</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MUB4.2.1. Manexa as técnicas básicas necesarias para a elaboración dun produto audiovisual.</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CSC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 xml:space="preserve">MUB4.3.1. Sabe procurar e seleccionar fragmentos musicais axeitados para sonorizar secuencias de </w:t>
            </w:r>
            <w:r w:rsidRPr="00D4608B">
              <w:rPr>
                <w:rFonts w:cs="Arial"/>
                <w:szCs w:val="16"/>
                <w:lang w:val="gl-ES"/>
              </w:rPr>
              <w:lastRenderedPageBreak/>
              <w:t>imaxes.</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lastRenderedPageBreak/>
              <w:t>CAA</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lastRenderedPageBreak/>
              <w:t>CD</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lastRenderedPageBreak/>
              <w:t>MUB4.3.2. Sonoriza imaxes fixas e en movemento mediante a selección de músicas preexistentes ou a creación de bandas sonoras orixinais.</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CMCCT</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MUB4.4.1. Utiliza con autonomía as fontes de información e os procedementos apropiados para indagar e elaborar traballos relacionados coa función da música nos medios de comunicación.</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CAA</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MUB4.5.1. Amosa interese por coñecer as posibilidades que ofrecen as novas tecnoloxías como ferramentas para a actividade musical.</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CCEC</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MUB4.5.2. Coñece e consulta fontes de información impresa ou dixital para resolver dúbidas e para avanzar na aprendizaxe autónoma.</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CAA</w:t>
            </w:r>
          </w:p>
        </w:tc>
      </w:tr>
      <w:tr w:rsidR="0045020E" w:rsidRPr="00D4608B" w:rsidTr="00D33F90">
        <w:tc>
          <w:tcPr>
            <w:tcW w:w="0" w:type="auto"/>
          </w:tcPr>
          <w:p w:rsidR="0045020E" w:rsidRPr="00D4608B" w:rsidRDefault="0045020E" w:rsidP="006D050B">
            <w:pPr>
              <w:pStyle w:val="ttp1"/>
              <w:widowControl w:val="0"/>
              <w:autoSpaceDE w:val="0"/>
              <w:autoSpaceDN w:val="0"/>
              <w:adjustRightInd w:val="0"/>
              <w:spacing w:before="48"/>
              <w:rPr>
                <w:rFonts w:cs="Arial"/>
                <w:szCs w:val="16"/>
                <w:lang w:val="gl-ES"/>
              </w:rPr>
            </w:pPr>
            <w:r w:rsidRPr="00D4608B">
              <w:rPr>
                <w:rFonts w:cs="Arial"/>
                <w:szCs w:val="16"/>
                <w:lang w:val="gl-ES"/>
              </w:rPr>
              <w:t>MUB4.5.3. Utiliza a información de xeito crítico, obtena de distintos medios e pode utilizala e transmitila utilizando distintos soportes.</w:t>
            </w:r>
          </w:p>
        </w:tc>
        <w:tc>
          <w:tcPr>
            <w:tcW w:w="0" w:type="auto"/>
          </w:tcPr>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CAA</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CL</w:t>
            </w:r>
          </w:p>
          <w:p w:rsidR="0045020E" w:rsidRPr="00D4608B" w:rsidRDefault="0045020E" w:rsidP="006D050B">
            <w:pPr>
              <w:pStyle w:val="ttp1"/>
              <w:widowControl w:val="0"/>
              <w:autoSpaceDE w:val="0"/>
              <w:autoSpaceDN w:val="0"/>
              <w:adjustRightInd w:val="0"/>
              <w:rPr>
                <w:rFonts w:cs="Arial"/>
                <w:szCs w:val="16"/>
                <w:lang w:val="gl-ES"/>
              </w:rPr>
            </w:pPr>
            <w:r w:rsidRPr="00D4608B">
              <w:rPr>
                <w:rFonts w:cs="Arial"/>
                <w:szCs w:val="16"/>
                <w:lang w:val="gl-ES"/>
              </w:rPr>
              <w:t>CD</w:t>
            </w:r>
          </w:p>
        </w:tc>
      </w:tr>
    </w:tbl>
    <w:p w:rsidR="0045020E" w:rsidRDefault="0045020E" w:rsidP="00872882">
      <w:pPr>
        <w:rPr>
          <w:lang w:val="gl-ES"/>
        </w:rPr>
      </w:pPr>
    </w:p>
    <w:p w:rsidR="0045020E" w:rsidRPr="00A525A4" w:rsidRDefault="0045020E" w:rsidP="00872882">
      <w:pPr>
        <w:rPr>
          <w:lang w:val="gl-ES"/>
        </w:rPr>
      </w:pPr>
    </w:p>
    <w:p w:rsidR="0045020E" w:rsidRPr="00A525A4" w:rsidRDefault="0045020E" w:rsidP="00B02DC0">
      <w:pPr>
        <w:pStyle w:val="Ttulo1"/>
        <w:numPr>
          <w:ilvl w:val="0"/>
          <w:numId w:val="3"/>
        </w:numPr>
        <w:ind w:left="0" w:hanging="11"/>
        <w:rPr>
          <w:lang w:val="gl-ES"/>
        </w:rPr>
      </w:pPr>
      <w:bookmarkStart w:id="6" w:name="_Toc450731760"/>
      <w:r w:rsidRPr="00A525A4">
        <w:rPr>
          <w:lang w:val="gl-ES"/>
        </w:rPr>
        <w:t>CONCRECIÓN, SE É O CASO, DOS OBXECTIVOS DA MATERIA PARA O CURSO</w:t>
      </w:r>
      <w:bookmarkEnd w:id="6"/>
    </w:p>
    <w:p w:rsidR="0045020E" w:rsidRDefault="0045020E" w:rsidP="00872882">
      <w:pPr>
        <w:rPr>
          <w:lang w:val="gl-ES"/>
        </w:rPr>
      </w:pPr>
    </w:p>
    <w:p w:rsidR="0045020E" w:rsidRPr="00D261AA" w:rsidRDefault="0045020E" w:rsidP="008B5058">
      <w:pPr>
        <w:pStyle w:val="Textoindependiente"/>
        <w:rPr>
          <w:b/>
          <w:color w:val="FF0000"/>
          <w:sz w:val="28"/>
          <w:szCs w:val="28"/>
          <w:lang w:val="gl-ES"/>
        </w:rPr>
      </w:pPr>
      <w:r w:rsidRPr="00D261AA">
        <w:rPr>
          <w:b/>
          <w:color w:val="FF0000"/>
          <w:sz w:val="28"/>
          <w:szCs w:val="28"/>
          <w:lang w:val="gl-ES"/>
        </w:rPr>
        <w:t>3.1- Educación Secundaria Obrigatoria</w:t>
      </w:r>
    </w:p>
    <w:p w:rsidR="0045020E" w:rsidRPr="00D261AA" w:rsidRDefault="0045020E" w:rsidP="008B5058">
      <w:pPr>
        <w:pStyle w:val="Sangradetextonormal"/>
        <w:rPr>
          <w:b/>
          <w:color w:val="0070C0"/>
          <w:sz w:val="24"/>
          <w:szCs w:val="24"/>
          <w:lang w:val="gl-ES"/>
        </w:rPr>
      </w:pPr>
      <w:r w:rsidRPr="00D261AA">
        <w:rPr>
          <w:b/>
          <w:color w:val="0070C0"/>
          <w:sz w:val="24"/>
          <w:szCs w:val="24"/>
          <w:lang w:val="gl-ES"/>
        </w:rPr>
        <w:t>3.1.1- 2º ESO</w:t>
      </w:r>
    </w:p>
    <w:p w:rsidR="0045020E" w:rsidRPr="00C84353" w:rsidRDefault="0045020E" w:rsidP="008B5058">
      <w:pPr>
        <w:pStyle w:val="Sangradetextonormal"/>
        <w:rPr>
          <w:lang w:val="gl-ES"/>
        </w:rPr>
      </w:pPr>
      <w:r w:rsidRPr="00C84353">
        <w:rPr>
          <w:lang w:val="gl-ES"/>
        </w:rPr>
        <w:t>Os obxectivos deste curso son:</w:t>
      </w:r>
    </w:p>
    <w:p w:rsidR="0045020E" w:rsidRPr="00C84353" w:rsidRDefault="0045020E" w:rsidP="008736B2">
      <w:pPr>
        <w:pStyle w:val="txtbolillos2"/>
        <w:ind w:hanging="1135"/>
        <w:rPr>
          <w:rFonts w:ascii="Arial" w:hAnsi="Arial" w:cs="Arial"/>
          <w:sz w:val="18"/>
          <w:szCs w:val="18"/>
        </w:rPr>
      </w:pPr>
      <w:r>
        <w:rPr>
          <w:rFonts w:ascii="Arial" w:hAnsi="Arial" w:cs="Arial"/>
          <w:sz w:val="18"/>
          <w:szCs w:val="18"/>
        </w:rPr>
        <w:t>Diferenciar entre sonido e</w:t>
      </w:r>
      <w:r w:rsidRPr="00C84353">
        <w:rPr>
          <w:rFonts w:ascii="Arial" w:hAnsi="Arial" w:cs="Arial"/>
          <w:sz w:val="18"/>
          <w:szCs w:val="18"/>
        </w:rPr>
        <w:t xml:space="preserve"> ruido.</w:t>
      </w:r>
    </w:p>
    <w:p w:rsidR="0045020E" w:rsidRDefault="0045020E" w:rsidP="008736B2">
      <w:pPr>
        <w:pStyle w:val="txtbolillos2"/>
        <w:ind w:hanging="1135"/>
        <w:rPr>
          <w:rFonts w:ascii="Arial" w:hAnsi="Arial" w:cs="Arial"/>
          <w:sz w:val="18"/>
          <w:szCs w:val="18"/>
        </w:rPr>
      </w:pPr>
      <w:r w:rsidRPr="00C84353">
        <w:rPr>
          <w:rFonts w:ascii="Arial" w:hAnsi="Arial" w:cs="Arial"/>
          <w:sz w:val="18"/>
          <w:szCs w:val="18"/>
        </w:rPr>
        <w:t>Identificar os elementos do sonido: timbre, duración, intensidade e altura.</w:t>
      </w:r>
    </w:p>
    <w:p w:rsidR="0045020E" w:rsidRPr="00B8134B" w:rsidRDefault="0045020E" w:rsidP="00B8134B">
      <w:pPr>
        <w:pStyle w:val="txtbolillos2"/>
        <w:ind w:left="720"/>
        <w:rPr>
          <w:rFonts w:ascii="Arial" w:hAnsi="Arial" w:cs="Arial"/>
          <w:sz w:val="18"/>
          <w:szCs w:val="18"/>
        </w:rPr>
      </w:pPr>
      <w:r w:rsidRPr="00B8134B">
        <w:rPr>
          <w:rFonts w:ascii="Arial" w:hAnsi="Arial" w:cs="Arial"/>
          <w:sz w:val="18"/>
          <w:szCs w:val="18"/>
        </w:rPr>
        <w:t>Conocer los elementos básico</w:t>
      </w:r>
      <w:r>
        <w:rPr>
          <w:rFonts w:ascii="Arial" w:hAnsi="Arial" w:cs="Arial"/>
          <w:sz w:val="18"/>
          <w:szCs w:val="18"/>
        </w:rPr>
        <w:t>s del lenguaje musical</w:t>
      </w:r>
      <w:r w:rsidRPr="00B8134B">
        <w:rPr>
          <w:rFonts w:ascii="Arial" w:hAnsi="Arial" w:cs="Arial"/>
          <w:sz w:val="18"/>
          <w:szCs w:val="18"/>
        </w:rPr>
        <w:t>: pentagrama, notas, figuras, silencios, claves, signos de matiz, signos de</w:t>
      </w:r>
      <w:r>
        <w:rPr>
          <w:rFonts w:ascii="Arial" w:hAnsi="Arial" w:cs="Arial"/>
          <w:sz w:val="18"/>
          <w:szCs w:val="18"/>
        </w:rPr>
        <w:t xml:space="preserve"> prolongación e</w:t>
      </w:r>
      <w:r w:rsidRPr="00B8134B">
        <w:rPr>
          <w:rFonts w:ascii="Arial" w:hAnsi="Arial" w:cs="Arial"/>
          <w:sz w:val="18"/>
          <w:szCs w:val="18"/>
        </w:rPr>
        <w:t xml:space="preserve"> articulación</w:t>
      </w:r>
      <w:r>
        <w:rPr>
          <w:rFonts w:ascii="Arial" w:hAnsi="Arial" w:cs="Arial"/>
          <w:sz w:val="18"/>
          <w:szCs w:val="18"/>
        </w:rPr>
        <w:t>, intervalos, escalas, alteracións,</w:t>
      </w:r>
      <w:r w:rsidRPr="00B8134B">
        <w:rPr>
          <w:rFonts w:ascii="Arial" w:hAnsi="Arial" w:cs="Arial"/>
          <w:sz w:val="18"/>
          <w:szCs w:val="18"/>
        </w:rPr>
        <w:t>…</w:t>
      </w:r>
    </w:p>
    <w:p w:rsidR="0045020E" w:rsidRPr="00EA6501" w:rsidRDefault="0045020E" w:rsidP="00EA6501">
      <w:pPr>
        <w:pStyle w:val="txtbolillos2"/>
        <w:ind w:left="720"/>
        <w:rPr>
          <w:rFonts w:ascii="Arial" w:hAnsi="Arial" w:cs="Arial"/>
          <w:sz w:val="18"/>
          <w:szCs w:val="18"/>
        </w:rPr>
      </w:pPr>
      <w:r>
        <w:rPr>
          <w:rFonts w:ascii="Arial" w:hAnsi="Arial" w:cs="Arial"/>
          <w:sz w:val="18"/>
          <w:szCs w:val="18"/>
        </w:rPr>
        <w:t>Aprender a construir os compases e</w:t>
      </w:r>
      <w:r w:rsidRPr="00EA6501">
        <w:rPr>
          <w:rFonts w:ascii="Arial" w:hAnsi="Arial" w:cs="Arial"/>
          <w:sz w:val="18"/>
          <w:szCs w:val="18"/>
        </w:rPr>
        <w:t xml:space="preserve"> a completalos.</w:t>
      </w:r>
    </w:p>
    <w:p w:rsidR="0045020E" w:rsidRPr="00D7147C" w:rsidRDefault="0045020E" w:rsidP="00D7147C">
      <w:pPr>
        <w:pStyle w:val="txtbolillos2"/>
        <w:ind w:hanging="1135"/>
        <w:rPr>
          <w:rFonts w:ascii="Arial" w:hAnsi="Arial" w:cs="Arial"/>
          <w:sz w:val="18"/>
          <w:szCs w:val="18"/>
        </w:rPr>
      </w:pPr>
      <w:r>
        <w:rPr>
          <w:rFonts w:ascii="Arial" w:hAnsi="Arial" w:cs="Arial"/>
          <w:sz w:val="18"/>
          <w:szCs w:val="18"/>
        </w:rPr>
        <w:t xml:space="preserve">Potenciar </w:t>
      </w:r>
      <w:r w:rsidRPr="00D7147C">
        <w:rPr>
          <w:rFonts w:ascii="Arial" w:hAnsi="Arial" w:cs="Arial"/>
          <w:sz w:val="18"/>
          <w:szCs w:val="18"/>
        </w:rPr>
        <w:t xml:space="preserve">a lectura de partituras </w:t>
      </w:r>
      <w:r>
        <w:rPr>
          <w:rFonts w:ascii="Arial" w:hAnsi="Arial" w:cs="Arial"/>
          <w:sz w:val="18"/>
          <w:szCs w:val="18"/>
        </w:rPr>
        <w:t>e musicogramas ó</w:t>
      </w:r>
      <w:r w:rsidRPr="00D7147C">
        <w:rPr>
          <w:rFonts w:ascii="Arial" w:hAnsi="Arial" w:cs="Arial"/>
          <w:sz w:val="18"/>
          <w:szCs w:val="18"/>
        </w:rPr>
        <w:t xml:space="preserve"> s</w:t>
      </w:r>
      <w:r>
        <w:rPr>
          <w:rFonts w:ascii="Arial" w:hAnsi="Arial" w:cs="Arial"/>
          <w:sz w:val="18"/>
          <w:szCs w:val="18"/>
        </w:rPr>
        <w:t>e</w:t>
      </w:r>
      <w:r w:rsidRPr="00D7147C">
        <w:rPr>
          <w:rFonts w:ascii="Arial" w:hAnsi="Arial" w:cs="Arial"/>
          <w:sz w:val="18"/>
          <w:szCs w:val="18"/>
        </w:rPr>
        <w:t>u nivel con certa soltura.</w:t>
      </w:r>
    </w:p>
    <w:p w:rsidR="0045020E" w:rsidRDefault="0045020E" w:rsidP="00C84353">
      <w:pPr>
        <w:pStyle w:val="txtbolillos2"/>
        <w:ind w:hanging="1135"/>
        <w:rPr>
          <w:rFonts w:ascii="Arial" w:hAnsi="Arial" w:cs="Arial"/>
          <w:sz w:val="18"/>
          <w:szCs w:val="18"/>
        </w:rPr>
      </w:pPr>
      <w:r w:rsidRPr="00C84353">
        <w:rPr>
          <w:rFonts w:ascii="Arial" w:hAnsi="Arial" w:cs="Arial"/>
          <w:sz w:val="18"/>
          <w:szCs w:val="18"/>
        </w:rPr>
        <w:t>Ser capaces de seguir unha partitura mentres escoitan unha canción.</w:t>
      </w:r>
    </w:p>
    <w:p w:rsidR="0045020E" w:rsidRDefault="0045020E" w:rsidP="008736B2">
      <w:pPr>
        <w:pStyle w:val="txtbolillos2"/>
        <w:ind w:left="720"/>
        <w:rPr>
          <w:rFonts w:ascii="Arial" w:hAnsi="Arial" w:cs="Arial"/>
          <w:sz w:val="18"/>
          <w:szCs w:val="18"/>
        </w:rPr>
      </w:pPr>
      <w:r>
        <w:rPr>
          <w:rFonts w:ascii="Arial" w:hAnsi="Arial" w:cs="Arial"/>
          <w:sz w:val="18"/>
          <w:szCs w:val="18"/>
        </w:rPr>
        <w:t>Coñecer o</w:t>
      </w:r>
      <w:r w:rsidRPr="00C84353">
        <w:rPr>
          <w:rFonts w:ascii="Arial" w:hAnsi="Arial" w:cs="Arial"/>
          <w:sz w:val="18"/>
          <w:szCs w:val="18"/>
        </w:rPr>
        <w:t xml:space="preserve"> aparato fonador, o cuidado da voz e o uso desta como instrumento.</w:t>
      </w:r>
    </w:p>
    <w:p w:rsidR="0045020E" w:rsidRPr="00D7147C" w:rsidRDefault="0045020E" w:rsidP="009E59B3">
      <w:pPr>
        <w:pStyle w:val="txtbolillos2"/>
        <w:ind w:hanging="1135"/>
        <w:rPr>
          <w:rFonts w:ascii="Arial" w:hAnsi="Arial" w:cs="Arial"/>
          <w:sz w:val="18"/>
          <w:szCs w:val="18"/>
        </w:rPr>
      </w:pPr>
      <w:r>
        <w:rPr>
          <w:rFonts w:ascii="Arial" w:hAnsi="Arial" w:cs="Arial"/>
          <w:sz w:val="18"/>
          <w:szCs w:val="18"/>
        </w:rPr>
        <w:t>Explorar e</w:t>
      </w:r>
      <w:r w:rsidRPr="00D7147C">
        <w:rPr>
          <w:rFonts w:ascii="Arial" w:hAnsi="Arial" w:cs="Arial"/>
          <w:sz w:val="18"/>
          <w:szCs w:val="18"/>
        </w:rPr>
        <w:t xml:space="preserve"> pra</w:t>
      </w:r>
      <w:r>
        <w:rPr>
          <w:rFonts w:ascii="Arial" w:hAnsi="Arial" w:cs="Arial"/>
          <w:sz w:val="18"/>
          <w:szCs w:val="18"/>
        </w:rPr>
        <w:t>cticar as posibilidades da voz e do</w:t>
      </w:r>
      <w:r w:rsidRPr="00D7147C">
        <w:rPr>
          <w:rFonts w:ascii="Arial" w:hAnsi="Arial" w:cs="Arial"/>
          <w:sz w:val="18"/>
          <w:szCs w:val="18"/>
        </w:rPr>
        <w:t xml:space="preserve"> s</w:t>
      </w:r>
      <w:r>
        <w:rPr>
          <w:rFonts w:ascii="Arial" w:hAnsi="Arial" w:cs="Arial"/>
          <w:sz w:val="18"/>
          <w:szCs w:val="18"/>
        </w:rPr>
        <w:t>eu cuerpo n</w:t>
      </w:r>
      <w:r w:rsidRPr="00D7147C">
        <w:rPr>
          <w:rFonts w:ascii="Arial" w:hAnsi="Arial" w:cs="Arial"/>
          <w:sz w:val="18"/>
          <w:szCs w:val="18"/>
        </w:rPr>
        <w:t>a interpretación musical.</w:t>
      </w:r>
    </w:p>
    <w:p w:rsidR="0045020E" w:rsidRPr="00955D0E" w:rsidRDefault="0045020E" w:rsidP="00955D0E">
      <w:pPr>
        <w:pStyle w:val="txtbolillos2"/>
        <w:ind w:hanging="1135"/>
        <w:rPr>
          <w:rFonts w:ascii="Arial" w:hAnsi="Arial" w:cs="Arial"/>
          <w:sz w:val="18"/>
          <w:szCs w:val="18"/>
        </w:rPr>
      </w:pPr>
      <w:r w:rsidRPr="00955D0E">
        <w:rPr>
          <w:rFonts w:ascii="Arial" w:hAnsi="Arial" w:cs="Arial"/>
          <w:sz w:val="18"/>
          <w:szCs w:val="18"/>
        </w:rPr>
        <w:t>Entoar fragmentos rítmico-melód</w:t>
      </w:r>
      <w:r>
        <w:rPr>
          <w:rFonts w:ascii="Arial" w:hAnsi="Arial" w:cs="Arial"/>
          <w:sz w:val="18"/>
          <w:szCs w:val="18"/>
        </w:rPr>
        <w:t>icos co</w:t>
      </w:r>
      <w:r w:rsidRPr="00955D0E">
        <w:rPr>
          <w:rFonts w:ascii="Arial" w:hAnsi="Arial" w:cs="Arial"/>
          <w:sz w:val="18"/>
          <w:szCs w:val="18"/>
        </w:rPr>
        <w:t>a voz.</w:t>
      </w:r>
    </w:p>
    <w:p w:rsidR="0045020E" w:rsidRPr="00D7147C" w:rsidRDefault="0045020E" w:rsidP="00D7147C">
      <w:pPr>
        <w:pStyle w:val="txtbolillos2"/>
        <w:ind w:hanging="1135"/>
        <w:rPr>
          <w:rFonts w:ascii="Arial" w:hAnsi="Arial" w:cs="Arial"/>
          <w:sz w:val="18"/>
          <w:szCs w:val="18"/>
        </w:rPr>
      </w:pPr>
      <w:r>
        <w:rPr>
          <w:rFonts w:ascii="Arial" w:hAnsi="Arial" w:cs="Arial"/>
          <w:sz w:val="18"/>
          <w:szCs w:val="18"/>
        </w:rPr>
        <w:t>Entoar cancións populares españolas,  d</w:t>
      </w:r>
      <w:r w:rsidRPr="00D7147C">
        <w:rPr>
          <w:rFonts w:ascii="Arial" w:hAnsi="Arial" w:cs="Arial"/>
          <w:sz w:val="18"/>
          <w:szCs w:val="18"/>
        </w:rPr>
        <w:t>o</w:t>
      </w:r>
      <w:r>
        <w:rPr>
          <w:rFonts w:ascii="Arial" w:hAnsi="Arial" w:cs="Arial"/>
          <w:sz w:val="18"/>
          <w:szCs w:val="18"/>
        </w:rPr>
        <w:t>utras culturas e</w:t>
      </w:r>
      <w:r w:rsidRPr="00D7147C">
        <w:rPr>
          <w:rFonts w:ascii="Arial" w:hAnsi="Arial" w:cs="Arial"/>
          <w:sz w:val="18"/>
          <w:szCs w:val="18"/>
        </w:rPr>
        <w:t xml:space="preserve"> de autor.</w:t>
      </w:r>
    </w:p>
    <w:p w:rsidR="0045020E" w:rsidRPr="00C84353" w:rsidRDefault="0045020E" w:rsidP="008736B2">
      <w:pPr>
        <w:pStyle w:val="txtbolillos2"/>
        <w:ind w:left="720"/>
        <w:rPr>
          <w:rFonts w:ascii="Arial" w:hAnsi="Arial" w:cs="Arial"/>
          <w:sz w:val="18"/>
          <w:szCs w:val="18"/>
        </w:rPr>
      </w:pPr>
      <w:r w:rsidRPr="00C84353">
        <w:rPr>
          <w:rFonts w:ascii="Arial" w:hAnsi="Arial" w:cs="Arial"/>
          <w:sz w:val="18"/>
          <w:szCs w:val="18"/>
        </w:rPr>
        <w:t>Identificar e clasificar as voces humanas polo seu rexistro e coñecer as máis habituais.</w:t>
      </w:r>
    </w:p>
    <w:p w:rsidR="0045020E" w:rsidRDefault="0045020E" w:rsidP="008736B2">
      <w:pPr>
        <w:pStyle w:val="txtbolillos2"/>
        <w:ind w:left="720"/>
        <w:rPr>
          <w:rFonts w:ascii="Arial" w:hAnsi="Arial" w:cs="Arial"/>
          <w:sz w:val="18"/>
          <w:szCs w:val="18"/>
        </w:rPr>
      </w:pPr>
      <w:r w:rsidRPr="00C84353">
        <w:rPr>
          <w:rFonts w:ascii="Arial" w:hAnsi="Arial" w:cs="Arial"/>
          <w:sz w:val="18"/>
          <w:szCs w:val="18"/>
        </w:rPr>
        <w:t>Coñecer e identificar visual e auditivamente os principais instrumentos musicais</w:t>
      </w:r>
      <w:r>
        <w:rPr>
          <w:rFonts w:ascii="Arial" w:hAnsi="Arial" w:cs="Arial"/>
          <w:sz w:val="18"/>
          <w:szCs w:val="18"/>
        </w:rPr>
        <w:t xml:space="preserve"> da música popular galega e da chamada música culta</w:t>
      </w:r>
      <w:r w:rsidRPr="00C84353">
        <w:rPr>
          <w:rFonts w:ascii="Arial" w:hAnsi="Arial" w:cs="Arial"/>
          <w:sz w:val="18"/>
          <w:szCs w:val="18"/>
        </w:rPr>
        <w:t>.</w:t>
      </w:r>
    </w:p>
    <w:p w:rsidR="0045020E" w:rsidRDefault="0045020E" w:rsidP="00C84353">
      <w:pPr>
        <w:pStyle w:val="txtbolillos2"/>
        <w:ind w:left="720"/>
        <w:rPr>
          <w:rFonts w:ascii="Arial" w:hAnsi="Arial" w:cs="Arial"/>
          <w:sz w:val="18"/>
          <w:szCs w:val="18"/>
        </w:rPr>
      </w:pPr>
      <w:r>
        <w:rPr>
          <w:rFonts w:ascii="Arial" w:hAnsi="Arial" w:cs="Arial"/>
          <w:sz w:val="18"/>
          <w:szCs w:val="18"/>
        </w:rPr>
        <w:t>Identificar os instrumentos que sobresaen na melodía e os que destacan no acompañamento nos fragmentos de audicións propo</w:t>
      </w:r>
      <w:r w:rsidRPr="00C84353">
        <w:rPr>
          <w:rFonts w:ascii="Arial" w:hAnsi="Arial" w:cs="Arial"/>
          <w:sz w:val="18"/>
          <w:szCs w:val="18"/>
        </w:rPr>
        <w:t>stas.</w:t>
      </w:r>
    </w:p>
    <w:p w:rsidR="0045020E" w:rsidRPr="00B8134B" w:rsidRDefault="0045020E" w:rsidP="00B8134B">
      <w:pPr>
        <w:pStyle w:val="txtbolillos2"/>
        <w:ind w:hanging="1135"/>
        <w:rPr>
          <w:rFonts w:ascii="Arial" w:hAnsi="Arial" w:cs="Arial"/>
          <w:sz w:val="18"/>
          <w:szCs w:val="18"/>
        </w:rPr>
      </w:pPr>
      <w:r w:rsidRPr="00B8134B">
        <w:rPr>
          <w:rFonts w:ascii="Arial" w:hAnsi="Arial" w:cs="Arial"/>
          <w:sz w:val="18"/>
          <w:szCs w:val="18"/>
        </w:rPr>
        <w:lastRenderedPageBreak/>
        <w:t>Conocer e identificar las agrupaciones instrumentales más habituales.</w:t>
      </w:r>
    </w:p>
    <w:p w:rsidR="0045020E" w:rsidRPr="00955D0E" w:rsidRDefault="0045020E" w:rsidP="00955D0E">
      <w:pPr>
        <w:pStyle w:val="txtbolillos2"/>
        <w:ind w:left="720"/>
        <w:rPr>
          <w:rFonts w:ascii="Arial" w:hAnsi="Arial" w:cs="Arial"/>
          <w:sz w:val="18"/>
          <w:szCs w:val="18"/>
        </w:rPr>
      </w:pPr>
      <w:r>
        <w:rPr>
          <w:rFonts w:ascii="Arial" w:hAnsi="Arial" w:cs="Arial"/>
          <w:sz w:val="18"/>
          <w:szCs w:val="18"/>
        </w:rPr>
        <w:t>Coñecer e apreciar a música culta, escoit</w:t>
      </w:r>
      <w:r w:rsidRPr="00955D0E">
        <w:rPr>
          <w:rFonts w:ascii="Arial" w:hAnsi="Arial" w:cs="Arial"/>
          <w:sz w:val="18"/>
          <w:szCs w:val="18"/>
        </w:rPr>
        <w:t>ando fragmentos de obras de diversas épocas artísticas.</w:t>
      </w:r>
    </w:p>
    <w:p w:rsidR="0045020E" w:rsidRDefault="0045020E" w:rsidP="00955D0E">
      <w:pPr>
        <w:pStyle w:val="txtbolillos2"/>
        <w:ind w:left="720"/>
        <w:rPr>
          <w:rFonts w:ascii="Arial" w:hAnsi="Arial" w:cs="Arial"/>
          <w:sz w:val="18"/>
          <w:szCs w:val="18"/>
        </w:rPr>
      </w:pPr>
      <w:r>
        <w:rPr>
          <w:rFonts w:ascii="Arial" w:hAnsi="Arial" w:cs="Arial"/>
          <w:sz w:val="18"/>
          <w:szCs w:val="18"/>
        </w:rPr>
        <w:t>Coñecer e diferenciar estilos musicai</w:t>
      </w:r>
      <w:r w:rsidRPr="00C84353">
        <w:rPr>
          <w:rFonts w:ascii="Arial" w:hAnsi="Arial" w:cs="Arial"/>
          <w:sz w:val="18"/>
          <w:szCs w:val="18"/>
        </w:rPr>
        <w:t>s que se popularizaro</w:t>
      </w:r>
      <w:r>
        <w:rPr>
          <w:rFonts w:ascii="Arial" w:hAnsi="Arial" w:cs="Arial"/>
          <w:sz w:val="18"/>
          <w:szCs w:val="18"/>
        </w:rPr>
        <w:t>n ao longo da historia d</w:t>
      </w:r>
      <w:r w:rsidRPr="00C84353">
        <w:rPr>
          <w:rFonts w:ascii="Arial" w:hAnsi="Arial" w:cs="Arial"/>
          <w:sz w:val="18"/>
          <w:szCs w:val="18"/>
        </w:rPr>
        <w:t>a sociedad</w:t>
      </w:r>
      <w:r>
        <w:rPr>
          <w:rFonts w:ascii="Arial" w:hAnsi="Arial" w:cs="Arial"/>
          <w:sz w:val="18"/>
          <w:szCs w:val="18"/>
        </w:rPr>
        <w:t xml:space="preserve">e </w:t>
      </w:r>
      <w:r w:rsidRPr="00C84353">
        <w:rPr>
          <w:rFonts w:ascii="Arial" w:hAnsi="Arial" w:cs="Arial"/>
          <w:sz w:val="18"/>
          <w:szCs w:val="18"/>
        </w:rPr>
        <w:t xml:space="preserve">como </w:t>
      </w:r>
      <w:r>
        <w:rPr>
          <w:rFonts w:ascii="Arial" w:hAnsi="Arial" w:cs="Arial"/>
          <w:sz w:val="18"/>
          <w:szCs w:val="18"/>
        </w:rPr>
        <w:t>o</w:t>
      </w:r>
      <w:r w:rsidRPr="00C84353">
        <w:rPr>
          <w:rFonts w:ascii="Arial" w:hAnsi="Arial" w:cs="Arial"/>
          <w:sz w:val="18"/>
          <w:szCs w:val="18"/>
        </w:rPr>
        <w:t xml:space="preserve"> jazz, rock, folk…</w:t>
      </w:r>
    </w:p>
    <w:p w:rsidR="0045020E" w:rsidRDefault="0045020E" w:rsidP="009E59B3">
      <w:pPr>
        <w:pStyle w:val="txtbolillos2"/>
        <w:ind w:hanging="1135"/>
        <w:rPr>
          <w:rFonts w:ascii="Arial" w:hAnsi="Arial" w:cs="Arial"/>
          <w:sz w:val="18"/>
          <w:szCs w:val="18"/>
        </w:rPr>
      </w:pPr>
      <w:r>
        <w:rPr>
          <w:rFonts w:ascii="Arial" w:hAnsi="Arial" w:cs="Arial"/>
          <w:sz w:val="18"/>
          <w:szCs w:val="18"/>
        </w:rPr>
        <w:t>Realizar traballos de investigación sobre os diferentes estilos musicais que escoit</w:t>
      </w:r>
      <w:r w:rsidRPr="009E59B3">
        <w:rPr>
          <w:rFonts w:ascii="Arial" w:hAnsi="Arial" w:cs="Arial"/>
          <w:sz w:val="18"/>
          <w:szCs w:val="18"/>
        </w:rPr>
        <w:t>an.</w:t>
      </w:r>
    </w:p>
    <w:p w:rsidR="0045020E" w:rsidRPr="006274FF" w:rsidRDefault="0045020E" w:rsidP="006274FF">
      <w:pPr>
        <w:pStyle w:val="txtbolillos2"/>
        <w:ind w:left="720"/>
        <w:rPr>
          <w:rFonts w:ascii="Arial" w:hAnsi="Arial" w:cs="Arial"/>
          <w:sz w:val="18"/>
          <w:szCs w:val="18"/>
        </w:rPr>
      </w:pPr>
      <w:r w:rsidRPr="006274FF">
        <w:rPr>
          <w:rFonts w:ascii="Arial" w:hAnsi="Arial" w:cs="Arial"/>
          <w:sz w:val="18"/>
          <w:szCs w:val="18"/>
        </w:rPr>
        <w:t xml:space="preserve">Valorar y respectar </w:t>
      </w:r>
      <w:proofErr w:type="gramStart"/>
      <w:r w:rsidRPr="006274FF">
        <w:rPr>
          <w:rFonts w:ascii="Arial" w:hAnsi="Arial" w:cs="Arial"/>
          <w:sz w:val="18"/>
          <w:szCs w:val="18"/>
        </w:rPr>
        <w:t>todas as</w:t>
      </w:r>
      <w:proofErr w:type="gramEnd"/>
      <w:r w:rsidRPr="006274FF">
        <w:rPr>
          <w:rFonts w:ascii="Arial" w:hAnsi="Arial" w:cs="Arial"/>
          <w:sz w:val="18"/>
          <w:szCs w:val="18"/>
        </w:rPr>
        <w:t xml:space="preserve"> manifestacións musicales que escoiten ao longo do curso entendéndoas no seu contexto histórico.</w:t>
      </w:r>
    </w:p>
    <w:p w:rsidR="0045020E" w:rsidRPr="00EA6501" w:rsidRDefault="0045020E" w:rsidP="00EA6501">
      <w:pPr>
        <w:pStyle w:val="txtbolillos2"/>
        <w:ind w:left="720"/>
        <w:rPr>
          <w:rFonts w:ascii="Arial" w:hAnsi="Arial" w:cs="Arial"/>
          <w:sz w:val="18"/>
          <w:szCs w:val="18"/>
        </w:rPr>
      </w:pPr>
      <w:r>
        <w:rPr>
          <w:rFonts w:ascii="Arial" w:hAnsi="Arial" w:cs="Arial"/>
          <w:sz w:val="18"/>
          <w:szCs w:val="18"/>
        </w:rPr>
        <w:t>Cantar e</w:t>
      </w:r>
      <w:r w:rsidRPr="00EA6501">
        <w:rPr>
          <w:rFonts w:ascii="Arial" w:hAnsi="Arial" w:cs="Arial"/>
          <w:sz w:val="18"/>
          <w:szCs w:val="18"/>
        </w:rPr>
        <w:t xml:space="preserve"> acompañar con</w:t>
      </w:r>
      <w:r>
        <w:rPr>
          <w:rFonts w:ascii="Arial" w:hAnsi="Arial" w:cs="Arial"/>
          <w:sz w:val="18"/>
          <w:szCs w:val="18"/>
        </w:rPr>
        <w:t xml:space="preserve"> instrumentos escolares canción</w:t>
      </w:r>
      <w:r w:rsidRPr="00EA6501">
        <w:rPr>
          <w:rFonts w:ascii="Arial" w:hAnsi="Arial" w:cs="Arial"/>
          <w:sz w:val="18"/>
          <w:szCs w:val="18"/>
        </w:rPr>
        <w:t xml:space="preserve">s populares </w:t>
      </w:r>
      <w:r>
        <w:rPr>
          <w:rFonts w:ascii="Arial" w:hAnsi="Arial" w:cs="Arial"/>
          <w:sz w:val="18"/>
          <w:szCs w:val="18"/>
        </w:rPr>
        <w:t xml:space="preserve">da nosa comunidade e doutras comunidades e </w:t>
      </w:r>
      <w:r w:rsidRPr="00955D0E">
        <w:rPr>
          <w:rFonts w:ascii="Arial" w:hAnsi="Arial" w:cs="Arial"/>
          <w:sz w:val="18"/>
          <w:szCs w:val="18"/>
        </w:rPr>
        <w:t>culturas.</w:t>
      </w:r>
    </w:p>
    <w:p w:rsidR="0045020E" w:rsidRPr="00EA6501" w:rsidRDefault="0045020E" w:rsidP="00EA6501">
      <w:pPr>
        <w:pStyle w:val="txtbolillos2"/>
        <w:ind w:left="720"/>
        <w:rPr>
          <w:rFonts w:ascii="Arial" w:hAnsi="Arial" w:cs="Arial"/>
          <w:sz w:val="18"/>
          <w:szCs w:val="18"/>
        </w:rPr>
      </w:pPr>
      <w:r w:rsidRPr="00EA6501">
        <w:rPr>
          <w:rFonts w:ascii="Arial" w:hAnsi="Arial" w:cs="Arial"/>
          <w:sz w:val="18"/>
          <w:szCs w:val="18"/>
        </w:rPr>
        <w:t>Interpretar un</w:t>
      </w:r>
      <w:r>
        <w:rPr>
          <w:rFonts w:ascii="Arial" w:hAnsi="Arial" w:cs="Arial"/>
          <w:sz w:val="18"/>
          <w:szCs w:val="18"/>
        </w:rPr>
        <w:t>ha melodía</w:t>
      </w:r>
      <w:r w:rsidRPr="00EA6501">
        <w:rPr>
          <w:rFonts w:ascii="Arial" w:hAnsi="Arial" w:cs="Arial"/>
          <w:sz w:val="18"/>
          <w:szCs w:val="18"/>
        </w:rPr>
        <w:t xml:space="preserve"> con instrumentos esc</w:t>
      </w:r>
      <w:r>
        <w:rPr>
          <w:rFonts w:ascii="Arial" w:hAnsi="Arial" w:cs="Arial"/>
          <w:sz w:val="18"/>
          <w:szCs w:val="18"/>
        </w:rPr>
        <w:t>olares de altura determinada: fr</w:t>
      </w:r>
      <w:r w:rsidRPr="00EA6501">
        <w:rPr>
          <w:rFonts w:ascii="Arial" w:hAnsi="Arial" w:cs="Arial"/>
          <w:sz w:val="18"/>
          <w:szCs w:val="18"/>
        </w:rPr>
        <w:t>auta e instrumentos de lámina.</w:t>
      </w:r>
    </w:p>
    <w:p w:rsidR="0045020E" w:rsidRPr="00D7147C" w:rsidRDefault="0045020E" w:rsidP="00D7147C">
      <w:pPr>
        <w:pStyle w:val="txtbolillos2"/>
        <w:ind w:left="720"/>
        <w:rPr>
          <w:rFonts w:ascii="Arial" w:hAnsi="Arial" w:cs="Arial"/>
          <w:sz w:val="18"/>
          <w:szCs w:val="18"/>
        </w:rPr>
      </w:pPr>
      <w:r>
        <w:rPr>
          <w:rFonts w:ascii="Arial" w:hAnsi="Arial" w:cs="Arial"/>
          <w:sz w:val="18"/>
          <w:szCs w:val="18"/>
        </w:rPr>
        <w:t>Aprender normas e actividades básicas d</w:t>
      </w:r>
      <w:r w:rsidRPr="00D7147C">
        <w:rPr>
          <w:rFonts w:ascii="Arial" w:hAnsi="Arial" w:cs="Arial"/>
          <w:sz w:val="18"/>
          <w:szCs w:val="18"/>
        </w:rPr>
        <w:t>a interpretaci</w:t>
      </w:r>
      <w:r>
        <w:rPr>
          <w:rFonts w:ascii="Arial" w:hAnsi="Arial" w:cs="Arial"/>
          <w:sz w:val="18"/>
          <w:szCs w:val="18"/>
        </w:rPr>
        <w:t>ón grupal: silencio, atención ó</w:t>
      </w:r>
      <w:r w:rsidRPr="00D7147C">
        <w:rPr>
          <w:rFonts w:ascii="Arial" w:hAnsi="Arial" w:cs="Arial"/>
          <w:sz w:val="18"/>
          <w:szCs w:val="18"/>
        </w:rPr>
        <w:t xml:space="preserve"> director/a, memoria musical, expresión, matices…</w:t>
      </w:r>
    </w:p>
    <w:p w:rsidR="0045020E" w:rsidRDefault="0045020E" w:rsidP="00D7147C">
      <w:pPr>
        <w:pStyle w:val="txtbolillos2"/>
        <w:ind w:left="720"/>
        <w:rPr>
          <w:rFonts w:ascii="Arial" w:hAnsi="Arial" w:cs="Arial"/>
          <w:sz w:val="18"/>
          <w:szCs w:val="18"/>
        </w:rPr>
      </w:pPr>
      <w:r>
        <w:rPr>
          <w:rFonts w:ascii="Arial" w:hAnsi="Arial" w:cs="Arial"/>
          <w:sz w:val="18"/>
          <w:szCs w:val="18"/>
        </w:rPr>
        <w:t>Conseguir que se interesen po</w:t>
      </w:r>
      <w:r w:rsidRPr="00D7147C">
        <w:rPr>
          <w:rFonts w:ascii="Arial" w:hAnsi="Arial" w:cs="Arial"/>
          <w:sz w:val="18"/>
          <w:szCs w:val="18"/>
        </w:rPr>
        <w:t>la correcta interpretación</w:t>
      </w:r>
      <w:r>
        <w:rPr>
          <w:rFonts w:ascii="Arial" w:hAnsi="Arial" w:cs="Arial"/>
          <w:sz w:val="18"/>
          <w:szCs w:val="18"/>
        </w:rPr>
        <w:t xml:space="preserve"> musical grupal, creando un ambiente de colaboración e</w:t>
      </w:r>
      <w:r w:rsidRPr="00D7147C">
        <w:rPr>
          <w:rFonts w:ascii="Arial" w:hAnsi="Arial" w:cs="Arial"/>
          <w:sz w:val="18"/>
          <w:szCs w:val="18"/>
        </w:rPr>
        <w:t xml:space="preserve"> respe</w:t>
      </w:r>
      <w:r>
        <w:rPr>
          <w:rFonts w:ascii="Arial" w:hAnsi="Arial" w:cs="Arial"/>
          <w:sz w:val="18"/>
          <w:szCs w:val="18"/>
        </w:rPr>
        <w:t>c</w:t>
      </w:r>
      <w:r w:rsidRPr="00D7147C">
        <w:rPr>
          <w:rFonts w:ascii="Arial" w:hAnsi="Arial" w:cs="Arial"/>
          <w:sz w:val="18"/>
          <w:szCs w:val="18"/>
        </w:rPr>
        <w:t>to.</w:t>
      </w:r>
    </w:p>
    <w:p w:rsidR="0045020E" w:rsidRPr="00D7147C" w:rsidRDefault="0045020E" w:rsidP="00D7147C">
      <w:pPr>
        <w:pStyle w:val="txtbolillos2"/>
        <w:ind w:left="720"/>
        <w:rPr>
          <w:rFonts w:ascii="Arial" w:hAnsi="Arial" w:cs="Arial"/>
          <w:sz w:val="18"/>
          <w:szCs w:val="18"/>
        </w:rPr>
      </w:pPr>
      <w:r>
        <w:rPr>
          <w:rFonts w:ascii="Arial" w:hAnsi="Arial" w:cs="Arial"/>
          <w:sz w:val="18"/>
          <w:szCs w:val="18"/>
        </w:rPr>
        <w:t xml:space="preserve">Potenciar </w:t>
      </w:r>
      <w:r w:rsidRPr="00D7147C">
        <w:rPr>
          <w:rFonts w:ascii="Arial" w:hAnsi="Arial" w:cs="Arial"/>
          <w:sz w:val="18"/>
          <w:szCs w:val="18"/>
        </w:rPr>
        <w:t>a memori</w:t>
      </w:r>
      <w:r>
        <w:rPr>
          <w:rFonts w:ascii="Arial" w:hAnsi="Arial" w:cs="Arial"/>
          <w:sz w:val="18"/>
          <w:szCs w:val="18"/>
        </w:rPr>
        <w:t>zación de melodías para cantar e</w:t>
      </w:r>
      <w:r w:rsidRPr="00D7147C">
        <w:rPr>
          <w:rFonts w:ascii="Arial" w:hAnsi="Arial" w:cs="Arial"/>
          <w:sz w:val="18"/>
          <w:szCs w:val="18"/>
        </w:rPr>
        <w:t>/o</w:t>
      </w:r>
      <w:r>
        <w:rPr>
          <w:rFonts w:ascii="Arial" w:hAnsi="Arial" w:cs="Arial"/>
          <w:sz w:val="18"/>
          <w:szCs w:val="18"/>
        </w:rPr>
        <w:t>u tocar e os acompañam</w:t>
      </w:r>
      <w:r w:rsidRPr="00D7147C">
        <w:rPr>
          <w:rFonts w:ascii="Arial" w:hAnsi="Arial" w:cs="Arial"/>
          <w:sz w:val="18"/>
          <w:szCs w:val="18"/>
        </w:rPr>
        <w:t>entos instrumenta</w:t>
      </w:r>
      <w:r>
        <w:rPr>
          <w:rFonts w:ascii="Arial" w:hAnsi="Arial" w:cs="Arial"/>
          <w:sz w:val="18"/>
          <w:szCs w:val="18"/>
        </w:rPr>
        <w:t>is e corporai</w:t>
      </w:r>
      <w:r w:rsidRPr="00D7147C">
        <w:rPr>
          <w:rFonts w:ascii="Arial" w:hAnsi="Arial" w:cs="Arial"/>
          <w:sz w:val="18"/>
          <w:szCs w:val="18"/>
        </w:rPr>
        <w:t>s.</w:t>
      </w:r>
    </w:p>
    <w:p w:rsidR="0045020E" w:rsidRDefault="0045020E" w:rsidP="00C84353">
      <w:pPr>
        <w:pStyle w:val="txtbolillos2"/>
        <w:ind w:hanging="1135"/>
        <w:rPr>
          <w:rFonts w:ascii="Arial" w:hAnsi="Arial" w:cs="Arial"/>
          <w:sz w:val="18"/>
          <w:szCs w:val="18"/>
        </w:rPr>
      </w:pPr>
      <w:r>
        <w:rPr>
          <w:rFonts w:ascii="Arial" w:hAnsi="Arial" w:cs="Arial"/>
          <w:sz w:val="18"/>
          <w:szCs w:val="18"/>
        </w:rPr>
        <w:t xml:space="preserve">Utilizar </w:t>
      </w:r>
      <w:r w:rsidRPr="00C84353">
        <w:rPr>
          <w:rFonts w:ascii="Arial" w:hAnsi="Arial" w:cs="Arial"/>
          <w:sz w:val="18"/>
          <w:szCs w:val="18"/>
        </w:rPr>
        <w:t>as T</w:t>
      </w:r>
      <w:r>
        <w:rPr>
          <w:rFonts w:ascii="Arial" w:hAnsi="Arial" w:cs="Arial"/>
          <w:sz w:val="18"/>
          <w:szCs w:val="18"/>
        </w:rPr>
        <w:t>IC nas actividades propostas y coñe</w:t>
      </w:r>
      <w:r w:rsidRPr="00C84353">
        <w:rPr>
          <w:rFonts w:ascii="Arial" w:hAnsi="Arial" w:cs="Arial"/>
          <w:sz w:val="18"/>
          <w:szCs w:val="18"/>
        </w:rPr>
        <w:t>cer</w:t>
      </w:r>
      <w:r>
        <w:rPr>
          <w:rFonts w:ascii="Arial" w:hAnsi="Arial" w:cs="Arial"/>
          <w:sz w:val="18"/>
          <w:szCs w:val="18"/>
        </w:rPr>
        <w:t xml:space="preserve"> a súa</w:t>
      </w:r>
      <w:r w:rsidRPr="00C84353">
        <w:rPr>
          <w:rFonts w:ascii="Arial" w:hAnsi="Arial" w:cs="Arial"/>
          <w:sz w:val="18"/>
          <w:szCs w:val="18"/>
        </w:rPr>
        <w:t xml:space="preserve"> utilidad</w:t>
      </w:r>
      <w:r>
        <w:rPr>
          <w:rFonts w:ascii="Arial" w:hAnsi="Arial" w:cs="Arial"/>
          <w:sz w:val="18"/>
          <w:szCs w:val="18"/>
        </w:rPr>
        <w:t>e</w:t>
      </w:r>
      <w:r w:rsidRPr="00C84353">
        <w:rPr>
          <w:rFonts w:ascii="Arial" w:hAnsi="Arial" w:cs="Arial"/>
          <w:sz w:val="18"/>
          <w:szCs w:val="18"/>
        </w:rPr>
        <w:t>.</w:t>
      </w:r>
    </w:p>
    <w:p w:rsidR="0045020E" w:rsidRPr="009E59B3" w:rsidRDefault="0045020E" w:rsidP="009E59B3">
      <w:pPr>
        <w:pStyle w:val="txtbolillos2"/>
        <w:ind w:left="720"/>
        <w:rPr>
          <w:rFonts w:ascii="Arial" w:hAnsi="Arial" w:cs="Arial"/>
          <w:sz w:val="18"/>
          <w:szCs w:val="18"/>
        </w:rPr>
      </w:pPr>
      <w:r>
        <w:rPr>
          <w:rFonts w:ascii="Arial" w:hAnsi="Arial" w:cs="Arial"/>
          <w:sz w:val="18"/>
          <w:szCs w:val="18"/>
        </w:rPr>
        <w:t>Utilizar os recursos informáticos na escritura de partituras e traball</w:t>
      </w:r>
      <w:r w:rsidRPr="009E59B3">
        <w:rPr>
          <w:rFonts w:ascii="Arial" w:hAnsi="Arial" w:cs="Arial"/>
          <w:sz w:val="18"/>
          <w:szCs w:val="18"/>
        </w:rPr>
        <w:t>os en grupo.</w:t>
      </w:r>
    </w:p>
    <w:p w:rsidR="0045020E" w:rsidRDefault="0045020E" w:rsidP="009E59B3">
      <w:pPr>
        <w:pStyle w:val="txtbolillos2"/>
        <w:ind w:left="720"/>
        <w:rPr>
          <w:rFonts w:ascii="Arial" w:hAnsi="Arial" w:cs="Arial"/>
          <w:sz w:val="18"/>
          <w:szCs w:val="18"/>
        </w:rPr>
      </w:pPr>
      <w:r w:rsidRPr="009E59B3">
        <w:rPr>
          <w:rFonts w:ascii="Arial" w:hAnsi="Arial" w:cs="Arial"/>
          <w:sz w:val="18"/>
          <w:szCs w:val="18"/>
        </w:rPr>
        <w:t>Utilizar material impreso, Int</w:t>
      </w:r>
      <w:r>
        <w:rPr>
          <w:rFonts w:ascii="Arial" w:hAnsi="Arial" w:cs="Arial"/>
          <w:sz w:val="18"/>
          <w:szCs w:val="18"/>
        </w:rPr>
        <w:t>ernet, DVD para investigar, coñecer, ver e escoit</w:t>
      </w:r>
      <w:r w:rsidRPr="009E59B3">
        <w:rPr>
          <w:rFonts w:ascii="Arial" w:hAnsi="Arial" w:cs="Arial"/>
          <w:sz w:val="18"/>
          <w:szCs w:val="18"/>
        </w:rPr>
        <w:t>ar instrumento</w:t>
      </w:r>
      <w:r>
        <w:rPr>
          <w:rFonts w:ascii="Arial" w:hAnsi="Arial" w:cs="Arial"/>
          <w:sz w:val="18"/>
          <w:szCs w:val="18"/>
        </w:rPr>
        <w:t>s, agrupaciones instrumentais e vocais</w:t>
      </w:r>
      <w:r w:rsidRPr="009E59B3">
        <w:rPr>
          <w:rFonts w:ascii="Arial" w:hAnsi="Arial" w:cs="Arial"/>
          <w:sz w:val="18"/>
          <w:szCs w:val="18"/>
        </w:rPr>
        <w:t>, gran</w:t>
      </w:r>
      <w:r>
        <w:rPr>
          <w:rFonts w:ascii="Arial" w:hAnsi="Arial" w:cs="Arial"/>
          <w:sz w:val="18"/>
          <w:szCs w:val="18"/>
        </w:rPr>
        <w:t>des intérpretes, estilos musicai</w:t>
      </w:r>
      <w:r w:rsidRPr="009E59B3">
        <w:rPr>
          <w:rFonts w:ascii="Arial" w:hAnsi="Arial" w:cs="Arial"/>
          <w:sz w:val="18"/>
          <w:szCs w:val="18"/>
        </w:rPr>
        <w:t>s.</w:t>
      </w:r>
    </w:p>
    <w:p w:rsidR="0045020E" w:rsidRPr="006274FF" w:rsidRDefault="0045020E" w:rsidP="006274FF">
      <w:pPr>
        <w:pStyle w:val="txtbolillos2"/>
        <w:ind w:left="720"/>
        <w:rPr>
          <w:rFonts w:ascii="Arial" w:hAnsi="Arial" w:cs="Arial"/>
          <w:sz w:val="18"/>
          <w:szCs w:val="18"/>
        </w:rPr>
      </w:pPr>
      <w:r>
        <w:rPr>
          <w:rFonts w:ascii="Arial" w:hAnsi="Arial" w:cs="Arial"/>
          <w:sz w:val="18"/>
          <w:szCs w:val="18"/>
        </w:rPr>
        <w:t>Aprender a compoñer pequeñas pezas musicais a dúas voces e lo</w:t>
      </w:r>
      <w:r w:rsidRPr="006274FF">
        <w:rPr>
          <w:rFonts w:ascii="Arial" w:hAnsi="Arial" w:cs="Arial"/>
          <w:sz w:val="18"/>
          <w:szCs w:val="18"/>
        </w:rPr>
        <w:t>go interpreta</w:t>
      </w:r>
      <w:r>
        <w:rPr>
          <w:rFonts w:ascii="Arial" w:hAnsi="Arial" w:cs="Arial"/>
          <w:sz w:val="18"/>
          <w:szCs w:val="18"/>
        </w:rPr>
        <w:t>las c</w:t>
      </w:r>
      <w:r w:rsidRPr="006274FF">
        <w:rPr>
          <w:rFonts w:ascii="Arial" w:hAnsi="Arial" w:cs="Arial"/>
          <w:sz w:val="18"/>
          <w:szCs w:val="18"/>
        </w:rPr>
        <w:t>os instrumentos escolares.</w:t>
      </w:r>
    </w:p>
    <w:p w:rsidR="0045020E" w:rsidRPr="009E59B3" w:rsidRDefault="0045020E" w:rsidP="009E59B3">
      <w:pPr>
        <w:rPr>
          <w:lang w:val="es-ES_tradnl"/>
        </w:rPr>
      </w:pPr>
    </w:p>
    <w:p w:rsidR="0045020E" w:rsidRPr="00D261AA" w:rsidRDefault="0045020E" w:rsidP="008B5058">
      <w:pPr>
        <w:pStyle w:val="Textoindependienteprimerasangra2"/>
        <w:rPr>
          <w:b/>
          <w:color w:val="0070C0"/>
          <w:sz w:val="24"/>
          <w:szCs w:val="24"/>
          <w:lang w:val="gl-ES"/>
        </w:rPr>
      </w:pPr>
      <w:r w:rsidRPr="00D261AA">
        <w:rPr>
          <w:b/>
          <w:color w:val="0070C0"/>
          <w:sz w:val="24"/>
          <w:szCs w:val="24"/>
          <w:lang w:val="gl-ES"/>
        </w:rPr>
        <w:t>3.1.2- 3º ESO</w:t>
      </w:r>
    </w:p>
    <w:p w:rsidR="0045020E" w:rsidRPr="00711275" w:rsidRDefault="0045020E" w:rsidP="009E59B3">
      <w:pPr>
        <w:pStyle w:val="txtbolillos2"/>
        <w:ind w:left="720"/>
        <w:rPr>
          <w:rFonts w:ascii="Arial" w:hAnsi="Arial" w:cs="Arial"/>
          <w:sz w:val="18"/>
          <w:szCs w:val="18"/>
        </w:rPr>
      </w:pPr>
      <w:r w:rsidRPr="00711275">
        <w:rPr>
          <w:rFonts w:ascii="Arial" w:hAnsi="Arial" w:cs="Arial"/>
          <w:color w:val="3366FF"/>
          <w:sz w:val="18"/>
          <w:szCs w:val="18"/>
          <w:lang w:val="gl-ES"/>
        </w:rPr>
        <w:tab/>
      </w:r>
      <w:r w:rsidRPr="00711275">
        <w:rPr>
          <w:rFonts w:ascii="Arial" w:hAnsi="Arial" w:cs="Arial"/>
          <w:sz w:val="18"/>
          <w:szCs w:val="18"/>
        </w:rPr>
        <w:t xml:space="preserve">Coñecer as diferentes </w:t>
      </w:r>
      <w:r>
        <w:rPr>
          <w:rFonts w:ascii="Arial" w:hAnsi="Arial" w:cs="Arial"/>
          <w:sz w:val="18"/>
          <w:szCs w:val="18"/>
        </w:rPr>
        <w:t>épocas artísticas que se desenvolve</w:t>
      </w:r>
      <w:r w:rsidRPr="00711275">
        <w:rPr>
          <w:rFonts w:ascii="Arial" w:hAnsi="Arial" w:cs="Arial"/>
          <w:sz w:val="18"/>
          <w:szCs w:val="18"/>
        </w:rPr>
        <w:t>ron ao longo da historia da música.</w:t>
      </w:r>
    </w:p>
    <w:p w:rsidR="0045020E" w:rsidRPr="00711275" w:rsidRDefault="0045020E" w:rsidP="009E59B3">
      <w:pPr>
        <w:pStyle w:val="txtbolillos2"/>
        <w:ind w:left="720"/>
        <w:rPr>
          <w:rFonts w:ascii="Arial" w:hAnsi="Arial" w:cs="Arial"/>
          <w:sz w:val="18"/>
          <w:szCs w:val="18"/>
        </w:rPr>
      </w:pPr>
      <w:r w:rsidRPr="00711275">
        <w:rPr>
          <w:rFonts w:ascii="Arial" w:hAnsi="Arial" w:cs="Arial"/>
          <w:sz w:val="18"/>
          <w:szCs w:val="18"/>
        </w:rPr>
        <w:t>Aprender o nome dos compositores máis relevantes da música culta e saber encadralos na súa época artística.</w:t>
      </w:r>
    </w:p>
    <w:p w:rsidR="0045020E" w:rsidRDefault="0045020E" w:rsidP="00711275">
      <w:pPr>
        <w:pStyle w:val="txtbolillos2"/>
        <w:ind w:left="720"/>
        <w:rPr>
          <w:rFonts w:ascii="Arial" w:hAnsi="Arial" w:cs="Arial"/>
          <w:sz w:val="18"/>
          <w:szCs w:val="18"/>
        </w:rPr>
      </w:pPr>
      <w:r w:rsidRPr="00711275">
        <w:rPr>
          <w:rFonts w:ascii="Arial" w:hAnsi="Arial" w:cs="Arial"/>
          <w:sz w:val="18"/>
          <w:szCs w:val="18"/>
        </w:rPr>
        <w:t>Desenvolver a audición interior e os hábitos de escoita.</w:t>
      </w:r>
    </w:p>
    <w:p w:rsidR="0045020E" w:rsidRDefault="0045020E" w:rsidP="00914112">
      <w:pPr>
        <w:pStyle w:val="txtbolillos2"/>
        <w:ind w:left="720"/>
        <w:rPr>
          <w:rFonts w:ascii="Arial" w:hAnsi="Arial" w:cs="Arial"/>
          <w:sz w:val="18"/>
          <w:szCs w:val="18"/>
        </w:rPr>
      </w:pPr>
      <w:r>
        <w:rPr>
          <w:rFonts w:ascii="Arial" w:hAnsi="Arial" w:cs="Arial"/>
          <w:sz w:val="18"/>
          <w:szCs w:val="18"/>
        </w:rPr>
        <w:t xml:space="preserve">Recoñecer </w:t>
      </w:r>
      <w:r w:rsidRPr="00914112">
        <w:rPr>
          <w:rFonts w:ascii="Arial" w:hAnsi="Arial" w:cs="Arial"/>
          <w:sz w:val="18"/>
          <w:szCs w:val="18"/>
        </w:rPr>
        <w:t>a pluralidad</w:t>
      </w:r>
      <w:r>
        <w:rPr>
          <w:rFonts w:ascii="Arial" w:hAnsi="Arial" w:cs="Arial"/>
          <w:sz w:val="18"/>
          <w:szCs w:val="18"/>
        </w:rPr>
        <w:t>e</w:t>
      </w:r>
      <w:r w:rsidRPr="00914112">
        <w:rPr>
          <w:rFonts w:ascii="Arial" w:hAnsi="Arial" w:cs="Arial"/>
          <w:sz w:val="18"/>
          <w:szCs w:val="18"/>
        </w:rPr>
        <w:t xml:space="preserve"> de estilos </w:t>
      </w:r>
      <w:r>
        <w:rPr>
          <w:rFonts w:ascii="Arial" w:hAnsi="Arial" w:cs="Arial"/>
          <w:sz w:val="18"/>
          <w:szCs w:val="18"/>
        </w:rPr>
        <w:t xml:space="preserve">na </w:t>
      </w:r>
      <w:r w:rsidRPr="00914112">
        <w:rPr>
          <w:rFonts w:ascii="Arial" w:hAnsi="Arial" w:cs="Arial"/>
          <w:sz w:val="18"/>
          <w:szCs w:val="18"/>
        </w:rPr>
        <w:t>música</w:t>
      </w:r>
      <w:r>
        <w:rPr>
          <w:rFonts w:ascii="Arial" w:hAnsi="Arial" w:cs="Arial"/>
          <w:sz w:val="18"/>
          <w:szCs w:val="18"/>
        </w:rPr>
        <w:t>.</w:t>
      </w:r>
    </w:p>
    <w:p w:rsidR="0045020E" w:rsidRPr="00914112" w:rsidRDefault="0045020E" w:rsidP="00914112">
      <w:pPr>
        <w:pStyle w:val="txtbolillos2"/>
        <w:ind w:left="720"/>
        <w:rPr>
          <w:rFonts w:ascii="Arial" w:hAnsi="Arial" w:cs="Arial"/>
          <w:sz w:val="18"/>
          <w:szCs w:val="18"/>
        </w:rPr>
      </w:pPr>
      <w:r w:rsidRPr="00914112">
        <w:rPr>
          <w:rFonts w:ascii="Arial" w:hAnsi="Arial" w:cs="Arial"/>
          <w:sz w:val="18"/>
          <w:szCs w:val="18"/>
        </w:rPr>
        <w:t>Analizar un</w:t>
      </w:r>
      <w:r>
        <w:rPr>
          <w:rFonts w:ascii="Arial" w:hAnsi="Arial" w:cs="Arial"/>
          <w:sz w:val="18"/>
          <w:szCs w:val="18"/>
        </w:rPr>
        <w:t>ha p</w:t>
      </w:r>
      <w:r w:rsidRPr="00914112">
        <w:rPr>
          <w:rFonts w:ascii="Arial" w:hAnsi="Arial" w:cs="Arial"/>
          <w:sz w:val="18"/>
          <w:szCs w:val="18"/>
        </w:rPr>
        <w:t xml:space="preserve">eza </w:t>
      </w:r>
      <w:r>
        <w:rPr>
          <w:rFonts w:ascii="Arial" w:hAnsi="Arial" w:cs="Arial"/>
          <w:sz w:val="18"/>
          <w:szCs w:val="18"/>
        </w:rPr>
        <w:t>desde o</w:t>
      </w:r>
      <w:r w:rsidRPr="00914112">
        <w:rPr>
          <w:rFonts w:ascii="Arial" w:hAnsi="Arial" w:cs="Arial"/>
          <w:sz w:val="18"/>
          <w:szCs w:val="18"/>
        </w:rPr>
        <w:t xml:space="preserve"> punto de vista musical.</w:t>
      </w:r>
    </w:p>
    <w:p w:rsidR="0045020E" w:rsidRPr="00B8134B" w:rsidRDefault="0045020E" w:rsidP="00914112">
      <w:pPr>
        <w:pStyle w:val="txtbolillos2"/>
        <w:ind w:left="720"/>
        <w:rPr>
          <w:rFonts w:ascii="Arial" w:hAnsi="Arial" w:cs="Arial"/>
          <w:sz w:val="18"/>
          <w:szCs w:val="18"/>
        </w:rPr>
      </w:pPr>
      <w:r w:rsidRPr="00B8134B">
        <w:rPr>
          <w:rFonts w:ascii="Arial" w:hAnsi="Arial" w:cs="Arial"/>
          <w:sz w:val="18"/>
          <w:szCs w:val="18"/>
        </w:rPr>
        <w:t>Conocer los elementos básico</w:t>
      </w:r>
      <w:r>
        <w:rPr>
          <w:rFonts w:ascii="Arial" w:hAnsi="Arial" w:cs="Arial"/>
          <w:sz w:val="18"/>
          <w:szCs w:val="18"/>
        </w:rPr>
        <w:t>s del lenguaje musical</w:t>
      </w:r>
      <w:r w:rsidRPr="00B8134B">
        <w:rPr>
          <w:rFonts w:ascii="Arial" w:hAnsi="Arial" w:cs="Arial"/>
          <w:sz w:val="18"/>
          <w:szCs w:val="18"/>
        </w:rPr>
        <w:t>: pentagrama, notas, figuras, silencios, claves, signos de matiz, signos de</w:t>
      </w:r>
      <w:r>
        <w:rPr>
          <w:rFonts w:ascii="Arial" w:hAnsi="Arial" w:cs="Arial"/>
          <w:sz w:val="18"/>
          <w:szCs w:val="18"/>
        </w:rPr>
        <w:t xml:space="preserve"> prolongación e</w:t>
      </w:r>
      <w:r w:rsidRPr="00B8134B">
        <w:rPr>
          <w:rFonts w:ascii="Arial" w:hAnsi="Arial" w:cs="Arial"/>
          <w:sz w:val="18"/>
          <w:szCs w:val="18"/>
        </w:rPr>
        <w:t xml:space="preserve"> articulación</w:t>
      </w:r>
      <w:r>
        <w:rPr>
          <w:rFonts w:ascii="Arial" w:hAnsi="Arial" w:cs="Arial"/>
          <w:sz w:val="18"/>
          <w:szCs w:val="18"/>
        </w:rPr>
        <w:t>, intervalos, escalas, alteracións,</w:t>
      </w:r>
      <w:r w:rsidRPr="00B8134B">
        <w:rPr>
          <w:rFonts w:ascii="Arial" w:hAnsi="Arial" w:cs="Arial"/>
          <w:sz w:val="18"/>
          <w:szCs w:val="18"/>
        </w:rPr>
        <w:t>…</w:t>
      </w:r>
    </w:p>
    <w:p w:rsidR="0045020E" w:rsidRPr="00EA6501" w:rsidRDefault="0045020E" w:rsidP="00914112">
      <w:pPr>
        <w:pStyle w:val="txtbolillos2"/>
        <w:ind w:left="720"/>
        <w:rPr>
          <w:rFonts w:ascii="Arial" w:hAnsi="Arial" w:cs="Arial"/>
          <w:sz w:val="18"/>
          <w:szCs w:val="18"/>
        </w:rPr>
      </w:pPr>
      <w:r>
        <w:rPr>
          <w:rFonts w:ascii="Arial" w:hAnsi="Arial" w:cs="Arial"/>
          <w:sz w:val="18"/>
          <w:szCs w:val="18"/>
        </w:rPr>
        <w:t>Aprender a construir os compases e</w:t>
      </w:r>
      <w:r w:rsidRPr="00EA6501">
        <w:rPr>
          <w:rFonts w:ascii="Arial" w:hAnsi="Arial" w:cs="Arial"/>
          <w:sz w:val="18"/>
          <w:szCs w:val="18"/>
        </w:rPr>
        <w:t xml:space="preserve"> a completalos.</w:t>
      </w:r>
    </w:p>
    <w:p w:rsidR="0045020E" w:rsidRPr="00D7147C" w:rsidRDefault="0045020E" w:rsidP="00914112">
      <w:pPr>
        <w:pStyle w:val="txtbolillos2"/>
        <w:ind w:hanging="1135"/>
        <w:rPr>
          <w:rFonts w:ascii="Arial" w:hAnsi="Arial" w:cs="Arial"/>
          <w:sz w:val="18"/>
          <w:szCs w:val="18"/>
        </w:rPr>
      </w:pPr>
      <w:r>
        <w:rPr>
          <w:rFonts w:ascii="Arial" w:hAnsi="Arial" w:cs="Arial"/>
          <w:sz w:val="18"/>
          <w:szCs w:val="18"/>
        </w:rPr>
        <w:t xml:space="preserve">Potenciar </w:t>
      </w:r>
      <w:r w:rsidRPr="00D7147C">
        <w:rPr>
          <w:rFonts w:ascii="Arial" w:hAnsi="Arial" w:cs="Arial"/>
          <w:sz w:val="18"/>
          <w:szCs w:val="18"/>
        </w:rPr>
        <w:t xml:space="preserve">a lectura de partituras </w:t>
      </w:r>
      <w:r>
        <w:rPr>
          <w:rFonts w:ascii="Arial" w:hAnsi="Arial" w:cs="Arial"/>
          <w:sz w:val="18"/>
          <w:szCs w:val="18"/>
        </w:rPr>
        <w:t>e musicogramas ó</w:t>
      </w:r>
      <w:r w:rsidRPr="00D7147C">
        <w:rPr>
          <w:rFonts w:ascii="Arial" w:hAnsi="Arial" w:cs="Arial"/>
          <w:sz w:val="18"/>
          <w:szCs w:val="18"/>
        </w:rPr>
        <w:t xml:space="preserve"> s</w:t>
      </w:r>
      <w:r>
        <w:rPr>
          <w:rFonts w:ascii="Arial" w:hAnsi="Arial" w:cs="Arial"/>
          <w:sz w:val="18"/>
          <w:szCs w:val="18"/>
        </w:rPr>
        <w:t>e</w:t>
      </w:r>
      <w:r w:rsidRPr="00D7147C">
        <w:rPr>
          <w:rFonts w:ascii="Arial" w:hAnsi="Arial" w:cs="Arial"/>
          <w:sz w:val="18"/>
          <w:szCs w:val="18"/>
        </w:rPr>
        <w:t>u nivel con certa soltura.</w:t>
      </w:r>
    </w:p>
    <w:p w:rsidR="0045020E" w:rsidRDefault="0045020E" w:rsidP="00914112">
      <w:pPr>
        <w:pStyle w:val="txtbolillos2"/>
        <w:ind w:hanging="1135"/>
        <w:rPr>
          <w:rFonts w:ascii="Arial" w:hAnsi="Arial" w:cs="Arial"/>
          <w:sz w:val="18"/>
          <w:szCs w:val="18"/>
        </w:rPr>
      </w:pPr>
      <w:r w:rsidRPr="00C84353">
        <w:rPr>
          <w:rFonts w:ascii="Arial" w:hAnsi="Arial" w:cs="Arial"/>
          <w:sz w:val="18"/>
          <w:szCs w:val="18"/>
        </w:rPr>
        <w:t>Ser capaces de seguir unha partitura mentres escoitan unha canción.</w:t>
      </w:r>
    </w:p>
    <w:p w:rsidR="0045020E" w:rsidRPr="00D7147C" w:rsidRDefault="0045020E" w:rsidP="00914112">
      <w:pPr>
        <w:pStyle w:val="txtbolillos2"/>
        <w:ind w:hanging="1135"/>
        <w:rPr>
          <w:rFonts w:ascii="Arial" w:hAnsi="Arial" w:cs="Arial"/>
          <w:sz w:val="18"/>
          <w:szCs w:val="18"/>
        </w:rPr>
      </w:pPr>
      <w:r>
        <w:rPr>
          <w:rFonts w:ascii="Arial" w:hAnsi="Arial" w:cs="Arial"/>
          <w:sz w:val="18"/>
          <w:szCs w:val="18"/>
        </w:rPr>
        <w:t>Explorar e</w:t>
      </w:r>
      <w:r w:rsidRPr="00D7147C">
        <w:rPr>
          <w:rFonts w:ascii="Arial" w:hAnsi="Arial" w:cs="Arial"/>
          <w:sz w:val="18"/>
          <w:szCs w:val="18"/>
        </w:rPr>
        <w:t xml:space="preserve"> pra</w:t>
      </w:r>
      <w:r>
        <w:rPr>
          <w:rFonts w:ascii="Arial" w:hAnsi="Arial" w:cs="Arial"/>
          <w:sz w:val="18"/>
          <w:szCs w:val="18"/>
        </w:rPr>
        <w:t>cticar as posibilidades da voz e do</w:t>
      </w:r>
      <w:r w:rsidRPr="00D7147C">
        <w:rPr>
          <w:rFonts w:ascii="Arial" w:hAnsi="Arial" w:cs="Arial"/>
          <w:sz w:val="18"/>
          <w:szCs w:val="18"/>
        </w:rPr>
        <w:t xml:space="preserve"> s</w:t>
      </w:r>
      <w:r>
        <w:rPr>
          <w:rFonts w:ascii="Arial" w:hAnsi="Arial" w:cs="Arial"/>
          <w:sz w:val="18"/>
          <w:szCs w:val="18"/>
        </w:rPr>
        <w:t>eu cuerpo n</w:t>
      </w:r>
      <w:r w:rsidRPr="00D7147C">
        <w:rPr>
          <w:rFonts w:ascii="Arial" w:hAnsi="Arial" w:cs="Arial"/>
          <w:sz w:val="18"/>
          <w:szCs w:val="18"/>
        </w:rPr>
        <w:t>a interpretación musical.</w:t>
      </w:r>
    </w:p>
    <w:p w:rsidR="0045020E" w:rsidRDefault="0045020E" w:rsidP="00914112">
      <w:pPr>
        <w:pStyle w:val="txtbolillos2"/>
        <w:ind w:hanging="1135"/>
        <w:rPr>
          <w:rFonts w:ascii="Arial" w:hAnsi="Arial" w:cs="Arial"/>
          <w:sz w:val="18"/>
          <w:szCs w:val="18"/>
        </w:rPr>
      </w:pPr>
      <w:r w:rsidRPr="00955D0E">
        <w:rPr>
          <w:rFonts w:ascii="Arial" w:hAnsi="Arial" w:cs="Arial"/>
          <w:sz w:val="18"/>
          <w:szCs w:val="18"/>
        </w:rPr>
        <w:t>Entoar fragmentos rítmico-melód</w:t>
      </w:r>
      <w:r>
        <w:rPr>
          <w:rFonts w:ascii="Arial" w:hAnsi="Arial" w:cs="Arial"/>
          <w:sz w:val="18"/>
          <w:szCs w:val="18"/>
        </w:rPr>
        <w:t>icos co</w:t>
      </w:r>
      <w:r w:rsidRPr="00955D0E">
        <w:rPr>
          <w:rFonts w:ascii="Arial" w:hAnsi="Arial" w:cs="Arial"/>
          <w:sz w:val="18"/>
          <w:szCs w:val="18"/>
        </w:rPr>
        <w:t>a voz.</w:t>
      </w:r>
    </w:p>
    <w:p w:rsidR="0045020E" w:rsidRPr="00EA6501" w:rsidRDefault="0045020E" w:rsidP="00351F83">
      <w:pPr>
        <w:pStyle w:val="txtbolillos2"/>
        <w:ind w:left="720"/>
        <w:rPr>
          <w:rFonts w:ascii="Arial" w:hAnsi="Arial" w:cs="Arial"/>
          <w:sz w:val="18"/>
          <w:szCs w:val="18"/>
        </w:rPr>
      </w:pPr>
      <w:r>
        <w:rPr>
          <w:rFonts w:ascii="Arial" w:hAnsi="Arial" w:cs="Arial"/>
          <w:sz w:val="18"/>
          <w:szCs w:val="18"/>
        </w:rPr>
        <w:t>Cantar e</w:t>
      </w:r>
      <w:r w:rsidRPr="00EA6501">
        <w:rPr>
          <w:rFonts w:ascii="Arial" w:hAnsi="Arial" w:cs="Arial"/>
          <w:sz w:val="18"/>
          <w:szCs w:val="18"/>
        </w:rPr>
        <w:t xml:space="preserve"> acompañar con</w:t>
      </w:r>
      <w:r>
        <w:rPr>
          <w:rFonts w:ascii="Arial" w:hAnsi="Arial" w:cs="Arial"/>
          <w:sz w:val="18"/>
          <w:szCs w:val="18"/>
        </w:rPr>
        <w:t xml:space="preserve"> instrumentos escolares canción</w:t>
      </w:r>
      <w:r w:rsidRPr="00EA6501">
        <w:rPr>
          <w:rFonts w:ascii="Arial" w:hAnsi="Arial" w:cs="Arial"/>
          <w:sz w:val="18"/>
          <w:szCs w:val="18"/>
        </w:rPr>
        <w:t xml:space="preserve">s populares </w:t>
      </w:r>
      <w:r>
        <w:rPr>
          <w:rFonts w:ascii="Arial" w:hAnsi="Arial" w:cs="Arial"/>
          <w:sz w:val="18"/>
          <w:szCs w:val="18"/>
        </w:rPr>
        <w:t xml:space="preserve">da nosa comunidade e doutras comunidades e </w:t>
      </w:r>
      <w:r w:rsidRPr="00955D0E">
        <w:rPr>
          <w:rFonts w:ascii="Arial" w:hAnsi="Arial" w:cs="Arial"/>
          <w:sz w:val="18"/>
          <w:szCs w:val="18"/>
        </w:rPr>
        <w:t>culturas</w:t>
      </w:r>
      <w:r>
        <w:rPr>
          <w:rFonts w:ascii="Arial" w:hAnsi="Arial" w:cs="Arial"/>
          <w:sz w:val="18"/>
          <w:szCs w:val="18"/>
        </w:rPr>
        <w:t>, así como cancións pertencentes á Historia da Música e doutros estilos</w:t>
      </w:r>
      <w:r w:rsidRPr="00955D0E">
        <w:rPr>
          <w:rFonts w:ascii="Arial" w:hAnsi="Arial" w:cs="Arial"/>
          <w:sz w:val="18"/>
          <w:szCs w:val="18"/>
        </w:rPr>
        <w:t>.</w:t>
      </w:r>
    </w:p>
    <w:p w:rsidR="0045020E" w:rsidRDefault="0045020E" w:rsidP="00914112">
      <w:pPr>
        <w:pStyle w:val="txtbolillos2"/>
        <w:ind w:left="720"/>
        <w:rPr>
          <w:rFonts w:ascii="Arial" w:hAnsi="Arial" w:cs="Arial"/>
          <w:sz w:val="18"/>
          <w:szCs w:val="18"/>
        </w:rPr>
      </w:pPr>
      <w:r w:rsidRPr="00C84353">
        <w:rPr>
          <w:rFonts w:ascii="Arial" w:hAnsi="Arial" w:cs="Arial"/>
          <w:sz w:val="18"/>
          <w:szCs w:val="18"/>
        </w:rPr>
        <w:t>Coñecer e identificar visual e auditivamente os principais instrumentos musicais</w:t>
      </w:r>
      <w:r>
        <w:rPr>
          <w:rFonts w:ascii="Arial" w:hAnsi="Arial" w:cs="Arial"/>
          <w:sz w:val="18"/>
          <w:szCs w:val="18"/>
        </w:rPr>
        <w:t xml:space="preserve"> da música culta</w:t>
      </w:r>
      <w:r w:rsidRPr="00C84353">
        <w:rPr>
          <w:rFonts w:ascii="Arial" w:hAnsi="Arial" w:cs="Arial"/>
          <w:sz w:val="18"/>
          <w:szCs w:val="18"/>
        </w:rPr>
        <w:t>.</w:t>
      </w:r>
    </w:p>
    <w:p w:rsidR="0045020E" w:rsidRDefault="0045020E" w:rsidP="00914112">
      <w:pPr>
        <w:pStyle w:val="txtbolillos2"/>
        <w:ind w:left="720"/>
        <w:rPr>
          <w:rFonts w:ascii="Arial" w:hAnsi="Arial" w:cs="Arial"/>
          <w:sz w:val="18"/>
          <w:szCs w:val="18"/>
        </w:rPr>
      </w:pPr>
      <w:r>
        <w:rPr>
          <w:rFonts w:ascii="Arial" w:hAnsi="Arial" w:cs="Arial"/>
          <w:sz w:val="18"/>
          <w:szCs w:val="18"/>
        </w:rPr>
        <w:t>Coñecer e apreciar a música culta, escoitando</w:t>
      </w:r>
      <w:r w:rsidRPr="00955D0E">
        <w:rPr>
          <w:rFonts w:ascii="Arial" w:hAnsi="Arial" w:cs="Arial"/>
          <w:sz w:val="18"/>
          <w:szCs w:val="18"/>
        </w:rPr>
        <w:t xml:space="preserve"> obras de diversas épocas artísticas</w:t>
      </w:r>
      <w:r>
        <w:rPr>
          <w:rFonts w:ascii="Arial" w:hAnsi="Arial" w:cs="Arial"/>
          <w:sz w:val="18"/>
          <w:szCs w:val="18"/>
        </w:rPr>
        <w:t xml:space="preserve"> e distinguindo as súas características estilísticas básicas</w:t>
      </w:r>
      <w:r w:rsidRPr="00955D0E">
        <w:rPr>
          <w:rFonts w:ascii="Arial" w:hAnsi="Arial" w:cs="Arial"/>
          <w:sz w:val="18"/>
          <w:szCs w:val="18"/>
        </w:rPr>
        <w:t>.</w:t>
      </w:r>
    </w:p>
    <w:p w:rsidR="0045020E" w:rsidRPr="00EA6501" w:rsidRDefault="0045020E" w:rsidP="00351F83">
      <w:pPr>
        <w:pStyle w:val="txtbolillos2"/>
        <w:ind w:left="720"/>
        <w:rPr>
          <w:rFonts w:ascii="Arial" w:hAnsi="Arial" w:cs="Arial"/>
          <w:sz w:val="18"/>
          <w:szCs w:val="18"/>
        </w:rPr>
      </w:pPr>
      <w:r>
        <w:rPr>
          <w:rFonts w:ascii="Arial" w:hAnsi="Arial" w:cs="Arial"/>
          <w:sz w:val="18"/>
          <w:szCs w:val="18"/>
        </w:rPr>
        <w:lastRenderedPageBreak/>
        <w:t xml:space="preserve">Interpretar pequenos arranxos de distintas pezas musicais pertencentes á Historia da Música ou doutros estilos, </w:t>
      </w:r>
      <w:r w:rsidRPr="00EA6501">
        <w:rPr>
          <w:rFonts w:ascii="Arial" w:hAnsi="Arial" w:cs="Arial"/>
          <w:sz w:val="18"/>
          <w:szCs w:val="18"/>
        </w:rPr>
        <w:t xml:space="preserve"> con instrumentos esc</w:t>
      </w:r>
      <w:r>
        <w:rPr>
          <w:rFonts w:ascii="Arial" w:hAnsi="Arial" w:cs="Arial"/>
          <w:sz w:val="18"/>
          <w:szCs w:val="18"/>
        </w:rPr>
        <w:t>olares de altura determinada (fr</w:t>
      </w:r>
      <w:r w:rsidRPr="00EA6501">
        <w:rPr>
          <w:rFonts w:ascii="Arial" w:hAnsi="Arial" w:cs="Arial"/>
          <w:sz w:val="18"/>
          <w:szCs w:val="18"/>
        </w:rPr>
        <w:t>auta e instrumentos de lámina</w:t>
      </w:r>
      <w:r>
        <w:rPr>
          <w:rFonts w:ascii="Arial" w:hAnsi="Arial" w:cs="Arial"/>
          <w:sz w:val="18"/>
          <w:szCs w:val="18"/>
        </w:rPr>
        <w:t>) e indeterminada</w:t>
      </w:r>
      <w:r w:rsidRPr="00EA6501">
        <w:rPr>
          <w:rFonts w:ascii="Arial" w:hAnsi="Arial" w:cs="Arial"/>
          <w:sz w:val="18"/>
          <w:szCs w:val="18"/>
        </w:rPr>
        <w:t>.</w:t>
      </w:r>
    </w:p>
    <w:p w:rsidR="0045020E" w:rsidRPr="006274FF" w:rsidRDefault="0045020E" w:rsidP="00351F83">
      <w:pPr>
        <w:pStyle w:val="txtbolillos2"/>
        <w:ind w:left="720"/>
        <w:rPr>
          <w:rFonts w:ascii="Arial" w:hAnsi="Arial" w:cs="Arial"/>
          <w:sz w:val="18"/>
          <w:szCs w:val="18"/>
        </w:rPr>
      </w:pPr>
      <w:r w:rsidRPr="006274FF">
        <w:rPr>
          <w:rFonts w:ascii="Arial" w:hAnsi="Arial" w:cs="Arial"/>
          <w:sz w:val="18"/>
          <w:szCs w:val="18"/>
        </w:rPr>
        <w:t xml:space="preserve">Valorar y respectar </w:t>
      </w:r>
      <w:proofErr w:type="gramStart"/>
      <w:r w:rsidRPr="006274FF">
        <w:rPr>
          <w:rFonts w:ascii="Arial" w:hAnsi="Arial" w:cs="Arial"/>
          <w:sz w:val="18"/>
          <w:szCs w:val="18"/>
        </w:rPr>
        <w:t>todas as</w:t>
      </w:r>
      <w:proofErr w:type="gramEnd"/>
      <w:r w:rsidRPr="006274FF">
        <w:rPr>
          <w:rFonts w:ascii="Arial" w:hAnsi="Arial" w:cs="Arial"/>
          <w:sz w:val="18"/>
          <w:szCs w:val="18"/>
        </w:rPr>
        <w:t xml:space="preserve"> manifestacións musicales que escoiten ao longo do curso entendéndoas no seu contexto histórico.</w:t>
      </w:r>
    </w:p>
    <w:p w:rsidR="0045020E" w:rsidRDefault="0045020E" w:rsidP="00351F83">
      <w:pPr>
        <w:pStyle w:val="txtbolillos2"/>
        <w:ind w:hanging="1135"/>
        <w:rPr>
          <w:rFonts w:ascii="Arial" w:hAnsi="Arial" w:cs="Arial"/>
          <w:sz w:val="18"/>
          <w:szCs w:val="18"/>
        </w:rPr>
      </w:pPr>
      <w:r>
        <w:rPr>
          <w:rFonts w:ascii="Arial" w:hAnsi="Arial" w:cs="Arial"/>
          <w:sz w:val="18"/>
          <w:szCs w:val="18"/>
        </w:rPr>
        <w:t>Realizar traballos de investigación sobre os diferentes estilos musicais que escoit</w:t>
      </w:r>
      <w:r w:rsidRPr="009E59B3">
        <w:rPr>
          <w:rFonts w:ascii="Arial" w:hAnsi="Arial" w:cs="Arial"/>
          <w:sz w:val="18"/>
          <w:szCs w:val="18"/>
        </w:rPr>
        <w:t>an.</w:t>
      </w:r>
    </w:p>
    <w:p w:rsidR="0045020E" w:rsidRPr="00D7147C" w:rsidRDefault="0045020E" w:rsidP="00170DB8">
      <w:pPr>
        <w:pStyle w:val="txtbolillos2"/>
        <w:ind w:left="720"/>
        <w:rPr>
          <w:rFonts w:ascii="Arial" w:hAnsi="Arial" w:cs="Arial"/>
          <w:sz w:val="18"/>
          <w:szCs w:val="18"/>
        </w:rPr>
      </w:pPr>
      <w:r>
        <w:rPr>
          <w:rFonts w:ascii="Arial" w:hAnsi="Arial" w:cs="Arial"/>
          <w:sz w:val="18"/>
          <w:szCs w:val="18"/>
        </w:rPr>
        <w:t>Aprender normas e actividades básicas d</w:t>
      </w:r>
      <w:r w:rsidRPr="00D7147C">
        <w:rPr>
          <w:rFonts w:ascii="Arial" w:hAnsi="Arial" w:cs="Arial"/>
          <w:sz w:val="18"/>
          <w:szCs w:val="18"/>
        </w:rPr>
        <w:t>a interpretaci</w:t>
      </w:r>
      <w:r>
        <w:rPr>
          <w:rFonts w:ascii="Arial" w:hAnsi="Arial" w:cs="Arial"/>
          <w:sz w:val="18"/>
          <w:szCs w:val="18"/>
        </w:rPr>
        <w:t>ón grupal: silencio, atención ó</w:t>
      </w:r>
      <w:r w:rsidRPr="00D7147C">
        <w:rPr>
          <w:rFonts w:ascii="Arial" w:hAnsi="Arial" w:cs="Arial"/>
          <w:sz w:val="18"/>
          <w:szCs w:val="18"/>
        </w:rPr>
        <w:t xml:space="preserve"> director/a, memoria musical, expresión, matices…</w:t>
      </w:r>
    </w:p>
    <w:p w:rsidR="0045020E" w:rsidRDefault="0045020E" w:rsidP="00170DB8">
      <w:pPr>
        <w:pStyle w:val="txtbolillos2"/>
        <w:ind w:left="720"/>
        <w:rPr>
          <w:rFonts w:ascii="Arial" w:hAnsi="Arial" w:cs="Arial"/>
          <w:sz w:val="18"/>
          <w:szCs w:val="18"/>
        </w:rPr>
      </w:pPr>
      <w:r>
        <w:rPr>
          <w:rFonts w:ascii="Arial" w:hAnsi="Arial" w:cs="Arial"/>
          <w:sz w:val="18"/>
          <w:szCs w:val="18"/>
        </w:rPr>
        <w:t>Conseguir que se interesen po</w:t>
      </w:r>
      <w:r w:rsidRPr="00D7147C">
        <w:rPr>
          <w:rFonts w:ascii="Arial" w:hAnsi="Arial" w:cs="Arial"/>
          <w:sz w:val="18"/>
          <w:szCs w:val="18"/>
        </w:rPr>
        <w:t>la correcta interpretación</w:t>
      </w:r>
      <w:r>
        <w:rPr>
          <w:rFonts w:ascii="Arial" w:hAnsi="Arial" w:cs="Arial"/>
          <w:sz w:val="18"/>
          <w:szCs w:val="18"/>
        </w:rPr>
        <w:t xml:space="preserve"> musical grupal, creando un ambiente de colaboración e</w:t>
      </w:r>
      <w:r w:rsidRPr="00D7147C">
        <w:rPr>
          <w:rFonts w:ascii="Arial" w:hAnsi="Arial" w:cs="Arial"/>
          <w:sz w:val="18"/>
          <w:szCs w:val="18"/>
        </w:rPr>
        <w:t xml:space="preserve"> respe</w:t>
      </w:r>
      <w:r>
        <w:rPr>
          <w:rFonts w:ascii="Arial" w:hAnsi="Arial" w:cs="Arial"/>
          <w:sz w:val="18"/>
          <w:szCs w:val="18"/>
        </w:rPr>
        <w:t>c</w:t>
      </w:r>
      <w:r w:rsidRPr="00D7147C">
        <w:rPr>
          <w:rFonts w:ascii="Arial" w:hAnsi="Arial" w:cs="Arial"/>
          <w:sz w:val="18"/>
          <w:szCs w:val="18"/>
        </w:rPr>
        <w:t>to.</w:t>
      </w:r>
    </w:p>
    <w:p w:rsidR="0045020E" w:rsidRPr="00D7147C" w:rsidRDefault="0045020E" w:rsidP="00170DB8">
      <w:pPr>
        <w:pStyle w:val="txtbolillos2"/>
        <w:ind w:left="720"/>
        <w:rPr>
          <w:rFonts w:ascii="Arial" w:hAnsi="Arial" w:cs="Arial"/>
          <w:sz w:val="18"/>
          <w:szCs w:val="18"/>
        </w:rPr>
      </w:pPr>
      <w:r>
        <w:rPr>
          <w:rFonts w:ascii="Arial" w:hAnsi="Arial" w:cs="Arial"/>
          <w:sz w:val="18"/>
          <w:szCs w:val="18"/>
        </w:rPr>
        <w:t xml:space="preserve">Potenciar </w:t>
      </w:r>
      <w:r w:rsidRPr="00D7147C">
        <w:rPr>
          <w:rFonts w:ascii="Arial" w:hAnsi="Arial" w:cs="Arial"/>
          <w:sz w:val="18"/>
          <w:szCs w:val="18"/>
        </w:rPr>
        <w:t>a memori</w:t>
      </w:r>
      <w:r>
        <w:rPr>
          <w:rFonts w:ascii="Arial" w:hAnsi="Arial" w:cs="Arial"/>
          <w:sz w:val="18"/>
          <w:szCs w:val="18"/>
        </w:rPr>
        <w:t>zación de melodías para cantar e</w:t>
      </w:r>
      <w:r w:rsidRPr="00D7147C">
        <w:rPr>
          <w:rFonts w:ascii="Arial" w:hAnsi="Arial" w:cs="Arial"/>
          <w:sz w:val="18"/>
          <w:szCs w:val="18"/>
        </w:rPr>
        <w:t>/o</w:t>
      </w:r>
      <w:r>
        <w:rPr>
          <w:rFonts w:ascii="Arial" w:hAnsi="Arial" w:cs="Arial"/>
          <w:sz w:val="18"/>
          <w:szCs w:val="18"/>
        </w:rPr>
        <w:t>u tocar e os acompañam</w:t>
      </w:r>
      <w:r w:rsidRPr="00D7147C">
        <w:rPr>
          <w:rFonts w:ascii="Arial" w:hAnsi="Arial" w:cs="Arial"/>
          <w:sz w:val="18"/>
          <w:szCs w:val="18"/>
        </w:rPr>
        <w:t>entos instrumenta</w:t>
      </w:r>
      <w:r>
        <w:rPr>
          <w:rFonts w:ascii="Arial" w:hAnsi="Arial" w:cs="Arial"/>
          <w:sz w:val="18"/>
          <w:szCs w:val="18"/>
        </w:rPr>
        <w:t>is e corporai</w:t>
      </w:r>
      <w:r w:rsidRPr="00D7147C">
        <w:rPr>
          <w:rFonts w:ascii="Arial" w:hAnsi="Arial" w:cs="Arial"/>
          <w:sz w:val="18"/>
          <w:szCs w:val="18"/>
        </w:rPr>
        <w:t>s.</w:t>
      </w:r>
    </w:p>
    <w:p w:rsidR="0045020E" w:rsidRDefault="0045020E" w:rsidP="00170DB8">
      <w:pPr>
        <w:pStyle w:val="txtbolillos2"/>
        <w:ind w:hanging="1135"/>
        <w:rPr>
          <w:rFonts w:ascii="Arial" w:hAnsi="Arial" w:cs="Arial"/>
          <w:sz w:val="18"/>
          <w:szCs w:val="18"/>
        </w:rPr>
      </w:pPr>
      <w:r>
        <w:rPr>
          <w:rFonts w:ascii="Arial" w:hAnsi="Arial" w:cs="Arial"/>
          <w:sz w:val="18"/>
          <w:szCs w:val="18"/>
        </w:rPr>
        <w:t xml:space="preserve">Utilizar </w:t>
      </w:r>
      <w:r w:rsidRPr="00C84353">
        <w:rPr>
          <w:rFonts w:ascii="Arial" w:hAnsi="Arial" w:cs="Arial"/>
          <w:sz w:val="18"/>
          <w:szCs w:val="18"/>
        </w:rPr>
        <w:t>as T</w:t>
      </w:r>
      <w:r>
        <w:rPr>
          <w:rFonts w:ascii="Arial" w:hAnsi="Arial" w:cs="Arial"/>
          <w:sz w:val="18"/>
          <w:szCs w:val="18"/>
        </w:rPr>
        <w:t>IC nas actividades propostas y coñe</w:t>
      </w:r>
      <w:r w:rsidRPr="00C84353">
        <w:rPr>
          <w:rFonts w:ascii="Arial" w:hAnsi="Arial" w:cs="Arial"/>
          <w:sz w:val="18"/>
          <w:szCs w:val="18"/>
        </w:rPr>
        <w:t>cer</w:t>
      </w:r>
      <w:r>
        <w:rPr>
          <w:rFonts w:ascii="Arial" w:hAnsi="Arial" w:cs="Arial"/>
          <w:sz w:val="18"/>
          <w:szCs w:val="18"/>
        </w:rPr>
        <w:t xml:space="preserve"> a súa</w:t>
      </w:r>
      <w:r w:rsidRPr="00C84353">
        <w:rPr>
          <w:rFonts w:ascii="Arial" w:hAnsi="Arial" w:cs="Arial"/>
          <w:sz w:val="18"/>
          <w:szCs w:val="18"/>
        </w:rPr>
        <w:t xml:space="preserve"> utilidad</w:t>
      </w:r>
      <w:r>
        <w:rPr>
          <w:rFonts w:ascii="Arial" w:hAnsi="Arial" w:cs="Arial"/>
          <w:sz w:val="18"/>
          <w:szCs w:val="18"/>
        </w:rPr>
        <w:t>e</w:t>
      </w:r>
      <w:r w:rsidRPr="00C84353">
        <w:rPr>
          <w:rFonts w:ascii="Arial" w:hAnsi="Arial" w:cs="Arial"/>
          <w:sz w:val="18"/>
          <w:szCs w:val="18"/>
        </w:rPr>
        <w:t>.</w:t>
      </w:r>
    </w:p>
    <w:p w:rsidR="0045020E" w:rsidRPr="009E59B3" w:rsidRDefault="0045020E" w:rsidP="00170DB8">
      <w:pPr>
        <w:pStyle w:val="txtbolillos2"/>
        <w:ind w:left="720"/>
        <w:rPr>
          <w:rFonts w:ascii="Arial" w:hAnsi="Arial" w:cs="Arial"/>
          <w:sz w:val="18"/>
          <w:szCs w:val="18"/>
        </w:rPr>
      </w:pPr>
      <w:r>
        <w:rPr>
          <w:rFonts w:ascii="Arial" w:hAnsi="Arial" w:cs="Arial"/>
          <w:sz w:val="18"/>
          <w:szCs w:val="18"/>
        </w:rPr>
        <w:t>Utilizar os recursos informáticos na escritura de partituras e traball</w:t>
      </w:r>
      <w:r w:rsidRPr="009E59B3">
        <w:rPr>
          <w:rFonts w:ascii="Arial" w:hAnsi="Arial" w:cs="Arial"/>
          <w:sz w:val="18"/>
          <w:szCs w:val="18"/>
        </w:rPr>
        <w:t>os en grupo.</w:t>
      </w:r>
    </w:p>
    <w:p w:rsidR="0045020E" w:rsidRDefault="0045020E" w:rsidP="00170DB8">
      <w:pPr>
        <w:pStyle w:val="txtbolillos2"/>
        <w:ind w:left="720"/>
        <w:rPr>
          <w:rFonts w:ascii="Arial" w:hAnsi="Arial" w:cs="Arial"/>
          <w:sz w:val="18"/>
          <w:szCs w:val="18"/>
        </w:rPr>
      </w:pPr>
      <w:r w:rsidRPr="009E59B3">
        <w:rPr>
          <w:rFonts w:ascii="Arial" w:hAnsi="Arial" w:cs="Arial"/>
          <w:sz w:val="18"/>
          <w:szCs w:val="18"/>
        </w:rPr>
        <w:t>Utilizar material impreso, Int</w:t>
      </w:r>
      <w:r>
        <w:rPr>
          <w:rFonts w:ascii="Arial" w:hAnsi="Arial" w:cs="Arial"/>
          <w:sz w:val="18"/>
          <w:szCs w:val="18"/>
        </w:rPr>
        <w:t>ernet, DVD para investigar, coñecer, ver e escoit</w:t>
      </w:r>
      <w:r w:rsidRPr="009E59B3">
        <w:rPr>
          <w:rFonts w:ascii="Arial" w:hAnsi="Arial" w:cs="Arial"/>
          <w:sz w:val="18"/>
          <w:szCs w:val="18"/>
        </w:rPr>
        <w:t>ar instrumento</w:t>
      </w:r>
      <w:r>
        <w:rPr>
          <w:rFonts w:ascii="Arial" w:hAnsi="Arial" w:cs="Arial"/>
          <w:sz w:val="18"/>
          <w:szCs w:val="18"/>
        </w:rPr>
        <w:t>s, agrupaciones instrumentais e vocais</w:t>
      </w:r>
      <w:r w:rsidRPr="009E59B3">
        <w:rPr>
          <w:rFonts w:ascii="Arial" w:hAnsi="Arial" w:cs="Arial"/>
          <w:sz w:val="18"/>
          <w:szCs w:val="18"/>
        </w:rPr>
        <w:t>, gran</w:t>
      </w:r>
      <w:r>
        <w:rPr>
          <w:rFonts w:ascii="Arial" w:hAnsi="Arial" w:cs="Arial"/>
          <w:sz w:val="18"/>
          <w:szCs w:val="18"/>
        </w:rPr>
        <w:t>des intérpretes, estilos musicai</w:t>
      </w:r>
      <w:r w:rsidRPr="009E59B3">
        <w:rPr>
          <w:rFonts w:ascii="Arial" w:hAnsi="Arial" w:cs="Arial"/>
          <w:sz w:val="18"/>
          <w:szCs w:val="18"/>
        </w:rPr>
        <w:t>s.</w:t>
      </w:r>
    </w:p>
    <w:p w:rsidR="0045020E" w:rsidRPr="006274FF" w:rsidRDefault="0045020E" w:rsidP="00170DB8">
      <w:pPr>
        <w:pStyle w:val="txtbolillos2"/>
        <w:ind w:left="720"/>
        <w:rPr>
          <w:rFonts w:ascii="Arial" w:hAnsi="Arial" w:cs="Arial"/>
          <w:sz w:val="18"/>
          <w:szCs w:val="18"/>
        </w:rPr>
      </w:pPr>
      <w:r>
        <w:rPr>
          <w:rFonts w:ascii="Arial" w:hAnsi="Arial" w:cs="Arial"/>
          <w:sz w:val="18"/>
          <w:szCs w:val="18"/>
        </w:rPr>
        <w:t>Compoñer pequeñas pezas musicais a dúas e tres voces e lo</w:t>
      </w:r>
      <w:r w:rsidRPr="006274FF">
        <w:rPr>
          <w:rFonts w:ascii="Arial" w:hAnsi="Arial" w:cs="Arial"/>
          <w:sz w:val="18"/>
          <w:szCs w:val="18"/>
        </w:rPr>
        <w:t>go interpreta</w:t>
      </w:r>
      <w:r>
        <w:rPr>
          <w:rFonts w:ascii="Arial" w:hAnsi="Arial" w:cs="Arial"/>
          <w:sz w:val="18"/>
          <w:szCs w:val="18"/>
        </w:rPr>
        <w:t>las c</w:t>
      </w:r>
      <w:r w:rsidRPr="006274FF">
        <w:rPr>
          <w:rFonts w:ascii="Arial" w:hAnsi="Arial" w:cs="Arial"/>
          <w:sz w:val="18"/>
          <w:szCs w:val="18"/>
        </w:rPr>
        <w:t>os instrumentos escolares.</w:t>
      </w:r>
    </w:p>
    <w:p w:rsidR="0045020E" w:rsidRPr="00914112" w:rsidRDefault="0045020E" w:rsidP="00914112">
      <w:pPr>
        <w:rPr>
          <w:lang w:val="es-ES_tradnl"/>
        </w:rPr>
      </w:pPr>
    </w:p>
    <w:p w:rsidR="0045020E" w:rsidRPr="00D261AA" w:rsidRDefault="0045020E" w:rsidP="008B5058">
      <w:pPr>
        <w:pStyle w:val="Textoindependienteprimerasangra2"/>
        <w:rPr>
          <w:b/>
          <w:color w:val="0070C0"/>
          <w:sz w:val="24"/>
          <w:szCs w:val="24"/>
          <w:lang w:val="gl-ES"/>
        </w:rPr>
      </w:pPr>
      <w:r w:rsidRPr="00D261AA">
        <w:rPr>
          <w:b/>
          <w:color w:val="0070C0"/>
          <w:sz w:val="24"/>
          <w:szCs w:val="24"/>
          <w:lang w:val="gl-ES"/>
        </w:rPr>
        <w:t>3.1.3- 4º ESO</w:t>
      </w:r>
    </w:p>
    <w:p w:rsidR="0045020E" w:rsidRPr="00A4088C" w:rsidRDefault="0045020E" w:rsidP="00B02DC0">
      <w:pPr>
        <w:pStyle w:val="Listaconvietas2"/>
        <w:numPr>
          <w:ilvl w:val="0"/>
          <w:numId w:val="11"/>
        </w:numPr>
      </w:pPr>
      <w:r>
        <w:t>Coñecer la cronoloxía d</w:t>
      </w:r>
      <w:r w:rsidRPr="00A4088C">
        <w:t>as distintas épocas artísticas.</w:t>
      </w:r>
    </w:p>
    <w:p w:rsidR="0045020E" w:rsidRPr="00A4088C" w:rsidRDefault="0045020E" w:rsidP="00B02DC0">
      <w:pPr>
        <w:pStyle w:val="Listaconvietas2"/>
        <w:numPr>
          <w:ilvl w:val="0"/>
          <w:numId w:val="11"/>
        </w:numPr>
      </w:pPr>
      <w:r>
        <w:t>Coñecer os principai</w:t>
      </w:r>
      <w:r w:rsidRPr="00A4088C">
        <w:t>s composito</w:t>
      </w:r>
      <w:r>
        <w:t>res da historia da</w:t>
      </w:r>
      <w:r w:rsidRPr="00A4088C">
        <w:t xml:space="preserve"> música.</w:t>
      </w:r>
      <w:r>
        <w:t xml:space="preserve"> </w:t>
      </w:r>
    </w:p>
    <w:p w:rsidR="0045020E" w:rsidRDefault="0045020E" w:rsidP="00B02DC0">
      <w:pPr>
        <w:pStyle w:val="Listaconvietas2"/>
        <w:numPr>
          <w:ilvl w:val="0"/>
          <w:numId w:val="11"/>
        </w:numPr>
      </w:pPr>
      <w:r>
        <w:t>Repasar os instrumentos d</w:t>
      </w:r>
      <w:r w:rsidRPr="00A4088C">
        <w:t xml:space="preserve">a </w:t>
      </w:r>
      <w:r>
        <w:t>orquesta sinfónica e identificalos visual e</w:t>
      </w:r>
      <w:r w:rsidRPr="00A4088C">
        <w:t xml:space="preserve"> auditivamente.</w:t>
      </w:r>
      <w:r>
        <w:t xml:space="preserve"> </w:t>
      </w:r>
    </w:p>
    <w:p w:rsidR="0045020E" w:rsidRDefault="0045020E" w:rsidP="00B02DC0">
      <w:pPr>
        <w:pStyle w:val="Listaconvietas2"/>
        <w:numPr>
          <w:ilvl w:val="0"/>
          <w:numId w:val="11"/>
        </w:numPr>
      </w:pPr>
      <w:r>
        <w:t>Identificar as síncopas n</w:t>
      </w:r>
      <w:r w:rsidRPr="00A4088C">
        <w:t>un</w:t>
      </w:r>
      <w:r>
        <w:t>h</w:t>
      </w:r>
      <w:r w:rsidRPr="00A4088C">
        <w:t>a canción.</w:t>
      </w:r>
    </w:p>
    <w:p w:rsidR="0045020E" w:rsidRDefault="0045020E" w:rsidP="00B02DC0">
      <w:pPr>
        <w:pStyle w:val="txtbolillos2"/>
        <w:numPr>
          <w:ilvl w:val="0"/>
          <w:numId w:val="11"/>
        </w:numPr>
        <w:rPr>
          <w:rFonts w:ascii="Arial" w:hAnsi="Arial" w:cs="Arial"/>
          <w:sz w:val="18"/>
          <w:szCs w:val="18"/>
        </w:rPr>
      </w:pPr>
      <w:r>
        <w:rPr>
          <w:rFonts w:ascii="Arial" w:hAnsi="Arial" w:cs="Arial"/>
          <w:sz w:val="18"/>
          <w:szCs w:val="18"/>
        </w:rPr>
        <w:t>Coñecer e apreciar a música culta, escoitando</w:t>
      </w:r>
      <w:r w:rsidRPr="00955D0E">
        <w:rPr>
          <w:rFonts w:ascii="Arial" w:hAnsi="Arial" w:cs="Arial"/>
          <w:sz w:val="18"/>
          <w:szCs w:val="18"/>
        </w:rPr>
        <w:t xml:space="preserve"> obras de diversas épocas artísticas</w:t>
      </w:r>
      <w:r>
        <w:rPr>
          <w:rFonts w:ascii="Arial" w:hAnsi="Arial" w:cs="Arial"/>
          <w:sz w:val="18"/>
          <w:szCs w:val="18"/>
        </w:rPr>
        <w:t xml:space="preserve"> e distinguindo as súas características estilísticas básicas</w:t>
      </w:r>
      <w:r w:rsidRPr="00955D0E">
        <w:rPr>
          <w:rFonts w:ascii="Arial" w:hAnsi="Arial" w:cs="Arial"/>
          <w:sz w:val="18"/>
          <w:szCs w:val="18"/>
        </w:rPr>
        <w:t>.</w:t>
      </w:r>
    </w:p>
    <w:p w:rsidR="0045020E" w:rsidRDefault="0045020E" w:rsidP="00B02DC0">
      <w:pPr>
        <w:pStyle w:val="Listaconvietas2"/>
        <w:numPr>
          <w:ilvl w:val="0"/>
          <w:numId w:val="11"/>
        </w:numPr>
      </w:pPr>
      <w:r>
        <w:t>Coñe</w:t>
      </w:r>
      <w:r w:rsidRPr="00A4088C">
        <w:t xml:space="preserve">cer </w:t>
      </w:r>
      <w:r>
        <w:t>as principais características da música dos po</w:t>
      </w:r>
      <w:r w:rsidRPr="00A4088C">
        <w:t>b</w:t>
      </w:r>
      <w:r>
        <w:t>os de África, América, Asia e</w:t>
      </w:r>
      <w:r w:rsidRPr="00A4088C">
        <w:t xml:space="preserve"> Oceanía</w:t>
      </w:r>
      <w:r>
        <w:t xml:space="preserve">. </w:t>
      </w:r>
    </w:p>
    <w:p w:rsidR="0045020E" w:rsidRDefault="0045020E" w:rsidP="00B02DC0">
      <w:pPr>
        <w:pStyle w:val="txtbolillos2"/>
        <w:numPr>
          <w:ilvl w:val="0"/>
          <w:numId w:val="11"/>
        </w:numPr>
        <w:rPr>
          <w:rFonts w:ascii="Arial" w:hAnsi="Arial" w:cs="Arial"/>
          <w:sz w:val="18"/>
          <w:szCs w:val="18"/>
        </w:rPr>
      </w:pPr>
      <w:r w:rsidRPr="00914112">
        <w:rPr>
          <w:rFonts w:ascii="Arial" w:hAnsi="Arial" w:cs="Arial"/>
          <w:sz w:val="18"/>
          <w:szCs w:val="18"/>
        </w:rPr>
        <w:t>Analizar un</w:t>
      </w:r>
      <w:r>
        <w:rPr>
          <w:rFonts w:ascii="Arial" w:hAnsi="Arial" w:cs="Arial"/>
          <w:sz w:val="18"/>
          <w:szCs w:val="18"/>
        </w:rPr>
        <w:t>ha p</w:t>
      </w:r>
      <w:r w:rsidRPr="00914112">
        <w:rPr>
          <w:rFonts w:ascii="Arial" w:hAnsi="Arial" w:cs="Arial"/>
          <w:sz w:val="18"/>
          <w:szCs w:val="18"/>
        </w:rPr>
        <w:t xml:space="preserve">eza </w:t>
      </w:r>
      <w:r>
        <w:rPr>
          <w:rFonts w:ascii="Arial" w:hAnsi="Arial" w:cs="Arial"/>
          <w:sz w:val="18"/>
          <w:szCs w:val="18"/>
        </w:rPr>
        <w:t>desde o</w:t>
      </w:r>
      <w:r w:rsidRPr="00914112">
        <w:rPr>
          <w:rFonts w:ascii="Arial" w:hAnsi="Arial" w:cs="Arial"/>
          <w:sz w:val="18"/>
          <w:szCs w:val="18"/>
        </w:rPr>
        <w:t xml:space="preserve"> punto de vista musical.</w:t>
      </w:r>
    </w:p>
    <w:p w:rsidR="0045020E" w:rsidRPr="003E3D6F" w:rsidRDefault="0045020E" w:rsidP="00B02DC0">
      <w:pPr>
        <w:pStyle w:val="Listaconvietas2"/>
        <w:numPr>
          <w:ilvl w:val="0"/>
          <w:numId w:val="11"/>
        </w:numPr>
        <w:rPr>
          <w:lang w:val="es-ES_tradnl"/>
        </w:rPr>
      </w:pPr>
      <w:r>
        <w:t xml:space="preserve">Aprender </w:t>
      </w:r>
      <w:r w:rsidRPr="003E3D6F">
        <w:t xml:space="preserve">as </w:t>
      </w:r>
      <w:r>
        <w:t>principai</w:t>
      </w:r>
      <w:r w:rsidRPr="003E3D6F">
        <w:t xml:space="preserve">s </w:t>
      </w:r>
      <w:r>
        <w:t>características d</w:t>
      </w:r>
      <w:r w:rsidRPr="003E3D6F">
        <w:t>a música popular galega</w:t>
      </w:r>
      <w:r>
        <w:t>.</w:t>
      </w:r>
    </w:p>
    <w:p w:rsidR="0045020E" w:rsidRDefault="0045020E" w:rsidP="00B02DC0">
      <w:pPr>
        <w:pStyle w:val="Listaconvietas2"/>
        <w:numPr>
          <w:ilvl w:val="0"/>
          <w:numId w:val="11"/>
        </w:numPr>
      </w:pPr>
      <w:r w:rsidRPr="003E3D6F">
        <w:t>Coñecer os estilos máis importantes da historia do jazz e os seus principais protagonistas.</w:t>
      </w:r>
    </w:p>
    <w:p w:rsidR="0045020E" w:rsidRPr="00011DBC" w:rsidRDefault="0045020E" w:rsidP="00B02DC0">
      <w:pPr>
        <w:pStyle w:val="Listaconvietas2"/>
        <w:numPr>
          <w:ilvl w:val="0"/>
          <w:numId w:val="11"/>
        </w:numPr>
      </w:pPr>
      <w:r>
        <w:t>Coñe</w:t>
      </w:r>
      <w:r w:rsidRPr="00011DBC">
        <w:t>cer os estilos má</w:t>
      </w:r>
      <w:r>
        <w:t>is importantes da historia da música rock e os</w:t>
      </w:r>
      <w:r w:rsidRPr="00011DBC">
        <w:t xml:space="preserve"> s</w:t>
      </w:r>
      <w:r>
        <w:t>e</w:t>
      </w:r>
      <w:r w:rsidRPr="00011DBC">
        <w:t xml:space="preserve">us </w:t>
      </w:r>
      <w:r>
        <w:t>principai</w:t>
      </w:r>
      <w:r w:rsidRPr="00011DBC">
        <w:t>s protagonistas.</w:t>
      </w:r>
    </w:p>
    <w:p w:rsidR="0045020E" w:rsidRPr="003E3D6F" w:rsidRDefault="0045020E" w:rsidP="00B02DC0">
      <w:pPr>
        <w:pStyle w:val="Listaconvietas2"/>
        <w:numPr>
          <w:ilvl w:val="0"/>
          <w:numId w:val="11"/>
        </w:numPr>
      </w:pPr>
      <w:r>
        <w:t>Coñecer as características da música no</w:t>
      </w:r>
      <w:r w:rsidRPr="003E3D6F">
        <w:t xml:space="preserve"> c</w:t>
      </w:r>
      <w:r>
        <w:t>ine desde as súas oríxes ata a actualidade en</w:t>
      </w:r>
      <w:r w:rsidRPr="003E3D6F">
        <w:t xml:space="preserve"> </w:t>
      </w:r>
      <w:r>
        <w:t>EUA e</w:t>
      </w:r>
      <w:r w:rsidRPr="003E3D6F">
        <w:t xml:space="preserve"> en España.</w:t>
      </w:r>
    </w:p>
    <w:p w:rsidR="0045020E" w:rsidRDefault="0045020E" w:rsidP="00B02DC0">
      <w:pPr>
        <w:pStyle w:val="txtbolillos2"/>
        <w:numPr>
          <w:ilvl w:val="0"/>
          <w:numId w:val="11"/>
        </w:numPr>
        <w:rPr>
          <w:rFonts w:ascii="Arial" w:hAnsi="Arial" w:cs="Arial"/>
          <w:sz w:val="18"/>
          <w:szCs w:val="18"/>
        </w:rPr>
      </w:pPr>
      <w:r>
        <w:rPr>
          <w:rFonts w:ascii="Arial" w:hAnsi="Arial" w:cs="Arial"/>
          <w:sz w:val="18"/>
          <w:szCs w:val="18"/>
        </w:rPr>
        <w:t>Aprender a construir os compases compostos e</w:t>
      </w:r>
      <w:r w:rsidRPr="00EA6501">
        <w:rPr>
          <w:rFonts w:ascii="Arial" w:hAnsi="Arial" w:cs="Arial"/>
          <w:sz w:val="18"/>
          <w:szCs w:val="18"/>
        </w:rPr>
        <w:t xml:space="preserve"> a completalos.</w:t>
      </w:r>
    </w:p>
    <w:p w:rsidR="0045020E" w:rsidRPr="006111A5" w:rsidRDefault="0045020E" w:rsidP="00B02DC0">
      <w:pPr>
        <w:pStyle w:val="Listaconvietas2"/>
        <w:numPr>
          <w:ilvl w:val="0"/>
          <w:numId w:val="11"/>
        </w:numPr>
        <w:rPr>
          <w:lang w:val="es-ES_tradnl"/>
        </w:rPr>
      </w:pPr>
      <w:r w:rsidRPr="006111A5">
        <w:t>Coñecer as principais danzas do folclore español.</w:t>
      </w:r>
    </w:p>
    <w:p w:rsidR="0045020E" w:rsidRDefault="0045020E" w:rsidP="00B02DC0">
      <w:pPr>
        <w:pStyle w:val="Listaconvietas2"/>
        <w:numPr>
          <w:ilvl w:val="0"/>
          <w:numId w:val="11"/>
        </w:numPr>
      </w:pPr>
      <w:r w:rsidRPr="00241D50">
        <w:t>Comprender</w:t>
      </w:r>
      <w:r>
        <w:t xml:space="preserve"> o </w:t>
      </w:r>
      <w:r w:rsidRPr="00241D50">
        <w:t xml:space="preserve">concepto de acompañamiento </w:t>
      </w:r>
      <w:r>
        <w:t>e</w:t>
      </w:r>
      <w:r w:rsidRPr="00241D50">
        <w:t xml:space="preserve"> </w:t>
      </w:r>
      <w:r>
        <w:t>o uso dos acordes I, IV y V d</w:t>
      </w:r>
      <w:r w:rsidRPr="00241D50">
        <w:t>as</w:t>
      </w:r>
      <w:r>
        <w:t xml:space="preserve"> </w:t>
      </w:r>
      <w:r w:rsidRPr="00241D50">
        <w:t>tonalidades má</w:t>
      </w:r>
      <w:r>
        <w:t>is sinxe</w:t>
      </w:r>
      <w:r w:rsidRPr="00241D50">
        <w:t>las.</w:t>
      </w:r>
    </w:p>
    <w:p w:rsidR="0045020E" w:rsidRPr="006274FF" w:rsidRDefault="0045020E" w:rsidP="00B02DC0">
      <w:pPr>
        <w:pStyle w:val="txtbolillos2"/>
        <w:numPr>
          <w:ilvl w:val="0"/>
          <w:numId w:val="11"/>
        </w:numPr>
        <w:rPr>
          <w:rFonts w:ascii="Arial" w:hAnsi="Arial" w:cs="Arial"/>
          <w:sz w:val="18"/>
          <w:szCs w:val="18"/>
        </w:rPr>
      </w:pPr>
      <w:r>
        <w:rPr>
          <w:rFonts w:ascii="Arial" w:hAnsi="Arial" w:cs="Arial"/>
          <w:color w:val="000000"/>
          <w:sz w:val="18"/>
          <w:szCs w:val="18"/>
        </w:rPr>
        <w:t xml:space="preserve">Aprender a facer arranxos sinxelos de cancións construídas en base ós acordes anteriores </w:t>
      </w:r>
      <w:r>
        <w:rPr>
          <w:rFonts w:ascii="Arial" w:hAnsi="Arial" w:cs="Arial"/>
          <w:sz w:val="18"/>
          <w:szCs w:val="18"/>
        </w:rPr>
        <w:t>e lo</w:t>
      </w:r>
      <w:r w:rsidRPr="006274FF">
        <w:rPr>
          <w:rFonts w:ascii="Arial" w:hAnsi="Arial" w:cs="Arial"/>
          <w:sz w:val="18"/>
          <w:szCs w:val="18"/>
        </w:rPr>
        <w:t>go interpreta</w:t>
      </w:r>
      <w:r>
        <w:rPr>
          <w:rFonts w:ascii="Arial" w:hAnsi="Arial" w:cs="Arial"/>
          <w:sz w:val="18"/>
          <w:szCs w:val="18"/>
        </w:rPr>
        <w:t>las c</w:t>
      </w:r>
      <w:r w:rsidRPr="006274FF">
        <w:rPr>
          <w:rFonts w:ascii="Arial" w:hAnsi="Arial" w:cs="Arial"/>
          <w:sz w:val="18"/>
          <w:szCs w:val="18"/>
        </w:rPr>
        <w:t>os instrumentos escolares.</w:t>
      </w:r>
    </w:p>
    <w:p w:rsidR="0045020E" w:rsidRPr="00955D0E" w:rsidRDefault="0045020E" w:rsidP="00B02DC0">
      <w:pPr>
        <w:pStyle w:val="txtbolillos2"/>
        <w:numPr>
          <w:ilvl w:val="0"/>
          <w:numId w:val="11"/>
        </w:numPr>
        <w:rPr>
          <w:rFonts w:ascii="Arial" w:hAnsi="Arial" w:cs="Arial"/>
          <w:sz w:val="18"/>
          <w:szCs w:val="18"/>
        </w:rPr>
      </w:pPr>
      <w:r w:rsidRPr="00955D0E">
        <w:rPr>
          <w:rFonts w:ascii="Arial" w:hAnsi="Arial" w:cs="Arial"/>
          <w:sz w:val="18"/>
          <w:szCs w:val="18"/>
        </w:rPr>
        <w:t>Entoar fragmentos rítmico-melód</w:t>
      </w:r>
      <w:r>
        <w:rPr>
          <w:rFonts w:ascii="Arial" w:hAnsi="Arial" w:cs="Arial"/>
          <w:sz w:val="18"/>
          <w:szCs w:val="18"/>
        </w:rPr>
        <w:t>icos co</w:t>
      </w:r>
      <w:r w:rsidRPr="00955D0E">
        <w:rPr>
          <w:rFonts w:ascii="Arial" w:hAnsi="Arial" w:cs="Arial"/>
          <w:sz w:val="18"/>
          <w:szCs w:val="18"/>
        </w:rPr>
        <w:t>a voz.</w:t>
      </w:r>
    </w:p>
    <w:p w:rsidR="0045020E" w:rsidRDefault="0045020E" w:rsidP="00B02DC0">
      <w:pPr>
        <w:pStyle w:val="txtbolillos2"/>
        <w:numPr>
          <w:ilvl w:val="0"/>
          <w:numId w:val="11"/>
        </w:numPr>
        <w:rPr>
          <w:rFonts w:ascii="Arial" w:hAnsi="Arial" w:cs="Arial"/>
          <w:sz w:val="18"/>
          <w:szCs w:val="18"/>
        </w:rPr>
      </w:pPr>
      <w:r w:rsidRPr="007D2CDE">
        <w:rPr>
          <w:rFonts w:ascii="Arial" w:hAnsi="Arial" w:cs="Arial"/>
          <w:sz w:val="18"/>
          <w:szCs w:val="18"/>
        </w:rPr>
        <w:t>Entoar cancións populares españolas, de jazz, rock, folk</w:t>
      </w:r>
      <w:r>
        <w:rPr>
          <w:rFonts w:ascii="Arial" w:hAnsi="Arial" w:cs="Arial"/>
          <w:sz w:val="18"/>
          <w:szCs w:val="18"/>
        </w:rPr>
        <w:t>, doutras culturas,</w:t>
      </w:r>
      <w:r w:rsidRPr="007D2CDE">
        <w:rPr>
          <w:rFonts w:ascii="Arial" w:hAnsi="Arial" w:cs="Arial"/>
          <w:sz w:val="18"/>
          <w:szCs w:val="18"/>
        </w:rPr>
        <w:t xml:space="preserve"> de música clásica</w:t>
      </w:r>
      <w:r>
        <w:rPr>
          <w:rFonts w:ascii="Arial" w:hAnsi="Arial" w:cs="Arial"/>
          <w:sz w:val="18"/>
          <w:szCs w:val="18"/>
        </w:rPr>
        <w:t>, etc</w:t>
      </w:r>
      <w:r w:rsidRPr="007D2CDE">
        <w:rPr>
          <w:rFonts w:ascii="Arial" w:hAnsi="Arial" w:cs="Arial"/>
          <w:sz w:val="18"/>
          <w:szCs w:val="18"/>
        </w:rPr>
        <w:t>.</w:t>
      </w:r>
    </w:p>
    <w:p w:rsidR="0045020E" w:rsidRPr="00EA6501" w:rsidRDefault="0045020E" w:rsidP="00B02DC0">
      <w:pPr>
        <w:pStyle w:val="txtbolillos2"/>
        <w:numPr>
          <w:ilvl w:val="0"/>
          <w:numId w:val="11"/>
        </w:numPr>
        <w:rPr>
          <w:rFonts w:ascii="Arial" w:hAnsi="Arial" w:cs="Arial"/>
          <w:sz w:val="18"/>
          <w:szCs w:val="18"/>
        </w:rPr>
      </w:pPr>
      <w:r>
        <w:rPr>
          <w:rFonts w:ascii="Arial" w:hAnsi="Arial" w:cs="Arial"/>
          <w:sz w:val="18"/>
          <w:szCs w:val="18"/>
        </w:rPr>
        <w:lastRenderedPageBreak/>
        <w:t>Interpretar pequenos arranxos de distintas pezas musicais pertencentes á Historia da Música ou doutros estilos</w:t>
      </w:r>
      <w:r w:rsidRPr="00EA6501">
        <w:rPr>
          <w:rFonts w:ascii="Arial" w:hAnsi="Arial" w:cs="Arial"/>
          <w:sz w:val="18"/>
          <w:szCs w:val="18"/>
        </w:rPr>
        <w:t xml:space="preserve"> con instrumentos esc</w:t>
      </w:r>
      <w:r>
        <w:rPr>
          <w:rFonts w:ascii="Arial" w:hAnsi="Arial" w:cs="Arial"/>
          <w:sz w:val="18"/>
          <w:szCs w:val="18"/>
        </w:rPr>
        <w:t>olares de altura determinada (fr</w:t>
      </w:r>
      <w:r w:rsidRPr="00EA6501">
        <w:rPr>
          <w:rFonts w:ascii="Arial" w:hAnsi="Arial" w:cs="Arial"/>
          <w:sz w:val="18"/>
          <w:szCs w:val="18"/>
        </w:rPr>
        <w:t>auta e instrumentos de lámina</w:t>
      </w:r>
      <w:r>
        <w:rPr>
          <w:rFonts w:ascii="Arial" w:hAnsi="Arial" w:cs="Arial"/>
          <w:sz w:val="18"/>
          <w:szCs w:val="18"/>
        </w:rPr>
        <w:t>) e indeterminada</w:t>
      </w:r>
      <w:r w:rsidRPr="00EA6501">
        <w:rPr>
          <w:rFonts w:ascii="Arial" w:hAnsi="Arial" w:cs="Arial"/>
          <w:sz w:val="18"/>
          <w:szCs w:val="18"/>
        </w:rPr>
        <w:t>.</w:t>
      </w:r>
    </w:p>
    <w:p w:rsidR="0045020E" w:rsidRPr="006274FF" w:rsidRDefault="0045020E" w:rsidP="00B02DC0">
      <w:pPr>
        <w:pStyle w:val="txtbolillos2"/>
        <w:numPr>
          <w:ilvl w:val="0"/>
          <w:numId w:val="11"/>
        </w:numPr>
        <w:rPr>
          <w:rFonts w:ascii="Arial" w:hAnsi="Arial" w:cs="Arial"/>
          <w:sz w:val="18"/>
          <w:szCs w:val="18"/>
        </w:rPr>
      </w:pPr>
      <w:r w:rsidRPr="006274FF">
        <w:rPr>
          <w:rFonts w:ascii="Arial" w:hAnsi="Arial" w:cs="Arial"/>
          <w:sz w:val="18"/>
          <w:szCs w:val="18"/>
        </w:rPr>
        <w:t xml:space="preserve">Valorar y respectar </w:t>
      </w:r>
      <w:proofErr w:type="gramStart"/>
      <w:r w:rsidRPr="006274FF">
        <w:rPr>
          <w:rFonts w:ascii="Arial" w:hAnsi="Arial" w:cs="Arial"/>
          <w:sz w:val="18"/>
          <w:szCs w:val="18"/>
        </w:rPr>
        <w:t>todas as</w:t>
      </w:r>
      <w:proofErr w:type="gramEnd"/>
      <w:r w:rsidRPr="006274FF">
        <w:rPr>
          <w:rFonts w:ascii="Arial" w:hAnsi="Arial" w:cs="Arial"/>
          <w:sz w:val="18"/>
          <w:szCs w:val="18"/>
        </w:rPr>
        <w:t xml:space="preserve"> manifestacións musicales que escoiten ao longo do curso entendéndoas no seu contexto histórico.</w:t>
      </w:r>
    </w:p>
    <w:p w:rsidR="0045020E" w:rsidRDefault="0045020E" w:rsidP="00B02DC0">
      <w:pPr>
        <w:pStyle w:val="txtbolillos2"/>
        <w:numPr>
          <w:ilvl w:val="0"/>
          <w:numId w:val="11"/>
        </w:numPr>
        <w:rPr>
          <w:rFonts w:ascii="Arial" w:hAnsi="Arial" w:cs="Arial"/>
          <w:sz w:val="18"/>
          <w:szCs w:val="18"/>
        </w:rPr>
      </w:pPr>
      <w:r>
        <w:rPr>
          <w:rFonts w:ascii="Arial" w:hAnsi="Arial" w:cs="Arial"/>
          <w:sz w:val="18"/>
          <w:szCs w:val="18"/>
        </w:rPr>
        <w:t>Realizar traballos de investigación sobre os diferentes estilos musicais que escoit</w:t>
      </w:r>
      <w:r w:rsidRPr="009E59B3">
        <w:rPr>
          <w:rFonts w:ascii="Arial" w:hAnsi="Arial" w:cs="Arial"/>
          <w:sz w:val="18"/>
          <w:szCs w:val="18"/>
        </w:rPr>
        <w:t>an.</w:t>
      </w:r>
    </w:p>
    <w:p w:rsidR="0045020E" w:rsidRPr="00D7147C" w:rsidRDefault="0045020E" w:rsidP="00B02DC0">
      <w:pPr>
        <w:pStyle w:val="txtbolillos2"/>
        <w:numPr>
          <w:ilvl w:val="0"/>
          <w:numId w:val="11"/>
        </w:numPr>
        <w:rPr>
          <w:rFonts w:ascii="Arial" w:hAnsi="Arial" w:cs="Arial"/>
          <w:sz w:val="18"/>
          <w:szCs w:val="18"/>
        </w:rPr>
      </w:pPr>
      <w:r>
        <w:rPr>
          <w:rFonts w:ascii="Arial" w:hAnsi="Arial" w:cs="Arial"/>
          <w:sz w:val="18"/>
          <w:szCs w:val="18"/>
        </w:rPr>
        <w:t>Aprender normas e actividades básicas d</w:t>
      </w:r>
      <w:r w:rsidRPr="00D7147C">
        <w:rPr>
          <w:rFonts w:ascii="Arial" w:hAnsi="Arial" w:cs="Arial"/>
          <w:sz w:val="18"/>
          <w:szCs w:val="18"/>
        </w:rPr>
        <w:t>a interpretaci</w:t>
      </w:r>
      <w:r>
        <w:rPr>
          <w:rFonts w:ascii="Arial" w:hAnsi="Arial" w:cs="Arial"/>
          <w:sz w:val="18"/>
          <w:szCs w:val="18"/>
        </w:rPr>
        <w:t>ón grupal: silencio, atención ó</w:t>
      </w:r>
      <w:r w:rsidRPr="00D7147C">
        <w:rPr>
          <w:rFonts w:ascii="Arial" w:hAnsi="Arial" w:cs="Arial"/>
          <w:sz w:val="18"/>
          <w:szCs w:val="18"/>
        </w:rPr>
        <w:t xml:space="preserve"> director/a, memoria musical, expresión, matices…</w:t>
      </w:r>
    </w:p>
    <w:p w:rsidR="0045020E" w:rsidRDefault="0045020E" w:rsidP="00B02DC0">
      <w:pPr>
        <w:pStyle w:val="txtbolillos2"/>
        <w:numPr>
          <w:ilvl w:val="0"/>
          <w:numId w:val="11"/>
        </w:numPr>
        <w:rPr>
          <w:rFonts w:ascii="Arial" w:hAnsi="Arial" w:cs="Arial"/>
          <w:sz w:val="18"/>
          <w:szCs w:val="18"/>
        </w:rPr>
      </w:pPr>
      <w:r>
        <w:rPr>
          <w:rFonts w:ascii="Arial" w:hAnsi="Arial" w:cs="Arial"/>
          <w:sz w:val="18"/>
          <w:szCs w:val="18"/>
        </w:rPr>
        <w:t>Conseguir que se interesen po</w:t>
      </w:r>
      <w:r w:rsidRPr="00D7147C">
        <w:rPr>
          <w:rFonts w:ascii="Arial" w:hAnsi="Arial" w:cs="Arial"/>
          <w:sz w:val="18"/>
          <w:szCs w:val="18"/>
        </w:rPr>
        <w:t>la correcta interpretación</w:t>
      </w:r>
      <w:r>
        <w:rPr>
          <w:rFonts w:ascii="Arial" w:hAnsi="Arial" w:cs="Arial"/>
          <w:sz w:val="18"/>
          <w:szCs w:val="18"/>
        </w:rPr>
        <w:t xml:space="preserve"> musical grupal, creando un ambiente de colaboración e</w:t>
      </w:r>
      <w:r w:rsidRPr="00D7147C">
        <w:rPr>
          <w:rFonts w:ascii="Arial" w:hAnsi="Arial" w:cs="Arial"/>
          <w:sz w:val="18"/>
          <w:szCs w:val="18"/>
        </w:rPr>
        <w:t xml:space="preserve"> respe</w:t>
      </w:r>
      <w:r>
        <w:rPr>
          <w:rFonts w:ascii="Arial" w:hAnsi="Arial" w:cs="Arial"/>
          <w:sz w:val="18"/>
          <w:szCs w:val="18"/>
        </w:rPr>
        <w:t>c</w:t>
      </w:r>
      <w:r w:rsidRPr="00D7147C">
        <w:rPr>
          <w:rFonts w:ascii="Arial" w:hAnsi="Arial" w:cs="Arial"/>
          <w:sz w:val="18"/>
          <w:szCs w:val="18"/>
        </w:rPr>
        <w:t>to.</w:t>
      </w:r>
    </w:p>
    <w:p w:rsidR="0045020E" w:rsidRDefault="0045020E" w:rsidP="00B02DC0">
      <w:pPr>
        <w:pStyle w:val="txtbolillos2"/>
        <w:numPr>
          <w:ilvl w:val="0"/>
          <w:numId w:val="11"/>
        </w:numPr>
        <w:rPr>
          <w:rFonts w:ascii="Arial" w:hAnsi="Arial" w:cs="Arial"/>
          <w:sz w:val="18"/>
          <w:szCs w:val="18"/>
        </w:rPr>
      </w:pPr>
      <w:r>
        <w:rPr>
          <w:rFonts w:ascii="Arial" w:hAnsi="Arial" w:cs="Arial"/>
          <w:sz w:val="18"/>
          <w:szCs w:val="18"/>
        </w:rPr>
        <w:t xml:space="preserve">Utilizar </w:t>
      </w:r>
      <w:r w:rsidRPr="00C84353">
        <w:rPr>
          <w:rFonts w:ascii="Arial" w:hAnsi="Arial" w:cs="Arial"/>
          <w:sz w:val="18"/>
          <w:szCs w:val="18"/>
        </w:rPr>
        <w:t>as T</w:t>
      </w:r>
      <w:r>
        <w:rPr>
          <w:rFonts w:ascii="Arial" w:hAnsi="Arial" w:cs="Arial"/>
          <w:sz w:val="18"/>
          <w:szCs w:val="18"/>
        </w:rPr>
        <w:t>IC nas actividades propostas y coñe</w:t>
      </w:r>
      <w:r w:rsidRPr="00C84353">
        <w:rPr>
          <w:rFonts w:ascii="Arial" w:hAnsi="Arial" w:cs="Arial"/>
          <w:sz w:val="18"/>
          <w:szCs w:val="18"/>
        </w:rPr>
        <w:t>cer</w:t>
      </w:r>
      <w:r>
        <w:rPr>
          <w:rFonts w:ascii="Arial" w:hAnsi="Arial" w:cs="Arial"/>
          <w:sz w:val="18"/>
          <w:szCs w:val="18"/>
        </w:rPr>
        <w:t xml:space="preserve"> a súa</w:t>
      </w:r>
      <w:r w:rsidRPr="00C84353">
        <w:rPr>
          <w:rFonts w:ascii="Arial" w:hAnsi="Arial" w:cs="Arial"/>
          <w:sz w:val="18"/>
          <w:szCs w:val="18"/>
        </w:rPr>
        <w:t xml:space="preserve"> utilidad</w:t>
      </w:r>
      <w:r>
        <w:rPr>
          <w:rFonts w:ascii="Arial" w:hAnsi="Arial" w:cs="Arial"/>
          <w:sz w:val="18"/>
          <w:szCs w:val="18"/>
        </w:rPr>
        <w:t>e</w:t>
      </w:r>
      <w:r w:rsidRPr="00C84353">
        <w:rPr>
          <w:rFonts w:ascii="Arial" w:hAnsi="Arial" w:cs="Arial"/>
          <w:sz w:val="18"/>
          <w:szCs w:val="18"/>
        </w:rPr>
        <w:t>.</w:t>
      </w:r>
    </w:p>
    <w:p w:rsidR="0045020E" w:rsidRPr="009E59B3" w:rsidRDefault="0045020E" w:rsidP="00B02DC0">
      <w:pPr>
        <w:pStyle w:val="txtbolillos2"/>
        <w:numPr>
          <w:ilvl w:val="0"/>
          <w:numId w:val="11"/>
        </w:numPr>
        <w:rPr>
          <w:rFonts w:ascii="Arial" w:hAnsi="Arial" w:cs="Arial"/>
          <w:sz w:val="18"/>
          <w:szCs w:val="18"/>
        </w:rPr>
      </w:pPr>
      <w:r>
        <w:rPr>
          <w:rFonts w:ascii="Arial" w:hAnsi="Arial" w:cs="Arial"/>
          <w:sz w:val="18"/>
          <w:szCs w:val="18"/>
        </w:rPr>
        <w:t>Utilizar os recursos informáticos na escritura de partituras e traball</w:t>
      </w:r>
      <w:r w:rsidRPr="009E59B3">
        <w:rPr>
          <w:rFonts w:ascii="Arial" w:hAnsi="Arial" w:cs="Arial"/>
          <w:sz w:val="18"/>
          <w:szCs w:val="18"/>
        </w:rPr>
        <w:t>os en grupo.</w:t>
      </w:r>
    </w:p>
    <w:p w:rsidR="0045020E" w:rsidRDefault="0045020E" w:rsidP="00B02DC0">
      <w:pPr>
        <w:pStyle w:val="txtbolillos2"/>
        <w:numPr>
          <w:ilvl w:val="0"/>
          <w:numId w:val="11"/>
        </w:numPr>
        <w:rPr>
          <w:rFonts w:ascii="Arial" w:hAnsi="Arial" w:cs="Arial"/>
          <w:sz w:val="18"/>
          <w:szCs w:val="18"/>
        </w:rPr>
      </w:pPr>
      <w:r w:rsidRPr="009E59B3">
        <w:rPr>
          <w:rFonts w:ascii="Arial" w:hAnsi="Arial" w:cs="Arial"/>
          <w:sz w:val="18"/>
          <w:szCs w:val="18"/>
        </w:rPr>
        <w:t>Utilizar material impreso, Int</w:t>
      </w:r>
      <w:r>
        <w:rPr>
          <w:rFonts w:ascii="Arial" w:hAnsi="Arial" w:cs="Arial"/>
          <w:sz w:val="18"/>
          <w:szCs w:val="18"/>
        </w:rPr>
        <w:t>ernet, DVD para investigar, coñecer, ver e escoit</w:t>
      </w:r>
      <w:r w:rsidRPr="009E59B3">
        <w:rPr>
          <w:rFonts w:ascii="Arial" w:hAnsi="Arial" w:cs="Arial"/>
          <w:sz w:val="18"/>
          <w:szCs w:val="18"/>
        </w:rPr>
        <w:t>ar instrumento</w:t>
      </w:r>
      <w:r>
        <w:rPr>
          <w:rFonts w:ascii="Arial" w:hAnsi="Arial" w:cs="Arial"/>
          <w:sz w:val="18"/>
          <w:szCs w:val="18"/>
        </w:rPr>
        <w:t>s, agrupaciones instrumentais e vocais</w:t>
      </w:r>
      <w:r w:rsidRPr="009E59B3">
        <w:rPr>
          <w:rFonts w:ascii="Arial" w:hAnsi="Arial" w:cs="Arial"/>
          <w:sz w:val="18"/>
          <w:szCs w:val="18"/>
        </w:rPr>
        <w:t>, gran</w:t>
      </w:r>
      <w:r>
        <w:rPr>
          <w:rFonts w:ascii="Arial" w:hAnsi="Arial" w:cs="Arial"/>
          <w:sz w:val="18"/>
          <w:szCs w:val="18"/>
        </w:rPr>
        <w:t>des intérpretes, estilos musicai</w:t>
      </w:r>
      <w:r w:rsidRPr="009E59B3">
        <w:rPr>
          <w:rFonts w:ascii="Arial" w:hAnsi="Arial" w:cs="Arial"/>
          <w:sz w:val="18"/>
          <w:szCs w:val="18"/>
        </w:rPr>
        <w:t>s.</w:t>
      </w:r>
    </w:p>
    <w:p w:rsidR="0045020E" w:rsidRPr="007D2CDE" w:rsidRDefault="0045020E" w:rsidP="007D2CDE">
      <w:pPr>
        <w:rPr>
          <w:lang w:val="es-ES_tradnl"/>
        </w:rPr>
      </w:pPr>
    </w:p>
    <w:p w:rsidR="0045020E" w:rsidRPr="00330F5B" w:rsidRDefault="0045020E" w:rsidP="008B5058">
      <w:pPr>
        <w:pStyle w:val="Sangradetextonormal"/>
        <w:rPr>
          <w:lang w:val="gl-ES"/>
        </w:rPr>
        <w:sectPr w:rsidR="0045020E" w:rsidRPr="00330F5B" w:rsidSect="00C06357">
          <w:footerReference w:type="default" r:id="rId9"/>
          <w:pgSz w:w="11906" w:h="16838"/>
          <w:pgMar w:top="1417" w:right="1701" w:bottom="1417" w:left="1701" w:header="708" w:footer="708" w:gutter="0"/>
          <w:cols w:space="708"/>
          <w:docGrid w:linePitch="360"/>
        </w:sectPr>
      </w:pPr>
    </w:p>
    <w:p w:rsidR="0045020E" w:rsidRDefault="0045020E" w:rsidP="00244CAB">
      <w:pPr>
        <w:pStyle w:val="Ttulo1"/>
        <w:rPr>
          <w:rFonts w:cs="Arial"/>
          <w:lang w:val="gl-ES"/>
        </w:rPr>
      </w:pPr>
      <w:r w:rsidRPr="00A525A4">
        <w:rPr>
          <w:lang w:val="gl-ES"/>
        </w:rPr>
        <w:lastRenderedPageBreak/>
        <w:t xml:space="preserve">4. </w:t>
      </w:r>
      <w:bookmarkStart w:id="7" w:name="_Toc450731761"/>
      <w:r w:rsidRPr="00A525A4">
        <w:rPr>
          <w:lang w:val="gl-ES"/>
        </w:rPr>
        <w:t xml:space="preserve">CONCRECIÓN PARA CADA ESTÁNDAR DE APRENDIZAXE AVALIABLE DOS SEGUINTES ASPECTOS: TEMPORALIZACIÓN, GRAO MÍNIMO DE CONSECUCIÓN PARA SUPERAR A MATERIA, </w:t>
      </w:r>
      <w:r w:rsidRPr="00A525A4">
        <w:rPr>
          <w:rFonts w:cs="Arial"/>
          <w:lang w:val="gl-ES"/>
        </w:rPr>
        <w:t>COMPETENCIAS CLAVE E PROCEDEMENTOS E INSTRUMENTOS DE AVALIACIÓN</w:t>
      </w:r>
      <w:bookmarkEnd w:id="7"/>
    </w:p>
    <w:p w:rsidR="001843DE" w:rsidRDefault="001843DE" w:rsidP="001843DE">
      <w:pPr>
        <w:rPr>
          <w:lang w:val="gl-ES"/>
        </w:rPr>
      </w:pPr>
    </w:p>
    <w:p w:rsidR="001843DE" w:rsidRPr="001843DE" w:rsidRDefault="001843DE" w:rsidP="001843DE">
      <w:pPr>
        <w:rPr>
          <w:lang w:val="gl-ES"/>
        </w:rPr>
      </w:pPr>
    </w:p>
    <w:p w:rsidR="0045020E" w:rsidRDefault="0045020E" w:rsidP="00F70349">
      <w:pPr>
        <w:pStyle w:val="Ttulo2"/>
        <w:rPr>
          <w:lang w:val="gl-ES"/>
        </w:rPr>
      </w:pPr>
      <w:bookmarkStart w:id="8" w:name="_Toc450731763"/>
      <w:r>
        <w:rPr>
          <w:lang w:val="gl-ES"/>
        </w:rPr>
        <w:t>4.1</w:t>
      </w:r>
      <w:r w:rsidRPr="00A525A4">
        <w:rPr>
          <w:lang w:val="gl-ES"/>
        </w:rPr>
        <w:t xml:space="preserve"> SEGUNDO DA ESO</w:t>
      </w:r>
      <w:bookmarkEnd w:id="8"/>
    </w:p>
    <w:p w:rsidR="00A00F61" w:rsidRPr="00A00F61" w:rsidRDefault="00A00F61" w:rsidP="00A00F61">
      <w:pPr>
        <w:rPr>
          <w:lang w:val="gl-ES"/>
        </w:rPr>
      </w:pPr>
    </w:p>
    <w:tbl>
      <w:tblPr>
        <w:tblW w:w="0" w:type="auto"/>
        <w:tblInd w:w="1333"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664"/>
        <w:gridCol w:w="4015"/>
        <w:gridCol w:w="399"/>
        <w:gridCol w:w="399"/>
        <w:gridCol w:w="399"/>
        <w:gridCol w:w="3418"/>
        <w:gridCol w:w="3491"/>
      </w:tblGrid>
      <w:tr w:rsidR="00075C7F" w:rsidRPr="00F56ADF" w:rsidTr="00291CBD">
        <w:trPr>
          <w:trHeight w:val="396"/>
          <w:tblHeader/>
        </w:trPr>
        <w:tc>
          <w:tcPr>
            <w:tcW w:w="0" w:type="auto"/>
            <w:vMerge w:val="restart"/>
            <w:shd w:val="clear" w:color="auto" w:fill="F2F2F2"/>
          </w:tcPr>
          <w:p w:rsidR="00291CBD" w:rsidRPr="00F56ADF" w:rsidRDefault="00291CBD" w:rsidP="00A00F61">
            <w:pPr>
              <w:pStyle w:val="tt1c"/>
              <w:widowControl w:val="0"/>
              <w:autoSpaceDE w:val="0"/>
              <w:autoSpaceDN w:val="0"/>
              <w:adjustRightInd w:val="0"/>
              <w:spacing w:before="48"/>
              <w:rPr>
                <w:rFonts w:cs="Arial"/>
                <w:szCs w:val="16"/>
              </w:rPr>
            </w:pPr>
            <w:r>
              <w:rPr>
                <w:rFonts w:cs="Arial"/>
                <w:szCs w:val="16"/>
              </w:rPr>
              <w:t>Unidade</w:t>
            </w:r>
          </w:p>
        </w:tc>
        <w:tc>
          <w:tcPr>
            <w:tcW w:w="0" w:type="auto"/>
            <w:vMerge w:val="restart"/>
            <w:shd w:val="clear" w:color="auto" w:fill="F2F2F2"/>
          </w:tcPr>
          <w:p w:rsidR="00291CBD" w:rsidRPr="00F56ADF" w:rsidRDefault="00291CBD" w:rsidP="00A00F61">
            <w:pPr>
              <w:pStyle w:val="tt1c"/>
              <w:widowControl w:val="0"/>
              <w:autoSpaceDE w:val="0"/>
              <w:autoSpaceDN w:val="0"/>
              <w:adjustRightInd w:val="0"/>
              <w:spacing w:before="48"/>
              <w:rPr>
                <w:rFonts w:cs="Arial"/>
                <w:szCs w:val="16"/>
              </w:rPr>
            </w:pPr>
            <w:r w:rsidRPr="00F56ADF">
              <w:rPr>
                <w:rFonts w:cs="Arial"/>
                <w:szCs w:val="16"/>
              </w:rPr>
              <w:t>Estándares de aprendizaxe</w:t>
            </w:r>
          </w:p>
        </w:tc>
        <w:tc>
          <w:tcPr>
            <w:tcW w:w="0" w:type="auto"/>
            <w:gridSpan w:val="3"/>
            <w:tcBorders>
              <w:bottom w:val="nil"/>
            </w:tcBorders>
            <w:shd w:val="clear" w:color="auto" w:fill="F2F2F2"/>
          </w:tcPr>
          <w:p w:rsidR="00291CBD" w:rsidRPr="00F56ADF" w:rsidRDefault="00291CBD" w:rsidP="00803B66">
            <w:pPr>
              <w:pStyle w:val="tt1c"/>
              <w:widowControl w:val="0"/>
              <w:autoSpaceDE w:val="0"/>
              <w:autoSpaceDN w:val="0"/>
              <w:adjustRightInd w:val="0"/>
              <w:spacing w:before="48"/>
              <w:rPr>
                <w:rFonts w:cs="Arial"/>
                <w:szCs w:val="16"/>
              </w:rPr>
            </w:pPr>
            <w:r>
              <w:rPr>
                <w:rFonts w:cs="Arial"/>
                <w:szCs w:val="16"/>
              </w:rPr>
              <w:t>Temporalización</w:t>
            </w:r>
          </w:p>
        </w:tc>
        <w:tc>
          <w:tcPr>
            <w:tcW w:w="0" w:type="auto"/>
            <w:vMerge w:val="restart"/>
            <w:shd w:val="clear" w:color="auto" w:fill="F2F2F2"/>
          </w:tcPr>
          <w:p w:rsidR="00291CBD" w:rsidRDefault="00291CBD" w:rsidP="00A00F61">
            <w:pPr>
              <w:pStyle w:val="tt1c"/>
              <w:widowControl w:val="0"/>
              <w:autoSpaceDE w:val="0"/>
              <w:autoSpaceDN w:val="0"/>
              <w:adjustRightInd w:val="0"/>
              <w:spacing w:before="48"/>
              <w:rPr>
                <w:rFonts w:cs="Arial"/>
                <w:szCs w:val="16"/>
              </w:rPr>
            </w:pPr>
            <w:r>
              <w:rPr>
                <w:rFonts w:cs="Arial"/>
                <w:szCs w:val="16"/>
              </w:rPr>
              <w:t>Grao Mínimo de Consecución</w:t>
            </w:r>
          </w:p>
        </w:tc>
        <w:tc>
          <w:tcPr>
            <w:tcW w:w="0" w:type="auto"/>
            <w:vMerge w:val="restart"/>
            <w:shd w:val="clear" w:color="auto" w:fill="F2F2F2"/>
          </w:tcPr>
          <w:p w:rsidR="00291CBD" w:rsidRDefault="00291CBD" w:rsidP="00A00F61">
            <w:pPr>
              <w:pStyle w:val="tt1c"/>
              <w:widowControl w:val="0"/>
              <w:autoSpaceDE w:val="0"/>
              <w:autoSpaceDN w:val="0"/>
              <w:adjustRightInd w:val="0"/>
              <w:spacing w:before="48"/>
              <w:rPr>
                <w:rFonts w:cs="Arial"/>
                <w:szCs w:val="16"/>
              </w:rPr>
            </w:pPr>
            <w:r>
              <w:rPr>
                <w:rFonts w:cs="Arial"/>
                <w:szCs w:val="16"/>
              </w:rPr>
              <w:t>Procedementos e Instrumentos de avaliación</w:t>
            </w:r>
          </w:p>
        </w:tc>
      </w:tr>
      <w:tr w:rsidR="00075C7F" w:rsidRPr="00F56ADF" w:rsidTr="00291CBD">
        <w:trPr>
          <w:trHeight w:val="277"/>
          <w:tblHeader/>
        </w:trPr>
        <w:tc>
          <w:tcPr>
            <w:tcW w:w="0" w:type="auto"/>
            <w:vMerge/>
            <w:shd w:val="clear" w:color="auto" w:fill="F2F2F2"/>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vMerge/>
            <w:shd w:val="clear" w:color="auto" w:fill="F2F2F2"/>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tcBorders>
              <w:bottom w:val="nil"/>
            </w:tcBorders>
            <w:shd w:val="clear" w:color="auto" w:fill="F2F2F2"/>
          </w:tcPr>
          <w:p w:rsidR="00291CBD" w:rsidRPr="00B4213E" w:rsidRDefault="00291CBD" w:rsidP="00A00F61">
            <w:pPr>
              <w:pStyle w:val="tt1c"/>
              <w:widowControl w:val="0"/>
              <w:autoSpaceDE w:val="0"/>
              <w:autoSpaceDN w:val="0"/>
              <w:adjustRightInd w:val="0"/>
              <w:spacing w:before="48"/>
              <w:rPr>
                <w:rFonts w:cs="Arial"/>
                <w:sz w:val="20"/>
              </w:rPr>
            </w:pPr>
            <w:r w:rsidRPr="00B4213E">
              <w:rPr>
                <w:rFonts w:cs="Arial"/>
                <w:sz w:val="20"/>
              </w:rPr>
              <w:t>T1</w:t>
            </w:r>
          </w:p>
        </w:tc>
        <w:tc>
          <w:tcPr>
            <w:tcW w:w="0" w:type="auto"/>
            <w:tcBorders>
              <w:bottom w:val="nil"/>
            </w:tcBorders>
            <w:shd w:val="clear" w:color="auto" w:fill="F2F2F2"/>
          </w:tcPr>
          <w:p w:rsidR="00291CBD" w:rsidRPr="00B4213E" w:rsidRDefault="00291CBD" w:rsidP="00A00F61">
            <w:pPr>
              <w:pStyle w:val="tt1c"/>
              <w:widowControl w:val="0"/>
              <w:autoSpaceDE w:val="0"/>
              <w:autoSpaceDN w:val="0"/>
              <w:adjustRightInd w:val="0"/>
              <w:spacing w:before="48"/>
              <w:rPr>
                <w:rFonts w:cs="Arial"/>
                <w:sz w:val="20"/>
              </w:rPr>
            </w:pPr>
            <w:r w:rsidRPr="00B4213E">
              <w:rPr>
                <w:rFonts w:cs="Arial"/>
                <w:sz w:val="20"/>
              </w:rPr>
              <w:t>T2</w:t>
            </w:r>
          </w:p>
        </w:tc>
        <w:tc>
          <w:tcPr>
            <w:tcW w:w="0" w:type="auto"/>
            <w:tcBorders>
              <w:bottom w:val="nil"/>
            </w:tcBorders>
            <w:shd w:val="clear" w:color="auto" w:fill="F2F2F2"/>
          </w:tcPr>
          <w:p w:rsidR="00291CBD" w:rsidRPr="00B4213E" w:rsidRDefault="00291CBD" w:rsidP="00A00F61">
            <w:pPr>
              <w:pStyle w:val="tt1c"/>
              <w:widowControl w:val="0"/>
              <w:autoSpaceDE w:val="0"/>
              <w:autoSpaceDN w:val="0"/>
              <w:adjustRightInd w:val="0"/>
              <w:spacing w:before="48"/>
              <w:rPr>
                <w:rFonts w:cs="Arial"/>
                <w:sz w:val="20"/>
              </w:rPr>
            </w:pPr>
            <w:r w:rsidRPr="00B4213E">
              <w:rPr>
                <w:rFonts w:cs="Arial"/>
                <w:sz w:val="20"/>
              </w:rPr>
              <w:t>T3</w:t>
            </w:r>
          </w:p>
        </w:tc>
        <w:tc>
          <w:tcPr>
            <w:tcW w:w="0" w:type="auto"/>
            <w:vMerge/>
            <w:shd w:val="clear" w:color="auto" w:fill="F2F2F2"/>
          </w:tcPr>
          <w:p w:rsidR="00291CBD" w:rsidRDefault="00291CBD" w:rsidP="00A00F61">
            <w:pPr>
              <w:pStyle w:val="tt1c"/>
              <w:widowControl w:val="0"/>
              <w:autoSpaceDE w:val="0"/>
              <w:autoSpaceDN w:val="0"/>
              <w:adjustRightInd w:val="0"/>
              <w:spacing w:before="48"/>
              <w:rPr>
                <w:rFonts w:cs="Arial"/>
                <w:szCs w:val="16"/>
              </w:rPr>
            </w:pPr>
          </w:p>
        </w:tc>
        <w:tc>
          <w:tcPr>
            <w:tcW w:w="0" w:type="auto"/>
            <w:vMerge/>
            <w:shd w:val="clear" w:color="auto" w:fill="F2F2F2"/>
          </w:tcPr>
          <w:p w:rsidR="00291CBD" w:rsidRDefault="00291CBD" w:rsidP="00A00F61">
            <w:pPr>
              <w:pStyle w:val="tt1c"/>
              <w:widowControl w:val="0"/>
              <w:autoSpaceDE w:val="0"/>
              <w:autoSpaceDN w:val="0"/>
              <w:adjustRightInd w:val="0"/>
              <w:spacing w:before="48"/>
              <w:rPr>
                <w:rFonts w:cs="Arial"/>
                <w:szCs w:val="16"/>
              </w:rPr>
            </w:pPr>
          </w:p>
        </w:tc>
      </w:tr>
      <w:tr w:rsidR="00291CBD" w:rsidRPr="00F56ADF" w:rsidTr="00291CBD">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gridSpan w:val="6"/>
          </w:tcPr>
          <w:p w:rsidR="00291CBD" w:rsidRPr="00F56ADF" w:rsidRDefault="00291CBD" w:rsidP="00A00F61">
            <w:pPr>
              <w:pStyle w:val="tt1c"/>
              <w:widowControl w:val="0"/>
              <w:autoSpaceDE w:val="0"/>
              <w:autoSpaceDN w:val="0"/>
              <w:adjustRightInd w:val="0"/>
              <w:spacing w:before="48"/>
              <w:rPr>
                <w:rFonts w:cs="Arial"/>
                <w:szCs w:val="16"/>
              </w:rPr>
            </w:pPr>
            <w:r w:rsidRPr="00F56ADF">
              <w:rPr>
                <w:rFonts w:cs="Arial"/>
                <w:szCs w:val="16"/>
              </w:rPr>
              <w:t>Bloque 1. Interpretación e creación</w:t>
            </w:r>
          </w:p>
        </w:tc>
      </w:tr>
      <w:tr w:rsidR="00075C7F" w:rsidRPr="00D4608B" w:rsidTr="00291CBD">
        <w:tc>
          <w:tcPr>
            <w:tcW w:w="0" w:type="auto"/>
          </w:tcPr>
          <w:p w:rsidR="00291CBD" w:rsidRPr="00D4608B"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MUB1.1.1. Recoñece os parámetros do son e os elementos básicos da linguaxe musical, utilizando unha linguaxe técnica apropiada.</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tbl>
            <w:tblPr>
              <w:tblW w:w="0" w:type="auto"/>
              <w:tblBorders>
                <w:top w:val="nil"/>
                <w:left w:val="nil"/>
                <w:bottom w:val="nil"/>
                <w:right w:val="nil"/>
              </w:tblBorders>
              <w:tblLook w:val="0000"/>
            </w:tblPr>
            <w:tblGrid>
              <w:gridCol w:w="3304"/>
            </w:tblGrid>
            <w:tr w:rsidR="009A0C20" w:rsidRPr="009A0C20">
              <w:trPr>
                <w:trHeight w:val="851"/>
              </w:trPr>
              <w:tc>
                <w:tcPr>
                  <w:tcW w:w="0" w:type="auto"/>
                </w:tcPr>
                <w:p w:rsidR="009A0C20" w:rsidRPr="009A0C20" w:rsidRDefault="009A0C20" w:rsidP="009A0C20">
                  <w:pPr>
                    <w:autoSpaceDE w:val="0"/>
                    <w:autoSpaceDN w:val="0"/>
                    <w:adjustRightInd w:val="0"/>
                    <w:spacing w:after="0" w:line="240" w:lineRule="auto"/>
                    <w:rPr>
                      <w:rFonts w:ascii="Arial Narrow" w:hAnsi="Arial Narrow" w:cs="Calibri"/>
                      <w:color w:val="000000"/>
                      <w:sz w:val="18"/>
                      <w:szCs w:val="18"/>
                      <w:lang w:eastAsia="es-ES"/>
                    </w:rPr>
                  </w:pPr>
                  <w:r>
                    <w:rPr>
                      <w:rFonts w:ascii="Arial Narrow" w:hAnsi="Arial Narrow" w:cs="Calibri"/>
                      <w:color w:val="000000"/>
                      <w:sz w:val="18"/>
                      <w:szCs w:val="18"/>
                      <w:lang w:eastAsia="es-ES"/>
                    </w:rPr>
                    <w:t>Des</w:t>
                  </w:r>
                  <w:r w:rsidR="005F39CC">
                    <w:rPr>
                      <w:rFonts w:ascii="Arial Narrow" w:hAnsi="Arial Narrow" w:cs="Calibri"/>
                      <w:color w:val="000000"/>
                      <w:sz w:val="18"/>
                      <w:szCs w:val="18"/>
                      <w:lang w:eastAsia="es-ES"/>
                    </w:rPr>
                    <w:t>cribe</w:t>
                  </w:r>
                  <w:r w:rsidRPr="009A0C20">
                    <w:rPr>
                      <w:rFonts w:ascii="Arial Narrow" w:hAnsi="Arial Narrow" w:cs="Calibri"/>
                      <w:color w:val="000000"/>
                      <w:sz w:val="18"/>
                      <w:szCs w:val="18"/>
                      <w:lang w:eastAsia="es-ES"/>
                    </w:rPr>
                    <w:t xml:space="preserve"> as catro </w:t>
                  </w:r>
                  <w:r w:rsidR="005F39CC">
                    <w:rPr>
                      <w:rFonts w:ascii="Arial Narrow" w:hAnsi="Arial Narrow" w:cs="Calibri"/>
                      <w:color w:val="000000"/>
                      <w:sz w:val="18"/>
                      <w:szCs w:val="18"/>
                      <w:lang w:eastAsia="es-ES"/>
                    </w:rPr>
                    <w:t>cualidades do son</w:t>
                  </w:r>
                  <w:r>
                    <w:rPr>
                      <w:rFonts w:ascii="Arial Narrow" w:hAnsi="Arial Narrow" w:cs="Calibri"/>
                      <w:color w:val="000000"/>
                      <w:sz w:val="18"/>
                      <w:szCs w:val="18"/>
                      <w:lang w:eastAsia="es-ES"/>
                    </w:rPr>
                    <w:t xml:space="preserve">: altura, duración, intensidade e </w:t>
                  </w:r>
                  <w:r w:rsidRPr="009A0C20">
                    <w:rPr>
                      <w:rFonts w:ascii="Arial Narrow" w:hAnsi="Arial Narrow" w:cs="Calibri"/>
                      <w:color w:val="000000"/>
                      <w:sz w:val="18"/>
                      <w:szCs w:val="18"/>
                      <w:lang w:eastAsia="es-ES"/>
                    </w:rPr>
                    <w:t xml:space="preserve">timbre, utilizando un vocabulario axeitado. </w:t>
                  </w:r>
                </w:p>
              </w:tc>
            </w:tr>
          </w:tbl>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c>
          <w:tcPr>
            <w:tcW w:w="0" w:type="auto"/>
          </w:tcPr>
          <w:p w:rsidR="00291CBD" w:rsidRDefault="00291CBD" w:rsidP="003F6BD3">
            <w:pPr>
              <w:rPr>
                <w:rFonts w:ascii="Arial Narrow" w:hAnsi="Arial Narrow"/>
                <w:sz w:val="18"/>
                <w:szCs w:val="18"/>
              </w:rPr>
            </w:pPr>
            <w:r w:rsidRPr="00FA3B3A">
              <w:rPr>
                <w:rFonts w:ascii="Arial Narrow" w:hAnsi="Arial Narrow"/>
                <w:sz w:val="18"/>
                <w:szCs w:val="18"/>
              </w:rPr>
              <w:t>Aplicación de destrezas instrumentais (frauta, guitarra, láminas, teclados e outros instrumentos) e vocais para interpretar correctamente pezas de diferentes estilos e para realizar acompañamentos</w:t>
            </w:r>
            <w:r w:rsidR="00840347">
              <w:rPr>
                <w:rFonts w:ascii="Arial Narrow" w:hAnsi="Arial Narrow"/>
                <w:sz w:val="18"/>
                <w:szCs w:val="18"/>
              </w:rPr>
              <w:t xml:space="preserve"> (exame práctico)</w:t>
            </w:r>
            <w:r w:rsidRPr="00FA3B3A">
              <w:rPr>
                <w:rFonts w:ascii="Arial Narrow" w:hAnsi="Arial Narrow"/>
                <w:sz w:val="18"/>
                <w:szCs w:val="18"/>
              </w:rPr>
              <w:t>.</w:t>
            </w:r>
          </w:p>
          <w:p w:rsidR="00840347" w:rsidRDefault="00840347" w:rsidP="003F6BD3">
            <w:pPr>
              <w:tabs>
                <w:tab w:val="left" w:pos="709"/>
              </w:tabs>
              <w:ind w:left="-7"/>
              <w:rPr>
                <w:sz w:val="18"/>
                <w:szCs w:val="18"/>
              </w:rPr>
            </w:pPr>
            <w:r>
              <w:rPr>
                <w:sz w:val="18"/>
                <w:szCs w:val="18"/>
              </w:rPr>
              <w:t>Exames escritos.</w:t>
            </w:r>
          </w:p>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r>
      <w:tr w:rsidR="00075C7F" w:rsidRPr="00D4608B" w:rsidTr="00291CBD">
        <w:tc>
          <w:tcPr>
            <w:tcW w:w="0" w:type="auto"/>
          </w:tcPr>
          <w:p w:rsidR="00291CBD" w:rsidRPr="00D4608B"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MUB1.1.2. Recoñece e aplica os ritmos e os compases a través da lectura ou a audición de pequenas obras ou fragmentos musicais. </w:t>
            </w:r>
          </w:p>
        </w:tc>
        <w:tc>
          <w:tcPr>
            <w:tcW w:w="0" w:type="auto"/>
          </w:tcPr>
          <w:p w:rsidR="00291CBD" w:rsidRPr="000649C3" w:rsidRDefault="00291CBD" w:rsidP="000649C3">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0649C3">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0649C3">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291CBD" w:rsidP="005F39CC">
            <w:pPr>
              <w:pStyle w:val="ttp1"/>
              <w:widowControl w:val="0"/>
              <w:numPr>
                <w:ilvl w:val="0"/>
                <w:numId w:val="0"/>
              </w:numPr>
              <w:tabs>
                <w:tab w:val="clear" w:pos="170"/>
              </w:tabs>
              <w:autoSpaceDE w:val="0"/>
              <w:autoSpaceDN w:val="0"/>
              <w:adjustRightInd w:val="0"/>
              <w:spacing w:before="48"/>
              <w:ind w:left="171"/>
              <w:rPr>
                <w:rFonts w:cs="Arial"/>
                <w:szCs w:val="16"/>
                <w:lang w:val="gl-ES"/>
              </w:rPr>
            </w:pPr>
            <w:r w:rsidRPr="00D4608B">
              <w:rPr>
                <w:rFonts w:cs="Arial"/>
                <w:szCs w:val="16"/>
                <w:lang w:val="gl-ES"/>
              </w:rPr>
              <w:t xml:space="preserve">Recoñece e aplica os ritmos e os compases a través da lectura </w:t>
            </w:r>
            <w:r w:rsidR="009A0C20">
              <w:rPr>
                <w:rFonts w:cs="Arial"/>
                <w:szCs w:val="16"/>
                <w:lang w:val="gl-ES"/>
              </w:rPr>
              <w:t>de obras musicais e de ditados sinxelos.</w:t>
            </w:r>
          </w:p>
        </w:tc>
        <w:tc>
          <w:tcPr>
            <w:tcW w:w="0" w:type="auto"/>
          </w:tcPr>
          <w:p w:rsidR="00291CBD" w:rsidRPr="0097282A" w:rsidRDefault="00291CBD" w:rsidP="00310728">
            <w:pPr>
              <w:pStyle w:val="ttp1"/>
              <w:widowControl w:val="0"/>
              <w:numPr>
                <w:ilvl w:val="0"/>
                <w:numId w:val="0"/>
              </w:numPr>
              <w:tabs>
                <w:tab w:val="clear" w:pos="170"/>
              </w:tabs>
              <w:autoSpaceDE w:val="0"/>
              <w:autoSpaceDN w:val="0"/>
              <w:adjustRightInd w:val="0"/>
              <w:spacing w:before="48"/>
              <w:rPr>
                <w:lang w:val="es-ES"/>
              </w:rPr>
            </w:pPr>
            <w:r w:rsidRPr="0097282A">
              <w:rPr>
                <w:lang w:val="es-ES"/>
              </w:rPr>
              <w:t>Aplicación de destrezas instrumentais (frauta, guitarra, láminas, teclados e outros instrumentos) e vocais para interpretar correctamente pezas de diferentes estilos e para realizar acompañamentos</w:t>
            </w:r>
            <w:r w:rsidR="00840347" w:rsidRPr="0097282A">
              <w:rPr>
                <w:lang w:val="es-ES"/>
              </w:rPr>
              <w:t xml:space="preserve"> </w:t>
            </w:r>
            <w:r w:rsidR="00840347" w:rsidRPr="0097282A">
              <w:rPr>
                <w:szCs w:val="18"/>
                <w:lang w:val="es-ES"/>
              </w:rPr>
              <w:t>(exame práctico)</w:t>
            </w:r>
            <w:r w:rsidRPr="0097282A">
              <w:rPr>
                <w:lang w:val="es-ES"/>
              </w:rPr>
              <w:t>.</w:t>
            </w:r>
          </w:p>
          <w:p w:rsidR="00291CBD" w:rsidRPr="0097282A" w:rsidRDefault="00291CBD" w:rsidP="00310728">
            <w:pPr>
              <w:pStyle w:val="ttp1"/>
              <w:widowControl w:val="0"/>
              <w:numPr>
                <w:ilvl w:val="0"/>
                <w:numId w:val="0"/>
              </w:numPr>
              <w:tabs>
                <w:tab w:val="clear" w:pos="170"/>
              </w:tabs>
              <w:autoSpaceDE w:val="0"/>
              <w:autoSpaceDN w:val="0"/>
              <w:adjustRightInd w:val="0"/>
              <w:spacing w:before="48"/>
              <w:rPr>
                <w:lang w:val="es-ES"/>
              </w:rPr>
            </w:pPr>
          </w:p>
          <w:p w:rsidR="00B657E8" w:rsidRDefault="00B657E8" w:rsidP="00B657E8">
            <w:pPr>
              <w:pStyle w:val="ttp1"/>
              <w:widowControl w:val="0"/>
              <w:numPr>
                <w:ilvl w:val="0"/>
                <w:numId w:val="0"/>
              </w:numPr>
              <w:tabs>
                <w:tab w:val="clear" w:pos="170"/>
              </w:tabs>
              <w:autoSpaceDE w:val="0"/>
              <w:autoSpaceDN w:val="0"/>
              <w:adjustRightInd w:val="0"/>
              <w:spacing w:before="48"/>
              <w:rPr>
                <w:rFonts w:cs="Arial"/>
                <w:szCs w:val="16"/>
                <w:lang w:val="gl-ES"/>
              </w:rPr>
            </w:pPr>
            <w:r>
              <w:rPr>
                <w:rFonts w:cs="Arial"/>
                <w:szCs w:val="16"/>
                <w:lang w:val="gl-ES"/>
              </w:rPr>
              <w:lastRenderedPageBreak/>
              <w:t>Realización de ditados rítmicos e rítmico-melódicos sinxelos</w:t>
            </w:r>
            <w:r w:rsidR="00854272">
              <w:rPr>
                <w:rFonts w:cs="Arial"/>
                <w:szCs w:val="16"/>
                <w:lang w:val="gl-ES"/>
              </w:rPr>
              <w:t xml:space="preserve"> (exame escrito)</w:t>
            </w:r>
            <w:r>
              <w:rPr>
                <w:rFonts w:cs="Arial"/>
                <w:szCs w:val="16"/>
                <w:lang w:val="gl-ES"/>
              </w:rPr>
              <w:t>.</w:t>
            </w:r>
          </w:p>
          <w:p w:rsidR="00B657E8" w:rsidRPr="00D4608B" w:rsidRDefault="00B657E8" w:rsidP="00310728">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291CBD" w:rsidRPr="00D4608B" w:rsidRDefault="00E6462B"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lastRenderedPageBreak/>
              <w:t>1-</w:t>
            </w:r>
            <w:r w:rsidR="006F12A6">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MUB1.1.3. Identifica e transcribe ditados de patróns rítmicos e melódicos con formulacións sinxelas en estruturas binarias, ternarias e cuaternarias.</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291CBD" w:rsidP="005F39CC">
            <w:pPr>
              <w:pStyle w:val="ttp1"/>
              <w:widowControl w:val="0"/>
              <w:numPr>
                <w:ilvl w:val="0"/>
                <w:numId w:val="0"/>
              </w:numPr>
              <w:tabs>
                <w:tab w:val="clear" w:pos="170"/>
              </w:tabs>
              <w:autoSpaceDE w:val="0"/>
              <w:autoSpaceDN w:val="0"/>
              <w:adjustRightInd w:val="0"/>
              <w:spacing w:before="48"/>
              <w:ind w:left="171"/>
              <w:rPr>
                <w:rFonts w:cs="Arial"/>
                <w:szCs w:val="16"/>
                <w:lang w:val="gl-ES"/>
              </w:rPr>
            </w:pPr>
            <w:r w:rsidRPr="00D4608B">
              <w:rPr>
                <w:rFonts w:cs="Arial"/>
                <w:szCs w:val="16"/>
                <w:lang w:val="gl-ES"/>
              </w:rPr>
              <w:t xml:space="preserve">Identifica e transcribe ditados de patróns rítmicos </w:t>
            </w:r>
            <w:r w:rsidR="009A0C20">
              <w:rPr>
                <w:rFonts w:cs="Arial"/>
                <w:szCs w:val="16"/>
                <w:lang w:val="gl-ES"/>
              </w:rPr>
              <w:t xml:space="preserve">de un compás </w:t>
            </w:r>
            <w:r w:rsidRPr="00D4608B">
              <w:rPr>
                <w:rFonts w:cs="Arial"/>
                <w:szCs w:val="16"/>
                <w:lang w:val="gl-ES"/>
              </w:rPr>
              <w:t>con formulacións sinxelas en estruturas cuaternarias.</w:t>
            </w:r>
          </w:p>
        </w:tc>
        <w:tc>
          <w:tcPr>
            <w:tcW w:w="0" w:type="auto"/>
          </w:tcPr>
          <w:p w:rsidR="00291CBD" w:rsidRDefault="00291CBD" w:rsidP="00310728">
            <w:pPr>
              <w:pStyle w:val="ttp1"/>
              <w:widowControl w:val="0"/>
              <w:numPr>
                <w:ilvl w:val="0"/>
                <w:numId w:val="0"/>
              </w:numPr>
              <w:tabs>
                <w:tab w:val="clear" w:pos="170"/>
              </w:tabs>
              <w:autoSpaceDE w:val="0"/>
              <w:autoSpaceDN w:val="0"/>
              <w:adjustRightInd w:val="0"/>
              <w:spacing w:before="48"/>
              <w:rPr>
                <w:rFonts w:cs="Arial"/>
                <w:szCs w:val="16"/>
                <w:lang w:val="gl-ES"/>
              </w:rPr>
            </w:pPr>
            <w:r>
              <w:rPr>
                <w:rFonts w:cs="Arial"/>
                <w:szCs w:val="16"/>
                <w:lang w:val="gl-ES"/>
              </w:rPr>
              <w:t>Realización de ditados rítmicos e rítmico-melódicos sinxelos</w:t>
            </w:r>
            <w:r w:rsidR="00854272">
              <w:rPr>
                <w:rFonts w:cs="Arial"/>
                <w:szCs w:val="16"/>
                <w:lang w:val="gl-ES"/>
              </w:rPr>
              <w:t xml:space="preserve"> (exame escrito)</w:t>
            </w:r>
            <w:r>
              <w:rPr>
                <w:rFonts w:cs="Arial"/>
                <w:szCs w:val="16"/>
                <w:lang w:val="gl-ES"/>
              </w:rPr>
              <w:t>.</w:t>
            </w:r>
          </w:p>
          <w:p w:rsidR="00291CBD" w:rsidRDefault="00291CBD" w:rsidP="00310728">
            <w:pPr>
              <w:pStyle w:val="ttp1"/>
              <w:widowControl w:val="0"/>
              <w:numPr>
                <w:ilvl w:val="0"/>
                <w:numId w:val="0"/>
              </w:numPr>
              <w:tabs>
                <w:tab w:val="clear" w:pos="170"/>
              </w:tabs>
              <w:autoSpaceDE w:val="0"/>
              <w:autoSpaceDN w:val="0"/>
              <w:adjustRightInd w:val="0"/>
              <w:spacing w:before="48"/>
              <w:rPr>
                <w:rFonts w:cs="Arial"/>
                <w:szCs w:val="16"/>
                <w:lang w:val="gl-ES"/>
              </w:rPr>
            </w:pPr>
          </w:p>
          <w:p w:rsidR="00291CBD" w:rsidRPr="00D4608B" w:rsidRDefault="00291CBD" w:rsidP="00310728">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291CBD" w:rsidRPr="00D4608B" w:rsidRDefault="00E6462B"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MUB1.2.1. Distingue e emprega os elementos que se utilizan na representación gráfica da música (colocación das notas no pentagrama; clave de sol e de fa en cuarta; duración das figuras; signos que afectan a intensidade e matices; indicacións rítmicas e de tempo, etc.).</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tbl>
            <w:tblPr>
              <w:tblW w:w="0" w:type="auto"/>
              <w:tblBorders>
                <w:top w:val="nil"/>
                <w:left w:val="nil"/>
                <w:bottom w:val="nil"/>
                <w:right w:val="nil"/>
              </w:tblBorders>
              <w:tblLook w:val="0000"/>
            </w:tblPr>
            <w:tblGrid>
              <w:gridCol w:w="3304"/>
            </w:tblGrid>
            <w:tr w:rsidR="005719E4" w:rsidRPr="005719E4">
              <w:trPr>
                <w:trHeight w:val="706"/>
              </w:trPr>
              <w:tc>
                <w:tcPr>
                  <w:tcW w:w="0" w:type="auto"/>
                </w:tcPr>
                <w:p w:rsidR="005719E4" w:rsidRPr="005719E4" w:rsidRDefault="005F39CC" w:rsidP="005719E4">
                  <w:pPr>
                    <w:autoSpaceDE w:val="0"/>
                    <w:autoSpaceDN w:val="0"/>
                    <w:adjustRightInd w:val="0"/>
                    <w:spacing w:after="0" w:line="240" w:lineRule="auto"/>
                    <w:rPr>
                      <w:rFonts w:ascii="Arial Narrow" w:hAnsi="Arial Narrow" w:cs="Calibri"/>
                      <w:color w:val="000000"/>
                      <w:sz w:val="18"/>
                      <w:szCs w:val="18"/>
                      <w:lang w:eastAsia="es-ES"/>
                    </w:rPr>
                  </w:pPr>
                  <w:r>
                    <w:rPr>
                      <w:rFonts w:ascii="Arial Narrow" w:hAnsi="Arial Narrow" w:cs="Calibri"/>
                      <w:color w:val="000000"/>
                      <w:sz w:val="18"/>
                      <w:szCs w:val="18"/>
                      <w:lang w:eastAsia="es-ES"/>
                    </w:rPr>
                    <w:t>Le e analiza</w:t>
                  </w:r>
                  <w:r w:rsidR="005719E4" w:rsidRPr="005719E4">
                    <w:rPr>
                      <w:rFonts w:ascii="Arial Narrow" w:hAnsi="Arial Narrow" w:cs="Calibri"/>
                      <w:color w:val="000000"/>
                      <w:sz w:val="18"/>
                      <w:szCs w:val="18"/>
                      <w:lang w:eastAsia="es-ES"/>
                    </w:rPr>
                    <w:t xml:space="preserve"> partituras sinxelas, respectando as dinámicas de intensidade e as indicacións de tempo, carácter, repeticións, etc. </w:t>
                  </w:r>
                </w:p>
              </w:tc>
            </w:tr>
          </w:tbl>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c>
          <w:tcPr>
            <w:tcW w:w="0" w:type="auto"/>
          </w:tcPr>
          <w:p w:rsidR="00291CBD" w:rsidRPr="0097282A" w:rsidRDefault="00291CBD" w:rsidP="00310728">
            <w:pPr>
              <w:pStyle w:val="ttp1"/>
              <w:widowControl w:val="0"/>
              <w:numPr>
                <w:ilvl w:val="0"/>
                <w:numId w:val="0"/>
              </w:numPr>
              <w:tabs>
                <w:tab w:val="clear" w:pos="170"/>
              </w:tabs>
              <w:autoSpaceDE w:val="0"/>
              <w:autoSpaceDN w:val="0"/>
              <w:adjustRightInd w:val="0"/>
              <w:spacing w:before="48"/>
              <w:rPr>
                <w:lang w:val="es-ES"/>
              </w:rPr>
            </w:pPr>
            <w:r w:rsidRPr="0097282A">
              <w:rPr>
                <w:lang w:val="es-ES"/>
              </w:rPr>
              <w:t>Aplicación de destrezas instrumentais (frauta, guitarra, láminas, teclados e outros instrumentos) e vocais para interpretar correctamente pezas de diferentes estilos e para realizar acompañamentos</w:t>
            </w:r>
            <w:r w:rsidR="00840347" w:rsidRPr="0097282A">
              <w:rPr>
                <w:lang w:val="es-ES"/>
              </w:rPr>
              <w:t xml:space="preserve"> </w:t>
            </w:r>
            <w:r w:rsidR="00840347" w:rsidRPr="0097282A">
              <w:rPr>
                <w:szCs w:val="18"/>
                <w:lang w:val="es-ES"/>
              </w:rPr>
              <w:t>(exame práctico)</w:t>
            </w:r>
            <w:r w:rsidRPr="0097282A">
              <w:rPr>
                <w:lang w:val="es-ES"/>
              </w:rPr>
              <w:t>.</w:t>
            </w:r>
          </w:p>
          <w:p w:rsidR="00840347" w:rsidRDefault="00840347" w:rsidP="00310728">
            <w:pPr>
              <w:tabs>
                <w:tab w:val="center" w:pos="4972"/>
                <w:tab w:val="right" w:pos="9224"/>
              </w:tabs>
              <w:jc w:val="both"/>
              <w:rPr>
                <w:rFonts w:ascii="Arial Narrow" w:hAnsi="Arial Narrow"/>
                <w:bCs/>
                <w:spacing w:val="-3"/>
                <w:sz w:val="18"/>
                <w:szCs w:val="18"/>
                <w:lang w:val="es-ES_tradnl"/>
              </w:rPr>
            </w:pPr>
            <w:r>
              <w:rPr>
                <w:rFonts w:ascii="Arial Narrow" w:hAnsi="Arial Narrow"/>
                <w:bCs/>
                <w:spacing w:val="-3"/>
                <w:sz w:val="18"/>
                <w:szCs w:val="18"/>
                <w:lang w:val="es-ES_tradnl"/>
              </w:rPr>
              <w:t>Exame escrito.</w:t>
            </w:r>
          </w:p>
          <w:p w:rsidR="00291CBD" w:rsidRPr="00D4608B" w:rsidRDefault="00291CBD" w:rsidP="00255DC0">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291CBD" w:rsidRPr="00D4608B" w:rsidRDefault="00E6462B"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MUB1.3.1. Improvisa e interpreta estruturas musicais elementais construídas sobre os modos e as escalas máis sinxelas e os ritmos máis comúns.</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5F39CC" w:rsidP="005F39CC">
            <w:pPr>
              <w:pStyle w:val="ttp1"/>
              <w:widowControl w:val="0"/>
              <w:numPr>
                <w:ilvl w:val="0"/>
                <w:numId w:val="0"/>
              </w:numPr>
              <w:tabs>
                <w:tab w:val="clear" w:pos="170"/>
              </w:tabs>
              <w:autoSpaceDE w:val="0"/>
              <w:autoSpaceDN w:val="0"/>
              <w:adjustRightInd w:val="0"/>
              <w:spacing w:before="48"/>
              <w:ind w:left="171"/>
              <w:rPr>
                <w:rFonts w:cs="Arial"/>
                <w:szCs w:val="16"/>
                <w:lang w:val="gl-ES"/>
              </w:rPr>
            </w:pPr>
            <w:r>
              <w:rPr>
                <w:rFonts w:cs="Arial"/>
                <w:szCs w:val="16"/>
                <w:lang w:val="gl-ES"/>
              </w:rPr>
              <w:t xml:space="preserve">Improvisa </w:t>
            </w:r>
            <w:r w:rsidR="005719E4">
              <w:rPr>
                <w:rFonts w:cs="Arial"/>
                <w:szCs w:val="16"/>
                <w:lang w:val="gl-ES"/>
              </w:rPr>
              <w:t>melodías en do maior  coa frauta sobre un ostinato rítmico.</w:t>
            </w:r>
          </w:p>
        </w:tc>
        <w:tc>
          <w:tcPr>
            <w:tcW w:w="0" w:type="auto"/>
          </w:tcPr>
          <w:p w:rsidR="006325AA" w:rsidRPr="0097282A" w:rsidRDefault="006325AA" w:rsidP="006325AA">
            <w:pPr>
              <w:pStyle w:val="ttp1"/>
              <w:widowControl w:val="0"/>
              <w:numPr>
                <w:ilvl w:val="0"/>
                <w:numId w:val="0"/>
              </w:numPr>
              <w:tabs>
                <w:tab w:val="clear" w:pos="170"/>
              </w:tabs>
              <w:autoSpaceDE w:val="0"/>
              <w:autoSpaceDN w:val="0"/>
              <w:adjustRightInd w:val="0"/>
              <w:spacing w:before="48"/>
              <w:rPr>
                <w:lang w:val="es-ES"/>
              </w:rPr>
            </w:pPr>
            <w:r w:rsidRPr="0097282A">
              <w:rPr>
                <w:lang w:val="es-ES"/>
              </w:rPr>
              <w:t xml:space="preserve">Aplicación de destrezas instrumentais (frauta, guitarra, láminas, teclados e outros instrumentos) e vocais para interpretar correctamente pezas de diferentes estilos e para realizar acompañamentos </w:t>
            </w:r>
            <w:r w:rsidRPr="0097282A">
              <w:rPr>
                <w:szCs w:val="18"/>
                <w:lang w:val="es-ES"/>
              </w:rPr>
              <w:t>(exame práctico)</w:t>
            </w:r>
            <w:r w:rsidRPr="0097282A">
              <w:rPr>
                <w:lang w:val="es-ES"/>
              </w:rPr>
              <w:t>.</w:t>
            </w:r>
          </w:p>
          <w:p w:rsidR="00291CBD" w:rsidRPr="00D4608B" w:rsidRDefault="00291CBD" w:rsidP="00310728">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291CBD" w:rsidRPr="00D4608B" w:rsidRDefault="00E6462B"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MUB1.3.2. Utiliza os elementos e os recursos adquiridos para elaborar arranxos e crear cancións, pezas instrumentais e coreografías.</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5F39CC" w:rsidRDefault="005F39CC" w:rsidP="005F39CC">
            <w:pPr>
              <w:tabs>
                <w:tab w:val="left" w:pos="709"/>
              </w:tabs>
              <w:ind w:left="171"/>
              <w:rPr>
                <w:rFonts w:ascii="Arial Narrow" w:hAnsi="Arial Narrow"/>
                <w:sz w:val="18"/>
                <w:szCs w:val="18"/>
              </w:rPr>
            </w:pPr>
            <w:r>
              <w:rPr>
                <w:rFonts w:ascii="Arial Narrow" w:hAnsi="Arial Narrow"/>
                <w:sz w:val="18"/>
                <w:szCs w:val="18"/>
              </w:rPr>
              <w:t xml:space="preserve">Crea e escribe </w:t>
            </w:r>
            <w:r w:rsidRPr="00FA3B3A">
              <w:rPr>
                <w:rFonts w:ascii="Arial Narrow" w:hAnsi="Arial Narrow"/>
                <w:sz w:val="18"/>
                <w:szCs w:val="18"/>
              </w:rPr>
              <w:t xml:space="preserve">pequenas composicións </w:t>
            </w:r>
            <w:r w:rsidR="00B657E8">
              <w:rPr>
                <w:rFonts w:ascii="Arial Narrow" w:hAnsi="Arial Narrow"/>
                <w:sz w:val="18"/>
                <w:szCs w:val="18"/>
              </w:rPr>
              <w:t xml:space="preserve">a una voz </w:t>
            </w:r>
            <w:r w:rsidRPr="00FA3B3A">
              <w:rPr>
                <w:rFonts w:ascii="Arial Narrow" w:hAnsi="Arial Narrow"/>
                <w:sz w:val="18"/>
                <w:szCs w:val="18"/>
              </w:rPr>
              <w:t>grazas ós coñecementos de lingua</w:t>
            </w:r>
            <w:r>
              <w:rPr>
                <w:rFonts w:ascii="Arial Narrow" w:hAnsi="Arial Narrow"/>
                <w:sz w:val="18"/>
                <w:szCs w:val="18"/>
              </w:rPr>
              <w:t>xe musical adquiridos</w:t>
            </w:r>
            <w:r w:rsidRPr="00FA3B3A">
              <w:rPr>
                <w:rFonts w:ascii="Arial Narrow" w:hAnsi="Arial Narrow"/>
                <w:sz w:val="18"/>
                <w:szCs w:val="18"/>
              </w:rPr>
              <w:t>.</w:t>
            </w:r>
          </w:p>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c>
          <w:tcPr>
            <w:tcW w:w="0" w:type="auto"/>
          </w:tcPr>
          <w:p w:rsidR="00005D5A" w:rsidRDefault="00005D5A" w:rsidP="00FA3B3A">
            <w:pPr>
              <w:tabs>
                <w:tab w:val="left" w:pos="709"/>
              </w:tabs>
              <w:ind w:left="-7"/>
              <w:rPr>
                <w:rFonts w:ascii="Arial Narrow" w:hAnsi="Arial Narrow"/>
                <w:sz w:val="18"/>
                <w:szCs w:val="18"/>
              </w:rPr>
            </w:pPr>
            <w:r>
              <w:rPr>
                <w:rFonts w:ascii="Arial Narrow" w:hAnsi="Arial Narrow"/>
                <w:sz w:val="18"/>
                <w:szCs w:val="18"/>
              </w:rPr>
              <w:t>Exame escrito.</w:t>
            </w:r>
          </w:p>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r>
      <w:tr w:rsidR="00075C7F" w:rsidRPr="00D4608B" w:rsidTr="00291CBD">
        <w:tc>
          <w:tcPr>
            <w:tcW w:w="0" w:type="auto"/>
          </w:tcPr>
          <w:p w:rsidR="00854272" w:rsidRPr="00D4608B" w:rsidRDefault="00854272" w:rsidP="00E6462B">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854272" w:rsidRPr="00D4608B" w:rsidRDefault="00854272" w:rsidP="00A00F61">
            <w:pPr>
              <w:pStyle w:val="ttp1"/>
              <w:widowControl w:val="0"/>
              <w:autoSpaceDE w:val="0"/>
              <w:autoSpaceDN w:val="0"/>
              <w:adjustRightInd w:val="0"/>
              <w:rPr>
                <w:rFonts w:cs="Arial"/>
                <w:szCs w:val="16"/>
                <w:lang w:val="gl-ES"/>
              </w:rPr>
            </w:pPr>
            <w:r w:rsidRPr="00D4608B">
              <w:rPr>
                <w:rFonts w:cs="Arial"/>
                <w:szCs w:val="16"/>
                <w:lang w:val="gl-ES"/>
              </w:rPr>
              <w:t xml:space="preserve">MUB1.4.1. Amosa interese polo coñecemento </w:t>
            </w:r>
            <w:r w:rsidRPr="00D4608B">
              <w:rPr>
                <w:rStyle w:val="cnulo"/>
                <w:szCs w:val="22"/>
                <w:lang w:val="gl-ES"/>
              </w:rPr>
              <w:t>e a aplicación de técnicas e as normas do</w:t>
            </w:r>
            <w:r w:rsidRPr="00D4608B">
              <w:rPr>
                <w:rFonts w:cs="Arial"/>
                <w:szCs w:val="16"/>
                <w:lang w:val="gl-ES"/>
              </w:rPr>
              <w:t xml:space="preserve"> coidado da voz, o corpo e os instrumentos.</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5F39CC">
            <w:pPr>
              <w:pStyle w:val="ttp1"/>
              <w:widowControl w:val="0"/>
              <w:numPr>
                <w:ilvl w:val="0"/>
                <w:numId w:val="0"/>
              </w:numPr>
              <w:tabs>
                <w:tab w:val="clear" w:pos="170"/>
              </w:tabs>
              <w:autoSpaceDE w:val="0"/>
              <w:autoSpaceDN w:val="0"/>
              <w:adjustRightInd w:val="0"/>
              <w:spacing w:before="48"/>
              <w:ind w:left="171"/>
              <w:rPr>
                <w:rFonts w:cs="Arial"/>
                <w:szCs w:val="16"/>
                <w:lang w:val="gl-ES"/>
              </w:rPr>
            </w:pPr>
            <w:r>
              <w:rPr>
                <w:rFonts w:cs="Arial"/>
                <w:szCs w:val="16"/>
                <w:lang w:val="gl-ES"/>
              </w:rPr>
              <w:t xml:space="preserve">Realiza con seriedade exercicios de quecemento da voz, respiración, etc. atendendo ás instruccións do profesor. Tamén </w:t>
            </w:r>
            <w:r>
              <w:rPr>
                <w:rFonts w:cs="Arial"/>
                <w:szCs w:val="16"/>
                <w:lang w:val="gl-ES"/>
              </w:rPr>
              <w:lastRenderedPageBreak/>
              <w:t>ten coidado dos instrumentos.</w:t>
            </w:r>
          </w:p>
        </w:tc>
        <w:tc>
          <w:tcPr>
            <w:tcW w:w="0" w:type="auto"/>
            <w:vMerge w:val="restart"/>
          </w:tcPr>
          <w:p w:rsidR="00854272" w:rsidRDefault="00854272" w:rsidP="00AE778F">
            <w:pPr>
              <w:rPr>
                <w:rFonts w:ascii="Arial Narrow" w:hAnsi="Arial Narrow"/>
                <w:sz w:val="18"/>
                <w:szCs w:val="18"/>
              </w:rPr>
            </w:pPr>
            <w:r w:rsidRPr="00FA3B3A">
              <w:rPr>
                <w:rFonts w:ascii="Arial Narrow" w:hAnsi="Arial Narrow"/>
                <w:sz w:val="18"/>
                <w:szCs w:val="18"/>
              </w:rPr>
              <w:lastRenderedPageBreak/>
              <w:t xml:space="preserve">Aplicación de destrezas instrumentais (frauta, guitarra, láminas, teclados e outros instrumentos) e </w:t>
            </w:r>
            <w:r w:rsidRPr="00FA3B3A">
              <w:rPr>
                <w:rFonts w:ascii="Arial Narrow" w:hAnsi="Arial Narrow"/>
                <w:sz w:val="18"/>
                <w:szCs w:val="18"/>
              </w:rPr>
              <w:lastRenderedPageBreak/>
              <w:t>vocais para interpretar correctamente pezas de diferentes estilos e para realizar acompañamentos</w:t>
            </w:r>
            <w:r>
              <w:rPr>
                <w:rFonts w:ascii="Arial Narrow" w:hAnsi="Arial Narrow"/>
                <w:sz w:val="18"/>
                <w:szCs w:val="18"/>
              </w:rPr>
              <w:t xml:space="preserve"> (exame práctico)</w:t>
            </w:r>
            <w:r w:rsidRPr="00FA3B3A">
              <w:rPr>
                <w:rFonts w:ascii="Arial Narrow" w:hAnsi="Arial Narrow"/>
                <w:sz w:val="18"/>
                <w:szCs w:val="18"/>
              </w:rPr>
              <w:t>.</w:t>
            </w:r>
          </w:p>
          <w:p w:rsidR="00854272" w:rsidRPr="00E0716C" w:rsidRDefault="00854272" w:rsidP="00854272">
            <w:r w:rsidRPr="00B72925">
              <w:t xml:space="preserve"> </w:t>
            </w:r>
          </w:p>
          <w:p w:rsidR="00854272" w:rsidRPr="00D4608B" w:rsidRDefault="00854272" w:rsidP="00854272">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854272"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lastRenderedPageBreak/>
              <w:t>1-</w:t>
            </w:r>
            <w:r w:rsidR="006F12A6">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MUB1.4.2. Canta pezas vocais propostas aplicando técnicas que permitan unha correcta emisión da voz.</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5F39CC">
            <w:pPr>
              <w:pStyle w:val="ttp1"/>
              <w:widowControl w:val="0"/>
              <w:numPr>
                <w:ilvl w:val="0"/>
                <w:numId w:val="0"/>
              </w:numPr>
              <w:tabs>
                <w:tab w:val="clear" w:pos="170"/>
              </w:tabs>
              <w:autoSpaceDE w:val="0"/>
              <w:autoSpaceDN w:val="0"/>
              <w:adjustRightInd w:val="0"/>
              <w:spacing w:before="48"/>
              <w:ind w:left="171"/>
              <w:rPr>
                <w:rFonts w:cs="Arial"/>
                <w:szCs w:val="16"/>
                <w:lang w:val="gl-ES"/>
              </w:rPr>
            </w:pPr>
            <w:r>
              <w:rPr>
                <w:rFonts w:cs="Arial"/>
                <w:szCs w:val="16"/>
                <w:lang w:val="gl-ES"/>
              </w:rPr>
              <w:t>Canta cancións sinxelas a unha voz respectando a afinación e aplicando técnicas básicas de emisión.</w:t>
            </w:r>
          </w:p>
        </w:tc>
        <w:tc>
          <w:tcPr>
            <w:tcW w:w="0" w:type="auto"/>
            <w:vMerge/>
          </w:tcPr>
          <w:p w:rsidR="00854272" w:rsidRPr="0097282A" w:rsidRDefault="00854272" w:rsidP="00A00F61">
            <w:pPr>
              <w:pStyle w:val="ttp1"/>
              <w:widowControl w:val="0"/>
              <w:autoSpaceDE w:val="0"/>
              <w:autoSpaceDN w:val="0"/>
              <w:adjustRightInd w:val="0"/>
              <w:spacing w:before="48"/>
              <w:rPr>
                <w:szCs w:val="18"/>
                <w:lang w:val="es-ES"/>
              </w:rPr>
            </w:pPr>
          </w:p>
        </w:tc>
      </w:tr>
      <w:tr w:rsidR="00075C7F" w:rsidRPr="00D4608B" w:rsidTr="00291CBD">
        <w:tc>
          <w:tcPr>
            <w:tcW w:w="0" w:type="auto"/>
          </w:tcPr>
          <w:p w:rsidR="00854272" w:rsidRPr="00D4608B" w:rsidRDefault="00854272"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MUB1.4.3. Practica a relaxación, a respiración, a articulación, a resonancia e a entoación.</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BE2417">
            <w:pPr>
              <w:pStyle w:val="ttp1"/>
              <w:widowControl w:val="0"/>
              <w:numPr>
                <w:ilvl w:val="0"/>
                <w:numId w:val="0"/>
              </w:numPr>
              <w:tabs>
                <w:tab w:val="clear" w:pos="170"/>
              </w:tabs>
              <w:autoSpaceDE w:val="0"/>
              <w:autoSpaceDN w:val="0"/>
              <w:adjustRightInd w:val="0"/>
              <w:spacing w:before="48"/>
              <w:ind w:left="171"/>
              <w:rPr>
                <w:rFonts w:cs="Arial"/>
                <w:szCs w:val="16"/>
                <w:lang w:val="gl-ES"/>
              </w:rPr>
            </w:pPr>
            <w:r>
              <w:rPr>
                <w:rFonts w:cs="Arial"/>
                <w:szCs w:val="16"/>
                <w:lang w:val="gl-ES"/>
              </w:rPr>
              <w:t>Canta cancións sinxelas con unha postura corporal axeitada e afinando o máis posible.</w:t>
            </w:r>
          </w:p>
        </w:tc>
        <w:tc>
          <w:tcPr>
            <w:tcW w:w="0" w:type="auto"/>
            <w:vMerge/>
          </w:tcPr>
          <w:p w:rsidR="00854272" w:rsidRPr="0097282A" w:rsidRDefault="00854272" w:rsidP="00A00F61">
            <w:pPr>
              <w:pStyle w:val="ttp1"/>
              <w:widowControl w:val="0"/>
              <w:autoSpaceDE w:val="0"/>
              <w:autoSpaceDN w:val="0"/>
              <w:adjustRightInd w:val="0"/>
              <w:spacing w:before="48"/>
              <w:rPr>
                <w:szCs w:val="18"/>
                <w:lang w:val="es-ES"/>
              </w:rPr>
            </w:pPr>
          </w:p>
        </w:tc>
      </w:tr>
      <w:tr w:rsidR="00075C7F" w:rsidRPr="00D4608B" w:rsidTr="00291CBD">
        <w:tc>
          <w:tcPr>
            <w:tcW w:w="0" w:type="auto"/>
          </w:tcPr>
          <w:p w:rsidR="00854272" w:rsidRPr="00D4608B" w:rsidRDefault="00854272"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MUB1.4.4. Adquire e aplica as habilidades técnicas e interpretativas necesarias nas actividades de interpretación adecuadas ao nivel.</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BE2417">
            <w:pPr>
              <w:pStyle w:val="ttp1"/>
              <w:widowControl w:val="0"/>
              <w:numPr>
                <w:ilvl w:val="0"/>
                <w:numId w:val="0"/>
              </w:numPr>
              <w:tabs>
                <w:tab w:val="clear" w:pos="170"/>
              </w:tabs>
              <w:autoSpaceDE w:val="0"/>
              <w:autoSpaceDN w:val="0"/>
              <w:adjustRightInd w:val="0"/>
              <w:spacing w:before="48"/>
              <w:ind w:left="171"/>
              <w:rPr>
                <w:rFonts w:cs="Arial"/>
                <w:szCs w:val="16"/>
                <w:lang w:val="gl-ES"/>
              </w:rPr>
            </w:pPr>
            <w:r w:rsidRPr="00D4608B">
              <w:rPr>
                <w:rFonts w:cs="Arial"/>
                <w:szCs w:val="16"/>
                <w:lang w:val="gl-ES"/>
              </w:rPr>
              <w:t>Adquire e aplica as habilidades técnicas e interpretativas necesarias nas actividades de interpretación adecuadas ao nivel.</w:t>
            </w:r>
          </w:p>
        </w:tc>
        <w:tc>
          <w:tcPr>
            <w:tcW w:w="0" w:type="auto"/>
            <w:vMerge/>
          </w:tcPr>
          <w:p w:rsidR="00854272" w:rsidRPr="00D4608B" w:rsidRDefault="00854272" w:rsidP="00A00F61">
            <w:pPr>
              <w:pStyle w:val="ttp1"/>
              <w:widowControl w:val="0"/>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854272"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6F12A6">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MUB1.4.5. Coñece e pon en práctica as técnicas de control de emocións á hora de mellorar os seus resultados na exposición ante un público. </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A91516">
            <w:pPr>
              <w:pStyle w:val="ttp1"/>
              <w:widowControl w:val="0"/>
              <w:numPr>
                <w:ilvl w:val="0"/>
                <w:numId w:val="0"/>
              </w:numPr>
              <w:tabs>
                <w:tab w:val="clear" w:pos="170"/>
              </w:tabs>
              <w:autoSpaceDE w:val="0"/>
              <w:autoSpaceDN w:val="0"/>
              <w:adjustRightInd w:val="0"/>
              <w:spacing w:before="48"/>
              <w:ind w:left="171"/>
              <w:rPr>
                <w:rFonts w:cs="Arial"/>
                <w:szCs w:val="16"/>
                <w:lang w:val="gl-ES"/>
              </w:rPr>
            </w:pPr>
            <w:r w:rsidRPr="00D4608B">
              <w:rPr>
                <w:rFonts w:cs="Arial"/>
                <w:szCs w:val="16"/>
                <w:lang w:val="gl-ES"/>
              </w:rPr>
              <w:t>Coñece e pon en práctica as técnicas de control de emocións á hora de mellorar os seus resultados na exposición ante un público</w:t>
            </w:r>
            <w:r>
              <w:rPr>
                <w:rFonts w:cs="Arial"/>
                <w:szCs w:val="16"/>
                <w:lang w:val="gl-ES"/>
              </w:rPr>
              <w:t xml:space="preserve"> tanto nos exames prácticos como nas actuacións, sempre que sexa posible</w:t>
            </w:r>
            <w:r w:rsidRPr="00D4608B">
              <w:rPr>
                <w:rFonts w:cs="Arial"/>
                <w:szCs w:val="16"/>
                <w:lang w:val="gl-ES"/>
              </w:rPr>
              <w:t>.</w:t>
            </w:r>
          </w:p>
        </w:tc>
        <w:tc>
          <w:tcPr>
            <w:tcW w:w="0" w:type="auto"/>
            <w:vMerge/>
          </w:tcPr>
          <w:p w:rsidR="00854272" w:rsidRPr="00D4608B" w:rsidRDefault="00854272" w:rsidP="00A00F61">
            <w:pPr>
              <w:pStyle w:val="ttp1"/>
              <w:widowControl w:val="0"/>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6F12A6"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7</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MUB1.5.1. Realiza improvisacións e composicións partindo de pautas previamente establecidas.</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A91516">
            <w:pPr>
              <w:pStyle w:val="ttp1"/>
              <w:widowControl w:val="0"/>
              <w:numPr>
                <w:ilvl w:val="0"/>
                <w:numId w:val="0"/>
              </w:numPr>
              <w:tabs>
                <w:tab w:val="clear" w:pos="170"/>
              </w:tabs>
              <w:autoSpaceDE w:val="0"/>
              <w:autoSpaceDN w:val="0"/>
              <w:adjustRightInd w:val="0"/>
              <w:spacing w:before="48"/>
              <w:ind w:left="171"/>
              <w:rPr>
                <w:rFonts w:cs="Arial"/>
                <w:szCs w:val="16"/>
                <w:lang w:val="gl-ES"/>
              </w:rPr>
            </w:pPr>
            <w:r w:rsidRPr="00D4608B">
              <w:rPr>
                <w:rFonts w:cs="Arial"/>
                <w:szCs w:val="16"/>
                <w:lang w:val="gl-ES"/>
              </w:rPr>
              <w:t xml:space="preserve">Realiza improvisacións e composicións </w:t>
            </w:r>
            <w:r>
              <w:rPr>
                <w:rFonts w:cs="Arial"/>
                <w:szCs w:val="16"/>
                <w:lang w:val="gl-ES"/>
              </w:rPr>
              <w:t>sinxelas a partir dunha escala pentatónica nos xilófonos e sobre un ostinato rítmico-melódico sinxelo.</w:t>
            </w:r>
          </w:p>
        </w:tc>
        <w:tc>
          <w:tcPr>
            <w:tcW w:w="0" w:type="auto"/>
            <w:vMerge/>
          </w:tcPr>
          <w:p w:rsidR="00854272" w:rsidRPr="00D4608B" w:rsidRDefault="00854272" w:rsidP="00A00F61">
            <w:pPr>
              <w:pStyle w:val="ttp1"/>
              <w:widowControl w:val="0"/>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854272" w:rsidP="00E6462B">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MUB1.5.2. Amosa unha actitude de superación e mellora das súas posibilidades, e respecta as capacidades e as formas de expresión dos seus compañeiros e das súas compañeiras. </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A91516" w:rsidRDefault="00854272" w:rsidP="00A91516">
            <w:pPr>
              <w:autoSpaceDE w:val="0"/>
              <w:autoSpaceDN w:val="0"/>
              <w:adjustRightInd w:val="0"/>
              <w:spacing w:after="0" w:line="240" w:lineRule="auto"/>
              <w:rPr>
                <w:rFonts w:cs="Calibri"/>
                <w:color w:val="000000"/>
                <w:sz w:val="16"/>
                <w:szCs w:val="16"/>
                <w:lang w:eastAsia="es-ES"/>
              </w:rPr>
            </w:pPr>
          </w:p>
          <w:tbl>
            <w:tblPr>
              <w:tblW w:w="0" w:type="auto"/>
              <w:tblBorders>
                <w:top w:val="nil"/>
                <w:left w:val="nil"/>
                <w:bottom w:val="nil"/>
                <w:right w:val="nil"/>
              </w:tblBorders>
              <w:tblLook w:val="0000"/>
            </w:tblPr>
            <w:tblGrid>
              <w:gridCol w:w="3304"/>
            </w:tblGrid>
            <w:tr w:rsidR="00854272" w:rsidRPr="00A91516">
              <w:trPr>
                <w:trHeight w:val="853"/>
              </w:trPr>
              <w:tc>
                <w:tcPr>
                  <w:tcW w:w="0" w:type="auto"/>
                </w:tcPr>
                <w:p w:rsidR="00854272" w:rsidRPr="00A91516" w:rsidRDefault="00854272" w:rsidP="00A91516">
                  <w:pPr>
                    <w:autoSpaceDE w:val="0"/>
                    <w:autoSpaceDN w:val="0"/>
                    <w:adjustRightInd w:val="0"/>
                    <w:spacing w:after="0" w:line="240" w:lineRule="auto"/>
                    <w:rPr>
                      <w:rFonts w:ascii="Arial Narrow" w:hAnsi="Arial Narrow" w:cs="Calibri"/>
                      <w:color w:val="000000"/>
                      <w:sz w:val="18"/>
                      <w:szCs w:val="18"/>
                      <w:lang w:eastAsia="es-ES"/>
                    </w:rPr>
                  </w:pPr>
                  <w:r>
                    <w:rPr>
                      <w:rFonts w:ascii="Arial Narrow" w:hAnsi="Arial Narrow" w:cs="Calibri"/>
                      <w:color w:val="000000"/>
                      <w:sz w:val="18"/>
                      <w:szCs w:val="18"/>
                      <w:lang w:eastAsia="es-ES"/>
                    </w:rPr>
                    <w:t>Boa actitude cara a materia, ten  gaña</w:t>
                  </w:r>
                  <w:r w:rsidRPr="00A91516">
                    <w:rPr>
                      <w:rFonts w:ascii="Arial Narrow" w:hAnsi="Arial Narrow" w:cs="Calibri"/>
                      <w:color w:val="000000"/>
                      <w:sz w:val="18"/>
                      <w:szCs w:val="18"/>
                      <w:lang w:eastAsia="es-ES"/>
                    </w:rPr>
                    <w:t>s de mel</w:t>
                  </w:r>
                  <w:r>
                    <w:rPr>
                      <w:rFonts w:ascii="Arial Narrow" w:hAnsi="Arial Narrow" w:cs="Calibri"/>
                      <w:color w:val="000000"/>
                      <w:sz w:val="18"/>
                      <w:szCs w:val="18"/>
                      <w:lang w:eastAsia="es-ES"/>
                    </w:rPr>
                    <w:t>lorar n</w:t>
                  </w:r>
                  <w:r w:rsidRPr="00A91516">
                    <w:rPr>
                      <w:rFonts w:ascii="Arial Narrow" w:hAnsi="Arial Narrow" w:cs="Calibri"/>
                      <w:color w:val="000000"/>
                      <w:sz w:val="18"/>
                      <w:szCs w:val="18"/>
                      <w:lang w:eastAsia="es-ES"/>
                    </w:rPr>
                    <w:t xml:space="preserve">a interpretación das pezas. Actitude positiva ao afrontar as actividades propostas polo profesor. </w:t>
                  </w:r>
                </w:p>
              </w:tc>
            </w:tr>
          </w:tbl>
          <w:p w:rsidR="00854272" w:rsidRPr="00D4608B" w:rsidRDefault="00854272" w:rsidP="00E53A1F">
            <w:pPr>
              <w:pStyle w:val="ttp1"/>
              <w:widowControl w:val="0"/>
              <w:numPr>
                <w:ilvl w:val="0"/>
                <w:numId w:val="0"/>
              </w:numPr>
              <w:tabs>
                <w:tab w:val="clear" w:pos="170"/>
              </w:tabs>
              <w:autoSpaceDE w:val="0"/>
              <w:autoSpaceDN w:val="0"/>
              <w:adjustRightInd w:val="0"/>
              <w:spacing w:before="48"/>
              <w:ind w:left="22"/>
              <w:rPr>
                <w:rFonts w:cs="Arial"/>
                <w:szCs w:val="16"/>
                <w:lang w:val="gl-ES"/>
              </w:rPr>
            </w:pPr>
          </w:p>
        </w:tc>
        <w:tc>
          <w:tcPr>
            <w:tcW w:w="0" w:type="auto"/>
            <w:vMerge/>
          </w:tcPr>
          <w:p w:rsidR="00854272" w:rsidRPr="00D4608B" w:rsidRDefault="00854272" w:rsidP="00A00F61">
            <w:pPr>
              <w:pStyle w:val="ttp1"/>
              <w:widowControl w:val="0"/>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854272" w:rsidP="001C5B70">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 xml:space="preserve">MUB1.6.1. Practica, interpreta e memoriza pezas vocais, instrumentais e danzas de diferentes xéneros, estilos e culturas, aprendidas por imitación e a través da lectura de partituras con diversas formas de notación, adecuadas ao nivel. </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tbl>
            <w:tblPr>
              <w:tblW w:w="0" w:type="auto"/>
              <w:tblBorders>
                <w:top w:val="nil"/>
                <w:left w:val="nil"/>
                <w:bottom w:val="nil"/>
                <w:right w:val="nil"/>
              </w:tblBorders>
              <w:tblLook w:val="0000"/>
            </w:tblPr>
            <w:tblGrid>
              <w:gridCol w:w="3304"/>
            </w:tblGrid>
            <w:tr w:rsidR="00854272" w:rsidRPr="00A91516" w:rsidTr="00A91516">
              <w:trPr>
                <w:trHeight w:val="412"/>
              </w:trPr>
              <w:tc>
                <w:tcPr>
                  <w:tcW w:w="0" w:type="auto"/>
                </w:tcPr>
                <w:p w:rsidR="00854272" w:rsidRPr="00A91516" w:rsidRDefault="00854272" w:rsidP="00A91516">
                  <w:pPr>
                    <w:autoSpaceDE w:val="0"/>
                    <w:autoSpaceDN w:val="0"/>
                    <w:adjustRightInd w:val="0"/>
                    <w:spacing w:after="0" w:line="240" w:lineRule="auto"/>
                    <w:rPr>
                      <w:rFonts w:ascii="Arial Narrow" w:hAnsi="Arial Narrow" w:cs="Calibri"/>
                      <w:color w:val="000000"/>
                      <w:sz w:val="18"/>
                      <w:szCs w:val="18"/>
                      <w:lang w:eastAsia="es-ES"/>
                    </w:rPr>
                  </w:pPr>
                  <w:r w:rsidRPr="00A91516">
                    <w:rPr>
                      <w:rFonts w:ascii="Arial Narrow" w:hAnsi="Arial Narrow" w:cs="Calibri"/>
                      <w:color w:val="000000"/>
                      <w:sz w:val="18"/>
                      <w:szCs w:val="18"/>
                      <w:lang w:eastAsia="es-ES"/>
                    </w:rPr>
                    <w:t>In</w:t>
                  </w:r>
                  <w:r>
                    <w:rPr>
                      <w:rFonts w:ascii="Arial Narrow" w:hAnsi="Arial Narrow" w:cs="Calibri"/>
                      <w:color w:val="000000"/>
                      <w:sz w:val="18"/>
                      <w:szCs w:val="18"/>
                      <w:lang w:eastAsia="es-ES"/>
                    </w:rPr>
                    <w:t xml:space="preserve">terpreta </w:t>
                  </w:r>
                  <w:r w:rsidRPr="00DC3E76">
                    <w:rPr>
                      <w:rFonts w:ascii="Arial Narrow" w:hAnsi="Arial Narrow" w:cs="Calibri"/>
                      <w:color w:val="000000"/>
                      <w:sz w:val="18"/>
                      <w:szCs w:val="18"/>
                      <w:lang w:eastAsia="es-ES"/>
                    </w:rPr>
                    <w:t xml:space="preserve">pezas vocais e </w:t>
                  </w:r>
                  <w:r w:rsidRPr="00A91516">
                    <w:rPr>
                      <w:rFonts w:ascii="Arial Narrow" w:hAnsi="Arial Narrow" w:cs="Calibri"/>
                      <w:color w:val="000000"/>
                      <w:sz w:val="18"/>
                      <w:szCs w:val="18"/>
                      <w:lang w:eastAsia="es-ES"/>
                    </w:rPr>
                    <w:t>instrumentais sinxelas lendo as partituras.</w:t>
                  </w:r>
                  <w:r w:rsidRPr="00DC3E76">
                    <w:rPr>
                      <w:rFonts w:ascii="Arial Narrow" w:hAnsi="Arial Narrow" w:cs="Calibri"/>
                      <w:color w:val="000000"/>
                      <w:sz w:val="18"/>
                      <w:szCs w:val="18"/>
                      <w:lang w:eastAsia="es-ES"/>
                    </w:rPr>
                    <w:t xml:space="preserve"> Práctica de danzas sinxelas ou baseadas na improvisación.</w:t>
                  </w:r>
                  <w:r w:rsidRPr="00A91516">
                    <w:rPr>
                      <w:rFonts w:ascii="Arial Narrow" w:hAnsi="Arial Narrow" w:cs="Calibri"/>
                      <w:color w:val="000000"/>
                      <w:sz w:val="18"/>
                      <w:szCs w:val="18"/>
                      <w:lang w:eastAsia="es-ES"/>
                    </w:rPr>
                    <w:t xml:space="preserve"> </w:t>
                  </w:r>
                </w:p>
              </w:tc>
            </w:tr>
          </w:tbl>
          <w:p w:rsidR="00854272" w:rsidRPr="00D4608B" w:rsidRDefault="00854272" w:rsidP="00DC3E76">
            <w:pPr>
              <w:pStyle w:val="ttp1"/>
              <w:widowControl w:val="0"/>
              <w:numPr>
                <w:ilvl w:val="0"/>
                <w:numId w:val="0"/>
              </w:numPr>
              <w:tabs>
                <w:tab w:val="clear" w:pos="170"/>
              </w:tabs>
              <w:autoSpaceDE w:val="0"/>
              <w:autoSpaceDN w:val="0"/>
              <w:adjustRightInd w:val="0"/>
              <w:spacing w:before="48"/>
              <w:ind w:left="171"/>
              <w:rPr>
                <w:rFonts w:cs="Arial"/>
                <w:szCs w:val="16"/>
                <w:lang w:val="gl-ES"/>
              </w:rPr>
            </w:pPr>
          </w:p>
        </w:tc>
        <w:tc>
          <w:tcPr>
            <w:tcW w:w="0" w:type="auto"/>
            <w:vMerge/>
          </w:tcPr>
          <w:p w:rsidR="00854272" w:rsidRPr="0097282A" w:rsidRDefault="00854272" w:rsidP="00A00F61">
            <w:pPr>
              <w:pStyle w:val="ttp1"/>
              <w:widowControl w:val="0"/>
              <w:autoSpaceDE w:val="0"/>
              <w:autoSpaceDN w:val="0"/>
              <w:adjustRightInd w:val="0"/>
              <w:spacing w:before="48"/>
              <w:rPr>
                <w:lang w:val="es-ES"/>
              </w:rPr>
            </w:pPr>
          </w:p>
        </w:tc>
      </w:tr>
      <w:tr w:rsidR="00075C7F" w:rsidRPr="00D4608B" w:rsidTr="00291CBD">
        <w:tc>
          <w:tcPr>
            <w:tcW w:w="0" w:type="auto"/>
          </w:tcPr>
          <w:p w:rsidR="00854272" w:rsidRPr="00D4608B" w:rsidRDefault="00854272" w:rsidP="008D4768">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lastRenderedPageBreak/>
              <w:t>1-</w:t>
            </w:r>
            <w:r w:rsidR="008D4768">
              <w:rPr>
                <w:rFonts w:cs="Arial"/>
                <w:szCs w:val="16"/>
                <w:lang w:val="gl-ES"/>
              </w:rPr>
              <w:t>8</w:t>
            </w:r>
          </w:p>
        </w:tc>
        <w:tc>
          <w:tcPr>
            <w:tcW w:w="0" w:type="auto"/>
          </w:tcPr>
          <w:p w:rsidR="00854272" w:rsidRPr="00D4608B" w:rsidRDefault="00854272" w:rsidP="00A00F61">
            <w:pPr>
              <w:pStyle w:val="ttp1"/>
              <w:widowControl w:val="0"/>
              <w:autoSpaceDE w:val="0"/>
              <w:autoSpaceDN w:val="0"/>
              <w:adjustRightInd w:val="0"/>
              <w:rPr>
                <w:rFonts w:cs="Arial"/>
                <w:szCs w:val="16"/>
                <w:lang w:val="gl-ES"/>
              </w:rPr>
            </w:pPr>
            <w:r w:rsidRPr="00D4608B">
              <w:rPr>
                <w:rFonts w:cs="Arial"/>
                <w:szCs w:val="16"/>
                <w:lang w:val="gl-ES"/>
              </w:rPr>
              <w:t>MUB1.6.2. Practica, interpreta e memoriza pezas vocais, instrumentais e danzas do patrimonio español e galego.</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1107B3">
            <w:pPr>
              <w:pStyle w:val="ttp1"/>
              <w:widowControl w:val="0"/>
              <w:numPr>
                <w:ilvl w:val="0"/>
                <w:numId w:val="0"/>
              </w:numPr>
              <w:autoSpaceDE w:val="0"/>
              <w:autoSpaceDN w:val="0"/>
              <w:adjustRightInd w:val="0"/>
              <w:ind w:left="152"/>
              <w:rPr>
                <w:rFonts w:cs="Arial"/>
                <w:szCs w:val="16"/>
                <w:lang w:val="gl-ES"/>
              </w:rPr>
            </w:pPr>
            <w:r>
              <w:rPr>
                <w:rFonts w:cs="Arial"/>
                <w:szCs w:val="16"/>
                <w:lang w:val="gl-ES"/>
              </w:rPr>
              <w:t>Interpreta coa frauta pezas do folclore galego</w:t>
            </w:r>
            <w:r w:rsidRPr="00D4608B">
              <w:rPr>
                <w:rFonts w:cs="Arial"/>
                <w:szCs w:val="16"/>
                <w:lang w:val="gl-ES"/>
              </w:rPr>
              <w:t>.</w:t>
            </w:r>
          </w:p>
        </w:tc>
        <w:tc>
          <w:tcPr>
            <w:tcW w:w="0" w:type="auto"/>
            <w:vMerge/>
          </w:tcPr>
          <w:p w:rsidR="00854272" w:rsidRPr="00D4608B" w:rsidRDefault="00854272" w:rsidP="00A00F61">
            <w:pPr>
              <w:pStyle w:val="ttp1"/>
              <w:widowControl w:val="0"/>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854272" w:rsidP="001C5B70">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ascii="Times New Roman" w:hAnsi="Times New Roman"/>
                <w:color w:val="000000"/>
                <w:szCs w:val="16"/>
                <w:lang w:val="gl-ES"/>
              </w:rPr>
            </w:pPr>
            <w:r w:rsidRPr="00D4608B">
              <w:rPr>
                <w:rFonts w:cs="Arial"/>
                <w:szCs w:val="16"/>
                <w:lang w:val="gl-ES"/>
              </w:rPr>
              <w:t>MUB1.6.3. Amosa apertura e respecto cara ás propostas do profesorado e dos compañeiros e as compañeiras.</w:t>
            </w:r>
            <w:r w:rsidRPr="00D4608B">
              <w:rPr>
                <w:rStyle w:val="hps"/>
                <w:color w:val="000000"/>
                <w:szCs w:val="16"/>
                <w:lang w:val="gl-ES"/>
              </w:rPr>
              <w:t xml:space="preserve"> </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Respecta e asume as propostas didácticas do profesor e amosa apertura ás ideas colaborativas ou creativas dos compañeiros e compañeiras.</w:t>
            </w:r>
          </w:p>
        </w:tc>
        <w:tc>
          <w:tcPr>
            <w:tcW w:w="0" w:type="auto"/>
            <w:vMerge/>
          </w:tcPr>
          <w:p w:rsidR="00854272" w:rsidRPr="00D4608B" w:rsidRDefault="00854272" w:rsidP="00A00F61">
            <w:pPr>
              <w:pStyle w:val="ttp1"/>
              <w:widowControl w:val="0"/>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854272" w:rsidP="001C5B70">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MUB1.6.4. Practica as pautas básicas da interpretación: silencio, atención ao/á director/a e a outros/as intérpretes, audición interior, memoria e adecuación ao conxunto, amosando espírito crítico ante a súa propia interpretación e a do seu grupo.</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2B524B" w:rsidRDefault="00854272" w:rsidP="002B524B">
            <w:pPr>
              <w:autoSpaceDE w:val="0"/>
              <w:autoSpaceDN w:val="0"/>
              <w:adjustRightInd w:val="0"/>
              <w:spacing w:after="0" w:line="240" w:lineRule="auto"/>
              <w:rPr>
                <w:rFonts w:cs="Calibri"/>
                <w:color w:val="000000"/>
                <w:sz w:val="16"/>
                <w:szCs w:val="16"/>
                <w:lang w:eastAsia="es-ES"/>
              </w:rPr>
            </w:pPr>
          </w:p>
          <w:tbl>
            <w:tblPr>
              <w:tblW w:w="0" w:type="auto"/>
              <w:tblBorders>
                <w:top w:val="nil"/>
                <w:left w:val="nil"/>
                <w:bottom w:val="nil"/>
                <w:right w:val="nil"/>
              </w:tblBorders>
              <w:tblLook w:val="0000"/>
            </w:tblPr>
            <w:tblGrid>
              <w:gridCol w:w="3304"/>
            </w:tblGrid>
            <w:tr w:rsidR="00854272" w:rsidRPr="002B524B">
              <w:trPr>
                <w:trHeight w:val="705"/>
              </w:trPr>
              <w:tc>
                <w:tcPr>
                  <w:tcW w:w="0" w:type="auto"/>
                </w:tcPr>
                <w:p w:rsidR="00854272" w:rsidRPr="002B524B" w:rsidRDefault="00854272" w:rsidP="002B524B">
                  <w:pPr>
                    <w:autoSpaceDE w:val="0"/>
                    <w:autoSpaceDN w:val="0"/>
                    <w:adjustRightInd w:val="0"/>
                    <w:spacing w:after="0" w:line="240" w:lineRule="auto"/>
                    <w:rPr>
                      <w:rFonts w:ascii="Arial Narrow" w:hAnsi="Arial Narrow" w:cs="Calibri"/>
                      <w:color w:val="000000"/>
                      <w:sz w:val="18"/>
                      <w:szCs w:val="18"/>
                      <w:lang w:eastAsia="es-ES"/>
                    </w:rPr>
                  </w:pPr>
                  <w:r>
                    <w:rPr>
                      <w:rFonts w:ascii="Arial Narrow" w:hAnsi="Arial Narrow" w:cs="Calibri"/>
                      <w:color w:val="000000"/>
                      <w:sz w:val="18"/>
                      <w:szCs w:val="18"/>
                      <w:lang w:eastAsia="es-ES"/>
                    </w:rPr>
                    <w:t>Sigue as pautas marcadas polo profesor á</w:t>
                  </w:r>
                  <w:r w:rsidRPr="002B524B">
                    <w:rPr>
                      <w:rFonts w:ascii="Arial Narrow" w:hAnsi="Arial Narrow" w:cs="Calibri"/>
                      <w:color w:val="000000"/>
                      <w:sz w:val="18"/>
                      <w:szCs w:val="18"/>
                      <w:lang w:eastAsia="es-ES"/>
                    </w:rPr>
                    <w:t xml:space="preserve"> hora da interpretación </w:t>
                  </w:r>
                  <w:r>
                    <w:rPr>
                      <w:rFonts w:ascii="Arial Narrow" w:hAnsi="Arial Narrow" w:cs="Calibri"/>
                      <w:color w:val="000000"/>
                      <w:sz w:val="18"/>
                      <w:szCs w:val="18"/>
                      <w:lang w:eastAsia="es-ES"/>
                    </w:rPr>
                    <w:t>musical.</w:t>
                  </w:r>
                </w:p>
              </w:tc>
            </w:tr>
          </w:tbl>
          <w:p w:rsidR="00854272" w:rsidRPr="00D4608B" w:rsidRDefault="00854272"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c>
          <w:tcPr>
            <w:tcW w:w="0" w:type="auto"/>
            <w:vMerge/>
          </w:tcPr>
          <w:p w:rsidR="00854272" w:rsidRPr="00D4608B" w:rsidRDefault="00854272" w:rsidP="00A00F61">
            <w:pPr>
              <w:pStyle w:val="ttp1"/>
              <w:widowControl w:val="0"/>
              <w:autoSpaceDE w:val="0"/>
              <w:autoSpaceDN w:val="0"/>
              <w:adjustRightInd w:val="0"/>
              <w:spacing w:before="48"/>
              <w:rPr>
                <w:rFonts w:cs="Arial"/>
                <w:szCs w:val="16"/>
                <w:lang w:val="gl-ES"/>
              </w:rPr>
            </w:pPr>
          </w:p>
        </w:tc>
      </w:tr>
      <w:tr w:rsidR="00075C7F" w:rsidRPr="00D4608B" w:rsidTr="00291CBD">
        <w:tc>
          <w:tcPr>
            <w:tcW w:w="0" w:type="auto"/>
          </w:tcPr>
          <w:p w:rsidR="00854272" w:rsidRPr="00D4608B" w:rsidRDefault="00854272" w:rsidP="001C5B70">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854272" w:rsidRPr="00D4608B" w:rsidRDefault="00854272"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MUB1.6.5. Participa activamente en agrupacións vocais e instrumentais, colaborando con actitudes de mellora e compromiso e amosando unha actitude aberta e respectuosa.</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0649C3" w:rsidRDefault="00854272"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4272" w:rsidRPr="00D4608B" w:rsidRDefault="00854272" w:rsidP="002B524B">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Participa nas interpretacións grupais vocais e/ou instrumentais con actitude respectuosa e de compromiso cara ó profesor e os compañeiros.</w:t>
            </w:r>
          </w:p>
        </w:tc>
        <w:tc>
          <w:tcPr>
            <w:tcW w:w="0" w:type="auto"/>
            <w:vMerge/>
          </w:tcPr>
          <w:p w:rsidR="00854272" w:rsidRPr="00D4608B" w:rsidRDefault="00854272"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r>
      <w:tr w:rsidR="00075C7F" w:rsidRPr="00F56ADF" w:rsidTr="00291CBD">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gridSpan w:val="4"/>
          </w:tcPr>
          <w:p w:rsidR="00291CBD" w:rsidRPr="00F56ADF" w:rsidRDefault="00291CBD" w:rsidP="00A00F61">
            <w:pPr>
              <w:pStyle w:val="tt1c"/>
              <w:widowControl w:val="0"/>
              <w:autoSpaceDE w:val="0"/>
              <w:autoSpaceDN w:val="0"/>
              <w:adjustRightInd w:val="0"/>
              <w:spacing w:before="48"/>
              <w:rPr>
                <w:rFonts w:cs="Arial"/>
                <w:szCs w:val="16"/>
              </w:rPr>
            </w:pPr>
            <w:r w:rsidRPr="00F56ADF">
              <w:rPr>
                <w:rFonts w:cs="Arial"/>
                <w:szCs w:val="16"/>
              </w:rPr>
              <w:t>Bloque 2. Escoita</w:t>
            </w:r>
          </w:p>
        </w:tc>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r>
      <w:tr w:rsidR="00075C7F" w:rsidRPr="00D4608B" w:rsidTr="00291CBD">
        <w:tc>
          <w:tcPr>
            <w:tcW w:w="0" w:type="auto"/>
          </w:tcPr>
          <w:p w:rsidR="00291CBD" w:rsidRPr="00D4608B" w:rsidRDefault="001C5B70" w:rsidP="001C5B70">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MUB2.1.1. Diferencia as sonoridades dos instrumentos da orquestra, así como a súa forma e os diferentes tipos de voces.</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291CBD"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sidRPr="00D4608B">
              <w:rPr>
                <w:rFonts w:cs="Arial"/>
                <w:szCs w:val="16"/>
                <w:lang w:val="gl-ES"/>
              </w:rPr>
              <w:t xml:space="preserve">Diferencia </w:t>
            </w:r>
            <w:r w:rsidR="0019036E">
              <w:rPr>
                <w:rFonts w:cs="Arial"/>
                <w:szCs w:val="16"/>
                <w:lang w:val="gl-ES"/>
              </w:rPr>
              <w:t>a forma</w:t>
            </w:r>
            <w:r w:rsidRPr="00D4608B">
              <w:rPr>
                <w:rFonts w:cs="Arial"/>
                <w:szCs w:val="16"/>
                <w:lang w:val="gl-ES"/>
              </w:rPr>
              <w:t xml:space="preserve"> dos instrumentos da orquestra e </w:t>
            </w:r>
            <w:r w:rsidR="0019036E">
              <w:rPr>
                <w:rFonts w:cs="Arial"/>
                <w:szCs w:val="16"/>
                <w:lang w:val="gl-ES"/>
              </w:rPr>
              <w:t xml:space="preserve">coñece </w:t>
            </w:r>
            <w:r w:rsidRPr="00D4608B">
              <w:rPr>
                <w:rFonts w:cs="Arial"/>
                <w:szCs w:val="16"/>
                <w:lang w:val="gl-ES"/>
              </w:rPr>
              <w:t>os diferentes tipos de voces.</w:t>
            </w:r>
          </w:p>
        </w:tc>
        <w:tc>
          <w:tcPr>
            <w:tcW w:w="0" w:type="auto"/>
          </w:tcPr>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Audición de fragmentos musicais onde interveñen os instrumentos da orquestra e os diferentes tipos de voces humanas</w:t>
            </w:r>
            <w:r w:rsidR="00854272">
              <w:rPr>
                <w:rFonts w:cs="Arial"/>
                <w:szCs w:val="16"/>
                <w:lang w:val="gl-ES"/>
              </w:rPr>
              <w:t xml:space="preserve"> (exame escrito)</w:t>
            </w:r>
            <w:r>
              <w:rPr>
                <w:rFonts w:cs="Arial"/>
                <w:szCs w:val="16"/>
                <w:lang w:val="gl-ES"/>
              </w:rPr>
              <w:t>.</w:t>
            </w:r>
          </w:p>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p>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Distinción visual e auditiva dos distintos tipos de voces e instrumentos</w:t>
            </w:r>
            <w:r w:rsidR="00854272">
              <w:rPr>
                <w:rFonts w:cs="Arial"/>
                <w:szCs w:val="16"/>
                <w:lang w:val="gl-ES"/>
              </w:rPr>
              <w:t xml:space="preserve"> (exame escrito)</w:t>
            </w:r>
            <w:r>
              <w:rPr>
                <w:rFonts w:cs="Arial"/>
                <w:szCs w:val="16"/>
                <w:lang w:val="gl-ES"/>
              </w:rPr>
              <w:t>.</w:t>
            </w:r>
          </w:p>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p>
          <w:p w:rsidR="00291CBD" w:rsidRPr="00D4608B" w:rsidRDefault="00291CBD" w:rsidP="00877E60">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291CBD" w:rsidRPr="00D4608B" w:rsidRDefault="001C5B70" w:rsidP="001C5B70">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4-</w:t>
            </w:r>
            <w:r w:rsidR="008D4768">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MUB2.1.2. Diferencia as sonoridades dos instrumentos máis característicos da música popular moderna, do folclore e doutras agrupacións musicais.</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tbl>
            <w:tblPr>
              <w:tblW w:w="0" w:type="auto"/>
              <w:tblBorders>
                <w:top w:val="nil"/>
                <w:left w:val="nil"/>
                <w:bottom w:val="nil"/>
                <w:right w:val="nil"/>
              </w:tblBorders>
              <w:tblLook w:val="0000"/>
            </w:tblPr>
            <w:tblGrid>
              <w:gridCol w:w="3304"/>
            </w:tblGrid>
            <w:tr w:rsidR="0019036E" w:rsidRPr="0019036E">
              <w:trPr>
                <w:trHeight w:val="412"/>
              </w:trPr>
              <w:tc>
                <w:tcPr>
                  <w:tcW w:w="0" w:type="auto"/>
                </w:tcPr>
                <w:p w:rsidR="0019036E" w:rsidRPr="0019036E" w:rsidRDefault="0019036E" w:rsidP="0019036E">
                  <w:pPr>
                    <w:autoSpaceDE w:val="0"/>
                    <w:autoSpaceDN w:val="0"/>
                    <w:adjustRightInd w:val="0"/>
                    <w:spacing w:after="0" w:line="240" w:lineRule="auto"/>
                    <w:rPr>
                      <w:rFonts w:ascii="Arial Narrow" w:hAnsi="Arial Narrow" w:cs="Calibri"/>
                      <w:color w:val="000000"/>
                      <w:sz w:val="18"/>
                      <w:szCs w:val="18"/>
                      <w:lang w:eastAsia="es-ES"/>
                    </w:rPr>
                  </w:pPr>
                  <w:r>
                    <w:rPr>
                      <w:rFonts w:ascii="Arial Narrow" w:hAnsi="Arial Narrow" w:cs="Calibri"/>
                      <w:color w:val="000000"/>
                      <w:sz w:val="18"/>
                      <w:szCs w:val="18"/>
                      <w:lang w:eastAsia="es-ES"/>
                    </w:rPr>
                    <w:t>Recoñece a sonoridade</w:t>
                  </w:r>
                  <w:r w:rsidRPr="0019036E">
                    <w:rPr>
                      <w:rFonts w:ascii="Arial Narrow" w:hAnsi="Arial Narrow" w:cs="Calibri"/>
                      <w:color w:val="000000"/>
                      <w:sz w:val="18"/>
                      <w:szCs w:val="18"/>
                      <w:lang w:eastAsia="es-ES"/>
                    </w:rPr>
                    <w:t xml:space="preserve"> dos instrumentos máis comúns de folk galego, rock e jazz </w:t>
                  </w:r>
                </w:p>
              </w:tc>
            </w:tr>
          </w:tbl>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c>
          <w:tcPr>
            <w:tcW w:w="0" w:type="auto"/>
          </w:tcPr>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Audición de fragmentos musicais onde interveñen os instrumentos de música popular moderna, de folclore e doutras agrupacións musicais</w:t>
            </w:r>
            <w:r w:rsidR="00854272">
              <w:rPr>
                <w:rFonts w:cs="Arial"/>
                <w:szCs w:val="16"/>
                <w:lang w:val="gl-ES"/>
              </w:rPr>
              <w:t xml:space="preserve"> (exame </w:t>
            </w:r>
            <w:r w:rsidR="00854272">
              <w:rPr>
                <w:rFonts w:cs="Arial"/>
                <w:szCs w:val="16"/>
                <w:lang w:val="gl-ES"/>
              </w:rPr>
              <w:lastRenderedPageBreak/>
              <w:t>escrito)</w:t>
            </w:r>
            <w:r>
              <w:rPr>
                <w:rFonts w:cs="Arial"/>
                <w:szCs w:val="16"/>
                <w:lang w:val="gl-ES"/>
              </w:rPr>
              <w:t>.</w:t>
            </w:r>
          </w:p>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p>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Distinción visual e auditiva de distintos tipos instrumentos</w:t>
            </w:r>
            <w:r w:rsidR="00854272">
              <w:rPr>
                <w:rFonts w:cs="Arial"/>
                <w:szCs w:val="16"/>
                <w:lang w:val="gl-ES"/>
              </w:rPr>
              <w:t xml:space="preserve"> (exame escrito)</w:t>
            </w:r>
            <w:r>
              <w:rPr>
                <w:rFonts w:cs="Arial"/>
                <w:szCs w:val="16"/>
                <w:lang w:val="gl-ES"/>
              </w:rPr>
              <w:t>.</w:t>
            </w:r>
          </w:p>
          <w:p w:rsidR="00291CBD" w:rsidRDefault="00291CBD" w:rsidP="002B1A3F">
            <w:pPr>
              <w:pStyle w:val="ttp1"/>
              <w:widowControl w:val="0"/>
              <w:numPr>
                <w:ilvl w:val="0"/>
                <w:numId w:val="0"/>
              </w:numPr>
              <w:tabs>
                <w:tab w:val="clear" w:pos="170"/>
              </w:tabs>
              <w:autoSpaceDE w:val="0"/>
              <w:autoSpaceDN w:val="0"/>
              <w:adjustRightInd w:val="0"/>
              <w:spacing w:before="48"/>
              <w:ind w:left="22"/>
              <w:rPr>
                <w:rFonts w:cs="Arial"/>
                <w:szCs w:val="16"/>
                <w:lang w:val="gl-ES"/>
              </w:rPr>
            </w:pPr>
          </w:p>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r>
      <w:tr w:rsidR="00075C7F" w:rsidRPr="00D4608B" w:rsidTr="00291CBD">
        <w:tc>
          <w:tcPr>
            <w:tcW w:w="0" w:type="auto"/>
          </w:tcPr>
          <w:p w:rsidR="00291CBD" w:rsidRPr="00D4608B" w:rsidRDefault="008E3C65" w:rsidP="008D4768">
            <w:pPr>
              <w:pStyle w:val="ttp1"/>
              <w:widowControl w:val="0"/>
              <w:numPr>
                <w:ilvl w:val="0"/>
                <w:numId w:val="0"/>
              </w:numPr>
              <w:autoSpaceDE w:val="0"/>
              <w:autoSpaceDN w:val="0"/>
              <w:adjustRightInd w:val="0"/>
              <w:ind w:left="360" w:hanging="360"/>
              <w:rPr>
                <w:rStyle w:val="ttp1Car"/>
                <w:rFonts w:cs="Arial"/>
                <w:szCs w:val="16"/>
                <w:lang w:val="gl-ES"/>
              </w:rPr>
            </w:pPr>
            <w:r>
              <w:rPr>
                <w:rFonts w:cs="Arial"/>
                <w:szCs w:val="16"/>
                <w:lang w:val="gl-ES"/>
              </w:rPr>
              <w:lastRenderedPageBreak/>
              <w:t>4</w:t>
            </w:r>
            <w:r w:rsidR="008D4768">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Style w:val="ttp1Car"/>
                <w:rFonts w:cs="Arial"/>
                <w:szCs w:val="16"/>
                <w:lang w:val="gl-ES"/>
              </w:rPr>
              <w:t xml:space="preserve">MUB2.2.1. </w:t>
            </w:r>
            <w:r w:rsidRPr="00D4608B">
              <w:rPr>
                <w:rStyle w:val="cnulo"/>
                <w:szCs w:val="22"/>
                <w:lang w:val="gl-ES"/>
              </w:rPr>
              <w:t>Sigue</w:t>
            </w:r>
            <w:r w:rsidRPr="00D4608B">
              <w:rPr>
                <w:rStyle w:val="ttp1Car"/>
                <w:rFonts w:cs="Arial"/>
                <w:szCs w:val="16"/>
                <w:lang w:val="gl-ES"/>
              </w:rPr>
              <w:t xml:space="preserve"> partituras como apoio á audición</w:t>
            </w:r>
            <w:r w:rsidRPr="00D4608B">
              <w:rPr>
                <w:rFonts w:cs="Arial"/>
                <w:szCs w:val="16"/>
                <w:lang w:val="gl-ES"/>
              </w:rPr>
              <w:t>.</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19036E" w:rsidP="001107B3">
            <w:pPr>
              <w:pStyle w:val="ttp1"/>
              <w:widowControl w:val="0"/>
              <w:numPr>
                <w:ilvl w:val="0"/>
                <w:numId w:val="0"/>
              </w:numPr>
              <w:tabs>
                <w:tab w:val="clear" w:pos="170"/>
              </w:tabs>
              <w:autoSpaceDE w:val="0"/>
              <w:autoSpaceDN w:val="0"/>
              <w:adjustRightInd w:val="0"/>
              <w:spacing w:before="48"/>
              <w:ind w:left="152"/>
              <w:rPr>
                <w:rStyle w:val="ttp1Car"/>
                <w:rFonts w:cs="Arial"/>
                <w:szCs w:val="16"/>
                <w:lang w:val="gl-ES"/>
              </w:rPr>
            </w:pPr>
            <w:r>
              <w:rPr>
                <w:rStyle w:val="ttp1Car"/>
                <w:rFonts w:cs="Arial"/>
                <w:szCs w:val="16"/>
                <w:lang w:val="gl-ES"/>
              </w:rPr>
              <w:t>Sigue partituras e musicogramas sinxelos como apoio dunha audición.</w:t>
            </w:r>
          </w:p>
        </w:tc>
        <w:tc>
          <w:tcPr>
            <w:tcW w:w="0" w:type="auto"/>
          </w:tcPr>
          <w:p w:rsidR="00291CBD" w:rsidRPr="0097282A" w:rsidRDefault="00291CBD" w:rsidP="00BD2EFF">
            <w:pPr>
              <w:pStyle w:val="ttp1"/>
              <w:widowControl w:val="0"/>
              <w:numPr>
                <w:ilvl w:val="0"/>
                <w:numId w:val="0"/>
              </w:numPr>
              <w:tabs>
                <w:tab w:val="clear" w:pos="170"/>
              </w:tabs>
              <w:autoSpaceDE w:val="0"/>
              <w:autoSpaceDN w:val="0"/>
              <w:adjustRightInd w:val="0"/>
              <w:spacing w:before="48"/>
              <w:ind w:left="22"/>
              <w:rPr>
                <w:lang w:val="es-ES"/>
              </w:rPr>
            </w:pPr>
            <w:r w:rsidRPr="0097282A">
              <w:rPr>
                <w:lang w:val="es-ES"/>
              </w:rPr>
              <w:t>Seguimento de partituras ou musi</w:t>
            </w:r>
            <w:r w:rsidR="00854272" w:rsidRPr="0097282A">
              <w:rPr>
                <w:lang w:val="es-ES"/>
              </w:rPr>
              <w:t>cogramas nas audicións musicais (exame escrito).</w:t>
            </w:r>
          </w:p>
          <w:p w:rsidR="00291CBD" w:rsidRPr="00D4608B" w:rsidRDefault="00291CBD" w:rsidP="00BD2EFF">
            <w:pPr>
              <w:pStyle w:val="ttp1"/>
              <w:widowControl w:val="0"/>
              <w:numPr>
                <w:ilvl w:val="0"/>
                <w:numId w:val="0"/>
              </w:numPr>
              <w:tabs>
                <w:tab w:val="clear" w:pos="170"/>
              </w:tabs>
              <w:autoSpaceDE w:val="0"/>
              <w:autoSpaceDN w:val="0"/>
              <w:adjustRightInd w:val="0"/>
              <w:spacing w:before="48"/>
              <w:ind w:left="360" w:hanging="360"/>
              <w:rPr>
                <w:rStyle w:val="ttp1Car"/>
                <w:rFonts w:cs="Arial"/>
                <w:szCs w:val="16"/>
                <w:lang w:val="gl-ES"/>
              </w:rPr>
            </w:pPr>
          </w:p>
        </w:tc>
      </w:tr>
      <w:tr w:rsidR="00075C7F" w:rsidRPr="00D4608B" w:rsidTr="00291CBD">
        <w:tc>
          <w:tcPr>
            <w:tcW w:w="0" w:type="auto"/>
          </w:tcPr>
          <w:p w:rsidR="00291CBD" w:rsidRPr="00D4608B" w:rsidRDefault="008E3C65" w:rsidP="008E3C65">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 xml:space="preserve">MUB2.3.1. Valora </w:t>
            </w:r>
            <w:r w:rsidRPr="00D4608B">
              <w:rPr>
                <w:rStyle w:val="cnulo"/>
                <w:szCs w:val="22"/>
                <w:lang w:val="gl-ES"/>
              </w:rPr>
              <w:t>e aplica</w:t>
            </w:r>
            <w:r w:rsidRPr="00D4608B">
              <w:rPr>
                <w:rFonts w:cs="Arial"/>
                <w:szCs w:val="16"/>
                <w:lang w:val="gl-ES"/>
              </w:rPr>
              <w:t xml:space="preserve"> o silencio como elemento indispensable para a interpretación e a audición.</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19036E"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Respecta o silencio que debe haber nas interpretacións e audicións que se fan en clase.</w:t>
            </w:r>
          </w:p>
        </w:tc>
        <w:tc>
          <w:tcPr>
            <w:tcW w:w="0" w:type="auto"/>
          </w:tcPr>
          <w:p w:rsidR="00E457E0" w:rsidRPr="0097282A" w:rsidRDefault="00E457E0" w:rsidP="00E457E0">
            <w:pPr>
              <w:pStyle w:val="ttp1"/>
              <w:widowControl w:val="0"/>
              <w:numPr>
                <w:ilvl w:val="0"/>
                <w:numId w:val="0"/>
              </w:numPr>
              <w:tabs>
                <w:tab w:val="clear" w:pos="170"/>
              </w:tabs>
              <w:autoSpaceDE w:val="0"/>
              <w:autoSpaceDN w:val="0"/>
              <w:adjustRightInd w:val="0"/>
              <w:spacing w:before="48"/>
              <w:ind w:left="22"/>
              <w:rPr>
                <w:lang w:val="es-ES"/>
              </w:rPr>
            </w:pPr>
            <w:r w:rsidRPr="0097282A">
              <w:rPr>
                <w:lang w:val="es-ES"/>
              </w:rPr>
              <w:t xml:space="preserve">Aplicación de destrezas instrumentais (frauta, guitarra, láminas, teclados e outros instrumentos) e vocais para interpretar correctamente pezas de diferentes estilos e para realizar acompañamentos </w:t>
            </w:r>
            <w:r w:rsidRPr="0097282A">
              <w:rPr>
                <w:szCs w:val="18"/>
                <w:lang w:val="es-ES"/>
              </w:rPr>
              <w:t>(exame práctico)</w:t>
            </w:r>
            <w:r w:rsidRPr="0097282A">
              <w:rPr>
                <w:lang w:val="es-ES"/>
              </w:rPr>
              <w:t>.</w:t>
            </w:r>
          </w:p>
          <w:p w:rsidR="00291CBD" w:rsidRPr="00D4608B" w:rsidRDefault="00291CBD" w:rsidP="00E457E0">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291CBD" w:rsidRPr="00D4608B" w:rsidRDefault="008E3C65" w:rsidP="008E3C65">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MUB2.4.1. Describe os elementos das obras musicais propostas.</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81291A"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Distingue nunha audición os principais elementos musicais da mesma como a melodía, o tempo, as dinámicas ou algún dos seus instrumentos.</w:t>
            </w:r>
          </w:p>
        </w:tc>
        <w:tc>
          <w:tcPr>
            <w:tcW w:w="0" w:type="auto"/>
          </w:tcPr>
          <w:p w:rsidR="00291CBD" w:rsidRDefault="00E457E0" w:rsidP="00BD06BD">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Exame escrito</w:t>
            </w:r>
            <w:r w:rsidR="00BD06BD">
              <w:rPr>
                <w:rFonts w:cs="Arial"/>
                <w:szCs w:val="16"/>
                <w:lang w:val="gl-ES"/>
              </w:rPr>
              <w:t>.</w:t>
            </w:r>
          </w:p>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r>
      <w:tr w:rsidR="00075C7F" w:rsidRPr="00D4608B" w:rsidTr="00291CBD">
        <w:tc>
          <w:tcPr>
            <w:tcW w:w="0" w:type="auto"/>
          </w:tcPr>
          <w:p w:rsidR="00291CBD" w:rsidRPr="00D4608B" w:rsidRDefault="008E3C65" w:rsidP="008E3C65">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2-</w:t>
            </w:r>
            <w:r w:rsidR="008D4768">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 xml:space="preserve">MUB2.4.2. Utiliza de xeito guiado recursos como apoio á análise musical. </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81291A"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Sabe seguir coa lectura unha obra musical ou mediante musicogramas sinxelos.</w:t>
            </w:r>
          </w:p>
        </w:tc>
        <w:tc>
          <w:tcPr>
            <w:tcW w:w="0" w:type="auto"/>
          </w:tcPr>
          <w:p w:rsidR="003E46E3" w:rsidRPr="0097282A" w:rsidRDefault="003E46E3" w:rsidP="003E46E3">
            <w:pPr>
              <w:pStyle w:val="ttp1"/>
              <w:widowControl w:val="0"/>
              <w:numPr>
                <w:ilvl w:val="0"/>
                <w:numId w:val="0"/>
              </w:numPr>
              <w:tabs>
                <w:tab w:val="clear" w:pos="170"/>
              </w:tabs>
              <w:autoSpaceDE w:val="0"/>
              <w:autoSpaceDN w:val="0"/>
              <w:adjustRightInd w:val="0"/>
              <w:spacing w:before="48"/>
              <w:ind w:left="22"/>
              <w:rPr>
                <w:lang w:val="es-ES"/>
              </w:rPr>
            </w:pPr>
            <w:r w:rsidRPr="0097282A">
              <w:rPr>
                <w:lang w:val="es-ES"/>
              </w:rPr>
              <w:t xml:space="preserve">Aplicación de destrezas instrumentais (frauta, guitarra, láminas, teclados e outros instrumentos) e vocais para interpretar correctamente pezas de diferentes estilos e para realizar acompañamentos </w:t>
            </w:r>
            <w:r w:rsidRPr="0097282A">
              <w:rPr>
                <w:szCs w:val="18"/>
                <w:lang w:val="es-ES"/>
              </w:rPr>
              <w:t>(exame práctico)</w:t>
            </w:r>
            <w:r w:rsidRPr="0097282A">
              <w:rPr>
                <w:lang w:val="es-ES"/>
              </w:rPr>
              <w:t>.</w:t>
            </w:r>
          </w:p>
          <w:p w:rsidR="00291CBD" w:rsidRPr="00D4608B" w:rsidRDefault="00291CBD" w:rsidP="00093A83">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p>
        </w:tc>
      </w:tr>
      <w:tr w:rsidR="00075C7F" w:rsidRPr="00D4608B" w:rsidTr="00291CBD">
        <w:tc>
          <w:tcPr>
            <w:tcW w:w="0" w:type="auto"/>
          </w:tcPr>
          <w:p w:rsidR="00291CBD" w:rsidRPr="00D4608B" w:rsidRDefault="008E3C65" w:rsidP="008E3C65">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8D4768">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MUB2.4.3. Emprega conceptos musicais para comunicar coñecementos, xuízos e opinións musicais de forma oral e escrita, con rigor e claridade.</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81291A"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Realiza comentarios persoais sobre unha ob</w:t>
            </w:r>
            <w:r w:rsidR="00826158">
              <w:rPr>
                <w:rFonts w:cs="Arial"/>
                <w:szCs w:val="16"/>
                <w:lang w:val="gl-ES"/>
              </w:rPr>
              <w:t xml:space="preserve">ra musical utilizando </w:t>
            </w:r>
            <w:r>
              <w:rPr>
                <w:rFonts w:cs="Arial"/>
                <w:szCs w:val="16"/>
                <w:lang w:val="gl-ES"/>
              </w:rPr>
              <w:t>un vocabulario musical axeitado.</w:t>
            </w:r>
          </w:p>
        </w:tc>
        <w:tc>
          <w:tcPr>
            <w:tcW w:w="0" w:type="auto"/>
          </w:tcPr>
          <w:p w:rsidR="00BD06BD" w:rsidRDefault="00E457E0" w:rsidP="00093A83">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Exame escrito</w:t>
            </w:r>
            <w:r w:rsidR="00BD06BD">
              <w:rPr>
                <w:rFonts w:cs="Arial"/>
                <w:szCs w:val="16"/>
                <w:lang w:val="gl-ES"/>
              </w:rPr>
              <w:t>.</w:t>
            </w:r>
          </w:p>
          <w:p w:rsidR="00291CBD" w:rsidRPr="00D4608B" w:rsidRDefault="00291CBD" w:rsidP="00093A83">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p>
        </w:tc>
      </w:tr>
      <w:tr w:rsidR="00075C7F" w:rsidRPr="00D4608B" w:rsidTr="00291CBD">
        <w:tc>
          <w:tcPr>
            <w:tcW w:w="0" w:type="auto"/>
          </w:tcPr>
          <w:p w:rsidR="00E457E0" w:rsidRPr="00D4608B" w:rsidRDefault="00E457E0" w:rsidP="00075C7F">
            <w:pPr>
              <w:pStyle w:val="ttp1"/>
              <w:widowControl w:val="0"/>
              <w:numPr>
                <w:ilvl w:val="0"/>
                <w:numId w:val="0"/>
              </w:numPr>
              <w:tabs>
                <w:tab w:val="clear" w:pos="170"/>
              </w:tabs>
              <w:autoSpaceDE w:val="0"/>
              <w:autoSpaceDN w:val="0"/>
              <w:adjustRightInd w:val="0"/>
              <w:spacing w:before="48"/>
              <w:ind w:left="360" w:hanging="360"/>
              <w:rPr>
                <w:rStyle w:val="hps"/>
                <w:szCs w:val="16"/>
                <w:lang w:val="gl-ES"/>
              </w:rPr>
            </w:pPr>
            <w:r>
              <w:rPr>
                <w:rFonts w:cs="Arial"/>
                <w:szCs w:val="16"/>
                <w:lang w:val="gl-ES"/>
              </w:rPr>
              <w:lastRenderedPageBreak/>
              <w:t>1-</w:t>
            </w:r>
            <w:r w:rsidR="00075C7F">
              <w:rPr>
                <w:rFonts w:cs="Arial"/>
                <w:szCs w:val="16"/>
                <w:lang w:val="gl-ES"/>
              </w:rPr>
              <w:t>8</w:t>
            </w:r>
          </w:p>
        </w:tc>
        <w:tc>
          <w:tcPr>
            <w:tcW w:w="0" w:type="auto"/>
          </w:tcPr>
          <w:p w:rsidR="00E457E0" w:rsidRPr="00D4608B" w:rsidRDefault="00E457E0" w:rsidP="00A00F61">
            <w:pPr>
              <w:pStyle w:val="ttp1"/>
              <w:widowControl w:val="0"/>
              <w:tabs>
                <w:tab w:val="num" w:pos="170"/>
              </w:tabs>
              <w:autoSpaceDE w:val="0"/>
              <w:autoSpaceDN w:val="0"/>
              <w:adjustRightInd w:val="0"/>
              <w:spacing w:before="48"/>
              <w:rPr>
                <w:rFonts w:cs="Arial"/>
                <w:szCs w:val="16"/>
                <w:lang w:val="gl-ES"/>
              </w:rPr>
            </w:pPr>
            <w:r w:rsidRPr="00D4608B">
              <w:rPr>
                <w:rStyle w:val="hps"/>
                <w:szCs w:val="16"/>
                <w:lang w:val="gl-ES"/>
              </w:rPr>
              <w:t>MUB2.5.1. Toma conciencia da contribución</w:t>
            </w:r>
            <w:r w:rsidRPr="00D4608B">
              <w:rPr>
                <w:rFonts w:cs="Arial"/>
                <w:szCs w:val="16"/>
                <w:lang w:val="gl-ES"/>
              </w:rPr>
              <w:t xml:space="preserve"> </w:t>
            </w:r>
            <w:r w:rsidRPr="00D4608B">
              <w:rPr>
                <w:rStyle w:val="hps"/>
                <w:szCs w:val="16"/>
                <w:lang w:val="gl-ES"/>
              </w:rPr>
              <w:t>da música</w:t>
            </w:r>
            <w:r w:rsidRPr="00D4608B">
              <w:rPr>
                <w:rFonts w:cs="Arial"/>
                <w:szCs w:val="16"/>
                <w:lang w:val="gl-ES"/>
              </w:rPr>
              <w:t xml:space="preserve"> á</w:t>
            </w:r>
            <w:r w:rsidRPr="00D4608B">
              <w:rPr>
                <w:rStyle w:val="hps"/>
                <w:szCs w:val="16"/>
                <w:lang w:val="gl-ES"/>
              </w:rPr>
              <w:t xml:space="preserve"> calidade da experiencia humana, amosando unha actitude crítica ante o consumo indiscriminado de música.</w:t>
            </w:r>
          </w:p>
        </w:tc>
        <w:tc>
          <w:tcPr>
            <w:tcW w:w="0" w:type="auto"/>
          </w:tcPr>
          <w:p w:rsidR="00E457E0" w:rsidRPr="000649C3" w:rsidRDefault="00E457E0"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E457E0" w:rsidRPr="000649C3" w:rsidRDefault="00E457E0"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0649C3" w:rsidRDefault="00E457E0"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D4608B" w:rsidRDefault="00E457E0" w:rsidP="001107B3">
            <w:pPr>
              <w:pStyle w:val="ttp1"/>
              <w:widowControl w:val="0"/>
              <w:numPr>
                <w:ilvl w:val="0"/>
                <w:numId w:val="0"/>
              </w:numPr>
              <w:tabs>
                <w:tab w:val="clear" w:pos="170"/>
              </w:tabs>
              <w:autoSpaceDE w:val="0"/>
              <w:autoSpaceDN w:val="0"/>
              <w:adjustRightInd w:val="0"/>
              <w:spacing w:before="48"/>
              <w:ind w:left="152"/>
              <w:rPr>
                <w:rStyle w:val="hps"/>
                <w:szCs w:val="16"/>
                <w:lang w:val="gl-ES"/>
              </w:rPr>
            </w:pPr>
            <w:r>
              <w:rPr>
                <w:rStyle w:val="hps"/>
                <w:szCs w:val="16"/>
                <w:lang w:val="gl-ES"/>
              </w:rPr>
              <w:t>Valora a música como unha manifestación artística con valor de seu e que se debe escoitar nun ambiente apropiado libre de ruídos.</w:t>
            </w:r>
          </w:p>
        </w:tc>
        <w:tc>
          <w:tcPr>
            <w:tcW w:w="0" w:type="auto"/>
            <w:vMerge w:val="restart"/>
          </w:tcPr>
          <w:p w:rsidR="00E457E0" w:rsidRPr="00D4608B" w:rsidRDefault="00E457E0" w:rsidP="00695869">
            <w:pPr>
              <w:rPr>
                <w:rStyle w:val="hps"/>
                <w:szCs w:val="16"/>
                <w:lang w:val="gl-ES"/>
              </w:rPr>
            </w:pPr>
            <w:r w:rsidRPr="00093A83">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075C7F" w:rsidRPr="00D4608B" w:rsidTr="00291CBD">
        <w:tc>
          <w:tcPr>
            <w:tcW w:w="0" w:type="auto"/>
          </w:tcPr>
          <w:p w:rsidR="00E457E0" w:rsidRPr="00D4608B" w:rsidRDefault="00E457E0" w:rsidP="008E3C65">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p>
        </w:tc>
        <w:tc>
          <w:tcPr>
            <w:tcW w:w="0" w:type="auto"/>
          </w:tcPr>
          <w:p w:rsidR="00E457E0" w:rsidRPr="00D4608B" w:rsidRDefault="00E457E0"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MUB2.5.2. Elabora traballos de indagación sobre a contaminación acústica.</w:t>
            </w:r>
          </w:p>
        </w:tc>
        <w:tc>
          <w:tcPr>
            <w:tcW w:w="0" w:type="auto"/>
          </w:tcPr>
          <w:p w:rsidR="00E457E0" w:rsidRPr="008E3C65" w:rsidRDefault="00E457E0" w:rsidP="00A00F61">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8E3C65">
              <w:rPr>
                <w:rFonts w:cs="Arial"/>
                <w:sz w:val="24"/>
                <w:szCs w:val="24"/>
                <w:lang w:val="gl-ES"/>
              </w:rPr>
              <w:t>x</w:t>
            </w:r>
          </w:p>
        </w:tc>
        <w:tc>
          <w:tcPr>
            <w:tcW w:w="0" w:type="auto"/>
          </w:tcPr>
          <w:p w:rsidR="00E457E0" w:rsidRPr="00D4608B" w:rsidRDefault="00E457E0"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c>
          <w:tcPr>
            <w:tcW w:w="0" w:type="auto"/>
          </w:tcPr>
          <w:p w:rsidR="00E457E0" w:rsidRPr="002034E5" w:rsidRDefault="00E457E0"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E457E0" w:rsidRPr="00170F65" w:rsidRDefault="00E457E0" w:rsidP="001107B3">
            <w:pPr>
              <w:autoSpaceDE w:val="0"/>
              <w:autoSpaceDN w:val="0"/>
              <w:adjustRightInd w:val="0"/>
              <w:spacing w:after="0" w:line="240" w:lineRule="auto"/>
              <w:ind w:left="152"/>
              <w:rPr>
                <w:rFonts w:ascii="Arial Narrow" w:hAnsi="Arial Narrow" w:cs="Calibri"/>
                <w:color w:val="000000"/>
                <w:sz w:val="18"/>
                <w:szCs w:val="18"/>
                <w:lang w:eastAsia="es-ES"/>
              </w:rPr>
            </w:pPr>
            <w:r w:rsidRPr="00170F65">
              <w:rPr>
                <w:rFonts w:ascii="Arial Narrow" w:hAnsi="Arial Narrow" w:cs="Calibri"/>
                <w:color w:val="000000"/>
                <w:sz w:val="18"/>
                <w:szCs w:val="18"/>
                <w:lang w:eastAsia="es-ES"/>
              </w:rPr>
              <w:t xml:space="preserve">Elabora </w:t>
            </w:r>
            <w:r>
              <w:rPr>
                <w:rFonts w:ascii="Arial Narrow" w:hAnsi="Arial Narrow" w:cs="Calibri"/>
                <w:color w:val="000000"/>
                <w:sz w:val="18"/>
                <w:szCs w:val="18"/>
                <w:lang w:eastAsia="es-ES"/>
              </w:rPr>
              <w:t xml:space="preserve">posters, </w:t>
            </w:r>
            <w:r w:rsidRPr="00170F65">
              <w:rPr>
                <w:rFonts w:ascii="Arial Narrow" w:hAnsi="Arial Narrow" w:cs="Calibri"/>
                <w:color w:val="000000"/>
                <w:sz w:val="18"/>
                <w:szCs w:val="18"/>
                <w:lang w:eastAsia="es-ES"/>
              </w:rPr>
              <w:t xml:space="preserve">comentarios </w:t>
            </w:r>
            <w:r>
              <w:rPr>
                <w:rFonts w:ascii="Arial Narrow" w:hAnsi="Arial Narrow" w:cs="Calibri"/>
                <w:color w:val="000000"/>
                <w:sz w:val="18"/>
                <w:szCs w:val="18"/>
                <w:lang w:eastAsia="es-ES"/>
              </w:rPr>
              <w:t xml:space="preserve">ou redaccións </w:t>
            </w:r>
            <w:r w:rsidRPr="00170F65">
              <w:rPr>
                <w:rFonts w:ascii="Arial Narrow" w:hAnsi="Arial Narrow" w:cs="Calibri"/>
                <w:color w:val="000000"/>
                <w:sz w:val="18"/>
                <w:szCs w:val="18"/>
                <w:lang w:eastAsia="es-ES"/>
              </w:rPr>
              <w:t xml:space="preserve">críticos sobre </w:t>
            </w:r>
            <w:r>
              <w:rPr>
                <w:rFonts w:ascii="Arial Narrow" w:hAnsi="Arial Narrow" w:cs="Calibri"/>
                <w:color w:val="000000"/>
                <w:sz w:val="18"/>
                <w:szCs w:val="18"/>
                <w:lang w:eastAsia="es-ES"/>
              </w:rPr>
              <w:t>situacións cotiás de contaminación acústica ou sobre noticias aparecidas nos periódicos.</w:t>
            </w:r>
          </w:p>
          <w:p w:rsidR="00E457E0" w:rsidRPr="00170F65" w:rsidRDefault="00E457E0" w:rsidP="00170F65">
            <w:pPr>
              <w:autoSpaceDE w:val="0"/>
              <w:autoSpaceDN w:val="0"/>
              <w:adjustRightInd w:val="0"/>
              <w:spacing w:after="0" w:line="240" w:lineRule="auto"/>
              <w:rPr>
                <w:rFonts w:cs="Calibri"/>
                <w:color w:val="000000"/>
                <w:sz w:val="24"/>
                <w:szCs w:val="24"/>
                <w:lang w:eastAsia="es-ES"/>
              </w:rPr>
            </w:pPr>
          </w:p>
          <w:tbl>
            <w:tblPr>
              <w:tblW w:w="0" w:type="auto"/>
              <w:tblBorders>
                <w:top w:val="nil"/>
                <w:left w:val="nil"/>
                <w:bottom w:val="nil"/>
                <w:right w:val="nil"/>
              </w:tblBorders>
              <w:tblLook w:val="0000"/>
            </w:tblPr>
            <w:tblGrid>
              <w:gridCol w:w="222"/>
            </w:tblGrid>
            <w:tr w:rsidR="00E457E0" w:rsidRPr="00170F65">
              <w:trPr>
                <w:trHeight w:val="412"/>
              </w:trPr>
              <w:tc>
                <w:tcPr>
                  <w:tcW w:w="0" w:type="auto"/>
                </w:tcPr>
                <w:p w:rsidR="00E457E0" w:rsidRPr="00170F65" w:rsidRDefault="00E457E0" w:rsidP="00170F65">
                  <w:pPr>
                    <w:autoSpaceDE w:val="0"/>
                    <w:autoSpaceDN w:val="0"/>
                    <w:adjustRightInd w:val="0"/>
                    <w:spacing w:after="0" w:line="240" w:lineRule="auto"/>
                    <w:rPr>
                      <w:rFonts w:cs="Calibri"/>
                      <w:color w:val="000000"/>
                      <w:sz w:val="23"/>
                      <w:szCs w:val="23"/>
                      <w:lang w:eastAsia="es-ES"/>
                    </w:rPr>
                  </w:pPr>
                </w:p>
              </w:tc>
            </w:tr>
          </w:tbl>
          <w:p w:rsidR="00E457E0" w:rsidRPr="00D4608B" w:rsidRDefault="00E457E0"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c>
          <w:tcPr>
            <w:tcW w:w="0" w:type="auto"/>
            <w:vMerge/>
          </w:tcPr>
          <w:p w:rsidR="00E457E0" w:rsidRPr="00D4608B" w:rsidRDefault="00E457E0" w:rsidP="00E457E0">
            <w:pPr>
              <w:rPr>
                <w:rFonts w:cs="Arial"/>
                <w:szCs w:val="16"/>
                <w:lang w:val="gl-ES"/>
              </w:rPr>
            </w:pPr>
          </w:p>
        </w:tc>
      </w:tr>
      <w:tr w:rsidR="00075C7F" w:rsidRPr="00F56ADF" w:rsidTr="00291CBD">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gridSpan w:val="4"/>
          </w:tcPr>
          <w:p w:rsidR="00291CBD" w:rsidRPr="00F56ADF" w:rsidRDefault="00291CBD" w:rsidP="00A00F61">
            <w:pPr>
              <w:pStyle w:val="tt1c"/>
              <w:widowControl w:val="0"/>
              <w:autoSpaceDE w:val="0"/>
              <w:autoSpaceDN w:val="0"/>
              <w:adjustRightInd w:val="0"/>
              <w:spacing w:before="48"/>
              <w:rPr>
                <w:rFonts w:cs="Arial"/>
                <w:szCs w:val="16"/>
              </w:rPr>
            </w:pPr>
            <w:r w:rsidRPr="00F56ADF">
              <w:rPr>
                <w:rFonts w:cs="Arial"/>
                <w:szCs w:val="16"/>
              </w:rPr>
              <w:t>Bloque 3. Contextos musicais e culturais</w:t>
            </w:r>
          </w:p>
        </w:tc>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r>
      <w:tr w:rsidR="00075C7F" w:rsidRPr="00D4608B" w:rsidTr="00291CBD">
        <w:tc>
          <w:tcPr>
            <w:tcW w:w="0" w:type="auto"/>
          </w:tcPr>
          <w:p w:rsidR="00291CBD" w:rsidRPr="00D4608B" w:rsidRDefault="00F634A7" w:rsidP="000C3872">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5-6</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 xml:space="preserve">MUB3.1.1. Recoñece, </w:t>
            </w:r>
            <w:r w:rsidRPr="00D4608B">
              <w:rPr>
                <w:rStyle w:val="cnulo"/>
                <w:szCs w:val="22"/>
                <w:lang w:val="gl-ES"/>
              </w:rPr>
              <w:t>crea e interpreta</w:t>
            </w:r>
            <w:r w:rsidRPr="00D4608B">
              <w:rPr>
                <w:rFonts w:cs="Arial"/>
                <w:szCs w:val="16"/>
                <w:lang w:val="gl-ES"/>
              </w:rPr>
              <w:t xml:space="preserve"> distintas manifestacións da danza.</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291CBD" w:rsidRPr="000649C3" w:rsidRDefault="00F634A7"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Pr>
                <w:rFonts w:cs="Arial"/>
                <w:sz w:val="24"/>
                <w:szCs w:val="24"/>
                <w:lang w:val="gl-ES"/>
              </w:rPr>
              <w:t>x</w:t>
            </w:r>
          </w:p>
        </w:tc>
        <w:tc>
          <w:tcPr>
            <w:tcW w:w="0" w:type="auto"/>
          </w:tcPr>
          <w:p w:rsidR="00291CBD" w:rsidRPr="000649C3" w:rsidRDefault="00291CBD"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291CBD" w:rsidRPr="00D4608B" w:rsidRDefault="00170F65"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Participa en montaxes coreográficas sinxelas ou en improvisacións colectivas de danza.</w:t>
            </w:r>
          </w:p>
        </w:tc>
        <w:tc>
          <w:tcPr>
            <w:tcW w:w="0" w:type="auto"/>
          </w:tcPr>
          <w:p w:rsidR="00291CBD" w:rsidRPr="0097282A" w:rsidRDefault="00E457E0" w:rsidP="007B0E1F">
            <w:pPr>
              <w:pStyle w:val="ttp1"/>
              <w:widowControl w:val="0"/>
              <w:numPr>
                <w:ilvl w:val="0"/>
                <w:numId w:val="0"/>
              </w:numPr>
              <w:tabs>
                <w:tab w:val="clear" w:pos="170"/>
              </w:tabs>
              <w:autoSpaceDE w:val="0"/>
              <w:autoSpaceDN w:val="0"/>
              <w:adjustRightInd w:val="0"/>
              <w:spacing w:before="48"/>
              <w:rPr>
                <w:lang w:val="es-ES"/>
              </w:rPr>
            </w:pPr>
            <w:r w:rsidRPr="0097282A">
              <w:rPr>
                <w:lang w:val="es-ES"/>
              </w:rPr>
              <w:t>Exame escrito.</w:t>
            </w:r>
          </w:p>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r>
      <w:tr w:rsidR="00075C7F" w:rsidRPr="00D4608B" w:rsidTr="00291CBD">
        <w:tc>
          <w:tcPr>
            <w:tcW w:w="0" w:type="auto"/>
          </w:tcPr>
          <w:p w:rsidR="00E457E0" w:rsidRPr="00D4608B" w:rsidRDefault="00E457E0" w:rsidP="000C3872">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E457E0" w:rsidRPr="00D4608B" w:rsidRDefault="00E457E0"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MUB3.1.2. Distingue as diversas funcións que cumpre a música na nosa sociedade.</w:t>
            </w:r>
          </w:p>
        </w:tc>
        <w:tc>
          <w:tcPr>
            <w:tcW w:w="0" w:type="auto"/>
          </w:tcPr>
          <w:p w:rsidR="00E457E0" w:rsidRPr="000649C3" w:rsidRDefault="00E457E0" w:rsidP="002034E5">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E457E0" w:rsidRPr="000649C3" w:rsidRDefault="00E457E0"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0649C3" w:rsidRDefault="00E457E0" w:rsidP="002034E5">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D4608B" w:rsidRDefault="00E457E0"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Ditingue os distintos usos que se fan da música na nosa sociedade mediante a busca de exemplos cotiáns.</w:t>
            </w:r>
          </w:p>
        </w:tc>
        <w:tc>
          <w:tcPr>
            <w:tcW w:w="0" w:type="auto"/>
            <w:vMerge w:val="restart"/>
          </w:tcPr>
          <w:p w:rsidR="00695869" w:rsidRDefault="00E457E0" w:rsidP="00695869">
            <w:pPr>
              <w:rPr>
                <w:rFonts w:ascii="Arial Narrow" w:hAnsi="Arial Narrow"/>
                <w:sz w:val="18"/>
                <w:szCs w:val="18"/>
              </w:rPr>
            </w:pPr>
            <w:r w:rsidRPr="007B0E1F">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p w:rsidR="00E457E0" w:rsidRPr="00695869" w:rsidRDefault="00E457E0" w:rsidP="00695869">
            <w:pPr>
              <w:rPr>
                <w:rFonts w:ascii="Arial Narrow" w:hAnsi="Arial Narrow" w:cs="Arial"/>
                <w:sz w:val="18"/>
                <w:szCs w:val="18"/>
                <w:lang w:val="gl-ES"/>
              </w:rPr>
            </w:pPr>
            <w:r w:rsidRPr="00695869">
              <w:rPr>
                <w:rFonts w:ascii="Arial Narrow" w:hAnsi="Arial Narrow" w:cs="Arial"/>
                <w:sz w:val="18"/>
                <w:szCs w:val="18"/>
                <w:lang w:val="gl-ES"/>
              </w:rPr>
              <w:t>Exame escrito.</w:t>
            </w:r>
          </w:p>
        </w:tc>
      </w:tr>
      <w:tr w:rsidR="00075C7F" w:rsidRPr="00D4608B" w:rsidTr="00291CBD">
        <w:tc>
          <w:tcPr>
            <w:tcW w:w="0" w:type="auto"/>
          </w:tcPr>
          <w:p w:rsidR="00E457E0" w:rsidRPr="00D4608B" w:rsidRDefault="00E457E0" w:rsidP="000C3872">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E457E0" w:rsidRPr="00D4608B" w:rsidRDefault="00E457E0"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MUB3.2.1. Amosa interese por coñecer os xéneros musicais e as súas funcións expresivas, gozando deles como oínte con capacidade selectiva.</w:t>
            </w:r>
          </w:p>
        </w:tc>
        <w:tc>
          <w:tcPr>
            <w:tcW w:w="0" w:type="auto"/>
          </w:tcPr>
          <w:p w:rsidR="00E457E0" w:rsidRPr="000649C3" w:rsidRDefault="00E457E0"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E457E0" w:rsidRPr="000649C3" w:rsidRDefault="00E457E0"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0649C3" w:rsidRDefault="00E457E0"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D4608B" w:rsidRDefault="00E457E0"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Coñece e distingue distintos xéneros musicais.</w:t>
            </w:r>
          </w:p>
        </w:tc>
        <w:tc>
          <w:tcPr>
            <w:tcW w:w="0" w:type="auto"/>
            <w:vMerge/>
          </w:tcPr>
          <w:p w:rsidR="00E457E0" w:rsidRPr="00D4608B" w:rsidRDefault="00E457E0" w:rsidP="007B0E1F">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p>
        </w:tc>
      </w:tr>
      <w:tr w:rsidR="00075C7F" w:rsidRPr="00D4608B" w:rsidTr="00291CBD">
        <w:tc>
          <w:tcPr>
            <w:tcW w:w="0" w:type="auto"/>
          </w:tcPr>
          <w:p w:rsidR="00E457E0" w:rsidRPr="00D4608B" w:rsidRDefault="00E457E0" w:rsidP="000C3872">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E457E0" w:rsidRPr="00D4608B" w:rsidRDefault="00E457E0" w:rsidP="00A00F61">
            <w:pPr>
              <w:pStyle w:val="ttp1"/>
              <w:widowControl w:val="0"/>
              <w:autoSpaceDE w:val="0"/>
              <w:autoSpaceDN w:val="0"/>
              <w:adjustRightInd w:val="0"/>
              <w:rPr>
                <w:rFonts w:cs="Arial"/>
                <w:szCs w:val="16"/>
                <w:lang w:val="gl-ES"/>
              </w:rPr>
            </w:pPr>
            <w:r w:rsidRPr="00D4608B">
              <w:rPr>
                <w:rFonts w:cs="Arial"/>
                <w:szCs w:val="16"/>
                <w:lang w:val="gl-ES"/>
              </w:rPr>
              <w:t xml:space="preserve">MUB3.3.1. Valora </w:t>
            </w:r>
            <w:r w:rsidRPr="00D4608B">
              <w:rPr>
                <w:rStyle w:val="cnulo"/>
                <w:szCs w:val="22"/>
                <w:lang w:val="gl-ES"/>
              </w:rPr>
              <w:t>e respecta</w:t>
            </w:r>
            <w:r w:rsidRPr="00D4608B">
              <w:rPr>
                <w:rFonts w:cs="Arial"/>
                <w:szCs w:val="16"/>
                <w:lang w:val="gl-ES"/>
              </w:rPr>
              <w:t xml:space="preserve"> a importancia do patrimonio </w:t>
            </w:r>
            <w:r w:rsidRPr="00D4608B">
              <w:rPr>
                <w:rStyle w:val="cnulo"/>
                <w:szCs w:val="22"/>
                <w:lang w:val="gl-ES"/>
              </w:rPr>
              <w:t>musical</w:t>
            </w:r>
            <w:r w:rsidRPr="00D4608B">
              <w:rPr>
                <w:rFonts w:cs="Arial"/>
                <w:szCs w:val="16"/>
                <w:lang w:val="gl-ES"/>
              </w:rPr>
              <w:t xml:space="preserve"> español </w:t>
            </w:r>
            <w:r w:rsidRPr="00D4608B">
              <w:rPr>
                <w:rStyle w:val="cnulo"/>
                <w:szCs w:val="22"/>
                <w:lang w:val="gl-ES"/>
              </w:rPr>
              <w:t>e galego</w:t>
            </w:r>
          </w:p>
        </w:tc>
        <w:tc>
          <w:tcPr>
            <w:tcW w:w="0" w:type="auto"/>
          </w:tcPr>
          <w:p w:rsidR="00E457E0" w:rsidRPr="000649C3" w:rsidRDefault="00E457E0"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E457E0" w:rsidRPr="000649C3" w:rsidRDefault="00E457E0"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0649C3" w:rsidRDefault="00E457E0"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457E0" w:rsidRPr="00D4608B" w:rsidRDefault="00E457E0"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sidRPr="00D4608B">
              <w:rPr>
                <w:rFonts w:cs="Arial"/>
                <w:szCs w:val="16"/>
                <w:lang w:val="gl-ES"/>
              </w:rPr>
              <w:t xml:space="preserve">Valora </w:t>
            </w:r>
            <w:r w:rsidRPr="00D4608B">
              <w:rPr>
                <w:rStyle w:val="cnulo"/>
                <w:szCs w:val="22"/>
                <w:lang w:val="gl-ES"/>
              </w:rPr>
              <w:t>e respecta</w:t>
            </w:r>
            <w:r w:rsidRPr="00D4608B">
              <w:rPr>
                <w:rFonts w:cs="Arial"/>
                <w:szCs w:val="16"/>
                <w:lang w:val="gl-ES"/>
              </w:rPr>
              <w:t xml:space="preserve"> a importancia do patrimonio </w:t>
            </w:r>
            <w:r w:rsidRPr="00D4608B">
              <w:rPr>
                <w:rStyle w:val="cnulo"/>
                <w:szCs w:val="22"/>
                <w:lang w:val="gl-ES"/>
              </w:rPr>
              <w:t>musical</w:t>
            </w:r>
            <w:r w:rsidRPr="00D4608B">
              <w:rPr>
                <w:rFonts w:cs="Arial"/>
                <w:szCs w:val="16"/>
                <w:lang w:val="gl-ES"/>
              </w:rPr>
              <w:t xml:space="preserve"> </w:t>
            </w:r>
            <w:r w:rsidRPr="00D4608B">
              <w:rPr>
                <w:rStyle w:val="cnulo"/>
                <w:szCs w:val="22"/>
                <w:lang w:val="gl-ES"/>
              </w:rPr>
              <w:t>galego</w:t>
            </w:r>
            <w:r>
              <w:rPr>
                <w:rStyle w:val="cnulo"/>
                <w:szCs w:val="22"/>
                <w:lang w:val="gl-ES"/>
              </w:rPr>
              <w:t>.</w:t>
            </w:r>
          </w:p>
        </w:tc>
        <w:tc>
          <w:tcPr>
            <w:tcW w:w="0" w:type="auto"/>
            <w:vMerge/>
          </w:tcPr>
          <w:p w:rsidR="00E457E0" w:rsidRPr="00D4608B" w:rsidRDefault="00E457E0" w:rsidP="00BD06BD">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p>
        </w:tc>
      </w:tr>
      <w:tr w:rsidR="00075C7F" w:rsidRPr="00D4608B" w:rsidTr="00291CBD">
        <w:tc>
          <w:tcPr>
            <w:tcW w:w="0" w:type="auto"/>
          </w:tcPr>
          <w:p w:rsidR="00291CBD" w:rsidRPr="00D4608B" w:rsidRDefault="000C3872" w:rsidP="000C3872">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 xml:space="preserve">MUB3.3.2. Practica, interpreta e memoriza pezas vocais, instrumentais e danzas do patrimonio español </w:t>
            </w:r>
            <w:r w:rsidRPr="00D4608B">
              <w:rPr>
                <w:rStyle w:val="cnulo"/>
                <w:szCs w:val="22"/>
                <w:lang w:val="gl-ES"/>
              </w:rPr>
              <w:t>e galego.</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9632A3"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Interpreta coa frauta pezas do folclore galego</w:t>
            </w:r>
            <w:r w:rsidRPr="00D4608B">
              <w:rPr>
                <w:rFonts w:cs="Arial"/>
                <w:szCs w:val="16"/>
                <w:lang w:val="gl-ES"/>
              </w:rPr>
              <w:t>.</w:t>
            </w:r>
          </w:p>
        </w:tc>
        <w:tc>
          <w:tcPr>
            <w:tcW w:w="0" w:type="auto"/>
          </w:tcPr>
          <w:p w:rsidR="00291CBD" w:rsidRPr="0097282A" w:rsidRDefault="00291CBD" w:rsidP="007B0E1F">
            <w:pPr>
              <w:pStyle w:val="ttp1"/>
              <w:widowControl w:val="0"/>
              <w:numPr>
                <w:ilvl w:val="0"/>
                <w:numId w:val="0"/>
              </w:numPr>
              <w:tabs>
                <w:tab w:val="clear" w:pos="170"/>
              </w:tabs>
              <w:autoSpaceDE w:val="0"/>
              <w:autoSpaceDN w:val="0"/>
              <w:adjustRightInd w:val="0"/>
              <w:spacing w:before="48"/>
              <w:ind w:left="22"/>
              <w:rPr>
                <w:lang w:val="es-ES"/>
              </w:rPr>
            </w:pPr>
            <w:r w:rsidRPr="0097282A">
              <w:rPr>
                <w:lang w:val="es-ES"/>
              </w:rPr>
              <w:t>Aplicación de destrezas instrumentais (frauta, guitarra, láminas, teclados e outros instrumentos) e vocais para interpretar correctamente pezas de diferentes estilos e para realizar acompañamentos</w:t>
            </w:r>
            <w:r w:rsidR="00BD06BD" w:rsidRPr="0097282A">
              <w:rPr>
                <w:lang w:val="es-ES"/>
              </w:rPr>
              <w:t xml:space="preserve"> </w:t>
            </w:r>
            <w:r w:rsidR="00BD06BD" w:rsidRPr="0097282A">
              <w:rPr>
                <w:szCs w:val="18"/>
                <w:lang w:val="es-ES"/>
              </w:rPr>
              <w:t>(exame práctico)</w:t>
            </w:r>
            <w:r w:rsidRPr="0097282A">
              <w:rPr>
                <w:lang w:val="es-ES"/>
              </w:rPr>
              <w:t>.</w:t>
            </w:r>
          </w:p>
          <w:p w:rsidR="00291CBD" w:rsidRPr="0097282A" w:rsidRDefault="00291CBD" w:rsidP="007B0E1F">
            <w:pPr>
              <w:pStyle w:val="ttp1"/>
              <w:widowControl w:val="0"/>
              <w:numPr>
                <w:ilvl w:val="0"/>
                <w:numId w:val="0"/>
              </w:numPr>
              <w:tabs>
                <w:tab w:val="clear" w:pos="170"/>
              </w:tabs>
              <w:autoSpaceDE w:val="0"/>
              <w:autoSpaceDN w:val="0"/>
              <w:adjustRightInd w:val="0"/>
              <w:spacing w:before="48"/>
              <w:rPr>
                <w:lang w:val="es-ES"/>
              </w:rPr>
            </w:pPr>
          </w:p>
          <w:p w:rsidR="00291CBD" w:rsidRPr="00D4608B" w:rsidRDefault="00291CBD" w:rsidP="00E457E0">
            <w:pPr>
              <w:pStyle w:val="ttp1"/>
              <w:widowControl w:val="0"/>
              <w:numPr>
                <w:ilvl w:val="0"/>
                <w:numId w:val="0"/>
              </w:numPr>
              <w:tabs>
                <w:tab w:val="clear" w:pos="170"/>
              </w:tabs>
              <w:autoSpaceDE w:val="0"/>
              <w:autoSpaceDN w:val="0"/>
              <w:adjustRightInd w:val="0"/>
              <w:spacing w:before="48"/>
              <w:rPr>
                <w:rFonts w:cs="Arial"/>
                <w:szCs w:val="16"/>
                <w:lang w:val="gl-ES"/>
              </w:rPr>
            </w:pPr>
          </w:p>
        </w:tc>
      </w:tr>
      <w:tr w:rsidR="00075C7F" w:rsidRPr="00D4608B" w:rsidTr="00291CBD">
        <w:tc>
          <w:tcPr>
            <w:tcW w:w="0" w:type="auto"/>
          </w:tcPr>
          <w:p w:rsidR="00291CBD" w:rsidRPr="00D4608B" w:rsidRDefault="00A114FA" w:rsidP="000C3872">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lastRenderedPageBreak/>
              <w:t>4</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 xml:space="preserve">MUB3.3.3. Coñece e describe os instrumentos tradicionais españois </w:t>
            </w:r>
            <w:r w:rsidRPr="00D4608B">
              <w:rPr>
                <w:rStyle w:val="cnulo"/>
                <w:szCs w:val="22"/>
                <w:lang w:val="gl-ES"/>
              </w:rPr>
              <w:t>e galegos.</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291CBD" w:rsidRPr="00D4608B" w:rsidRDefault="009632A3"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Pr>
                <w:rFonts w:cs="Arial"/>
                <w:szCs w:val="16"/>
                <w:lang w:val="gl-ES"/>
              </w:rPr>
              <w:t xml:space="preserve">Coñece os principais instrumentos </w:t>
            </w:r>
            <w:r w:rsidR="00291CBD" w:rsidRPr="00D4608B">
              <w:rPr>
                <w:rStyle w:val="cnulo"/>
                <w:szCs w:val="22"/>
                <w:lang w:val="gl-ES"/>
              </w:rPr>
              <w:t>galegos.</w:t>
            </w:r>
          </w:p>
        </w:tc>
        <w:tc>
          <w:tcPr>
            <w:tcW w:w="0" w:type="auto"/>
          </w:tcPr>
          <w:p w:rsidR="00291CBD" w:rsidRDefault="002B699D" w:rsidP="00F64AF8">
            <w:pPr>
              <w:pStyle w:val="ttp1"/>
              <w:widowControl w:val="0"/>
              <w:numPr>
                <w:ilvl w:val="0"/>
                <w:numId w:val="0"/>
              </w:numPr>
              <w:tabs>
                <w:tab w:val="clear" w:pos="170"/>
              </w:tabs>
              <w:autoSpaceDE w:val="0"/>
              <w:autoSpaceDN w:val="0"/>
              <w:adjustRightInd w:val="0"/>
              <w:spacing w:before="48"/>
              <w:ind w:left="22" w:hanging="22"/>
              <w:rPr>
                <w:rFonts w:cs="Arial"/>
                <w:szCs w:val="16"/>
                <w:lang w:val="gl-ES"/>
              </w:rPr>
            </w:pPr>
            <w:r>
              <w:rPr>
                <w:rFonts w:cs="Arial"/>
                <w:szCs w:val="16"/>
                <w:lang w:val="gl-ES"/>
              </w:rPr>
              <w:t xml:space="preserve">Audición </w:t>
            </w:r>
            <w:r w:rsidR="00291CBD">
              <w:rPr>
                <w:rFonts w:cs="Arial"/>
                <w:szCs w:val="16"/>
                <w:lang w:val="gl-ES"/>
              </w:rPr>
              <w:t>de instrumentos tradicionais españois e galegos</w:t>
            </w:r>
            <w:r w:rsidR="00E457E0">
              <w:rPr>
                <w:rFonts w:cs="Arial"/>
                <w:szCs w:val="16"/>
                <w:lang w:val="gl-ES"/>
              </w:rPr>
              <w:t xml:space="preserve"> (exame escrito)</w:t>
            </w:r>
            <w:r w:rsidR="00291CBD">
              <w:rPr>
                <w:rFonts w:cs="Arial"/>
                <w:szCs w:val="16"/>
                <w:lang w:val="gl-ES"/>
              </w:rPr>
              <w:t>.</w:t>
            </w:r>
          </w:p>
          <w:p w:rsidR="00BD06BD" w:rsidRPr="00D4608B" w:rsidRDefault="00BD06BD" w:rsidP="00F64AF8">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Exame escrito.</w:t>
            </w:r>
          </w:p>
        </w:tc>
      </w:tr>
      <w:tr w:rsidR="00075C7F" w:rsidRPr="00D4608B" w:rsidTr="00291CBD">
        <w:tc>
          <w:tcPr>
            <w:tcW w:w="0" w:type="auto"/>
          </w:tcPr>
          <w:p w:rsidR="00291CBD" w:rsidRPr="00D4608B" w:rsidRDefault="00F634A7" w:rsidP="00A114FA">
            <w:pPr>
              <w:pStyle w:val="ttp1"/>
              <w:widowControl w:val="0"/>
              <w:numPr>
                <w:ilvl w:val="0"/>
                <w:numId w:val="0"/>
              </w:numPr>
              <w:autoSpaceDE w:val="0"/>
              <w:autoSpaceDN w:val="0"/>
              <w:adjustRightInd w:val="0"/>
              <w:spacing w:before="48"/>
              <w:ind w:left="360" w:hanging="360"/>
              <w:rPr>
                <w:rStyle w:val="cnulo"/>
                <w:szCs w:val="22"/>
                <w:lang w:val="gl-ES"/>
              </w:rPr>
            </w:pPr>
            <w:r>
              <w:rPr>
                <w:rStyle w:val="cnulo"/>
                <w:szCs w:val="22"/>
                <w:lang w:val="gl-ES"/>
              </w:rPr>
              <w:t>3-5</w:t>
            </w:r>
          </w:p>
        </w:tc>
        <w:tc>
          <w:tcPr>
            <w:tcW w:w="0" w:type="auto"/>
          </w:tcPr>
          <w:p w:rsidR="00291CBD" w:rsidRPr="00D4608B" w:rsidRDefault="00291CBD" w:rsidP="00A00F61">
            <w:pPr>
              <w:pStyle w:val="ttp1"/>
              <w:widowControl w:val="0"/>
              <w:autoSpaceDE w:val="0"/>
              <w:autoSpaceDN w:val="0"/>
              <w:adjustRightInd w:val="0"/>
              <w:spacing w:before="48"/>
              <w:rPr>
                <w:rFonts w:cs="Arial"/>
                <w:szCs w:val="16"/>
                <w:lang w:val="gl-ES"/>
              </w:rPr>
            </w:pPr>
            <w:r w:rsidRPr="00D4608B">
              <w:rPr>
                <w:rStyle w:val="cnulo"/>
                <w:szCs w:val="22"/>
                <w:lang w:val="gl-ES"/>
              </w:rPr>
              <w:t xml:space="preserve">MUB3.3.4. Contribúe á </w:t>
            </w:r>
            <w:r w:rsidR="00F634A7">
              <w:rPr>
                <w:rStyle w:val="cnulo"/>
                <w:szCs w:val="22"/>
                <w:lang w:val="gl-ES"/>
              </w:rPr>
              <w:t>conservación, a recuperación e á</w:t>
            </w:r>
            <w:r w:rsidRPr="00D4608B">
              <w:rPr>
                <w:rStyle w:val="cnulo"/>
                <w:szCs w:val="22"/>
                <w:lang w:val="gl-ES"/>
              </w:rPr>
              <w:t xml:space="preserve"> transmisión do patrimonio musical galego, colaborando na recollida, na gravación e na transcrición de pezas. </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291CBD" w:rsidRPr="00D4608B" w:rsidRDefault="009632A3" w:rsidP="009632A3">
            <w:pPr>
              <w:pStyle w:val="ttp1"/>
              <w:widowControl w:val="0"/>
              <w:numPr>
                <w:ilvl w:val="0"/>
                <w:numId w:val="0"/>
              </w:numPr>
              <w:tabs>
                <w:tab w:val="clear" w:pos="170"/>
              </w:tabs>
              <w:autoSpaceDE w:val="0"/>
              <w:autoSpaceDN w:val="0"/>
              <w:adjustRightInd w:val="0"/>
              <w:spacing w:before="48"/>
              <w:ind w:left="152"/>
              <w:rPr>
                <w:rStyle w:val="cnulo"/>
                <w:szCs w:val="22"/>
                <w:lang w:val="gl-ES"/>
              </w:rPr>
            </w:pPr>
            <w:r>
              <w:rPr>
                <w:rStyle w:val="cnulo"/>
                <w:szCs w:val="22"/>
                <w:lang w:val="gl-ES"/>
              </w:rPr>
              <w:t>Contribúe á conservación, á</w:t>
            </w:r>
            <w:r w:rsidR="00291CBD" w:rsidRPr="00D4608B">
              <w:rPr>
                <w:rStyle w:val="cnulo"/>
                <w:szCs w:val="22"/>
                <w:lang w:val="gl-ES"/>
              </w:rPr>
              <w:t xml:space="preserve"> recuperación e </w:t>
            </w:r>
            <w:r>
              <w:rPr>
                <w:rStyle w:val="cnulo"/>
                <w:szCs w:val="22"/>
                <w:lang w:val="gl-ES"/>
              </w:rPr>
              <w:t>á</w:t>
            </w:r>
            <w:r w:rsidR="00291CBD" w:rsidRPr="00D4608B">
              <w:rPr>
                <w:rStyle w:val="cnulo"/>
                <w:szCs w:val="22"/>
                <w:lang w:val="gl-ES"/>
              </w:rPr>
              <w:t xml:space="preserve"> transmisión do patrimonio musical gale</w:t>
            </w:r>
            <w:r>
              <w:rPr>
                <w:rStyle w:val="cnulo"/>
                <w:szCs w:val="22"/>
                <w:lang w:val="gl-ES"/>
              </w:rPr>
              <w:t>go, colaborando na recollida, mediante a</w:t>
            </w:r>
            <w:r w:rsidR="00291CBD" w:rsidRPr="00D4608B">
              <w:rPr>
                <w:rStyle w:val="cnulo"/>
                <w:szCs w:val="22"/>
                <w:lang w:val="gl-ES"/>
              </w:rPr>
              <w:t xml:space="preserve"> gravación</w:t>
            </w:r>
            <w:r>
              <w:rPr>
                <w:rStyle w:val="cnulo"/>
                <w:szCs w:val="22"/>
                <w:lang w:val="gl-ES"/>
              </w:rPr>
              <w:t>,</w:t>
            </w:r>
            <w:r w:rsidR="00291CBD" w:rsidRPr="00D4608B">
              <w:rPr>
                <w:rStyle w:val="cnulo"/>
                <w:szCs w:val="22"/>
                <w:lang w:val="gl-ES"/>
              </w:rPr>
              <w:t xml:space="preserve">  de pezas</w:t>
            </w:r>
            <w:r>
              <w:rPr>
                <w:rStyle w:val="cnulo"/>
                <w:szCs w:val="22"/>
                <w:lang w:val="gl-ES"/>
              </w:rPr>
              <w:t xml:space="preserve"> do seu entorno máis inmediato</w:t>
            </w:r>
            <w:r w:rsidR="00291CBD" w:rsidRPr="00D4608B">
              <w:rPr>
                <w:rStyle w:val="cnulo"/>
                <w:szCs w:val="22"/>
                <w:lang w:val="gl-ES"/>
              </w:rPr>
              <w:t>.</w:t>
            </w:r>
          </w:p>
        </w:tc>
        <w:tc>
          <w:tcPr>
            <w:tcW w:w="0" w:type="auto"/>
          </w:tcPr>
          <w:p w:rsidR="00291CBD" w:rsidRPr="00D4608B" w:rsidRDefault="00291CBD" w:rsidP="00695869">
            <w:pPr>
              <w:rPr>
                <w:rStyle w:val="cnulo"/>
                <w:lang w:val="gl-ES"/>
              </w:rPr>
            </w:pPr>
            <w:r w:rsidRPr="007B0E1F">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075C7F" w:rsidRPr="00D4608B" w:rsidTr="00291CBD">
        <w:tc>
          <w:tcPr>
            <w:tcW w:w="0" w:type="auto"/>
          </w:tcPr>
          <w:p w:rsidR="00291CBD" w:rsidRPr="00D4608B" w:rsidRDefault="00A114FA" w:rsidP="00A114FA">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MUB3.4.1. Emprega un vocabulario adecuado para describir percepcións e coñecementos musicais</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291CBD"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sidRPr="00D4608B">
              <w:rPr>
                <w:rFonts w:cs="Arial"/>
                <w:szCs w:val="16"/>
                <w:lang w:val="gl-ES"/>
              </w:rPr>
              <w:t xml:space="preserve">Emprega un vocabulario </w:t>
            </w:r>
            <w:r w:rsidR="009632A3">
              <w:rPr>
                <w:rFonts w:cs="Arial"/>
                <w:szCs w:val="16"/>
                <w:lang w:val="gl-ES"/>
              </w:rPr>
              <w:t>musical básico</w:t>
            </w:r>
            <w:r w:rsidRPr="00D4608B">
              <w:rPr>
                <w:rFonts w:cs="Arial"/>
                <w:szCs w:val="16"/>
                <w:lang w:val="gl-ES"/>
              </w:rPr>
              <w:t xml:space="preserve"> para describir percepcións e coñecementos musicais</w:t>
            </w:r>
          </w:p>
        </w:tc>
        <w:tc>
          <w:tcPr>
            <w:tcW w:w="0" w:type="auto"/>
          </w:tcPr>
          <w:p w:rsidR="00BD06BD" w:rsidRDefault="00BD06BD" w:rsidP="00F64AF8">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Exame escrito.</w:t>
            </w:r>
          </w:p>
          <w:p w:rsidR="00291CBD" w:rsidRPr="00D4608B" w:rsidRDefault="00291CBD" w:rsidP="00F64AF8">
            <w:pPr>
              <w:pStyle w:val="ttp1"/>
              <w:widowControl w:val="0"/>
              <w:numPr>
                <w:ilvl w:val="0"/>
                <w:numId w:val="0"/>
              </w:numPr>
              <w:tabs>
                <w:tab w:val="clear" w:pos="170"/>
              </w:tabs>
              <w:autoSpaceDE w:val="0"/>
              <w:autoSpaceDN w:val="0"/>
              <w:adjustRightInd w:val="0"/>
              <w:spacing w:before="48"/>
              <w:ind w:left="22"/>
              <w:rPr>
                <w:rFonts w:cs="Arial"/>
                <w:szCs w:val="16"/>
                <w:lang w:val="gl-ES"/>
              </w:rPr>
            </w:pPr>
          </w:p>
        </w:tc>
      </w:tr>
      <w:tr w:rsidR="00075C7F" w:rsidRPr="00D4608B" w:rsidTr="00291CBD">
        <w:tc>
          <w:tcPr>
            <w:tcW w:w="0" w:type="auto"/>
          </w:tcPr>
          <w:p w:rsidR="00291CBD" w:rsidRPr="00D4608B" w:rsidRDefault="00A114FA" w:rsidP="00F634A7">
            <w:pPr>
              <w:pStyle w:val="ttp1"/>
              <w:widowControl w:val="0"/>
              <w:numPr>
                <w:ilvl w:val="0"/>
                <w:numId w:val="0"/>
              </w:numPr>
              <w:tabs>
                <w:tab w:val="clear" w:pos="170"/>
              </w:tabs>
              <w:autoSpaceDE w:val="0"/>
              <w:autoSpaceDN w:val="0"/>
              <w:adjustRightInd w:val="0"/>
              <w:spacing w:before="48"/>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291CBD" w:rsidRPr="00D4608B" w:rsidRDefault="00291CBD" w:rsidP="00A00F61">
            <w:pPr>
              <w:pStyle w:val="ttp1"/>
              <w:widowControl w:val="0"/>
              <w:tabs>
                <w:tab w:val="num" w:pos="170"/>
              </w:tabs>
              <w:autoSpaceDE w:val="0"/>
              <w:autoSpaceDN w:val="0"/>
              <w:adjustRightInd w:val="0"/>
              <w:spacing w:before="48"/>
              <w:rPr>
                <w:rFonts w:cs="Arial"/>
                <w:szCs w:val="16"/>
                <w:lang w:val="gl-ES"/>
              </w:rPr>
            </w:pPr>
            <w:r w:rsidRPr="00D4608B">
              <w:rPr>
                <w:rFonts w:cs="Arial"/>
                <w:szCs w:val="16"/>
                <w:lang w:val="gl-ES"/>
              </w:rPr>
              <w:t>MUB3.4.2. Comunica coñecementos, xuízos e opinións musicais de xeito oral e escrito, con rigor e claridade.</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291CBD" w:rsidP="001107B3">
            <w:pPr>
              <w:pStyle w:val="ttp1"/>
              <w:widowControl w:val="0"/>
              <w:numPr>
                <w:ilvl w:val="0"/>
                <w:numId w:val="0"/>
              </w:numPr>
              <w:tabs>
                <w:tab w:val="clear" w:pos="170"/>
              </w:tabs>
              <w:autoSpaceDE w:val="0"/>
              <w:autoSpaceDN w:val="0"/>
              <w:adjustRightInd w:val="0"/>
              <w:spacing w:before="48"/>
              <w:ind w:left="152"/>
              <w:rPr>
                <w:rFonts w:cs="Arial"/>
                <w:szCs w:val="16"/>
                <w:lang w:val="gl-ES"/>
              </w:rPr>
            </w:pPr>
            <w:r w:rsidRPr="00D4608B">
              <w:rPr>
                <w:rFonts w:cs="Arial"/>
                <w:szCs w:val="16"/>
                <w:lang w:val="gl-ES"/>
              </w:rPr>
              <w:t>Comunica coñecementos, xuízos e opinións music</w:t>
            </w:r>
            <w:r w:rsidR="009632A3">
              <w:rPr>
                <w:rFonts w:cs="Arial"/>
                <w:szCs w:val="16"/>
                <w:lang w:val="gl-ES"/>
              </w:rPr>
              <w:t>ais de xeito oral e escrito, cun</w:t>
            </w:r>
            <w:r w:rsidRPr="00D4608B">
              <w:rPr>
                <w:rFonts w:cs="Arial"/>
                <w:szCs w:val="16"/>
                <w:lang w:val="gl-ES"/>
              </w:rPr>
              <w:t xml:space="preserve"> rigor e claridade</w:t>
            </w:r>
            <w:r w:rsidR="009632A3">
              <w:rPr>
                <w:rFonts w:cs="Arial"/>
                <w:szCs w:val="16"/>
                <w:lang w:val="gl-ES"/>
              </w:rPr>
              <w:t xml:space="preserve"> correspondente á súa idade</w:t>
            </w:r>
            <w:r w:rsidRPr="00D4608B">
              <w:rPr>
                <w:rFonts w:cs="Arial"/>
                <w:szCs w:val="16"/>
                <w:lang w:val="gl-ES"/>
              </w:rPr>
              <w:t>.</w:t>
            </w:r>
          </w:p>
        </w:tc>
        <w:tc>
          <w:tcPr>
            <w:tcW w:w="0" w:type="auto"/>
          </w:tcPr>
          <w:p w:rsidR="00291CBD" w:rsidRDefault="003755F1" w:rsidP="00255DC0">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Exame escrito.</w:t>
            </w:r>
          </w:p>
          <w:p w:rsidR="00291CBD" w:rsidRDefault="00291CBD" w:rsidP="009B592E">
            <w:pPr>
              <w:pStyle w:val="ttp1"/>
              <w:widowControl w:val="0"/>
              <w:numPr>
                <w:ilvl w:val="0"/>
                <w:numId w:val="0"/>
              </w:numPr>
              <w:tabs>
                <w:tab w:val="clear" w:pos="170"/>
              </w:tabs>
              <w:autoSpaceDE w:val="0"/>
              <w:autoSpaceDN w:val="0"/>
              <w:adjustRightInd w:val="0"/>
              <w:spacing w:before="48"/>
              <w:rPr>
                <w:rFonts w:cs="Arial"/>
                <w:szCs w:val="16"/>
                <w:lang w:val="gl-ES"/>
              </w:rPr>
            </w:pPr>
          </w:p>
          <w:p w:rsidR="00291CBD" w:rsidRPr="00D4608B" w:rsidRDefault="00291CBD" w:rsidP="00695869">
            <w:pPr>
              <w:rPr>
                <w:rFonts w:cs="Arial"/>
                <w:szCs w:val="16"/>
                <w:lang w:val="gl-ES"/>
              </w:rPr>
            </w:pPr>
            <w:r w:rsidRPr="007B0E1F">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075C7F" w:rsidRPr="00D4608B" w:rsidTr="00291CBD">
        <w:tc>
          <w:tcPr>
            <w:tcW w:w="0" w:type="auto"/>
          </w:tcPr>
          <w:p w:rsidR="00291CBD" w:rsidRPr="00D4608B" w:rsidRDefault="00A114FA" w:rsidP="00A114FA">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 xml:space="preserve">MUB3.5.1. Utiliza diversas fontes de información de xeito guiado para indagar sobre novas tendencias, representantes, grupos de música popular, etc., e realiza unha revisión crítica desas producións. </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291CBD" w:rsidP="001107B3">
            <w:pPr>
              <w:pStyle w:val="ttp1"/>
              <w:widowControl w:val="0"/>
              <w:numPr>
                <w:ilvl w:val="0"/>
                <w:numId w:val="0"/>
              </w:numPr>
              <w:tabs>
                <w:tab w:val="clear" w:pos="170"/>
              </w:tabs>
              <w:autoSpaceDE w:val="0"/>
              <w:autoSpaceDN w:val="0"/>
              <w:adjustRightInd w:val="0"/>
              <w:spacing w:before="48"/>
              <w:ind w:left="103"/>
              <w:rPr>
                <w:rFonts w:cs="Arial"/>
                <w:szCs w:val="16"/>
                <w:lang w:val="gl-ES"/>
              </w:rPr>
            </w:pPr>
            <w:r w:rsidRPr="00D4608B">
              <w:rPr>
                <w:rFonts w:cs="Arial"/>
                <w:szCs w:val="16"/>
                <w:lang w:val="gl-ES"/>
              </w:rPr>
              <w:t>Utiliza diversas fontes de información de xeito guiad</w:t>
            </w:r>
            <w:r w:rsidR="00906F21">
              <w:rPr>
                <w:rFonts w:cs="Arial"/>
                <w:szCs w:val="16"/>
                <w:lang w:val="gl-ES"/>
              </w:rPr>
              <w:t>o para indagar sobre intérpre</w:t>
            </w:r>
            <w:r w:rsidRPr="00D4608B">
              <w:rPr>
                <w:rFonts w:cs="Arial"/>
                <w:szCs w:val="16"/>
                <w:lang w:val="gl-ES"/>
              </w:rPr>
              <w:t>tes, grupos de música popular, etc.</w:t>
            </w:r>
          </w:p>
        </w:tc>
        <w:tc>
          <w:tcPr>
            <w:tcW w:w="0" w:type="auto"/>
          </w:tcPr>
          <w:p w:rsidR="00291CBD" w:rsidRPr="00D4608B" w:rsidRDefault="00291CBD" w:rsidP="00695869">
            <w:pPr>
              <w:rPr>
                <w:rFonts w:cs="Arial"/>
                <w:szCs w:val="16"/>
                <w:lang w:val="gl-ES"/>
              </w:rPr>
            </w:pPr>
            <w:r w:rsidRPr="007B0E1F">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075C7F" w:rsidRPr="00D4608B" w:rsidTr="00291CBD">
        <w:tc>
          <w:tcPr>
            <w:tcW w:w="0" w:type="auto"/>
          </w:tcPr>
          <w:p w:rsidR="00291CBD" w:rsidRPr="00D4608B" w:rsidRDefault="00A114FA" w:rsidP="00A114FA">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rPr>
                <w:rFonts w:cs="Arial"/>
                <w:szCs w:val="16"/>
                <w:lang w:val="gl-ES"/>
              </w:rPr>
            </w:pPr>
            <w:r w:rsidRPr="00D4608B">
              <w:rPr>
                <w:rFonts w:cs="Arial"/>
                <w:szCs w:val="16"/>
                <w:lang w:val="gl-ES"/>
              </w:rPr>
              <w:t>MUB3.5.2. Interésase por ampliar e diversificar as preferencias musicais propias.</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1718CD" w:rsidP="001107B3">
            <w:pPr>
              <w:pStyle w:val="ttp1"/>
              <w:widowControl w:val="0"/>
              <w:numPr>
                <w:ilvl w:val="0"/>
                <w:numId w:val="0"/>
              </w:numPr>
              <w:tabs>
                <w:tab w:val="clear" w:pos="170"/>
              </w:tabs>
              <w:autoSpaceDE w:val="0"/>
              <w:autoSpaceDN w:val="0"/>
              <w:adjustRightInd w:val="0"/>
              <w:spacing w:before="48"/>
              <w:ind w:left="103"/>
              <w:rPr>
                <w:rFonts w:cs="Arial"/>
                <w:szCs w:val="16"/>
                <w:lang w:val="gl-ES"/>
              </w:rPr>
            </w:pPr>
            <w:r>
              <w:rPr>
                <w:rFonts w:cs="Arial"/>
                <w:szCs w:val="16"/>
                <w:lang w:val="gl-ES"/>
              </w:rPr>
              <w:t>Amosa interés por ampliar a súa cultura e os seus gustos musicais.</w:t>
            </w:r>
          </w:p>
        </w:tc>
        <w:tc>
          <w:tcPr>
            <w:tcW w:w="0" w:type="auto"/>
          </w:tcPr>
          <w:p w:rsidR="00291CBD" w:rsidRPr="007B0E1F" w:rsidRDefault="00291CBD" w:rsidP="009B592E">
            <w:pPr>
              <w:rPr>
                <w:rFonts w:ascii="Arial Narrow" w:hAnsi="Arial Narrow"/>
                <w:sz w:val="18"/>
                <w:szCs w:val="18"/>
                <w:lang w:val="es-ES_tradnl"/>
              </w:rPr>
            </w:pPr>
            <w:r w:rsidRPr="007B0E1F">
              <w:rPr>
                <w:rFonts w:ascii="Arial Narrow" w:hAnsi="Arial Narrow"/>
                <w:sz w:val="18"/>
                <w:szCs w:val="18"/>
              </w:rPr>
              <w:t xml:space="preserve">Elaboración de traballos (individualmente ou en grupo) relacionados con instrumentos, compositores, obras, intérpretes, etc. utilizando </w:t>
            </w:r>
            <w:r w:rsidRPr="007B0E1F">
              <w:rPr>
                <w:rFonts w:ascii="Arial Narrow" w:hAnsi="Arial Narrow"/>
                <w:sz w:val="18"/>
                <w:szCs w:val="18"/>
              </w:rPr>
              <w:lastRenderedPageBreak/>
              <w:t xml:space="preserve">recursos bibliográficos e/ou as novas tecnoloxías. </w:t>
            </w:r>
          </w:p>
          <w:p w:rsidR="00291CBD" w:rsidRDefault="003755F1" w:rsidP="00760657">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Exame escrito.</w:t>
            </w:r>
          </w:p>
          <w:p w:rsidR="00291CBD" w:rsidRPr="00D4608B" w:rsidRDefault="00291CBD" w:rsidP="00A00F61">
            <w:pPr>
              <w:pStyle w:val="ttp1"/>
              <w:widowControl w:val="0"/>
              <w:numPr>
                <w:ilvl w:val="0"/>
                <w:numId w:val="0"/>
              </w:numPr>
              <w:tabs>
                <w:tab w:val="clear" w:pos="170"/>
              </w:tabs>
              <w:autoSpaceDE w:val="0"/>
              <w:autoSpaceDN w:val="0"/>
              <w:adjustRightInd w:val="0"/>
              <w:spacing w:before="48"/>
              <w:ind w:left="360"/>
              <w:rPr>
                <w:rFonts w:cs="Arial"/>
                <w:szCs w:val="16"/>
                <w:lang w:val="gl-ES"/>
              </w:rPr>
            </w:pPr>
          </w:p>
        </w:tc>
      </w:tr>
      <w:tr w:rsidR="00075C7F" w:rsidRPr="00F56ADF" w:rsidTr="00291CBD">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gridSpan w:val="4"/>
          </w:tcPr>
          <w:p w:rsidR="00291CBD" w:rsidRPr="00F56ADF" w:rsidRDefault="00291CBD" w:rsidP="00A00F61">
            <w:pPr>
              <w:pStyle w:val="tt1c"/>
              <w:widowControl w:val="0"/>
              <w:autoSpaceDE w:val="0"/>
              <w:autoSpaceDN w:val="0"/>
              <w:adjustRightInd w:val="0"/>
              <w:spacing w:before="48"/>
              <w:rPr>
                <w:rFonts w:cs="Arial"/>
                <w:szCs w:val="16"/>
              </w:rPr>
            </w:pPr>
            <w:r w:rsidRPr="00F56ADF">
              <w:rPr>
                <w:rFonts w:cs="Arial"/>
                <w:szCs w:val="16"/>
              </w:rPr>
              <w:t>Bloque 4. Música e tecnoloxías</w:t>
            </w:r>
          </w:p>
        </w:tc>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c>
          <w:tcPr>
            <w:tcW w:w="0" w:type="auto"/>
          </w:tcPr>
          <w:p w:rsidR="00291CBD" w:rsidRPr="00F56ADF" w:rsidRDefault="00291CBD" w:rsidP="00A00F61">
            <w:pPr>
              <w:pStyle w:val="tt1c"/>
              <w:widowControl w:val="0"/>
              <w:autoSpaceDE w:val="0"/>
              <w:autoSpaceDN w:val="0"/>
              <w:adjustRightInd w:val="0"/>
              <w:spacing w:before="48"/>
              <w:rPr>
                <w:rFonts w:cs="Arial"/>
                <w:szCs w:val="16"/>
              </w:rPr>
            </w:pPr>
          </w:p>
        </w:tc>
      </w:tr>
      <w:tr w:rsidR="00075C7F" w:rsidRPr="00D4608B" w:rsidTr="00291CBD">
        <w:tc>
          <w:tcPr>
            <w:tcW w:w="0" w:type="auto"/>
          </w:tcPr>
          <w:p w:rsidR="002A643B" w:rsidRPr="00D4608B" w:rsidRDefault="002A643B" w:rsidP="00A114FA">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w:t>
            </w:r>
            <w:r w:rsidR="00F634A7">
              <w:rPr>
                <w:rFonts w:cs="Arial"/>
                <w:szCs w:val="16"/>
                <w:lang w:val="gl-ES"/>
              </w:rPr>
              <w:t>8</w:t>
            </w:r>
          </w:p>
        </w:tc>
        <w:tc>
          <w:tcPr>
            <w:tcW w:w="0" w:type="auto"/>
          </w:tcPr>
          <w:p w:rsidR="002A643B" w:rsidRPr="003755F1" w:rsidRDefault="002A643B" w:rsidP="003755F1">
            <w:pPr>
              <w:pStyle w:val="ttp1"/>
              <w:widowControl w:val="0"/>
              <w:autoSpaceDE w:val="0"/>
              <w:autoSpaceDN w:val="0"/>
              <w:adjustRightInd w:val="0"/>
              <w:spacing w:before="48"/>
              <w:rPr>
                <w:rFonts w:cs="Arial"/>
                <w:szCs w:val="16"/>
                <w:lang w:val="gl-ES"/>
              </w:rPr>
            </w:pPr>
            <w:r w:rsidRPr="00D4608B">
              <w:rPr>
                <w:rFonts w:cs="Arial"/>
                <w:szCs w:val="16"/>
                <w:lang w:val="gl-ES"/>
              </w:rPr>
              <w:t>MUB4.1.1. Coñece algunhas das posibilidades que ofrecen as tecnoloxías e utilízaas como ferramentas para a actividade musical.</w:t>
            </w:r>
          </w:p>
        </w:tc>
        <w:tc>
          <w:tcPr>
            <w:tcW w:w="0" w:type="auto"/>
          </w:tcPr>
          <w:p w:rsidR="002A643B" w:rsidRPr="000649C3" w:rsidRDefault="002A643B"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A643B" w:rsidRPr="000649C3" w:rsidRDefault="002A643B"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A643B" w:rsidRPr="000649C3" w:rsidRDefault="002A643B"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A643B" w:rsidRPr="003755F1" w:rsidRDefault="002A643B" w:rsidP="0026228E">
            <w:pPr>
              <w:pStyle w:val="ttp1"/>
              <w:widowControl w:val="0"/>
              <w:numPr>
                <w:ilvl w:val="0"/>
                <w:numId w:val="0"/>
              </w:numPr>
              <w:autoSpaceDE w:val="0"/>
              <w:autoSpaceDN w:val="0"/>
              <w:adjustRightInd w:val="0"/>
              <w:spacing w:before="48"/>
              <w:ind w:left="103"/>
              <w:rPr>
                <w:lang w:val="gl-ES"/>
              </w:rPr>
            </w:pPr>
            <w:r>
              <w:rPr>
                <w:lang w:val="gl-ES"/>
              </w:rPr>
              <w:t xml:space="preserve">Coñece programas de </w:t>
            </w:r>
            <w:r w:rsidR="00075C7F">
              <w:rPr>
                <w:lang w:val="gl-ES"/>
              </w:rPr>
              <w:t>edición musical como Audacity, dispositivos de grava</w:t>
            </w:r>
            <w:r w:rsidR="0026228E">
              <w:rPr>
                <w:lang w:val="gl-ES"/>
              </w:rPr>
              <w:t>c</w:t>
            </w:r>
            <w:r w:rsidR="00075C7F">
              <w:rPr>
                <w:lang w:val="gl-ES"/>
              </w:rPr>
              <w:t xml:space="preserve">ión e programas de escritura e </w:t>
            </w:r>
            <w:r>
              <w:rPr>
                <w:lang w:val="gl-ES"/>
              </w:rPr>
              <w:t>compo</w:t>
            </w:r>
            <w:r w:rsidR="00075C7F">
              <w:rPr>
                <w:lang w:val="gl-ES"/>
              </w:rPr>
              <w:t>sición musical como Musescore</w:t>
            </w:r>
            <w:r>
              <w:rPr>
                <w:lang w:val="gl-ES"/>
              </w:rPr>
              <w:t>.</w:t>
            </w:r>
          </w:p>
        </w:tc>
        <w:tc>
          <w:tcPr>
            <w:tcW w:w="0" w:type="auto"/>
            <w:vMerge w:val="restart"/>
          </w:tcPr>
          <w:p w:rsidR="002A643B" w:rsidRDefault="002A643B" w:rsidP="00760657">
            <w:pPr>
              <w:pStyle w:val="ttp1"/>
              <w:widowControl w:val="0"/>
              <w:numPr>
                <w:ilvl w:val="0"/>
                <w:numId w:val="0"/>
              </w:numPr>
              <w:autoSpaceDE w:val="0"/>
              <w:autoSpaceDN w:val="0"/>
              <w:adjustRightInd w:val="0"/>
              <w:spacing w:before="48"/>
              <w:ind w:left="22" w:hanging="22"/>
              <w:rPr>
                <w:rFonts w:cs="Arial"/>
                <w:szCs w:val="16"/>
                <w:lang w:val="gl-ES"/>
              </w:rPr>
            </w:pPr>
            <w:r>
              <w:rPr>
                <w:rFonts w:cs="Arial"/>
                <w:szCs w:val="16"/>
                <w:lang w:val="gl-ES"/>
              </w:rPr>
              <w:t xml:space="preserve">Uso de </w:t>
            </w:r>
            <w:r w:rsidR="00075C7F">
              <w:rPr>
                <w:rFonts w:cs="Arial"/>
                <w:szCs w:val="16"/>
                <w:lang w:val="gl-ES"/>
              </w:rPr>
              <w:t xml:space="preserve">dispositivos, </w:t>
            </w:r>
            <w:r>
              <w:rPr>
                <w:rFonts w:cs="Arial"/>
                <w:szCs w:val="16"/>
                <w:lang w:val="gl-ES"/>
              </w:rPr>
              <w:t>aplicacións ou programas de edición musical, gravación, etc. para o desenvolvemen</w:t>
            </w:r>
            <w:r w:rsidR="00D84D27">
              <w:rPr>
                <w:rFonts w:cs="Arial"/>
                <w:szCs w:val="16"/>
                <w:lang w:val="gl-ES"/>
              </w:rPr>
              <w:t>to da actividade musical (traballo</w:t>
            </w:r>
            <w:r>
              <w:rPr>
                <w:rFonts w:cs="Arial"/>
                <w:szCs w:val="16"/>
                <w:lang w:val="gl-ES"/>
              </w:rPr>
              <w:t>).</w:t>
            </w:r>
          </w:p>
          <w:p w:rsidR="002A643B" w:rsidRPr="00760657" w:rsidRDefault="002A643B" w:rsidP="002A643B">
            <w:pPr>
              <w:pStyle w:val="ttp1"/>
              <w:widowControl w:val="0"/>
              <w:numPr>
                <w:ilvl w:val="0"/>
                <w:numId w:val="0"/>
              </w:numPr>
              <w:tabs>
                <w:tab w:val="clear" w:pos="170"/>
              </w:tabs>
              <w:autoSpaceDE w:val="0"/>
              <w:autoSpaceDN w:val="0"/>
              <w:adjustRightInd w:val="0"/>
              <w:spacing w:before="48"/>
              <w:ind w:left="22"/>
              <w:rPr>
                <w:lang w:val="gl-ES"/>
              </w:rPr>
            </w:pPr>
          </w:p>
        </w:tc>
      </w:tr>
      <w:tr w:rsidR="00075C7F" w:rsidRPr="00D4608B" w:rsidTr="00291CBD">
        <w:tc>
          <w:tcPr>
            <w:tcW w:w="0" w:type="auto"/>
          </w:tcPr>
          <w:p w:rsidR="002A643B" w:rsidRPr="00D4608B" w:rsidRDefault="002A643B" w:rsidP="00A114FA">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w:t>
            </w:r>
            <w:r w:rsidR="00075C7F">
              <w:rPr>
                <w:rFonts w:cs="Arial"/>
                <w:szCs w:val="16"/>
                <w:lang w:val="gl-ES"/>
              </w:rPr>
              <w:t>8</w:t>
            </w:r>
          </w:p>
        </w:tc>
        <w:tc>
          <w:tcPr>
            <w:tcW w:w="0" w:type="auto"/>
          </w:tcPr>
          <w:p w:rsidR="002A643B" w:rsidRPr="00D4608B" w:rsidRDefault="002A643B" w:rsidP="00A00F61">
            <w:pPr>
              <w:pStyle w:val="ttp1"/>
              <w:widowControl w:val="0"/>
              <w:autoSpaceDE w:val="0"/>
              <w:autoSpaceDN w:val="0"/>
              <w:adjustRightInd w:val="0"/>
              <w:rPr>
                <w:rFonts w:cs="Arial"/>
                <w:szCs w:val="16"/>
                <w:lang w:val="gl-ES"/>
              </w:rPr>
            </w:pPr>
            <w:r w:rsidRPr="00D4608B">
              <w:rPr>
                <w:rFonts w:cs="Arial"/>
                <w:szCs w:val="16"/>
                <w:lang w:val="gl-ES"/>
              </w:rPr>
              <w:t xml:space="preserve">MUB4.1.2. Participa </w:t>
            </w:r>
            <w:r w:rsidRPr="00D4608B">
              <w:rPr>
                <w:rStyle w:val="cnulo"/>
                <w:szCs w:val="22"/>
                <w:lang w:val="gl-ES"/>
              </w:rPr>
              <w:t>na</w:t>
            </w:r>
            <w:r w:rsidRPr="00D4608B">
              <w:rPr>
                <w:rFonts w:cs="Arial"/>
                <w:szCs w:val="16"/>
                <w:lang w:val="gl-ES"/>
              </w:rPr>
              <w:t xml:space="preserve"> produción musical demostrando o uso adecuado dos materiais relacionados, os métodos e as tecnoloxías.</w:t>
            </w:r>
          </w:p>
        </w:tc>
        <w:tc>
          <w:tcPr>
            <w:tcW w:w="0" w:type="auto"/>
          </w:tcPr>
          <w:p w:rsidR="002A643B" w:rsidRPr="000649C3" w:rsidRDefault="002A643B"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A643B" w:rsidRPr="000649C3" w:rsidRDefault="002A643B"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A643B" w:rsidRPr="000649C3" w:rsidRDefault="002A643B"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A643B" w:rsidRPr="00D4608B" w:rsidRDefault="002A643B" w:rsidP="001107B3">
            <w:pPr>
              <w:pStyle w:val="ttp1"/>
              <w:widowControl w:val="0"/>
              <w:numPr>
                <w:ilvl w:val="0"/>
                <w:numId w:val="0"/>
              </w:numPr>
              <w:tabs>
                <w:tab w:val="clear" w:pos="170"/>
              </w:tabs>
              <w:autoSpaceDE w:val="0"/>
              <w:autoSpaceDN w:val="0"/>
              <w:adjustRightInd w:val="0"/>
              <w:spacing w:before="48"/>
              <w:ind w:left="103"/>
              <w:rPr>
                <w:rFonts w:cs="Arial"/>
                <w:szCs w:val="16"/>
                <w:lang w:val="gl-ES"/>
              </w:rPr>
            </w:pPr>
            <w:r w:rsidRPr="00D4608B">
              <w:rPr>
                <w:rFonts w:cs="Arial"/>
                <w:szCs w:val="16"/>
                <w:lang w:val="gl-ES"/>
              </w:rPr>
              <w:t xml:space="preserve">Participa </w:t>
            </w:r>
            <w:r>
              <w:rPr>
                <w:rStyle w:val="cnulo"/>
                <w:szCs w:val="22"/>
                <w:lang w:val="gl-ES"/>
              </w:rPr>
              <w:t>nos concertos que se celebran no Centro ben como intérprete ou ben axudando nas actividades de produción e gravación</w:t>
            </w:r>
            <w:r w:rsidRPr="00D4608B">
              <w:rPr>
                <w:rFonts w:cs="Arial"/>
                <w:szCs w:val="16"/>
                <w:lang w:val="gl-ES"/>
              </w:rPr>
              <w:t>.</w:t>
            </w:r>
          </w:p>
        </w:tc>
        <w:tc>
          <w:tcPr>
            <w:tcW w:w="0" w:type="auto"/>
            <w:vMerge/>
          </w:tcPr>
          <w:p w:rsidR="002A643B" w:rsidRPr="00D4608B" w:rsidRDefault="002A643B" w:rsidP="002A643B">
            <w:pPr>
              <w:pStyle w:val="ttp1"/>
              <w:widowControl w:val="0"/>
              <w:numPr>
                <w:ilvl w:val="0"/>
                <w:numId w:val="0"/>
              </w:numPr>
              <w:tabs>
                <w:tab w:val="clear" w:pos="170"/>
              </w:tabs>
              <w:autoSpaceDE w:val="0"/>
              <w:autoSpaceDN w:val="0"/>
              <w:adjustRightInd w:val="0"/>
              <w:spacing w:before="48"/>
              <w:ind w:left="22"/>
              <w:rPr>
                <w:rFonts w:cs="Arial"/>
                <w:szCs w:val="16"/>
                <w:lang w:val="gl-ES"/>
              </w:rPr>
            </w:pPr>
          </w:p>
        </w:tc>
      </w:tr>
      <w:tr w:rsidR="00075C7F" w:rsidRPr="00D4608B" w:rsidTr="002A643B">
        <w:tc>
          <w:tcPr>
            <w:tcW w:w="0" w:type="auto"/>
          </w:tcPr>
          <w:p w:rsidR="00291CBD" w:rsidRPr="00D4608B" w:rsidRDefault="00A114FA" w:rsidP="00A114FA">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w:t>
            </w:r>
            <w:r w:rsidR="00075C7F">
              <w:rPr>
                <w:rFonts w:cs="Arial"/>
                <w:szCs w:val="16"/>
                <w:lang w:val="gl-ES"/>
              </w:rPr>
              <w:t>8</w:t>
            </w:r>
          </w:p>
        </w:tc>
        <w:tc>
          <w:tcPr>
            <w:tcW w:w="0" w:type="auto"/>
          </w:tcPr>
          <w:p w:rsidR="00291CBD" w:rsidRPr="00D4608B" w:rsidRDefault="00291CBD" w:rsidP="00A00F61">
            <w:pPr>
              <w:pStyle w:val="ttp1"/>
              <w:widowControl w:val="0"/>
              <w:autoSpaceDE w:val="0"/>
              <w:autoSpaceDN w:val="0"/>
              <w:adjustRightInd w:val="0"/>
              <w:spacing w:before="48"/>
              <w:rPr>
                <w:rFonts w:cs="Arial"/>
                <w:szCs w:val="16"/>
                <w:lang w:val="gl-ES"/>
              </w:rPr>
            </w:pPr>
            <w:r w:rsidRPr="00D4608B">
              <w:rPr>
                <w:rFonts w:cs="Arial"/>
                <w:szCs w:val="16"/>
                <w:lang w:val="gl-ES"/>
              </w:rPr>
              <w:t>MUB4.2.1. Utiliza de xeito guiado as fontes e os procedementos apropiados para elaborar traballos sobre temas relacionados co feito musical.</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0649C3" w:rsidRDefault="00291CBD" w:rsidP="00291CBD">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91CBD" w:rsidRPr="00D4608B" w:rsidRDefault="004172F1" w:rsidP="001107B3">
            <w:pPr>
              <w:pStyle w:val="ttp1"/>
              <w:widowControl w:val="0"/>
              <w:numPr>
                <w:ilvl w:val="0"/>
                <w:numId w:val="0"/>
              </w:numPr>
              <w:tabs>
                <w:tab w:val="clear" w:pos="170"/>
              </w:tabs>
              <w:autoSpaceDE w:val="0"/>
              <w:autoSpaceDN w:val="0"/>
              <w:adjustRightInd w:val="0"/>
              <w:spacing w:before="48"/>
              <w:ind w:left="83"/>
              <w:rPr>
                <w:rFonts w:cs="Arial"/>
                <w:szCs w:val="16"/>
                <w:lang w:val="gl-ES"/>
              </w:rPr>
            </w:pPr>
            <w:r>
              <w:rPr>
                <w:rFonts w:cs="Arial"/>
                <w:szCs w:val="16"/>
                <w:lang w:val="gl-ES"/>
              </w:rPr>
              <w:t>Sabe usar as novas tecnoloxías para a elaboración de traballos.</w:t>
            </w:r>
          </w:p>
        </w:tc>
        <w:tc>
          <w:tcPr>
            <w:tcW w:w="0" w:type="auto"/>
          </w:tcPr>
          <w:p w:rsidR="00291CBD" w:rsidRPr="00D4608B" w:rsidRDefault="00291CBD" w:rsidP="00695869">
            <w:pPr>
              <w:rPr>
                <w:rFonts w:cs="Arial"/>
                <w:szCs w:val="16"/>
                <w:lang w:val="gl-ES"/>
              </w:rPr>
            </w:pPr>
            <w:r w:rsidRPr="007B0E1F">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bl>
    <w:p w:rsidR="00A00F61" w:rsidRDefault="00A00F61" w:rsidP="00A00F61">
      <w:pPr>
        <w:rPr>
          <w:lang w:val="gl-ES"/>
        </w:rPr>
      </w:pPr>
    </w:p>
    <w:p w:rsidR="00695869" w:rsidRDefault="00695869" w:rsidP="00A00F61">
      <w:pPr>
        <w:rPr>
          <w:lang w:val="gl-ES"/>
        </w:rPr>
      </w:pPr>
    </w:p>
    <w:p w:rsidR="00695869" w:rsidRDefault="00695869" w:rsidP="00A00F61">
      <w:pPr>
        <w:rPr>
          <w:lang w:val="gl-ES"/>
        </w:rPr>
      </w:pPr>
    </w:p>
    <w:p w:rsidR="00695869" w:rsidRDefault="00695869" w:rsidP="00A00F61">
      <w:pPr>
        <w:rPr>
          <w:lang w:val="gl-ES"/>
        </w:rPr>
      </w:pPr>
    </w:p>
    <w:p w:rsidR="00695869" w:rsidRPr="00A525A4" w:rsidRDefault="00695869" w:rsidP="00A00F61">
      <w:pPr>
        <w:rPr>
          <w:lang w:val="gl-ES"/>
        </w:rPr>
      </w:pPr>
    </w:p>
    <w:p w:rsidR="0045020E" w:rsidRDefault="0045020E" w:rsidP="00F70349">
      <w:pPr>
        <w:pStyle w:val="Ttulo2"/>
        <w:rPr>
          <w:lang w:val="gl-ES"/>
        </w:rPr>
      </w:pPr>
      <w:bookmarkStart w:id="9" w:name="_Toc450731764"/>
      <w:r>
        <w:rPr>
          <w:lang w:val="gl-ES"/>
        </w:rPr>
        <w:lastRenderedPageBreak/>
        <w:t>4.2</w:t>
      </w:r>
      <w:r w:rsidRPr="00A525A4">
        <w:rPr>
          <w:lang w:val="gl-ES"/>
        </w:rPr>
        <w:t xml:space="preserve"> TERCEIRO DA ESO</w:t>
      </w:r>
      <w:bookmarkEnd w:id="9"/>
    </w:p>
    <w:p w:rsidR="00F160B9" w:rsidRPr="00F160B9" w:rsidRDefault="00F160B9" w:rsidP="00F160B9">
      <w:pPr>
        <w:rPr>
          <w:lang w:val="gl-ES"/>
        </w:rPr>
      </w:pPr>
    </w:p>
    <w:tbl>
      <w:tblPr>
        <w:tblW w:w="0" w:type="auto"/>
        <w:tblInd w:w="6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1003"/>
        <w:gridCol w:w="3672"/>
        <w:gridCol w:w="615"/>
        <w:gridCol w:w="615"/>
        <w:gridCol w:w="615"/>
        <w:gridCol w:w="3799"/>
        <w:gridCol w:w="3226"/>
      </w:tblGrid>
      <w:tr w:rsidR="008B2087" w:rsidTr="005A5BF0">
        <w:trPr>
          <w:trHeight w:val="480"/>
        </w:trPr>
        <w:tc>
          <w:tcPr>
            <w:tcW w:w="0" w:type="auto"/>
            <w:vMerge w:val="restart"/>
            <w:tcBorders>
              <w:top w:val="single" w:sz="4" w:space="0" w:color="auto"/>
              <w:left w:val="single" w:sz="4" w:space="0" w:color="auto"/>
              <w:right w:val="single" w:sz="4" w:space="0" w:color="auto"/>
            </w:tcBorders>
          </w:tcPr>
          <w:p w:rsidR="008B2087" w:rsidRDefault="008B2087" w:rsidP="00F160B9">
            <w:pPr>
              <w:tabs>
                <w:tab w:val="center" w:pos="4972"/>
                <w:tab w:val="right" w:pos="9224"/>
              </w:tabs>
              <w:jc w:val="both"/>
              <w:rPr>
                <w:b/>
                <w:sz w:val="20"/>
                <w:szCs w:val="20"/>
              </w:rPr>
            </w:pPr>
          </w:p>
          <w:p w:rsidR="008B2087" w:rsidRDefault="008B2087" w:rsidP="00F160B9">
            <w:pPr>
              <w:tabs>
                <w:tab w:val="center" w:pos="4972"/>
                <w:tab w:val="right" w:pos="9224"/>
              </w:tabs>
              <w:jc w:val="both"/>
              <w:rPr>
                <w:b/>
                <w:sz w:val="20"/>
                <w:szCs w:val="20"/>
              </w:rPr>
            </w:pPr>
            <w:r>
              <w:rPr>
                <w:b/>
                <w:sz w:val="20"/>
                <w:szCs w:val="20"/>
              </w:rPr>
              <w:t>UNIDADE</w:t>
            </w:r>
          </w:p>
        </w:tc>
        <w:tc>
          <w:tcPr>
            <w:tcW w:w="0" w:type="auto"/>
            <w:vMerge w:val="restart"/>
            <w:tcBorders>
              <w:top w:val="single" w:sz="4" w:space="0" w:color="auto"/>
              <w:left w:val="single" w:sz="4" w:space="0" w:color="auto"/>
              <w:right w:val="single" w:sz="4" w:space="0" w:color="auto"/>
            </w:tcBorders>
          </w:tcPr>
          <w:p w:rsidR="008B2087" w:rsidRDefault="008B2087" w:rsidP="00F160B9">
            <w:pPr>
              <w:tabs>
                <w:tab w:val="center" w:pos="4972"/>
                <w:tab w:val="right" w:pos="9224"/>
              </w:tabs>
              <w:jc w:val="both"/>
              <w:rPr>
                <w:b/>
                <w:sz w:val="20"/>
                <w:szCs w:val="20"/>
              </w:rPr>
            </w:pPr>
          </w:p>
          <w:p w:rsidR="008B2087" w:rsidRDefault="008B2087" w:rsidP="00F160B9">
            <w:pPr>
              <w:tabs>
                <w:tab w:val="center" w:pos="4972"/>
                <w:tab w:val="right" w:pos="9224"/>
              </w:tabs>
              <w:jc w:val="both"/>
              <w:rPr>
                <w:b/>
                <w:bCs/>
                <w:color w:val="000000"/>
                <w:sz w:val="20"/>
                <w:szCs w:val="20"/>
                <w:lang w:val="es-ES_tradnl"/>
              </w:rPr>
            </w:pPr>
            <w:r>
              <w:rPr>
                <w:b/>
                <w:sz w:val="20"/>
                <w:szCs w:val="20"/>
              </w:rPr>
              <w:t>ESTÁNDAR DE APRENDIZAXE</w:t>
            </w:r>
          </w:p>
        </w:tc>
        <w:tc>
          <w:tcPr>
            <w:tcW w:w="0" w:type="auto"/>
            <w:gridSpan w:val="3"/>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jc w:val="both"/>
              <w:rPr>
                <w:sz w:val="16"/>
                <w:szCs w:val="16"/>
              </w:rPr>
            </w:pPr>
          </w:p>
          <w:p w:rsidR="008B2087" w:rsidRPr="008B2087" w:rsidRDefault="008B2087" w:rsidP="00F160B9">
            <w:pPr>
              <w:tabs>
                <w:tab w:val="center" w:pos="4972"/>
                <w:tab w:val="right" w:pos="9224"/>
              </w:tabs>
              <w:jc w:val="both"/>
              <w:rPr>
                <w:b/>
                <w:sz w:val="20"/>
                <w:szCs w:val="20"/>
              </w:rPr>
            </w:pPr>
            <w:r w:rsidRPr="008B2087">
              <w:rPr>
                <w:b/>
                <w:sz w:val="20"/>
                <w:szCs w:val="20"/>
              </w:rPr>
              <w:t xml:space="preserve">TEMPORALIZACIÓN </w:t>
            </w:r>
          </w:p>
        </w:tc>
        <w:tc>
          <w:tcPr>
            <w:tcW w:w="0" w:type="auto"/>
            <w:vMerge w:val="restart"/>
            <w:tcBorders>
              <w:top w:val="single" w:sz="4" w:space="0" w:color="auto"/>
              <w:left w:val="single" w:sz="4" w:space="0" w:color="auto"/>
              <w:right w:val="single" w:sz="4" w:space="0" w:color="auto"/>
            </w:tcBorders>
            <w:hideMark/>
          </w:tcPr>
          <w:p w:rsidR="008B2087" w:rsidRDefault="008B2087" w:rsidP="00F160B9">
            <w:pPr>
              <w:tabs>
                <w:tab w:val="center" w:pos="4972"/>
                <w:tab w:val="right" w:pos="9224"/>
              </w:tabs>
              <w:jc w:val="both"/>
              <w:rPr>
                <w:b/>
                <w:sz w:val="20"/>
                <w:szCs w:val="20"/>
              </w:rPr>
            </w:pPr>
          </w:p>
          <w:p w:rsidR="008B2087" w:rsidRDefault="008B2087" w:rsidP="00F160B9">
            <w:pPr>
              <w:tabs>
                <w:tab w:val="center" w:pos="4972"/>
                <w:tab w:val="right" w:pos="9224"/>
              </w:tabs>
              <w:jc w:val="both"/>
              <w:rPr>
                <w:b/>
                <w:bCs/>
                <w:color w:val="000000"/>
                <w:sz w:val="20"/>
                <w:szCs w:val="20"/>
                <w:lang w:val="es-ES_tradnl"/>
              </w:rPr>
            </w:pPr>
            <w:r>
              <w:rPr>
                <w:b/>
                <w:sz w:val="20"/>
                <w:szCs w:val="20"/>
              </w:rPr>
              <w:t>GRAO MÍNIMO DE CONSECUCIÓN</w:t>
            </w:r>
          </w:p>
        </w:tc>
        <w:tc>
          <w:tcPr>
            <w:tcW w:w="0" w:type="auto"/>
            <w:vMerge w:val="restart"/>
            <w:tcBorders>
              <w:top w:val="single" w:sz="4" w:space="0" w:color="auto"/>
              <w:left w:val="single" w:sz="4" w:space="0" w:color="auto"/>
              <w:right w:val="single" w:sz="4" w:space="0" w:color="auto"/>
            </w:tcBorders>
            <w:hideMark/>
          </w:tcPr>
          <w:p w:rsidR="008B2087" w:rsidRDefault="008B2087" w:rsidP="00F160B9">
            <w:pPr>
              <w:tabs>
                <w:tab w:val="center" w:pos="4972"/>
                <w:tab w:val="right" w:pos="9224"/>
              </w:tabs>
              <w:jc w:val="both"/>
              <w:rPr>
                <w:b/>
                <w:sz w:val="20"/>
                <w:szCs w:val="20"/>
              </w:rPr>
            </w:pPr>
          </w:p>
          <w:p w:rsidR="008B2087" w:rsidRDefault="008B2087" w:rsidP="00F160B9">
            <w:pPr>
              <w:tabs>
                <w:tab w:val="center" w:pos="4972"/>
                <w:tab w:val="right" w:pos="9224"/>
              </w:tabs>
              <w:jc w:val="both"/>
              <w:rPr>
                <w:b/>
                <w:bCs/>
                <w:color w:val="000000"/>
                <w:sz w:val="20"/>
                <w:szCs w:val="20"/>
                <w:lang w:val="es-ES_tradnl"/>
              </w:rPr>
            </w:pPr>
            <w:r>
              <w:rPr>
                <w:b/>
                <w:sz w:val="20"/>
                <w:szCs w:val="20"/>
              </w:rPr>
              <w:t>PROCEDEMENTOS E INSTRUMENTOS DE AVALIACIÓN</w:t>
            </w:r>
          </w:p>
        </w:tc>
      </w:tr>
      <w:tr w:rsidR="008B2087" w:rsidTr="005A5BF0">
        <w:trPr>
          <w:trHeight w:val="480"/>
        </w:trPr>
        <w:tc>
          <w:tcPr>
            <w:tcW w:w="0" w:type="auto"/>
            <w:vMerge/>
            <w:tcBorders>
              <w:left w:val="single" w:sz="4" w:space="0" w:color="auto"/>
              <w:bottom w:val="single" w:sz="4" w:space="0" w:color="auto"/>
              <w:right w:val="single" w:sz="4" w:space="0" w:color="auto"/>
            </w:tcBorders>
          </w:tcPr>
          <w:p w:rsidR="008B2087" w:rsidRDefault="008B2087" w:rsidP="00F160B9">
            <w:pPr>
              <w:tabs>
                <w:tab w:val="center" w:pos="4972"/>
                <w:tab w:val="right" w:pos="9224"/>
              </w:tabs>
              <w:jc w:val="both"/>
              <w:rPr>
                <w:rFonts w:cs="Arial"/>
                <w:szCs w:val="16"/>
                <w:lang w:val="gl-ES"/>
              </w:rPr>
            </w:pPr>
          </w:p>
        </w:tc>
        <w:tc>
          <w:tcPr>
            <w:tcW w:w="0" w:type="auto"/>
            <w:vMerge/>
            <w:tcBorders>
              <w:left w:val="single" w:sz="4" w:space="0" w:color="auto"/>
              <w:bottom w:val="single" w:sz="4" w:space="0" w:color="auto"/>
              <w:right w:val="single" w:sz="4" w:space="0" w:color="auto"/>
            </w:tcBorders>
          </w:tcPr>
          <w:p w:rsidR="008B2087" w:rsidRDefault="008B2087" w:rsidP="00F160B9">
            <w:pPr>
              <w:tabs>
                <w:tab w:val="center" w:pos="4972"/>
                <w:tab w:val="right" w:pos="9224"/>
              </w:tabs>
              <w:jc w:val="both"/>
              <w:rPr>
                <w:b/>
                <w:sz w:val="20"/>
                <w:szCs w:val="20"/>
              </w:rPr>
            </w:pPr>
          </w:p>
        </w:tc>
        <w:tc>
          <w:tcPr>
            <w:tcW w:w="0" w:type="auto"/>
            <w:tcBorders>
              <w:top w:val="single" w:sz="4" w:space="0" w:color="auto"/>
              <w:left w:val="single" w:sz="4" w:space="0" w:color="auto"/>
              <w:bottom w:val="single" w:sz="4" w:space="0" w:color="auto"/>
              <w:right w:val="single" w:sz="4" w:space="0" w:color="auto"/>
            </w:tcBorders>
          </w:tcPr>
          <w:p w:rsidR="008B2087" w:rsidRPr="00E54B01" w:rsidRDefault="008B2087" w:rsidP="00F160B9">
            <w:pPr>
              <w:tabs>
                <w:tab w:val="center" w:pos="4972"/>
                <w:tab w:val="right" w:pos="9224"/>
              </w:tabs>
              <w:jc w:val="both"/>
              <w:rPr>
                <w:sz w:val="24"/>
                <w:szCs w:val="24"/>
              </w:rPr>
            </w:pPr>
            <w:r w:rsidRPr="00E54B01">
              <w:rPr>
                <w:sz w:val="24"/>
                <w:szCs w:val="24"/>
              </w:rPr>
              <w:t>T1</w:t>
            </w:r>
          </w:p>
        </w:tc>
        <w:tc>
          <w:tcPr>
            <w:tcW w:w="0" w:type="auto"/>
            <w:tcBorders>
              <w:top w:val="single" w:sz="4" w:space="0" w:color="auto"/>
              <w:left w:val="single" w:sz="4" w:space="0" w:color="auto"/>
              <w:bottom w:val="single" w:sz="4" w:space="0" w:color="auto"/>
              <w:right w:val="single" w:sz="4" w:space="0" w:color="auto"/>
            </w:tcBorders>
          </w:tcPr>
          <w:p w:rsidR="008B2087" w:rsidRPr="00E54B01" w:rsidRDefault="008B2087" w:rsidP="00F160B9">
            <w:pPr>
              <w:tabs>
                <w:tab w:val="center" w:pos="4972"/>
                <w:tab w:val="right" w:pos="9224"/>
              </w:tabs>
              <w:jc w:val="both"/>
              <w:rPr>
                <w:sz w:val="24"/>
                <w:szCs w:val="24"/>
              </w:rPr>
            </w:pPr>
            <w:r w:rsidRPr="00E54B01">
              <w:rPr>
                <w:sz w:val="24"/>
                <w:szCs w:val="24"/>
              </w:rPr>
              <w:t>T2</w:t>
            </w:r>
          </w:p>
        </w:tc>
        <w:tc>
          <w:tcPr>
            <w:tcW w:w="0" w:type="auto"/>
            <w:tcBorders>
              <w:top w:val="single" w:sz="4" w:space="0" w:color="auto"/>
              <w:left w:val="single" w:sz="4" w:space="0" w:color="auto"/>
              <w:bottom w:val="single" w:sz="4" w:space="0" w:color="auto"/>
              <w:right w:val="single" w:sz="4" w:space="0" w:color="auto"/>
            </w:tcBorders>
          </w:tcPr>
          <w:p w:rsidR="008B2087" w:rsidRPr="00E54B01" w:rsidRDefault="008B2087" w:rsidP="00F160B9">
            <w:pPr>
              <w:tabs>
                <w:tab w:val="center" w:pos="4972"/>
                <w:tab w:val="right" w:pos="9224"/>
              </w:tabs>
              <w:jc w:val="both"/>
              <w:rPr>
                <w:sz w:val="24"/>
                <w:szCs w:val="24"/>
              </w:rPr>
            </w:pPr>
            <w:r w:rsidRPr="00E54B01">
              <w:rPr>
                <w:sz w:val="24"/>
                <w:szCs w:val="24"/>
              </w:rPr>
              <w:t>T3</w:t>
            </w:r>
          </w:p>
        </w:tc>
        <w:tc>
          <w:tcPr>
            <w:tcW w:w="0" w:type="auto"/>
            <w:vMerge/>
            <w:tcBorders>
              <w:left w:val="single" w:sz="4" w:space="0" w:color="auto"/>
              <w:bottom w:val="single" w:sz="4" w:space="0" w:color="auto"/>
              <w:right w:val="single" w:sz="4" w:space="0" w:color="auto"/>
            </w:tcBorders>
            <w:hideMark/>
          </w:tcPr>
          <w:p w:rsidR="008B2087" w:rsidRDefault="008B2087" w:rsidP="00F160B9">
            <w:pPr>
              <w:tabs>
                <w:tab w:val="center" w:pos="4972"/>
                <w:tab w:val="right" w:pos="9224"/>
              </w:tabs>
              <w:jc w:val="both"/>
              <w:rPr>
                <w:b/>
                <w:sz w:val="20"/>
                <w:szCs w:val="20"/>
              </w:rPr>
            </w:pPr>
          </w:p>
        </w:tc>
        <w:tc>
          <w:tcPr>
            <w:tcW w:w="0" w:type="auto"/>
            <w:vMerge/>
            <w:tcBorders>
              <w:left w:val="single" w:sz="4" w:space="0" w:color="auto"/>
              <w:bottom w:val="single" w:sz="4" w:space="0" w:color="auto"/>
              <w:right w:val="single" w:sz="4" w:space="0" w:color="auto"/>
            </w:tcBorders>
            <w:hideMark/>
          </w:tcPr>
          <w:p w:rsidR="008B2087" w:rsidRDefault="008B2087" w:rsidP="00F160B9">
            <w:pPr>
              <w:tabs>
                <w:tab w:val="center" w:pos="4972"/>
                <w:tab w:val="right" w:pos="9224"/>
              </w:tabs>
              <w:jc w:val="both"/>
              <w:rPr>
                <w:b/>
                <w:sz w:val="20"/>
                <w:szCs w:val="20"/>
              </w:rPr>
            </w:pP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rPr>
                <w:rFonts w:cs="Arial"/>
                <w:szCs w:val="16"/>
                <w:lang w:val="gl-ES"/>
              </w:rPr>
            </w:pPr>
            <w:r>
              <w:rPr>
                <w:rFonts w:cs="Arial"/>
                <w:szCs w:val="16"/>
                <w:lang w:val="gl-ES"/>
              </w:rPr>
              <w:t>1</w:t>
            </w:r>
          </w:p>
        </w:tc>
        <w:tc>
          <w:tcPr>
            <w:tcW w:w="0" w:type="auto"/>
            <w:tcBorders>
              <w:top w:val="single" w:sz="4" w:space="0" w:color="auto"/>
              <w:left w:val="single" w:sz="4" w:space="0" w:color="auto"/>
              <w:bottom w:val="single" w:sz="4" w:space="0" w:color="auto"/>
              <w:right w:val="single" w:sz="4" w:space="0" w:color="auto"/>
            </w:tcBorders>
            <w:hideMark/>
          </w:tcPr>
          <w:p w:rsidR="008B2087" w:rsidRDefault="008B2087" w:rsidP="00F160B9">
            <w:pPr>
              <w:tabs>
                <w:tab w:val="center" w:pos="4972"/>
                <w:tab w:val="right" w:pos="9224"/>
              </w:tabs>
              <w:jc w:val="both"/>
              <w:rPr>
                <w:bCs/>
                <w:color w:val="000000"/>
                <w:sz w:val="20"/>
                <w:szCs w:val="20"/>
                <w:lang w:val="es-ES_tradnl"/>
              </w:rPr>
            </w:pPr>
            <w:r>
              <w:rPr>
                <w:rFonts w:cs="Arial"/>
                <w:szCs w:val="16"/>
                <w:lang w:val="gl-ES"/>
              </w:rPr>
              <w:t>MUB1.1.1. Distingue e emprega os elementos que se utilizan na representación gráfica da música (colocación das notas no pentagrama; notas adicionais, clave de fa en cuarta; duración das figuras; signos que afectan a intensidade e matices; indicacións rítmicas e de tempo, etc.).</w:t>
            </w: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hideMark/>
          </w:tcPr>
          <w:p w:rsidR="008B2087" w:rsidRDefault="00991E0F" w:rsidP="00F160B9">
            <w:pPr>
              <w:tabs>
                <w:tab w:val="center" w:pos="4972"/>
                <w:tab w:val="right" w:pos="9224"/>
              </w:tabs>
              <w:rPr>
                <w:bCs/>
                <w:color w:val="000000"/>
                <w:sz w:val="20"/>
                <w:szCs w:val="20"/>
                <w:lang w:val="es-ES_tradnl"/>
              </w:rPr>
            </w:pPr>
            <w:r>
              <w:rPr>
                <w:rFonts w:cs="Arial"/>
                <w:szCs w:val="16"/>
                <w:lang w:val="gl-ES"/>
              </w:rPr>
              <w:t>Le partituras sinxelas identificando notas, ritmos, matices, etc.</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left" w:pos="709"/>
              </w:tabs>
              <w:ind w:left="-7"/>
              <w:rPr>
                <w:szCs w:val="20"/>
                <w:lang w:val="es-ES_tradnl"/>
              </w:rPr>
            </w:pPr>
            <w:r>
              <w:t>Creación de pequenas composicións polo propio alumnado grazas ós coñecementos de linguaxe musical adquiridos neste tema</w:t>
            </w:r>
            <w:r w:rsidR="002B699D">
              <w:t xml:space="preserve"> (exame escrito)</w:t>
            </w:r>
            <w:r>
              <w:t>.</w:t>
            </w:r>
          </w:p>
          <w:p w:rsidR="00D25F37" w:rsidRDefault="00D25F37" w:rsidP="00F160B9">
            <w:pPr>
              <w:tabs>
                <w:tab w:val="center" w:pos="4972"/>
                <w:tab w:val="right" w:pos="9224"/>
              </w:tabs>
              <w:jc w:val="both"/>
            </w:pPr>
            <w:r>
              <w:t>Exames escritos.</w:t>
            </w:r>
          </w:p>
          <w:p w:rsidR="008B2087" w:rsidRDefault="008B2087" w:rsidP="00F160B9">
            <w:pPr>
              <w:rPr>
                <w:szCs w:val="20"/>
                <w:lang w:val="es-ES_tradnl"/>
              </w:rPr>
            </w:pPr>
            <w:r>
              <w:t>Aplicación de destrezas instrumentais (frauta, guitarra, láminas, teclados e outros instrumentos) e vocais para interpretar correctamente pezas de diferentes estilos e para realizar acompañamentos</w:t>
            </w:r>
            <w:r w:rsidR="00005D5A">
              <w:t xml:space="preserve"> (exame práctico)</w:t>
            </w:r>
            <w:r>
              <w:t>.</w:t>
            </w:r>
          </w:p>
          <w:p w:rsidR="008B2087" w:rsidRDefault="008B2087" w:rsidP="00F160B9">
            <w:pPr>
              <w:ind w:left="360"/>
              <w:rPr>
                <w:bCs/>
                <w:color w:val="000000"/>
                <w:sz w:val="20"/>
                <w:szCs w:val="20"/>
                <w:lang w:val="es-ES_tradnl"/>
              </w:rPr>
            </w:pP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rPr>
                <w:rFonts w:cs="Arial"/>
                <w:szCs w:val="16"/>
                <w:lang w:val="gl-ES"/>
              </w:rPr>
            </w:pPr>
            <w:r>
              <w:rPr>
                <w:rFonts w:cs="Arial"/>
                <w:szCs w:val="16"/>
                <w:lang w:val="gl-ES"/>
              </w:rPr>
              <w:lastRenderedPageBreak/>
              <w:t>1</w:t>
            </w:r>
          </w:p>
        </w:tc>
        <w:tc>
          <w:tcPr>
            <w:tcW w:w="0" w:type="auto"/>
            <w:tcBorders>
              <w:top w:val="single" w:sz="4" w:space="0" w:color="auto"/>
              <w:left w:val="single" w:sz="4" w:space="0" w:color="auto"/>
              <w:bottom w:val="single" w:sz="4" w:space="0" w:color="auto"/>
              <w:right w:val="single" w:sz="4" w:space="0" w:color="auto"/>
            </w:tcBorders>
            <w:hideMark/>
          </w:tcPr>
          <w:p w:rsidR="008B2087" w:rsidRDefault="008B2087" w:rsidP="00F160B9">
            <w:pPr>
              <w:rPr>
                <w:sz w:val="20"/>
                <w:szCs w:val="20"/>
                <w:lang w:val="es-ES_tradnl"/>
              </w:rPr>
            </w:pPr>
            <w:r>
              <w:rPr>
                <w:rFonts w:cs="Arial"/>
                <w:szCs w:val="16"/>
                <w:lang w:val="gl-ES"/>
              </w:rPr>
              <w:t>MUB1.2.1. Recoñece, comprende e analiza tipos de textura.</w:t>
            </w: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F160B9">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F160B9">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F160B9">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hideMark/>
          </w:tcPr>
          <w:p w:rsidR="008B2087" w:rsidRPr="00991E0F" w:rsidRDefault="00991E0F" w:rsidP="00F160B9">
            <w:pPr>
              <w:tabs>
                <w:tab w:val="center" w:pos="4972"/>
                <w:tab w:val="right" w:pos="9224"/>
              </w:tabs>
              <w:jc w:val="both"/>
              <w:rPr>
                <w:bCs/>
                <w:color w:val="000000"/>
                <w:lang w:val="es-ES_tradnl"/>
              </w:rPr>
            </w:pPr>
            <w:r w:rsidRPr="00991E0F">
              <w:rPr>
                <w:bCs/>
                <w:color w:val="000000"/>
                <w:lang w:val="es-ES_tradnl"/>
              </w:rPr>
              <w:t>Identifica os principais tipos de textura auditiva e gráficamente.</w:t>
            </w:r>
          </w:p>
        </w:tc>
        <w:tc>
          <w:tcPr>
            <w:tcW w:w="0" w:type="auto"/>
            <w:tcBorders>
              <w:top w:val="single" w:sz="4" w:space="0" w:color="auto"/>
              <w:left w:val="single" w:sz="4" w:space="0" w:color="auto"/>
              <w:bottom w:val="single" w:sz="4" w:space="0" w:color="auto"/>
              <w:right w:val="single" w:sz="4" w:space="0" w:color="auto"/>
            </w:tcBorders>
          </w:tcPr>
          <w:p w:rsidR="008B2087" w:rsidRDefault="00D25F37" w:rsidP="00F160B9">
            <w:pPr>
              <w:tabs>
                <w:tab w:val="center" w:pos="4972"/>
                <w:tab w:val="right" w:pos="9224"/>
              </w:tabs>
              <w:jc w:val="both"/>
              <w:rPr>
                <w:bCs/>
                <w:color w:val="000000"/>
                <w:sz w:val="20"/>
                <w:szCs w:val="20"/>
                <w:lang w:val="es-ES_tradnl"/>
              </w:rPr>
            </w:pPr>
            <w:r>
              <w:t>Exames escritos.</w:t>
            </w: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rPr>
                <w:rFonts w:cs="Arial"/>
                <w:szCs w:val="16"/>
                <w:lang w:val="gl-ES"/>
              </w:rPr>
            </w:pPr>
            <w:r>
              <w:rPr>
                <w:rFonts w:cs="Arial"/>
                <w:szCs w:val="16"/>
                <w:lang w:val="gl-ES"/>
              </w:rPr>
              <w:t>1</w:t>
            </w:r>
          </w:p>
        </w:tc>
        <w:tc>
          <w:tcPr>
            <w:tcW w:w="0" w:type="auto"/>
            <w:tcBorders>
              <w:top w:val="single" w:sz="4" w:space="0" w:color="auto"/>
              <w:left w:val="single" w:sz="4" w:space="0" w:color="auto"/>
              <w:bottom w:val="single" w:sz="4" w:space="0" w:color="auto"/>
              <w:right w:val="single" w:sz="4" w:space="0" w:color="auto"/>
            </w:tcBorders>
            <w:hideMark/>
          </w:tcPr>
          <w:p w:rsidR="008B2087" w:rsidRDefault="008B2087" w:rsidP="00F160B9">
            <w:pPr>
              <w:tabs>
                <w:tab w:val="center" w:pos="4972"/>
                <w:tab w:val="right" w:pos="9224"/>
              </w:tabs>
              <w:rPr>
                <w:rFonts w:cs="Arial"/>
                <w:szCs w:val="16"/>
                <w:lang w:val="gl-ES"/>
              </w:rPr>
            </w:pPr>
            <w:r>
              <w:rPr>
                <w:rFonts w:cs="Arial"/>
                <w:szCs w:val="16"/>
                <w:lang w:val="gl-ES"/>
              </w:rPr>
              <w:t>MUB1.3.1. Comprende e identifica os conceptos e os termos básicos relacionados cos procedementos compositivos e os tipos formais.</w:t>
            </w: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hideMark/>
          </w:tcPr>
          <w:p w:rsidR="008B2087" w:rsidRDefault="00991E0F" w:rsidP="00F160B9">
            <w:pPr>
              <w:tabs>
                <w:tab w:val="center" w:pos="4972"/>
                <w:tab w:val="right" w:pos="9224"/>
              </w:tabs>
              <w:rPr>
                <w:rFonts w:cs="Arial"/>
                <w:szCs w:val="16"/>
                <w:lang w:val="gl-ES"/>
              </w:rPr>
            </w:pPr>
            <w:r>
              <w:rPr>
                <w:rFonts w:cs="Arial"/>
                <w:szCs w:val="16"/>
                <w:lang w:val="gl-ES"/>
              </w:rPr>
              <w:t>Identifica as principais formas musicais.</w:t>
            </w:r>
          </w:p>
        </w:tc>
        <w:tc>
          <w:tcPr>
            <w:tcW w:w="0" w:type="auto"/>
            <w:tcBorders>
              <w:top w:val="single" w:sz="4" w:space="0" w:color="auto"/>
              <w:left w:val="single" w:sz="4" w:space="0" w:color="auto"/>
              <w:bottom w:val="single" w:sz="4" w:space="0" w:color="auto"/>
              <w:right w:val="single" w:sz="4" w:space="0" w:color="auto"/>
            </w:tcBorders>
          </w:tcPr>
          <w:p w:rsidR="008B2087" w:rsidRDefault="00D25F37" w:rsidP="00F160B9">
            <w:pPr>
              <w:tabs>
                <w:tab w:val="left" w:pos="709"/>
              </w:tabs>
              <w:ind w:left="-7"/>
            </w:pPr>
            <w:r>
              <w:t>Exames escritos.</w:t>
            </w: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t>1-</w:t>
            </w:r>
            <w:r w:rsidR="00AF75F9">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hideMark/>
          </w:tcPr>
          <w:p w:rsidR="008B2087" w:rsidRDefault="008B2087" w:rsidP="00F160B9">
            <w:pPr>
              <w:rPr>
                <w:rFonts w:cs="Arial"/>
                <w:szCs w:val="16"/>
                <w:lang w:val="gl-ES"/>
              </w:rPr>
            </w:pPr>
            <w:r>
              <w:rPr>
                <w:rFonts w:cs="Arial"/>
                <w:szCs w:val="16"/>
                <w:lang w:val="gl-ES"/>
              </w:rPr>
              <w:t>MUB1.4.1. Amosa interese polo coñecemento e a aplicación de técnicas</w:t>
            </w:r>
            <w:r>
              <w:rPr>
                <w:rStyle w:val="cnulo"/>
                <w:lang w:val="gl-ES"/>
              </w:rPr>
              <w:t xml:space="preserve"> e normas do</w:t>
            </w:r>
            <w:r>
              <w:rPr>
                <w:rFonts w:cs="Arial"/>
                <w:szCs w:val="16"/>
                <w:lang w:val="gl-ES"/>
              </w:rPr>
              <w:t xml:space="preserve"> coidado da voz, o corpo e os instrumentos.</w:t>
            </w: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8B2087" w:rsidRDefault="00B931C9" w:rsidP="00F160B9">
            <w:pPr>
              <w:tabs>
                <w:tab w:val="center" w:pos="4972"/>
                <w:tab w:val="right" w:pos="9224"/>
              </w:tabs>
              <w:rPr>
                <w:rFonts w:cs="Arial"/>
                <w:szCs w:val="16"/>
                <w:lang w:val="gl-ES"/>
              </w:rPr>
            </w:pPr>
            <w:r>
              <w:rPr>
                <w:rFonts w:cs="Arial"/>
                <w:szCs w:val="16"/>
                <w:lang w:val="gl-ES"/>
              </w:rPr>
              <w:t>Amosa unha boa actitude cara unha boa interpretación vocal e instrumental.</w:t>
            </w:r>
          </w:p>
        </w:tc>
        <w:tc>
          <w:tcPr>
            <w:tcW w:w="0" w:type="auto"/>
            <w:tcBorders>
              <w:top w:val="single" w:sz="4" w:space="0" w:color="auto"/>
              <w:left w:val="single" w:sz="4" w:space="0" w:color="auto"/>
              <w:bottom w:val="single" w:sz="4" w:space="0" w:color="auto"/>
              <w:right w:val="single" w:sz="4" w:space="0" w:color="auto"/>
            </w:tcBorders>
          </w:tcPr>
          <w:p w:rsidR="008D7821" w:rsidRPr="00614BBF" w:rsidRDefault="00E530C1" w:rsidP="00614BBF">
            <w:pPr>
              <w:rPr>
                <w:szCs w:val="20"/>
                <w:lang w:val="es-ES_tradnl"/>
              </w:rPr>
            </w:pPr>
            <w:r>
              <w:t>Aplicación de destrezas instrumentais (frauta, guitarra, láminas, teclados e outros instrumentos) e vocais para interpretar correctamente pezas de diferentes estilos e para realizar acompañamentos (exame práctico).</w:t>
            </w: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t>1-</w:t>
            </w:r>
            <w:r w:rsidR="00AF75F9">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rPr>
                <w:rFonts w:cs="Arial"/>
                <w:szCs w:val="16"/>
                <w:lang w:val="gl-ES"/>
              </w:rPr>
            </w:pPr>
            <w:r>
              <w:rPr>
                <w:rFonts w:cs="Arial"/>
                <w:szCs w:val="16"/>
                <w:lang w:val="gl-ES"/>
              </w:rPr>
              <w:t>MUB1.4.2. Canta pezas vocais propostas aplicando técnicas que permitan unha correcta emisión da voz.</w:t>
            </w:r>
          </w:p>
          <w:p w:rsidR="008B2087" w:rsidRDefault="008B2087" w:rsidP="00F160B9">
            <w:pPr>
              <w:rPr>
                <w:rFonts w:cs="Arial"/>
                <w:szCs w:val="16"/>
                <w:lang w:val="gl-ES"/>
              </w:rPr>
            </w:pPr>
          </w:p>
          <w:p w:rsidR="008B2087" w:rsidRDefault="008B2087"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8B2087" w:rsidRDefault="00B931C9" w:rsidP="00F160B9">
            <w:pPr>
              <w:tabs>
                <w:tab w:val="center" w:pos="4972"/>
                <w:tab w:val="right" w:pos="9224"/>
              </w:tabs>
              <w:rPr>
                <w:rFonts w:cs="Arial"/>
                <w:szCs w:val="16"/>
                <w:lang w:val="gl-ES"/>
              </w:rPr>
            </w:pPr>
            <w:r>
              <w:rPr>
                <w:rFonts w:cs="Arial"/>
                <w:szCs w:val="16"/>
                <w:lang w:val="gl-ES"/>
              </w:rPr>
              <w:t>Participa con boa actitude na interpretación vocal</w:t>
            </w:r>
            <w:r w:rsidR="00E801F6">
              <w:rPr>
                <w:rFonts w:cs="Arial"/>
                <w:szCs w:val="16"/>
                <w:lang w:val="gl-ES"/>
              </w:rPr>
              <w:t xml:space="preserve">  buscando sempre unha boa emisión da voz e afinación.</w:t>
            </w:r>
          </w:p>
        </w:tc>
        <w:tc>
          <w:tcPr>
            <w:tcW w:w="0" w:type="auto"/>
            <w:tcBorders>
              <w:top w:val="single" w:sz="4" w:space="0" w:color="auto"/>
              <w:left w:val="single" w:sz="4" w:space="0" w:color="auto"/>
              <w:bottom w:val="single" w:sz="4" w:space="0" w:color="auto"/>
              <w:right w:val="single" w:sz="4" w:space="0" w:color="auto"/>
            </w:tcBorders>
            <w:hideMark/>
          </w:tcPr>
          <w:p w:rsidR="009122B3" w:rsidRDefault="009122B3" w:rsidP="009122B3">
            <w:pPr>
              <w:tabs>
                <w:tab w:val="left" w:pos="713"/>
              </w:tabs>
              <w:ind w:left="-7"/>
            </w:pPr>
            <w:r>
              <w:t>Realización de exames prácticos de pezas traballadas en clase cos instrumentos escolares e a voz.</w:t>
            </w: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t>1-</w:t>
            </w:r>
            <w:r w:rsidR="00AF75F9">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hideMark/>
          </w:tcPr>
          <w:p w:rsidR="008B2087" w:rsidRDefault="008B2087" w:rsidP="00F160B9">
            <w:pPr>
              <w:tabs>
                <w:tab w:val="center" w:pos="4972"/>
                <w:tab w:val="right" w:pos="9224"/>
              </w:tabs>
              <w:rPr>
                <w:rFonts w:cs="Arial"/>
                <w:szCs w:val="16"/>
                <w:lang w:val="gl-ES"/>
              </w:rPr>
            </w:pPr>
            <w:r>
              <w:rPr>
                <w:rFonts w:cs="Arial"/>
                <w:szCs w:val="16"/>
                <w:lang w:val="gl-ES"/>
              </w:rPr>
              <w:t xml:space="preserve">MUB1.4.3. Practica a relaxación, a respiración, a articulación, a </w:t>
            </w:r>
            <w:r>
              <w:rPr>
                <w:rFonts w:cs="Arial"/>
                <w:szCs w:val="16"/>
                <w:lang w:val="gl-ES"/>
              </w:rPr>
              <w:lastRenderedPageBreak/>
              <w:t>resonancia e a entoación.</w:t>
            </w: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lastRenderedPageBreak/>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8B2087" w:rsidRDefault="00E801F6" w:rsidP="00F160B9">
            <w:pPr>
              <w:tabs>
                <w:tab w:val="center" w:pos="4972"/>
                <w:tab w:val="right" w:pos="9224"/>
              </w:tabs>
              <w:rPr>
                <w:rFonts w:cs="Arial"/>
                <w:szCs w:val="16"/>
                <w:lang w:val="gl-ES"/>
              </w:rPr>
            </w:pPr>
            <w:r>
              <w:rPr>
                <w:rFonts w:cs="Arial"/>
                <w:szCs w:val="16"/>
                <w:lang w:val="gl-ES"/>
              </w:rPr>
              <w:t>Participa con boa actitude nos exercicios</w:t>
            </w:r>
            <w:r w:rsidR="00E94700">
              <w:rPr>
                <w:rFonts w:cs="Arial"/>
                <w:szCs w:val="16"/>
                <w:lang w:val="gl-ES"/>
              </w:rPr>
              <w:t xml:space="preserve"> de respiración relaxación e </w:t>
            </w:r>
            <w:r w:rsidR="00E94700">
              <w:rPr>
                <w:rFonts w:cs="Arial"/>
                <w:szCs w:val="16"/>
                <w:lang w:val="gl-ES"/>
              </w:rPr>
              <w:lastRenderedPageBreak/>
              <w:t>entoación.</w:t>
            </w:r>
          </w:p>
        </w:tc>
        <w:tc>
          <w:tcPr>
            <w:tcW w:w="0" w:type="auto"/>
            <w:tcBorders>
              <w:top w:val="single" w:sz="4" w:space="0" w:color="auto"/>
              <w:left w:val="single" w:sz="4" w:space="0" w:color="auto"/>
              <w:bottom w:val="single" w:sz="4" w:space="0" w:color="auto"/>
              <w:right w:val="single" w:sz="4" w:space="0" w:color="auto"/>
            </w:tcBorders>
            <w:hideMark/>
          </w:tcPr>
          <w:p w:rsidR="00E530C1" w:rsidRDefault="00E530C1" w:rsidP="00E530C1">
            <w:pPr>
              <w:rPr>
                <w:szCs w:val="20"/>
                <w:lang w:val="es-ES_tradnl"/>
              </w:rPr>
            </w:pPr>
            <w:r>
              <w:lastRenderedPageBreak/>
              <w:t xml:space="preserve">Aplicación de destrezas instrumentais (frauta, guitarra, láminas, teclados e outros </w:t>
            </w:r>
            <w:r>
              <w:lastRenderedPageBreak/>
              <w:t>instrumentos) e vocais para interpretar correctamente pezas de diferentes estilos e para realizar acompañamentos (exame práctico).</w:t>
            </w:r>
          </w:p>
          <w:p w:rsidR="009122B3" w:rsidRDefault="009122B3" w:rsidP="00E530C1">
            <w:pPr>
              <w:tabs>
                <w:tab w:val="left" w:pos="709"/>
              </w:tabs>
              <w:rPr>
                <w:lang w:val="es-ES_tradnl"/>
              </w:rPr>
            </w:pP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lastRenderedPageBreak/>
              <w:t>1-</w:t>
            </w:r>
            <w:r w:rsidR="00AF75F9">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rPr>
                <w:rFonts w:cs="Arial"/>
                <w:szCs w:val="16"/>
                <w:lang w:val="gl-ES"/>
              </w:rPr>
            </w:pPr>
            <w:r>
              <w:rPr>
                <w:rFonts w:cs="Arial"/>
                <w:szCs w:val="16"/>
                <w:lang w:val="gl-ES"/>
              </w:rPr>
              <w:t>MUB1.4.4. Adquire e aplica as habilidades técnicas e interpretativas necesarias nas actividades de interpretación adecuadas ao nivel.</w:t>
            </w:r>
          </w:p>
          <w:p w:rsidR="008B2087" w:rsidRDefault="008B2087" w:rsidP="00F160B9">
            <w:pPr>
              <w:rPr>
                <w:rFonts w:cs="Arial"/>
                <w:szCs w:val="16"/>
                <w:lang w:val="gl-ES"/>
              </w:rPr>
            </w:pPr>
          </w:p>
          <w:p w:rsidR="008B2087" w:rsidRDefault="008B2087"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8B2087" w:rsidRDefault="00686E53" w:rsidP="00F160B9">
            <w:pPr>
              <w:tabs>
                <w:tab w:val="center" w:pos="4972"/>
                <w:tab w:val="right" w:pos="9224"/>
              </w:tabs>
              <w:rPr>
                <w:rFonts w:cs="Arial"/>
                <w:szCs w:val="16"/>
                <w:lang w:val="gl-ES"/>
              </w:rPr>
            </w:pPr>
            <w:r>
              <w:rPr>
                <w:rFonts w:cs="Arial"/>
                <w:szCs w:val="16"/>
                <w:lang w:val="gl-ES"/>
              </w:rPr>
              <w:t>Participa con interese e gañas de superación nas actividades de interpretación musical que se desenvolven na aula</w:t>
            </w:r>
            <w:r w:rsidR="008B2087">
              <w:rPr>
                <w:rFonts w:cs="Arial"/>
                <w:szCs w:val="16"/>
                <w:lang w:val="gl-ES"/>
              </w:rPr>
              <w:t>.</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rPr>
                <w:szCs w:val="20"/>
                <w:lang w:val="es-ES_tradnl"/>
              </w:rPr>
            </w:pPr>
            <w:r>
              <w:t>Aplicación de destrezas instrumentais (frauta, guitarra, láminas, teclados e outros instrumentos) e vocais para interpretar correctamente pezas de diferentes estilos e para realizar acompañamentos</w:t>
            </w:r>
            <w:r w:rsidR="00614BBF">
              <w:t xml:space="preserve"> (exame práctico)</w:t>
            </w:r>
            <w:r>
              <w:t>.</w:t>
            </w:r>
          </w:p>
          <w:p w:rsidR="009122B3" w:rsidRPr="00614BBF" w:rsidRDefault="009122B3" w:rsidP="00614BBF">
            <w:pPr>
              <w:rPr>
                <w:lang w:val="es-ES_tradnl"/>
              </w:rPr>
            </w:pP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t>1-</w:t>
            </w:r>
            <w:r w:rsidR="00AF75F9">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rPr>
                <w:rFonts w:cs="Arial"/>
                <w:szCs w:val="16"/>
                <w:lang w:val="gl-ES"/>
              </w:rPr>
            </w:pPr>
            <w:r>
              <w:rPr>
                <w:rFonts w:cs="Arial"/>
                <w:szCs w:val="16"/>
                <w:lang w:val="gl-ES"/>
              </w:rPr>
              <w:t>MUB1.4.5. Coñece e pon en práctica as técnicas de control de emocións á hora de mellorar os seus resultados na exposición ante un público.</w:t>
            </w:r>
          </w:p>
          <w:p w:rsidR="008B2087" w:rsidRDefault="008B2087" w:rsidP="00F160B9">
            <w:pPr>
              <w:rPr>
                <w:rFonts w:cs="Arial"/>
                <w:szCs w:val="16"/>
                <w:lang w:val="gl-ES"/>
              </w:rPr>
            </w:pPr>
          </w:p>
          <w:p w:rsidR="008B2087" w:rsidRDefault="008B2087" w:rsidP="00F160B9">
            <w:pPr>
              <w:rPr>
                <w:rFonts w:cs="Arial"/>
                <w:szCs w:val="16"/>
                <w:lang w:val="gl-ES"/>
              </w:rPr>
            </w:pPr>
          </w:p>
          <w:p w:rsidR="008B2087" w:rsidRDefault="008B2087" w:rsidP="00F160B9">
            <w:pPr>
              <w:rPr>
                <w:rFonts w:cs="Arial"/>
                <w:szCs w:val="16"/>
                <w:lang w:val="gl-ES"/>
              </w:rPr>
            </w:pPr>
          </w:p>
          <w:p w:rsidR="008B2087" w:rsidRDefault="008B2087" w:rsidP="00F160B9">
            <w:pPr>
              <w:rPr>
                <w:rFonts w:cs="Arial"/>
                <w:szCs w:val="16"/>
                <w:lang w:val="gl-ES"/>
              </w:rPr>
            </w:pPr>
          </w:p>
          <w:p w:rsidR="008B2087" w:rsidRDefault="008B2087" w:rsidP="00F160B9">
            <w:pPr>
              <w:rPr>
                <w:rFonts w:cs="Arial"/>
                <w:szCs w:val="16"/>
                <w:lang w:val="gl-ES"/>
              </w:rPr>
            </w:pPr>
          </w:p>
          <w:p w:rsidR="008B2087" w:rsidRDefault="008B2087"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lastRenderedPageBreak/>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686E53" w:rsidRPr="00686E53" w:rsidRDefault="00686E53" w:rsidP="00686E53">
            <w:pPr>
              <w:autoSpaceDE w:val="0"/>
              <w:autoSpaceDN w:val="0"/>
              <w:adjustRightInd w:val="0"/>
              <w:spacing w:after="0" w:line="240" w:lineRule="auto"/>
              <w:rPr>
                <w:rFonts w:asciiTheme="minorHAnsi" w:hAnsiTheme="minorHAnsi" w:cstheme="minorHAnsi"/>
                <w:lang w:eastAsia="es-ES"/>
              </w:rPr>
            </w:pPr>
            <w:r w:rsidRPr="00686E53">
              <w:rPr>
                <w:rFonts w:asciiTheme="minorHAnsi" w:hAnsiTheme="minorHAnsi" w:cstheme="minorHAnsi"/>
                <w:lang w:eastAsia="es-ES"/>
              </w:rPr>
              <w:t>Coñece e pon en práctica as técnicas de control</w:t>
            </w:r>
            <w:r>
              <w:rPr>
                <w:rFonts w:asciiTheme="minorHAnsi" w:hAnsiTheme="minorHAnsi" w:cstheme="minorHAnsi"/>
                <w:lang w:eastAsia="es-ES"/>
              </w:rPr>
              <w:t xml:space="preserve"> </w:t>
            </w:r>
            <w:r w:rsidRPr="00686E53">
              <w:rPr>
                <w:rFonts w:asciiTheme="minorHAnsi" w:hAnsiTheme="minorHAnsi" w:cstheme="minorHAnsi"/>
                <w:lang w:eastAsia="es-ES"/>
              </w:rPr>
              <w:t>de emocións á hora de mellorar os seus</w:t>
            </w:r>
            <w:r>
              <w:rPr>
                <w:rFonts w:asciiTheme="minorHAnsi" w:hAnsiTheme="minorHAnsi" w:cstheme="minorHAnsi"/>
                <w:lang w:eastAsia="es-ES"/>
              </w:rPr>
              <w:t xml:space="preserve"> </w:t>
            </w:r>
            <w:r w:rsidRPr="00686E53">
              <w:rPr>
                <w:rFonts w:asciiTheme="minorHAnsi" w:hAnsiTheme="minorHAnsi" w:cstheme="minorHAnsi"/>
                <w:lang w:eastAsia="es-ES"/>
              </w:rPr>
              <w:t>resultados na exposición ante un público tanto</w:t>
            </w:r>
          </w:p>
          <w:p w:rsidR="008B2087" w:rsidRDefault="00686E53" w:rsidP="00686E53">
            <w:pPr>
              <w:tabs>
                <w:tab w:val="center" w:pos="4972"/>
                <w:tab w:val="right" w:pos="9224"/>
              </w:tabs>
              <w:rPr>
                <w:rFonts w:cs="Arial"/>
                <w:szCs w:val="16"/>
                <w:lang w:val="gl-ES"/>
              </w:rPr>
            </w:pPr>
            <w:proofErr w:type="gramStart"/>
            <w:r w:rsidRPr="00686E53">
              <w:rPr>
                <w:rFonts w:asciiTheme="minorHAnsi" w:hAnsiTheme="minorHAnsi" w:cstheme="minorHAnsi"/>
                <w:lang w:eastAsia="es-ES"/>
              </w:rPr>
              <w:t>nos</w:t>
            </w:r>
            <w:proofErr w:type="gramEnd"/>
            <w:r w:rsidRPr="00686E53">
              <w:rPr>
                <w:rFonts w:asciiTheme="minorHAnsi" w:hAnsiTheme="minorHAnsi" w:cstheme="minorHAnsi"/>
                <w:lang w:eastAsia="es-ES"/>
              </w:rPr>
              <w:t xml:space="preserve"> exames prácticos como nas actuacións</w:t>
            </w:r>
            <w:r>
              <w:rPr>
                <w:rFonts w:asciiTheme="minorHAnsi" w:hAnsiTheme="minorHAnsi" w:cstheme="minorHAnsi"/>
                <w:lang w:eastAsia="es-ES"/>
              </w:rPr>
              <w:t>, sempre que sexa posible.</w:t>
            </w:r>
          </w:p>
        </w:tc>
        <w:tc>
          <w:tcPr>
            <w:tcW w:w="0" w:type="auto"/>
            <w:tcBorders>
              <w:top w:val="single" w:sz="4" w:space="0" w:color="auto"/>
              <w:left w:val="single" w:sz="4" w:space="0" w:color="auto"/>
              <w:bottom w:val="single" w:sz="4" w:space="0" w:color="auto"/>
              <w:right w:val="single" w:sz="4" w:space="0" w:color="auto"/>
            </w:tcBorders>
          </w:tcPr>
          <w:p w:rsidR="009122B3" w:rsidRDefault="009122B3" w:rsidP="009122B3">
            <w:pPr>
              <w:tabs>
                <w:tab w:val="left" w:pos="709"/>
              </w:tabs>
              <w:ind w:left="-7"/>
            </w:pPr>
            <w:r>
              <w:t>Realización de exames prácticos de pezas traballadas en clase cos instrumentos escolares e a voz.</w:t>
            </w:r>
          </w:p>
          <w:p w:rsidR="00E530C1" w:rsidRPr="0097282A" w:rsidRDefault="00E530C1" w:rsidP="00067BE9">
            <w:pPr>
              <w:pStyle w:val="ttp1"/>
              <w:widowControl w:val="0"/>
              <w:numPr>
                <w:ilvl w:val="0"/>
                <w:numId w:val="0"/>
              </w:numPr>
              <w:tabs>
                <w:tab w:val="clear" w:pos="170"/>
              </w:tabs>
              <w:autoSpaceDE w:val="0"/>
              <w:autoSpaceDN w:val="0"/>
              <w:adjustRightInd w:val="0"/>
              <w:spacing w:before="48"/>
              <w:rPr>
                <w:rFonts w:asciiTheme="minorHAnsi" w:hAnsiTheme="minorHAnsi" w:cstheme="minorHAnsi"/>
                <w:sz w:val="22"/>
                <w:szCs w:val="22"/>
                <w:lang w:val="es-ES"/>
              </w:rPr>
            </w:pPr>
          </w:p>
          <w:p w:rsidR="00067BE9" w:rsidRPr="00E530C1" w:rsidRDefault="00067BE9" w:rsidP="00E530C1">
            <w:pPr>
              <w:rPr>
                <w:lang w:eastAsia="gl-ES"/>
              </w:rPr>
            </w:pPr>
          </w:p>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lastRenderedPageBreak/>
              <w:t>1</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rPr>
                <w:rFonts w:cs="Arial"/>
                <w:szCs w:val="16"/>
                <w:lang w:val="gl-ES"/>
              </w:rPr>
            </w:pPr>
            <w:r>
              <w:rPr>
                <w:rFonts w:cs="Arial"/>
                <w:szCs w:val="16"/>
                <w:lang w:val="gl-ES"/>
              </w:rPr>
              <w:t>MUB1.5.1. Realiza improvisacións e composicións partindo de pautas previamente establecidas.</w:t>
            </w:r>
          </w:p>
          <w:p w:rsidR="008B2087" w:rsidRDefault="008B2087"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7B02D2" w:rsidP="00145CAF">
            <w:pPr>
              <w:tabs>
                <w:tab w:val="center" w:pos="4972"/>
                <w:tab w:val="right" w:pos="9224"/>
              </w:tabs>
              <w:jc w:val="both"/>
              <w:rPr>
                <w:bCs/>
                <w:color w:val="000000"/>
                <w:sz w:val="24"/>
                <w:szCs w:val="24"/>
                <w:lang w:val="es-ES_tradnl"/>
              </w:rPr>
            </w:pPr>
            <w:r>
              <w:rPr>
                <w:rFonts w:cs="Arial"/>
                <w:szCs w:val="16"/>
                <w:lang w:val="gl-ES"/>
              </w:rPr>
              <w:t>Improvisa nos xilófonos melodías sobre unha estructura harmónica sinxela e compón pezas musicais a unha ou dúas voces.</w:t>
            </w:r>
          </w:p>
        </w:tc>
        <w:tc>
          <w:tcPr>
            <w:tcW w:w="0" w:type="auto"/>
            <w:tcBorders>
              <w:top w:val="single" w:sz="4" w:space="0" w:color="auto"/>
              <w:left w:val="single" w:sz="4" w:space="0" w:color="auto"/>
              <w:bottom w:val="single" w:sz="4" w:space="0" w:color="auto"/>
              <w:right w:val="single" w:sz="4" w:space="0" w:color="auto"/>
            </w:tcBorders>
          </w:tcPr>
          <w:p w:rsidR="00946840" w:rsidRDefault="008B2087" w:rsidP="00E530C1">
            <w:pPr>
              <w:tabs>
                <w:tab w:val="left" w:pos="709"/>
              </w:tabs>
              <w:ind w:left="-7"/>
            </w:pPr>
            <w:r>
              <w:t>Creación de pequenas composicións polo propio alumnado grazas ós coñecementos de linguaxe musical adquiridos neste tema</w:t>
            </w:r>
            <w:r w:rsidR="002B699D">
              <w:t xml:space="preserve"> (exame escrito</w:t>
            </w:r>
            <w:r w:rsidR="00946840">
              <w:t>).</w:t>
            </w:r>
          </w:p>
          <w:p w:rsidR="00614BBF" w:rsidRPr="00E530C1" w:rsidRDefault="00614BBF" w:rsidP="00E530C1">
            <w:pPr>
              <w:tabs>
                <w:tab w:val="left" w:pos="709"/>
              </w:tabs>
              <w:ind w:left="-7"/>
            </w:pPr>
            <w:r>
              <w:t>Exame escrito.</w:t>
            </w:r>
          </w:p>
          <w:p w:rsidR="008B2087" w:rsidRDefault="008B2087" w:rsidP="00F160B9"/>
        </w:tc>
      </w:tr>
      <w:tr w:rsidR="008B2087" w:rsidTr="005A5BF0">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t>1-</w:t>
            </w:r>
            <w:r w:rsidR="00AF75F9">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rPr>
                <w:rFonts w:cs="Arial"/>
                <w:szCs w:val="16"/>
                <w:lang w:val="gl-ES"/>
              </w:rPr>
            </w:pPr>
            <w:r>
              <w:rPr>
                <w:rFonts w:cs="Arial"/>
                <w:szCs w:val="16"/>
                <w:lang w:val="gl-ES"/>
              </w:rPr>
              <w:t>MUB1.5.2. Amosa unha actitude de superación e mellora das súas posibilidades e respecta as capacidades e as formas de expresión dos seus compañeiros e das súas compañeiras.</w:t>
            </w:r>
          </w:p>
          <w:p w:rsidR="008B2087" w:rsidRDefault="008B2087" w:rsidP="00F160B9">
            <w:pPr>
              <w:rPr>
                <w:rFonts w:cs="Arial"/>
                <w:szCs w:val="16"/>
                <w:lang w:val="gl-ES"/>
              </w:rPr>
            </w:pPr>
          </w:p>
          <w:p w:rsidR="008B2087" w:rsidRDefault="008B2087" w:rsidP="00F160B9">
            <w:pPr>
              <w:rPr>
                <w:rFonts w:cs="Arial"/>
                <w:szCs w:val="16"/>
                <w:lang w:val="gl-ES"/>
              </w:rPr>
            </w:pPr>
          </w:p>
          <w:p w:rsidR="008B2087" w:rsidRDefault="008B2087"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8B2087" w:rsidRDefault="008B2087" w:rsidP="007B02D2">
            <w:pPr>
              <w:tabs>
                <w:tab w:val="center" w:pos="4972"/>
                <w:tab w:val="right" w:pos="9224"/>
              </w:tabs>
              <w:rPr>
                <w:rFonts w:cs="Arial"/>
                <w:szCs w:val="16"/>
                <w:lang w:val="gl-ES"/>
              </w:rPr>
            </w:pPr>
            <w:r>
              <w:rPr>
                <w:rFonts w:cs="Arial"/>
                <w:szCs w:val="16"/>
                <w:lang w:val="gl-ES"/>
              </w:rPr>
              <w:t xml:space="preserve">Amosa unha actitude de superación e mellora das súas posibilidades e respecta as capacidades e </w:t>
            </w:r>
            <w:r w:rsidR="007B02D2">
              <w:rPr>
                <w:rFonts w:cs="Arial"/>
                <w:szCs w:val="16"/>
                <w:lang w:val="gl-ES"/>
              </w:rPr>
              <w:t>escoita en silencio as interpretacións dos compañeiros.</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rPr>
                <w:szCs w:val="20"/>
                <w:lang w:val="es-ES_tradnl"/>
              </w:rPr>
            </w:pPr>
            <w:r>
              <w:t>Aplicación de destrezas instrumentais (frauta, guitarra, láminas, teclados e outros instrumentos) e vocais para interpretar correctamente pezas de diferentes estilos e para realizar acompañamentos</w:t>
            </w:r>
            <w:r w:rsidR="00614BBF">
              <w:t xml:space="preserve"> (exame práctico)</w:t>
            </w:r>
            <w:r>
              <w:t>.</w:t>
            </w:r>
          </w:p>
          <w:p w:rsidR="009122B3" w:rsidRPr="00614BBF" w:rsidRDefault="009122B3" w:rsidP="002B699D">
            <w:pPr>
              <w:pStyle w:val="ttp1"/>
              <w:widowControl w:val="0"/>
              <w:numPr>
                <w:ilvl w:val="0"/>
                <w:numId w:val="0"/>
              </w:numPr>
              <w:tabs>
                <w:tab w:val="clear" w:pos="170"/>
              </w:tabs>
              <w:autoSpaceDE w:val="0"/>
              <w:autoSpaceDN w:val="0"/>
              <w:adjustRightInd w:val="0"/>
              <w:spacing w:before="48"/>
              <w:rPr>
                <w:lang w:val="es-ES_tradnl"/>
              </w:rPr>
            </w:pPr>
          </w:p>
        </w:tc>
      </w:tr>
      <w:tr w:rsidR="008B2087" w:rsidTr="00614BBF">
        <w:trPr>
          <w:trHeight w:val="4695"/>
        </w:trPr>
        <w:tc>
          <w:tcPr>
            <w:tcW w:w="0" w:type="auto"/>
            <w:tcBorders>
              <w:top w:val="single" w:sz="4" w:space="0" w:color="auto"/>
              <w:left w:val="single" w:sz="4" w:space="0" w:color="auto"/>
              <w:bottom w:val="single" w:sz="4" w:space="0" w:color="auto"/>
              <w:right w:val="single" w:sz="4" w:space="0" w:color="auto"/>
            </w:tcBorders>
          </w:tcPr>
          <w:p w:rsidR="008B2087" w:rsidRDefault="00145CAF" w:rsidP="00F160B9">
            <w:pPr>
              <w:tabs>
                <w:tab w:val="center" w:pos="4972"/>
                <w:tab w:val="right" w:pos="9224"/>
              </w:tabs>
              <w:rPr>
                <w:rFonts w:cs="Arial"/>
                <w:szCs w:val="16"/>
                <w:lang w:val="gl-ES"/>
              </w:rPr>
            </w:pPr>
            <w:r>
              <w:rPr>
                <w:rFonts w:cs="Arial"/>
                <w:szCs w:val="16"/>
                <w:lang w:val="gl-ES"/>
              </w:rPr>
              <w:lastRenderedPageBreak/>
              <w:t>1-</w:t>
            </w:r>
            <w:r w:rsidR="007B1F58">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tabs>
                <w:tab w:val="center" w:pos="4972"/>
                <w:tab w:val="right" w:pos="9224"/>
              </w:tabs>
              <w:rPr>
                <w:rFonts w:cs="Arial"/>
                <w:szCs w:val="16"/>
                <w:lang w:val="gl-ES"/>
              </w:rPr>
            </w:pPr>
            <w:r>
              <w:rPr>
                <w:rFonts w:cs="Arial"/>
                <w:szCs w:val="16"/>
                <w:lang w:val="gl-ES"/>
              </w:rPr>
              <w:t xml:space="preserve">MUB1.6.1. Practica, </w:t>
            </w:r>
            <w:r>
              <w:rPr>
                <w:rStyle w:val="cnulo"/>
                <w:lang w:val="gl-ES"/>
              </w:rPr>
              <w:t>crea</w:t>
            </w:r>
            <w:r>
              <w:rPr>
                <w:rFonts w:cs="Arial"/>
                <w:szCs w:val="16"/>
                <w:lang w:val="gl-ES"/>
              </w:rPr>
              <w:t xml:space="preserve">, interpreta e memoriza pezas vocais, instrumentais e danzas de diferentes xéneros, estilos, </w:t>
            </w:r>
            <w:r>
              <w:rPr>
                <w:rStyle w:val="cnulo"/>
                <w:lang w:val="gl-ES"/>
              </w:rPr>
              <w:t>épocas históricas</w:t>
            </w:r>
            <w:r>
              <w:rPr>
                <w:rFonts w:cs="Arial"/>
                <w:szCs w:val="16"/>
                <w:lang w:val="gl-ES"/>
              </w:rPr>
              <w:t xml:space="preserve"> e culturas, aprendidas por imitación e a través da lectura de partituras con diversas formas de notación, adecuadas ao nivel.</w:t>
            </w:r>
          </w:p>
          <w:p w:rsidR="00614BBF" w:rsidRDefault="00614BBF" w:rsidP="00614BBF">
            <w:pPr>
              <w:rPr>
                <w:rFonts w:cs="Arial"/>
                <w:szCs w:val="16"/>
                <w:lang w:val="gl-ES"/>
              </w:rPr>
            </w:pPr>
          </w:p>
          <w:p w:rsidR="008B2087" w:rsidRPr="00614BBF" w:rsidRDefault="008B2087" w:rsidP="00614BBF">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8B2087" w:rsidRPr="00C2502F" w:rsidRDefault="008B2087"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7B02D2" w:rsidRDefault="007B02D2" w:rsidP="007B02D2">
            <w:pPr>
              <w:tabs>
                <w:tab w:val="center" w:pos="4972"/>
                <w:tab w:val="right" w:pos="9224"/>
              </w:tabs>
              <w:rPr>
                <w:rFonts w:cs="Arial"/>
                <w:szCs w:val="16"/>
                <w:lang w:val="gl-ES"/>
              </w:rPr>
            </w:pPr>
            <w:r>
              <w:rPr>
                <w:rFonts w:cs="Arial"/>
                <w:szCs w:val="16"/>
                <w:lang w:val="gl-ES"/>
              </w:rPr>
              <w:t xml:space="preserve">Practica, </w:t>
            </w:r>
            <w:r>
              <w:rPr>
                <w:rStyle w:val="cnulo"/>
                <w:lang w:val="gl-ES"/>
              </w:rPr>
              <w:t>crea</w:t>
            </w:r>
            <w:r>
              <w:rPr>
                <w:rFonts w:cs="Arial"/>
                <w:szCs w:val="16"/>
                <w:lang w:val="gl-ES"/>
              </w:rPr>
              <w:t xml:space="preserve">, interpreta e memoriza pezas vocais, instrumentais e danzas de diferentes xéneros, estilos, </w:t>
            </w:r>
            <w:r>
              <w:rPr>
                <w:rStyle w:val="cnulo"/>
                <w:lang w:val="gl-ES"/>
              </w:rPr>
              <w:t>épocas históricas</w:t>
            </w:r>
            <w:r>
              <w:rPr>
                <w:rFonts w:cs="Arial"/>
                <w:szCs w:val="16"/>
                <w:lang w:val="gl-ES"/>
              </w:rPr>
              <w:t xml:space="preserve"> e culturas  a través da lectura de partituras adecuadas ao nivel.</w:t>
            </w:r>
          </w:p>
          <w:p w:rsidR="008B2087" w:rsidRPr="009122B3" w:rsidRDefault="008B2087" w:rsidP="007B02D2">
            <w:pPr>
              <w:tabs>
                <w:tab w:val="center" w:pos="4972"/>
                <w:tab w:val="right" w:pos="9224"/>
              </w:tabs>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tcPr>
          <w:p w:rsidR="008B2087" w:rsidRDefault="008B2087" w:rsidP="00F160B9">
            <w:pPr>
              <w:rPr>
                <w:szCs w:val="20"/>
                <w:lang w:val="es-ES_tradnl"/>
              </w:rPr>
            </w:pPr>
            <w:r>
              <w:t>Aplicación de destrezas instrumentais (frauta, guitarra, láminas, teclados e outros instrumentos) e vocais para interpretar correctamente pezas de diferentes estilos e para realizar acompañamentos</w:t>
            </w:r>
            <w:r w:rsidR="00614BBF">
              <w:t xml:space="preserve"> (exame práctico)</w:t>
            </w:r>
            <w:r>
              <w:t>.</w:t>
            </w:r>
          </w:p>
          <w:p w:rsidR="00614BBF" w:rsidRDefault="00614BBF" w:rsidP="00614BBF">
            <w:pPr>
              <w:rPr>
                <w:lang w:val="es-ES_tradnl"/>
              </w:rPr>
            </w:pPr>
          </w:p>
          <w:p w:rsidR="009122B3" w:rsidRPr="00614BBF" w:rsidRDefault="009122B3" w:rsidP="00614BBF">
            <w:pPr>
              <w:rPr>
                <w:lang w:val="es-ES_tradnl"/>
              </w:rPr>
            </w:pPr>
          </w:p>
        </w:tc>
      </w:tr>
      <w:tr w:rsidR="005915AE" w:rsidTr="00EF49AA">
        <w:tc>
          <w:tcPr>
            <w:tcW w:w="0" w:type="auto"/>
            <w:tcBorders>
              <w:top w:val="single" w:sz="4" w:space="0" w:color="auto"/>
              <w:left w:val="single" w:sz="4" w:space="0" w:color="auto"/>
              <w:bottom w:val="single" w:sz="4" w:space="0" w:color="auto"/>
              <w:right w:val="single" w:sz="4" w:space="0" w:color="auto"/>
            </w:tcBorders>
          </w:tcPr>
          <w:p w:rsidR="005915AE" w:rsidRDefault="005915AE" w:rsidP="00145CAF">
            <w:pPr>
              <w:tabs>
                <w:tab w:val="center" w:pos="4972"/>
                <w:tab w:val="right" w:pos="9224"/>
              </w:tabs>
              <w:rPr>
                <w:rFonts w:cs="Arial"/>
                <w:szCs w:val="16"/>
                <w:lang w:val="gl-ES"/>
              </w:rPr>
            </w:pPr>
            <w:r>
              <w:rPr>
                <w:rFonts w:cs="Arial"/>
                <w:szCs w:val="16"/>
                <w:lang w:val="gl-ES"/>
              </w:rPr>
              <w:t>1-</w:t>
            </w:r>
            <w:r w:rsidR="007B1F58">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5915AE" w:rsidRDefault="005915AE" w:rsidP="00F160B9">
            <w:pPr>
              <w:tabs>
                <w:tab w:val="center" w:pos="4972"/>
                <w:tab w:val="right" w:pos="9224"/>
              </w:tabs>
              <w:rPr>
                <w:rFonts w:cs="Arial"/>
                <w:szCs w:val="16"/>
                <w:lang w:val="gl-ES"/>
              </w:rPr>
            </w:pPr>
            <w:r>
              <w:rPr>
                <w:rFonts w:cs="Arial"/>
                <w:szCs w:val="16"/>
                <w:lang w:val="gl-ES"/>
              </w:rPr>
              <w:t xml:space="preserve">MUB1.6.2. Practica, interpreta e memoriza pezas vocais, instrumentais e danzas do patrimonio español </w:t>
            </w:r>
            <w:r>
              <w:rPr>
                <w:rStyle w:val="cnulo"/>
                <w:lang w:val="gl-ES"/>
              </w:rPr>
              <w:t>e galego.</w:t>
            </w:r>
          </w:p>
          <w:p w:rsidR="005915AE" w:rsidRDefault="005915AE" w:rsidP="00F160B9">
            <w:pPr>
              <w:rPr>
                <w:rFonts w:cs="Arial"/>
                <w:szCs w:val="16"/>
                <w:lang w:val="gl-ES"/>
              </w:rPr>
            </w:pPr>
          </w:p>
          <w:p w:rsidR="005915AE" w:rsidRDefault="005915AE" w:rsidP="00F160B9">
            <w:pPr>
              <w:rPr>
                <w:rFonts w:cs="Arial"/>
                <w:szCs w:val="16"/>
                <w:lang w:val="gl-ES"/>
              </w:rPr>
            </w:pPr>
          </w:p>
          <w:p w:rsidR="005915AE" w:rsidRDefault="005915AE"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5915AE" w:rsidRDefault="005915AE" w:rsidP="007B02D2">
            <w:pPr>
              <w:tabs>
                <w:tab w:val="center" w:pos="4972"/>
                <w:tab w:val="right" w:pos="9224"/>
              </w:tabs>
              <w:rPr>
                <w:rFonts w:cs="Arial"/>
                <w:szCs w:val="16"/>
                <w:lang w:val="gl-ES"/>
              </w:rPr>
            </w:pPr>
            <w:r>
              <w:rPr>
                <w:rFonts w:cs="Arial"/>
                <w:szCs w:val="16"/>
                <w:lang w:val="gl-ES"/>
              </w:rPr>
              <w:t xml:space="preserve">Practica, interpreta e memoriza pezas vocais e instrumentais do patrimonio </w:t>
            </w:r>
            <w:r>
              <w:rPr>
                <w:rStyle w:val="cnulo"/>
                <w:lang w:val="gl-ES"/>
              </w:rPr>
              <w:t>galego.</w:t>
            </w:r>
          </w:p>
        </w:tc>
        <w:tc>
          <w:tcPr>
            <w:tcW w:w="0" w:type="auto"/>
            <w:vMerge w:val="restart"/>
            <w:tcBorders>
              <w:top w:val="single" w:sz="4" w:space="0" w:color="auto"/>
              <w:left w:val="single" w:sz="4" w:space="0" w:color="auto"/>
              <w:right w:val="single" w:sz="4" w:space="0" w:color="auto"/>
            </w:tcBorders>
          </w:tcPr>
          <w:p w:rsidR="005915AE" w:rsidRDefault="005915AE" w:rsidP="00F160B9">
            <w:pPr>
              <w:rPr>
                <w:szCs w:val="20"/>
                <w:lang w:val="es-ES_tradnl"/>
              </w:rPr>
            </w:pPr>
            <w:r>
              <w:t>Aplicación de destrezas instrumentais (frauta, guitarra, láminas, teclados e outros instrumentos) e vocais para interpretar correctamente pezas de diferentes estilos e para realizar acompañamentos (exame práctico).</w:t>
            </w:r>
          </w:p>
          <w:p w:rsidR="005915AE" w:rsidRPr="00614BBF" w:rsidRDefault="005915AE" w:rsidP="00614BBF">
            <w:pPr>
              <w:rPr>
                <w:lang w:val="es-ES_tradnl"/>
              </w:rPr>
            </w:pPr>
          </w:p>
        </w:tc>
      </w:tr>
      <w:tr w:rsidR="005915AE" w:rsidTr="00EF49AA">
        <w:tc>
          <w:tcPr>
            <w:tcW w:w="0" w:type="auto"/>
            <w:tcBorders>
              <w:top w:val="single" w:sz="4" w:space="0" w:color="auto"/>
              <w:left w:val="single" w:sz="4" w:space="0" w:color="auto"/>
              <w:bottom w:val="single" w:sz="4" w:space="0" w:color="auto"/>
              <w:right w:val="single" w:sz="4" w:space="0" w:color="auto"/>
            </w:tcBorders>
          </w:tcPr>
          <w:p w:rsidR="005915AE" w:rsidRDefault="005915AE" w:rsidP="00145CAF">
            <w:pPr>
              <w:tabs>
                <w:tab w:val="center" w:pos="4972"/>
                <w:tab w:val="right" w:pos="9224"/>
              </w:tabs>
              <w:rPr>
                <w:rFonts w:cs="Arial"/>
                <w:szCs w:val="16"/>
                <w:lang w:val="gl-ES"/>
              </w:rPr>
            </w:pPr>
            <w:r>
              <w:rPr>
                <w:rFonts w:cs="Arial"/>
                <w:szCs w:val="16"/>
                <w:lang w:val="gl-ES"/>
              </w:rPr>
              <w:t>1-</w:t>
            </w:r>
            <w:r w:rsidR="007B1F58">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5915AE" w:rsidRDefault="005915AE" w:rsidP="00F160B9">
            <w:pPr>
              <w:tabs>
                <w:tab w:val="center" w:pos="4972"/>
                <w:tab w:val="right" w:pos="9224"/>
              </w:tabs>
              <w:rPr>
                <w:rFonts w:cs="Arial"/>
                <w:szCs w:val="16"/>
                <w:lang w:val="gl-ES"/>
              </w:rPr>
            </w:pPr>
            <w:r>
              <w:rPr>
                <w:rFonts w:cs="Arial"/>
                <w:szCs w:val="16"/>
                <w:lang w:val="gl-ES"/>
              </w:rPr>
              <w:t xml:space="preserve">MUB1.6.3. Amosa apertura e respecto cara ás propostas do profesor/a e dos </w:t>
            </w:r>
            <w:r>
              <w:rPr>
                <w:rFonts w:cs="Arial"/>
                <w:szCs w:val="16"/>
                <w:lang w:val="gl-ES"/>
              </w:rPr>
              <w:lastRenderedPageBreak/>
              <w:t>compañeiros/as.</w:t>
            </w:r>
          </w:p>
        </w:tc>
        <w:tc>
          <w:tcPr>
            <w:tcW w:w="0" w:type="auto"/>
            <w:tcBorders>
              <w:top w:val="single" w:sz="4" w:space="0" w:color="auto"/>
              <w:left w:val="single" w:sz="4" w:space="0" w:color="auto"/>
              <w:bottom w:val="single" w:sz="4" w:space="0" w:color="auto"/>
              <w:right w:val="single" w:sz="4" w:space="0" w:color="auto"/>
            </w:tcBorders>
            <w:hideMark/>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lastRenderedPageBreak/>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5915AE" w:rsidRPr="0071314A" w:rsidRDefault="005915AE" w:rsidP="0071314A">
            <w:pPr>
              <w:autoSpaceDE w:val="0"/>
              <w:autoSpaceDN w:val="0"/>
              <w:adjustRightInd w:val="0"/>
              <w:spacing w:after="0" w:line="240" w:lineRule="auto"/>
              <w:rPr>
                <w:rFonts w:asciiTheme="minorHAnsi" w:hAnsiTheme="minorHAnsi" w:cstheme="minorHAnsi"/>
                <w:lang w:eastAsia="es-ES"/>
              </w:rPr>
            </w:pPr>
            <w:r w:rsidRPr="0071314A">
              <w:rPr>
                <w:rFonts w:asciiTheme="minorHAnsi" w:hAnsiTheme="minorHAnsi" w:cstheme="minorHAnsi"/>
                <w:lang w:eastAsia="es-ES"/>
              </w:rPr>
              <w:t>Respecta e asume as propostas didácticas do</w:t>
            </w:r>
            <w:r>
              <w:rPr>
                <w:rFonts w:asciiTheme="minorHAnsi" w:hAnsiTheme="minorHAnsi" w:cstheme="minorHAnsi"/>
                <w:lang w:eastAsia="es-ES"/>
              </w:rPr>
              <w:t xml:space="preserve"> </w:t>
            </w:r>
            <w:r w:rsidRPr="0071314A">
              <w:rPr>
                <w:rFonts w:asciiTheme="minorHAnsi" w:hAnsiTheme="minorHAnsi" w:cstheme="minorHAnsi"/>
                <w:lang w:eastAsia="es-ES"/>
              </w:rPr>
              <w:t>profesor e amosa apertura ás ideas</w:t>
            </w:r>
            <w:r>
              <w:rPr>
                <w:rFonts w:asciiTheme="minorHAnsi" w:hAnsiTheme="minorHAnsi" w:cstheme="minorHAnsi"/>
                <w:lang w:eastAsia="es-ES"/>
              </w:rPr>
              <w:t xml:space="preserve"> </w:t>
            </w:r>
            <w:r w:rsidRPr="0071314A">
              <w:rPr>
                <w:rFonts w:asciiTheme="minorHAnsi" w:hAnsiTheme="minorHAnsi" w:cstheme="minorHAnsi"/>
                <w:lang w:eastAsia="es-ES"/>
              </w:rPr>
              <w:t xml:space="preserve">colaborativas ou </w:t>
            </w:r>
            <w:r w:rsidRPr="0071314A">
              <w:rPr>
                <w:rFonts w:asciiTheme="minorHAnsi" w:hAnsiTheme="minorHAnsi" w:cstheme="minorHAnsi"/>
                <w:lang w:eastAsia="es-ES"/>
              </w:rPr>
              <w:lastRenderedPageBreak/>
              <w:t>creativas dos compañeiros e</w:t>
            </w:r>
          </w:p>
          <w:p w:rsidR="005915AE" w:rsidRDefault="00850716" w:rsidP="0071314A">
            <w:pPr>
              <w:tabs>
                <w:tab w:val="center" w:pos="4972"/>
                <w:tab w:val="right" w:pos="9224"/>
              </w:tabs>
              <w:rPr>
                <w:rFonts w:cs="Arial"/>
                <w:szCs w:val="16"/>
                <w:lang w:val="gl-ES"/>
              </w:rPr>
            </w:pPr>
            <w:proofErr w:type="gramStart"/>
            <w:r>
              <w:rPr>
                <w:rFonts w:asciiTheme="minorHAnsi" w:hAnsiTheme="minorHAnsi" w:cstheme="minorHAnsi"/>
                <w:lang w:eastAsia="es-ES"/>
              </w:rPr>
              <w:t>c</w:t>
            </w:r>
            <w:r w:rsidRPr="0071314A">
              <w:rPr>
                <w:rFonts w:asciiTheme="minorHAnsi" w:hAnsiTheme="minorHAnsi" w:cstheme="minorHAnsi"/>
                <w:lang w:eastAsia="es-ES"/>
              </w:rPr>
              <w:t>ompañeiras</w:t>
            </w:r>
            <w:proofErr w:type="gramEnd"/>
            <w:r w:rsidR="005915AE" w:rsidRPr="0071314A">
              <w:rPr>
                <w:rFonts w:asciiTheme="minorHAnsi" w:hAnsiTheme="minorHAnsi" w:cstheme="minorHAnsi"/>
                <w:lang w:eastAsia="es-ES"/>
              </w:rPr>
              <w:t>.</w:t>
            </w:r>
          </w:p>
        </w:tc>
        <w:tc>
          <w:tcPr>
            <w:tcW w:w="0" w:type="auto"/>
            <w:vMerge/>
            <w:tcBorders>
              <w:left w:val="single" w:sz="4" w:space="0" w:color="auto"/>
              <w:bottom w:val="single" w:sz="4" w:space="0" w:color="auto"/>
              <w:right w:val="single" w:sz="4" w:space="0" w:color="auto"/>
            </w:tcBorders>
            <w:hideMark/>
          </w:tcPr>
          <w:p w:rsidR="005915AE" w:rsidRPr="00614BBF" w:rsidRDefault="005915AE" w:rsidP="00614BBF"/>
        </w:tc>
      </w:tr>
      <w:tr w:rsidR="005915AE" w:rsidTr="00EF49AA">
        <w:tc>
          <w:tcPr>
            <w:tcW w:w="0" w:type="auto"/>
            <w:tcBorders>
              <w:top w:val="single" w:sz="4" w:space="0" w:color="auto"/>
              <w:left w:val="single" w:sz="4" w:space="0" w:color="auto"/>
              <w:bottom w:val="single" w:sz="4" w:space="0" w:color="auto"/>
              <w:right w:val="single" w:sz="4" w:space="0" w:color="auto"/>
            </w:tcBorders>
          </w:tcPr>
          <w:p w:rsidR="005915AE" w:rsidRDefault="005915AE" w:rsidP="00145CAF">
            <w:pPr>
              <w:tabs>
                <w:tab w:val="center" w:pos="4972"/>
                <w:tab w:val="right" w:pos="9224"/>
              </w:tabs>
              <w:rPr>
                <w:rFonts w:cs="Arial"/>
                <w:szCs w:val="16"/>
                <w:lang w:val="gl-ES"/>
              </w:rPr>
            </w:pPr>
            <w:r>
              <w:rPr>
                <w:rFonts w:cs="Arial"/>
                <w:szCs w:val="16"/>
                <w:lang w:val="gl-ES"/>
              </w:rPr>
              <w:lastRenderedPageBreak/>
              <w:t>1-</w:t>
            </w:r>
            <w:r w:rsidR="007B1F58">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5915AE" w:rsidRDefault="005915AE" w:rsidP="00F160B9">
            <w:pPr>
              <w:tabs>
                <w:tab w:val="center" w:pos="4972"/>
                <w:tab w:val="right" w:pos="9224"/>
              </w:tabs>
              <w:rPr>
                <w:rFonts w:cs="Arial"/>
                <w:szCs w:val="16"/>
                <w:lang w:val="gl-ES"/>
              </w:rPr>
            </w:pPr>
            <w:r>
              <w:rPr>
                <w:rFonts w:cs="Arial"/>
                <w:szCs w:val="16"/>
                <w:lang w:val="gl-ES"/>
              </w:rPr>
              <w:t>MUB1.6.4. Practica as pautas básicas da interpretación: silencio, atención ao/á director/a e a outros/as intérpretes, audición interior, memoria e adecuación ao conxunto, amosando espírito crítico ante a súa propia interpretación e a do seu grupo.</w:t>
            </w:r>
          </w:p>
          <w:p w:rsidR="005915AE" w:rsidRDefault="005915AE"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5915AE" w:rsidRDefault="005915AE" w:rsidP="00F160B9">
            <w:pPr>
              <w:tabs>
                <w:tab w:val="center" w:pos="4972"/>
                <w:tab w:val="right" w:pos="9224"/>
              </w:tabs>
              <w:rPr>
                <w:rFonts w:cs="Arial"/>
                <w:szCs w:val="16"/>
                <w:lang w:val="gl-ES"/>
              </w:rPr>
            </w:pPr>
            <w:r>
              <w:rPr>
                <w:rFonts w:cs="Arial"/>
                <w:szCs w:val="16"/>
                <w:lang w:val="gl-ES"/>
              </w:rPr>
              <w:t>Practica as pautas básicas da interpretación: silencio, atención ao/á director/a e a outros/as intérpretes, audición interior, memoria e adecuación ao conxunto, amosando espírito crítico ante a súa propia interpretación e a do seu grupo.</w:t>
            </w:r>
          </w:p>
        </w:tc>
        <w:tc>
          <w:tcPr>
            <w:tcW w:w="0" w:type="auto"/>
            <w:vMerge w:val="restart"/>
            <w:tcBorders>
              <w:top w:val="single" w:sz="4" w:space="0" w:color="auto"/>
              <w:left w:val="single" w:sz="4" w:space="0" w:color="auto"/>
              <w:right w:val="single" w:sz="4" w:space="0" w:color="auto"/>
            </w:tcBorders>
          </w:tcPr>
          <w:p w:rsidR="005915AE" w:rsidRDefault="005915AE" w:rsidP="00F160B9">
            <w:r>
              <w:t>Aplicación de destrezas instrumentais (frauta, guitarra, láminas, teclados e outros instrumentos) e vocais para interpretar correctamente pezas de diferentes estilos e para realizar acompañamentos (exame práctico).</w:t>
            </w:r>
          </w:p>
          <w:p w:rsidR="005915AE" w:rsidRPr="0097282A" w:rsidRDefault="005915AE" w:rsidP="005915AE">
            <w:pPr>
              <w:pStyle w:val="ttp1"/>
              <w:widowControl w:val="0"/>
              <w:numPr>
                <w:ilvl w:val="0"/>
                <w:numId w:val="0"/>
              </w:numPr>
              <w:tabs>
                <w:tab w:val="clear" w:pos="170"/>
              </w:tabs>
              <w:autoSpaceDE w:val="0"/>
              <w:autoSpaceDN w:val="0"/>
              <w:adjustRightInd w:val="0"/>
              <w:spacing w:before="48"/>
              <w:rPr>
                <w:lang w:val="es-ES"/>
              </w:rPr>
            </w:pPr>
          </w:p>
        </w:tc>
      </w:tr>
      <w:tr w:rsidR="005915AE" w:rsidTr="00EF49AA">
        <w:tc>
          <w:tcPr>
            <w:tcW w:w="0" w:type="auto"/>
            <w:tcBorders>
              <w:top w:val="single" w:sz="4" w:space="0" w:color="auto"/>
              <w:left w:val="single" w:sz="4" w:space="0" w:color="auto"/>
              <w:bottom w:val="single" w:sz="4" w:space="0" w:color="auto"/>
              <w:right w:val="single" w:sz="4" w:space="0" w:color="auto"/>
            </w:tcBorders>
          </w:tcPr>
          <w:p w:rsidR="005915AE" w:rsidRDefault="005915AE" w:rsidP="00145CAF">
            <w:pPr>
              <w:tabs>
                <w:tab w:val="center" w:pos="4972"/>
                <w:tab w:val="right" w:pos="9224"/>
              </w:tabs>
              <w:rPr>
                <w:rFonts w:cs="Arial"/>
                <w:szCs w:val="16"/>
                <w:lang w:val="gl-ES"/>
              </w:rPr>
            </w:pPr>
            <w:r>
              <w:rPr>
                <w:rFonts w:cs="Arial"/>
                <w:szCs w:val="16"/>
                <w:lang w:val="gl-ES"/>
              </w:rPr>
              <w:t>1-</w:t>
            </w:r>
            <w:r w:rsidR="007B1F58">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5915AE" w:rsidRDefault="005915AE" w:rsidP="00614BBF">
            <w:pPr>
              <w:tabs>
                <w:tab w:val="center" w:pos="4972"/>
                <w:tab w:val="right" w:pos="9224"/>
              </w:tabs>
              <w:rPr>
                <w:rFonts w:cs="Arial"/>
                <w:szCs w:val="16"/>
                <w:lang w:val="gl-ES"/>
              </w:rPr>
            </w:pPr>
            <w:r>
              <w:rPr>
                <w:rFonts w:cs="Arial"/>
                <w:szCs w:val="16"/>
                <w:lang w:val="gl-ES"/>
              </w:rPr>
              <w:t>MUB1.6.5. Participa activamente en agrupacións vocais e instrumentais, colaborando con actitudes de mellora e compromiso e amosando unha actitude aberta e respectuosa.</w:t>
            </w:r>
          </w:p>
        </w:tc>
        <w:tc>
          <w:tcPr>
            <w:tcW w:w="0" w:type="auto"/>
            <w:tcBorders>
              <w:top w:val="single" w:sz="4" w:space="0" w:color="auto"/>
              <w:left w:val="single" w:sz="4" w:space="0" w:color="auto"/>
              <w:bottom w:val="single" w:sz="4" w:space="0" w:color="auto"/>
              <w:right w:val="single" w:sz="4" w:space="0" w:color="auto"/>
            </w:tcBorders>
            <w:hideMark/>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5915AE" w:rsidRDefault="005915AE" w:rsidP="00F160B9">
            <w:pPr>
              <w:tabs>
                <w:tab w:val="center" w:pos="4972"/>
                <w:tab w:val="right" w:pos="9224"/>
              </w:tabs>
              <w:rPr>
                <w:rFonts w:cs="Arial"/>
                <w:szCs w:val="16"/>
                <w:lang w:val="gl-ES"/>
              </w:rPr>
            </w:pPr>
            <w:r>
              <w:rPr>
                <w:rFonts w:cs="Arial"/>
                <w:szCs w:val="16"/>
                <w:lang w:val="gl-ES"/>
              </w:rPr>
              <w:t>Participa activamente en agrupacións vocais e instrumentais, colaborando con actitudes de mellora e compromiso e amosando unha actitude aberta e respectuosa.</w:t>
            </w:r>
          </w:p>
        </w:tc>
        <w:tc>
          <w:tcPr>
            <w:tcW w:w="0" w:type="auto"/>
            <w:vMerge/>
            <w:tcBorders>
              <w:left w:val="single" w:sz="4" w:space="0" w:color="auto"/>
              <w:bottom w:val="single" w:sz="4" w:space="0" w:color="auto"/>
              <w:right w:val="single" w:sz="4" w:space="0" w:color="auto"/>
            </w:tcBorders>
            <w:hideMark/>
          </w:tcPr>
          <w:p w:rsidR="005915AE" w:rsidRPr="0097282A" w:rsidRDefault="005915AE" w:rsidP="005915AE">
            <w:pPr>
              <w:pStyle w:val="ttp1"/>
              <w:widowControl w:val="0"/>
              <w:numPr>
                <w:ilvl w:val="0"/>
                <w:numId w:val="0"/>
              </w:numPr>
              <w:tabs>
                <w:tab w:val="clear" w:pos="170"/>
              </w:tabs>
              <w:autoSpaceDE w:val="0"/>
              <w:autoSpaceDN w:val="0"/>
              <w:adjustRightInd w:val="0"/>
              <w:spacing w:before="48"/>
              <w:rPr>
                <w:lang w:val="es-ES"/>
              </w:rPr>
            </w:pPr>
          </w:p>
        </w:tc>
      </w:tr>
      <w:tr w:rsidR="00145CAF" w:rsidTr="005A5BF0">
        <w:tc>
          <w:tcPr>
            <w:tcW w:w="0" w:type="auto"/>
            <w:tcBorders>
              <w:top w:val="single" w:sz="4" w:space="0" w:color="auto"/>
              <w:left w:val="single" w:sz="4" w:space="0" w:color="auto"/>
              <w:bottom w:val="single" w:sz="4" w:space="0" w:color="auto"/>
              <w:right w:val="single" w:sz="4" w:space="0" w:color="auto"/>
            </w:tcBorders>
          </w:tcPr>
          <w:p w:rsidR="00145CAF" w:rsidRDefault="00145CAF" w:rsidP="00F160B9">
            <w:pPr>
              <w:tabs>
                <w:tab w:val="center" w:pos="4972"/>
                <w:tab w:val="right" w:pos="9224"/>
              </w:tabs>
              <w:rPr>
                <w:rFonts w:cs="Arial"/>
                <w:szCs w:val="16"/>
                <w:lang w:val="gl-ES"/>
              </w:rPr>
            </w:pPr>
            <w:r>
              <w:rPr>
                <w:rFonts w:cs="Arial"/>
                <w:szCs w:val="16"/>
                <w:lang w:val="gl-ES"/>
              </w:rPr>
              <w:t>1</w:t>
            </w:r>
          </w:p>
        </w:tc>
        <w:tc>
          <w:tcPr>
            <w:tcW w:w="0" w:type="auto"/>
            <w:tcBorders>
              <w:top w:val="single" w:sz="4" w:space="0" w:color="auto"/>
              <w:left w:val="single" w:sz="4" w:space="0" w:color="auto"/>
              <w:bottom w:val="single" w:sz="4" w:space="0" w:color="auto"/>
              <w:right w:val="single" w:sz="4" w:space="0" w:color="auto"/>
            </w:tcBorders>
          </w:tcPr>
          <w:p w:rsidR="00145CAF" w:rsidRDefault="00145CAF" w:rsidP="00F160B9">
            <w:pPr>
              <w:tabs>
                <w:tab w:val="center" w:pos="4972"/>
                <w:tab w:val="right" w:pos="9224"/>
              </w:tabs>
              <w:rPr>
                <w:rFonts w:cs="Arial"/>
                <w:szCs w:val="16"/>
                <w:lang w:val="gl-ES"/>
              </w:rPr>
            </w:pPr>
            <w:r>
              <w:rPr>
                <w:rFonts w:cs="Arial"/>
                <w:szCs w:val="16"/>
                <w:lang w:val="gl-ES"/>
              </w:rPr>
              <w:t>MUB1.7.1. Amosa interese polas paisaxes sonoras que nos rodean e reflexiona sobre elas.</w:t>
            </w:r>
          </w:p>
          <w:p w:rsidR="00145CAF" w:rsidRDefault="00145CAF" w:rsidP="00F160B9">
            <w:pPr>
              <w:rPr>
                <w:rFonts w:cs="Arial"/>
                <w:szCs w:val="16"/>
                <w:lang w:val="gl-ES"/>
              </w:rPr>
            </w:pPr>
          </w:p>
          <w:p w:rsidR="00145CAF" w:rsidRDefault="00145CAF" w:rsidP="00F160B9">
            <w:pPr>
              <w:rPr>
                <w:rFonts w:cs="Arial"/>
                <w:szCs w:val="16"/>
                <w:lang w:val="gl-ES"/>
              </w:rPr>
            </w:pPr>
          </w:p>
          <w:p w:rsidR="00145CAF" w:rsidRDefault="00145CAF" w:rsidP="00F160B9">
            <w:pPr>
              <w:rPr>
                <w:rFonts w:cs="Arial"/>
                <w:szCs w:val="16"/>
                <w:lang w:val="gl-ES"/>
              </w:rPr>
            </w:pPr>
          </w:p>
          <w:p w:rsidR="00145CAF" w:rsidRDefault="00145CAF" w:rsidP="00F160B9">
            <w:pPr>
              <w:rPr>
                <w:rFonts w:cs="Arial"/>
                <w:szCs w:val="16"/>
                <w:lang w:val="gl-ES"/>
              </w:rPr>
            </w:pPr>
            <w:r>
              <w:rPr>
                <w:rFonts w:cs="Arial"/>
                <w:szCs w:val="16"/>
                <w:lang w:val="gl-ES"/>
              </w:rPr>
              <w:lastRenderedPageBreak/>
              <w:t>MUB1.7.2. Investiga de forma creativa acerca das posibilidades sonoras e musicais dos obxectos sonoros.</w:t>
            </w:r>
          </w:p>
          <w:p w:rsidR="00145CAF" w:rsidRDefault="00145CAF" w:rsidP="00F160B9">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lastRenderedPageBreak/>
              <w:t>x</w:t>
            </w: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850716" w:rsidRDefault="00850716" w:rsidP="0071314A">
            <w:pPr>
              <w:rPr>
                <w:rFonts w:cs="Arial"/>
                <w:szCs w:val="16"/>
                <w:lang w:val="gl-ES"/>
              </w:rPr>
            </w:pPr>
            <w:r>
              <w:rPr>
                <w:rFonts w:cs="Arial"/>
                <w:szCs w:val="16"/>
                <w:lang w:val="gl-ES"/>
              </w:rPr>
              <w:t>Elaboración dunha redacción, un mural ou montaxe dixital sobre os ambientes  e paisaxes sonoras que nos rodean.</w:t>
            </w:r>
          </w:p>
          <w:p w:rsidR="00850716" w:rsidRDefault="00850716" w:rsidP="0071314A">
            <w:pPr>
              <w:rPr>
                <w:rFonts w:cs="Arial"/>
                <w:szCs w:val="16"/>
                <w:lang w:val="gl-ES"/>
              </w:rPr>
            </w:pPr>
          </w:p>
          <w:p w:rsidR="00850716" w:rsidRDefault="00850716" w:rsidP="0071314A">
            <w:pPr>
              <w:rPr>
                <w:rFonts w:cs="Arial"/>
                <w:szCs w:val="16"/>
                <w:lang w:val="gl-ES"/>
              </w:rPr>
            </w:pPr>
          </w:p>
          <w:p w:rsidR="00850716" w:rsidRDefault="00850716" w:rsidP="0071314A">
            <w:pPr>
              <w:rPr>
                <w:rFonts w:cs="Arial"/>
                <w:szCs w:val="16"/>
                <w:lang w:val="gl-ES"/>
              </w:rPr>
            </w:pPr>
          </w:p>
          <w:p w:rsidR="00145CAF" w:rsidRDefault="00850716" w:rsidP="0071314A">
            <w:pPr>
              <w:rPr>
                <w:rFonts w:cs="Arial"/>
                <w:szCs w:val="16"/>
                <w:lang w:val="gl-ES"/>
              </w:rPr>
            </w:pPr>
            <w:r>
              <w:rPr>
                <w:rFonts w:cs="Arial"/>
                <w:szCs w:val="16"/>
                <w:lang w:val="gl-ES"/>
              </w:rPr>
              <w:lastRenderedPageBreak/>
              <w:t>Crea e interpreta obras musicais con diferentes obxectos sonoros incluidos a voz e os instrumentos musicais.</w:t>
            </w:r>
          </w:p>
        </w:tc>
        <w:tc>
          <w:tcPr>
            <w:tcW w:w="0" w:type="auto"/>
            <w:tcBorders>
              <w:top w:val="single" w:sz="4" w:space="0" w:color="auto"/>
              <w:left w:val="single" w:sz="4" w:space="0" w:color="auto"/>
              <w:bottom w:val="single" w:sz="4" w:space="0" w:color="auto"/>
              <w:right w:val="single" w:sz="4" w:space="0" w:color="auto"/>
            </w:tcBorders>
          </w:tcPr>
          <w:p w:rsidR="00D25F37" w:rsidRDefault="00D25F37" w:rsidP="00D25F37">
            <w:r>
              <w:lastRenderedPageBreak/>
              <w:t xml:space="preserve">Elaboración de traballos (individualmente ou en grupo) relacionados con instrumentos, compositores, obras, intérpretes, etc. utilizando recursos bibliográficos e/ou as novas tecnologías. </w:t>
            </w:r>
          </w:p>
          <w:p w:rsidR="00695869" w:rsidRDefault="00695869" w:rsidP="00D25F37">
            <w:pPr>
              <w:rPr>
                <w:szCs w:val="20"/>
                <w:lang w:val="es-ES_tradnl"/>
              </w:rPr>
            </w:pPr>
          </w:p>
          <w:p w:rsidR="00145CAF" w:rsidRDefault="00145CAF" w:rsidP="00F160B9">
            <w:pPr>
              <w:tabs>
                <w:tab w:val="left" w:pos="709"/>
              </w:tabs>
              <w:ind w:left="-7"/>
            </w:pPr>
            <w:r>
              <w:t>Creación de pequenas composicións polo propio alumnado grazas ós coñecementos de linguaxe musical adquiridos neste tema</w:t>
            </w:r>
            <w:r w:rsidR="005915AE">
              <w:t xml:space="preserve"> (e</w:t>
            </w:r>
            <w:r w:rsidR="00946840">
              <w:t>xame escrito)</w:t>
            </w:r>
            <w:r>
              <w:t>.</w:t>
            </w:r>
          </w:p>
          <w:p w:rsidR="00145CAF" w:rsidRDefault="00145CAF" w:rsidP="00F160B9"/>
        </w:tc>
      </w:tr>
      <w:tr w:rsidR="00145CAF" w:rsidTr="005A5BF0">
        <w:tc>
          <w:tcPr>
            <w:tcW w:w="0" w:type="auto"/>
            <w:tcBorders>
              <w:top w:val="single" w:sz="4" w:space="0" w:color="auto"/>
              <w:left w:val="single" w:sz="4" w:space="0" w:color="auto"/>
              <w:bottom w:val="single" w:sz="4" w:space="0" w:color="auto"/>
              <w:right w:val="single" w:sz="4" w:space="0" w:color="auto"/>
            </w:tcBorders>
          </w:tcPr>
          <w:p w:rsidR="00145CAF" w:rsidRDefault="00145CAF" w:rsidP="00145CAF">
            <w:pPr>
              <w:tabs>
                <w:tab w:val="center" w:pos="4972"/>
                <w:tab w:val="right" w:pos="9224"/>
              </w:tabs>
              <w:rPr>
                <w:rFonts w:cs="Arial"/>
                <w:szCs w:val="16"/>
                <w:lang w:val="gl-ES"/>
              </w:rPr>
            </w:pPr>
            <w:r>
              <w:rPr>
                <w:rFonts w:cs="Arial"/>
                <w:szCs w:val="16"/>
                <w:lang w:val="gl-ES"/>
              </w:rPr>
              <w:lastRenderedPageBreak/>
              <w:t>1-</w:t>
            </w:r>
            <w:r w:rsidR="00850716">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hideMark/>
          </w:tcPr>
          <w:p w:rsidR="00145CAF" w:rsidRDefault="00145CAF" w:rsidP="00F160B9">
            <w:pPr>
              <w:tabs>
                <w:tab w:val="center" w:pos="4972"/>
                <w:tab w:val="right" w:pos="9224"/>
              </w:tabs>
              <w:rPr>
                <w:rFonts w:cs="Arial"/>
                <w:szCs w:val="16"/>
                <w:lang w:val="gl-ES"/>
              </w:rPr>
            </w:pPr>
            <w:r>
              <w:rPr>
                <w:rFonts w:cs="Arial"/>
                <w:szCs w:val="16"/>
                <w:lang w:val="gl-ES"/>
              </w:rPr>
              <w:t>MUB2.1.3. Explora e descubre as posibilidades da voz e os instrumentos, e a súa evolución ao longo da historia da música.</w:t>
            </w:r>
          </w:p>
        </w:tc>
        <w:tc>
          <w:tcPr>
            <w:tcW w:w="0" w:type="auto"/>
            <w:tcBorders>
              <w:top w:val="single" w:sz="4" w:space="0" w:color="auto"/>
              <w:left w:val="single" w:sz="4" w:space="0" w:color="auto"/>
              <w:bottom w:val="single" w:sz="4" w:space="0" w:color="auto"/>
              <w:right w:val="single" w:sz="4" w:space="0" w:color="auto"/>
            </w:tcBorders>
            <w:hideMark/>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145CAF" w:rsidRDefault="0014355E" w:rsidP="00F160B9">
            <w:pPr>
              <w:tabs>
                <w:tab w:val="center" w:pos="4972"/>
                <w:tab w:val="right" w:pos="9224"/>
              </w:tabs>
              <w:rPr>
                <w:rFonts w:cs="Arial"/>
                <w:szCs w:val="16"/>
                <w:lang w:val="gl-ES"/>
              </w:rPr>
            </w:pPr>
            <w:r>
              <w:rPr>
                <w:rFonts w:cs="Arial"/>
                <w:szCs w:val="16"/>
                <w:lang w:val="gl-ES"/>
              </w:rPr>
              <w:t xml:space="preserve">Coñece a </w:t>
            </w:r>
            <w:r w:rsidR="00145CAF">
              <w:rPr>
                <w:rFonts w:cs="Arial"/>
                <w:szCs w:val="16"/>
                <w:lang w:val="gl-ES"/>
              </w:rPr>
              <w:t>evolución</w:t>
            </w:r>
            <w:r>
              <w:rPr>
                <w:rFonts w:cs="Arial"/>
                <w:szCs w:val="16"/>
                <w:lang w:val="gl-ES"/>
              </w:rPr>
              <w:t xml:space="preserve"> da voz e dos instrumentos</w:t>
            </w:r>
            <w:r w:rsidR="00145CAF">
              <w:rPr>
                <w:rFonts w:cs="Arial"/>
                <w:szCs w:val="16"/>
                <w:lang w:val="gl-ES"/>
              </w:rPr>
              <w:t xml:space="preserve"> ao longo da historia da música.</w:t>
            </w:r>
          </w:p>
        </w:tc>
        <w:tc>
          <w:tcPr>
            <w:tcW w:w="0" w:type="auto"/>
            <w:tcBorders>
              <w:top w:val="single" w:sz="4" w:space="0" w:color="auto"/>
              <w:left w:val="single" w:sz="4" w:space="0" w:color="auto"/>
              <w:bottom w:val="single" w:sz="4" w:space="0" w:color="auto"/>
              <w:right w:val="single" w:sz="4" w:space="0" w:color="auto"/>
            </w:tcBorders>
            <w:hideMark/>
          </w:tcPr>
          <w:p w:rsidR="00145CAF" w:rsidRDefault="00145CAF" w:rsidP="00F160B9">
            <w:pPr>
              <w:tabs>
                <w:tab w:val="left" w:pos="709"/>
              </w:tabs>
              <w:ind w:left="-7"/>
            </w:pPr>
            <w:r>
              <w:t>Realización de exames prácticos de pezas traballadas en clase cos instrumentos escolares e a voz.</w:t>
            </w:r>
          </w:p>
          <w:p w:rsidR="006F08B6" w:rsidRDefault="006F08B6" w:rsidP="00F160B9">
            <w:pPr>
              <w:tabs>
                <w:tab w:val="left" w:pos="709"/>
              </w:tabs>
              <w:ind w:left="-7"/>
            </w:pPr>
            <w:r>
              <w:t>Exame escrito.</w:t>
            </w:r>
          </w:p>
          <w:p w:rsidR="00946840" w:rsidRDefault="00946840" w:rsidP="00695869">
            <w:r>
              <w:t xml:space="preserve">Elaboración de traballos (individualmente ou en grupo) relacionados con instrumentos, compositores, obras, intérpretes, etc. utilizando recursos bibliográficos e/ou as novas tecnoloxías. </w:t>
            </w:r>
          </w:p>
        </w:tc>
      </w:tr>
      <w:tr w:rsidR="005915AE" w:rsidTr="00EF49AA">
        <w:tc>
          <w:tcPr>
            <w:tcW w:w="0" w:type="auto"/>
            <w:tcBorders>
              <w:top w:val="single" w:sz="4" w:space="0" w:color="auto"/>
              <w:left w:val="single" w:sz="4" w:space="0" w:color="auto"/>
              <w:bottom w:val="single" w:sz="4" w:space="0" w:color="auto"/>
              <w:right w:val="single" w:sz="4" w:space="0" w:color="auto"/>
            </w:tcBorders>
          </w:tcPr>
          <w:p w:rsidR="005915AE" w:rsidRDefault="005915AE" w:rsidP="00145CAF">
            <w:pPr>
              <w:tabs>
                <w:tab w:val="center" w:pos="4972"/>
                <w:tab w:val="right" w:pos="9224"/>
              </w:tabs>
              <w:rPr>
                <w:rFonts w:cs="Arial"/>
                <w:szCs w:val="16"/>
                <w:lang w:val="gl-ES"/>
              </w:rPr>
            </w:pPr>
            <w:r>
              <w:rPr>
                <w:rFonts w:cs="Arial"/>
                <w:szCs w:val="16"/>
                <w:lang w:val="gl-ES"/>
              </w:rPr>
              <w:t>1-</w:t>
            </w:r>
            <w:r w:rsidR="00850716">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hideMark/>
          </w:tcPr>
          <w:p w:rsidR="005915AE" w:rsidRDefault="005915AE" w:rsidP="00F160B9">
            <w:pPr>
              <w:tabs>
                <w:tab w:val="center" w:pos="4972"/>
                <w:tab w:val="right" w:pos="9224"/>
              </w:tabs>
              <w:rPr>
                <w:rFonts w:cs="Arial"/>
                <w:szCs w:val="16"/>
                <w:lang w:val="gl-ES"/>
              </w:rPr>
            </w:pPr>
            <w:r>
              <w:rPr>
                <w:rFonts w:cs="Arial"/>
                <w:szCs w:val="16"/>
                <w:lang w:val="gl-ES"/>
              </w:rPr>
              <w:t xml:space="preserve">MUB2.2.1. Le </w:t>
            </w:r>
            <w:r>
              <w:rPr>
                <w:rStyle w:val="cnulo"/>
                <w:lang w:val="gl-ES"/>
              </w:rPr>
              <w:t>e analiza</w:t>
            </w:r>
            <w:r>
              <w:rPr>
                <w:rFonts w:cs="Arial"/>
                <w:szCs w:val="16"/>
                <w:lang w:val="gl-ES"/>
              </w:rPr>
              <w:t xml:space="preserve"> partituras como apoio á audición.</w:t>
            </w:r>
          </w:p>
        </w:tc>
        <w:tc>
          <w:tcPr>
            <w:tcW w:w="0" w:type="auto"/>
            <w:tcBorders>
              <w:top w:val="single" w:sz="4" w:space="0" w:color="auto"/>
              <w:left w:val="single" w:sz="4" w:space="0" w:color="auto"/>
              <w:bottom w:val="single" w:sz="4" w:space="0" w:color="auto"/>
              <w:right w:val="single" w:sz="4" w:space="0" w:color="auto"/>
            </w:tcBorders>
            <w:hideMark/>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5915AE" w:rsidRDefault="00520913" w:rsidP="0014355E">
            <w:pPr>
              <w:tabs>
                <w:tab w:val="center" w:pos="4972"/>
                <w:tab w:val="right" w:pos="9224"/>
              </w:tabs>
              <w:rPr>
                <w:rFonts w:cs="Arial"/>
                <w:szCs w:val="16"/>
                <w:lang w:val="gl-ES"/>
              </w:rPr>
            </w:pPr>
            <w:r>
              <w:rPr>
                <w:rFonts w:cs="Arial"/>
                <w:szCs w:val="16"/>
                <w:lang w:val="gl-ES"/>
              </w:rPr>
              <w:t>C</w:t>
            </w:r>
            <w:r w:rsidR="005915AE">
              <w:rPr>
                <w:rStyle w:val="cnulo"/>
                <w:lang w:val="gl-ES"/>
              </w:rPr>
              <w:t>omprende as características estilísticas máis importantes d</w:t>
            </w:r>
            <w:r>
              <w:rPr>
                <w:rStyle w:val="cnulo"/>
                <w:lang w:val="gl-ES"/>
              </w:rPr>
              <w:t>unha</w:t>
            </w:r>
            <w:r w:rsidR="005915AE">
              <w:rPr>
                <w:rFonts w:cs="Arial"/>
                <w:szCs w:val="16"/>
                <w:lang w:val="gl-ES"/>
              </w:rPr>
              <w:t xml:space="preserve"> </w:t>
            </w:r>
            <w:r w:rsidR="009761CC">
              <w:rPr>
                <w:rFonts w:cs="Arial"/>
                <w:szCs w:val="16"/>
                <w:lang w:val="gl-ES"/>
              </w:rPr>
              <w:t>partitura ou obra musical</w:t>
            </w:r>
            <w:r w:rsidR="005915AE">
              <w:rPr>
                <w:rFonts w:cs="Arial"/>
                <w:szCs w:val="16"/>
                <w:lang w:val="gl-ES"/>
              </w:rPr>
              <w:t xml:space="preserve"> como apoio á </w:t>
            </w:r>
            <w:r w:rsidR="005915AE">
              <w:rPr>
                <w:rFonts w:cs="Arial"/>
                <w:szCs w:val="16"/>
                <w:lang w:val="gl-ES"/>
              </w:rPr>
              <w:lastRenderedPageBreak/>
              <w:t>audición.</w:t>
            </w:r>
          </w:p>
        </w:tc>
        <w:tc>
          <w:tcPr>
            <w:tcW w:w="0" w:type="auto"/>
            <w:tcBorders>
              <w:top w:val="single" w:sz="4" w:space="0" w:color="auto"/>
              <w:left w:val="single" w:sz="4" w:space="0" w:color="auto"/>
              <w:right w:val="single" w:sz="4" w:space="0" w:color="auto"/>
            </w:tcBorders>
            <w:hideMark/>
          </w:tcPr>
          <w:p w:rsidR="005915AE" w:rsidRDefault="005915AE" w:rsidP="00F530D2">
            <w:pPr>
              <w:rPr>
                <w:rFonts w:cs="Calibri"/>
              </w:rPr>
            </w:pPr>
            <w:r>
              <w:rPr>
                <w:rFonts w:cs="Calibri"/>
              </w:rPr>
              <w:lastRenderedPageBreak/>
              <w:t>Exame escrito.</w:t>
            </w:r>
          </w:p>
          <w:p w:rsidR="00520913" w:rsidRDefault="00520913" w:rsidP="00520913"/>
          <w:p w:rsidR="00520913" w:rsidRDefault="00520913" w:rsidP="00520913">
            <w:pPr>
              <w:rPr>
                <w:szCs w:val="20"/>
                <w:lang w:val="es-ES_tradnl"/>
              </w:rPr>
            </w:pPr>
            <w:r>
              <w:t xml:space="preserve">Elaboración de traballos </w:t>
            </w:r>
            <w:r>
              <w:lastRenderedPageBreak/>
              <w:t xml:space="preserve">(individualmente ou en grupo) relacionados con instrumentos, compositores, obras, intérpretes, etc. utilizando recursos bibliográficos e/ou as novas tecnoloxías. </w:t>
            </w:r>
          </w:p>
          <w:p w:rsidR="00520913" w:rsidRPr="00F530D2" w:rsidRDefault="00520913" w:rsidP="00F530D2">
            <w:pPr>
              <w:rPr>
                <w:rFonts w:cs="Calibri"/>
                <w:lang w:val="es-ES_tradnl"/>
              </w:rPr>
            </w:pPr>
          </w:p>
          <w:p w:rsidR="005915AE" w:rsidRDefault="005915AE" w:rsidP="00F530D2">
            <w:pPr>
              <w:tabs>
                <w:tab w:val="left" w:pos="709"/>
              </w:tabs>
            </w:pPr>
          </w:p>
        </w:tc>
      </w:tr>
      <w:tr w:rsidR="005915AE" w:rsidTr="00EF49AA">
        <w:tc>
          <w:tcPr>
            <w:tcW w:w="0" w:type="auto"/>
            <w:tcBorders>
              <w:top w:val="single" w:sz="4" w:space="0" w:color="auto"/>
              <w:left w:val="single" w:sz="4" w:space="0" w:color="auto"/>
              <w:bottom w:val="single" w:sz="4" w:space="0" w:color="auto"/>
              <w:right w:val="single" w:sz="4" w:space="0" w:color="auto"/>
            </w:tcBorders>
          </w:tcPr>
          <w:p w:rsidR="005915AE" w:rsidRDefault="005915AE" w:rsidP="00145CAF">
            <w:pPr>
              <w:tabs>
                <w:tab w:val="center" w:pos="4972"/>
                <w:tab w:val="right" w:pos="9224"/>
              </w:tabs>
              <w:rPr>
                <w:rFonts w:cs="Arial"/>
                <w:szCs w:val="16"/>
                <w:lang w:val="gl-ES"/>
              </w:rPr>
            </w:pPr>
            <w:r>
              <w:rPr>
                <w:rFonts w:cs="Arial"/>
                <w:szCs w:val="16"/>
                <w:lang w:val="gl-ES"/>
              </w:rPr>
              <w:lastRenderedPageBreak/>
              <w:t>1-</w:t>
            </w:r>
            <w:r w:rsidR="009761CC">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hideMark/>
          </w:tcPr>
          <w:p w:rsidR="005915AE" w:rsidRDefault="005915AE" w:rsidP="00F160B9">
            <w:pPr>
              <w:tabs>
                <w:tab w:val="center" w:pos="4972"/>
                <w:tab w:val="right" w:pos="9224"/>
              </w:tabs>
              <w:rPr>
                <w:rFonts w:cs="Arial"/>
                <w:szCs w:val="16"/>
                <w:lang w:val="gl-ES"/>
              </w:rPr>
            </w:pPr>
            <w:r>
              <w:rPr>
                <w:rFonts w:cs="Arial"/>
                <w:szCs w:val="16"/>
                <w:lang w:val="gl-ES"/>
              </w:rPr>
              <w:t>MUB2.3.1. Valora e aplica o silencio como elemento indispensable para a interpretación e a audición.</w:t>
            </w:r>
          </w:p>
        </w:tc>
        <w:tc>
          <w:tcPr>
            <w:tcW w:w="0" w:type="auto"/>
            <w:tcBorders>
              <w:top w:val="single" w:sz="4" w:space="0" w:color="auto"/>
              <w:left w:val="single" w:sz="4" w:space="0" w:color="auto"/>
              <w:bottom w:val="single" w:sz="4" w:space="0" w:color="auto"/>
              <w:right w:val="single" w:sz="4" w:space="0" w:color="auto"/>
            </w:tcBorders>
            <w:hideMark/>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5915AE" w:rsidRPr="00C2502F" w:rsidRDefault="005915AE"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5915AE" w:rsidRDefault="005915AE" w:rsidP="00F160B9">
            <w:pPr>
              <w:tabs>
                <w:tab w:val="center" w:pos="4972"/>
                <w:tab w:val="right" w:pos="9224"/>
              </w:tabs>
              <w:rPr>
                <w:rFonts w:cs="Arial"/>
                <w:szCs w:val="16"/>
                <w:lang w:val="gl-ES"/>
              </w:rPr>
            </w:pPr>
            <w:r>
              <w:rPr>
                <w:rFonts w:cs="Arial"/>
                <w:szCs w:val="16"/>
                <w:lang w:val="gl-ES"/>
              </w:rPr>
              <w:t>Está atento e en silencio á hora de intepretar ou escoitar  unha peza musical.</w:t>
            </w:r>
          </w:p>
        </w:tc>
        <w:tc>
          <w:tcPr>
            <w:tcW w:w="0" w:type="auto"/>
            <w:tcBorders>
              <w:left w:val="single" w:sz="4" w:space="0" w:color="auto"/>
              <w:bottom w:val="single" w:sz="4" w:space="0" w:color="auto"/>
              <w:right w:val="single" w:sz="4" w:space="0" w:color="auto"/>
            </w:tcBorders>
            <w:hideMark/>
          </w:tcPr>
          <w:p w:rsidR="009761CC" w:rsidRDefault="009761CC" w:rsidP="009761CC">
            <w:pPr>
              <w:rPr>
                <w:szCs w:val="20"/>
                <w:lang w:val="es-ES_tradnl"/>
              </w:rPr>
            </w:pPr>
            <w:r>
              <w:t>Aplicación de destrezas instrumentais (frauta, guitarra, láminas, teclados e outros instrumentos) e vocais para interpretar correctamente pezas de diferentes estilos e para realizar acompañamentos (exame práctico).</w:t>
            </w:r>
          </w:p>
          <w:p w:rsidR="005915AE" w:rsidRDefault="005915AE" w:rsidP="00F160B9">
            <w:pPr>
              <w:tabs>
                <w:tab w:val="left" w:pos="709"/>
              </w:tabs>
              <w:ind w:left="-7"/>
            </w:pPr>
          </w:p>
        </w:tc>
      </w:tr>
      <w:tr w:rsidR="00145CAF" w:rsidTr="005A5BF0">
        <w:tc>
          <w:tcPr>
            <w:tcW w:w="0" w:type="auto"/>
            <w:tcBorders>
              <w:top w:val="single" w:sz="4" w:space="0" w:color="auto"/>
              <w:left w:val="single" w:sz="4" w:space="0" w:color="auto"/>
              <w:bottom w:val="single" w:sz="4" w:space="0" w:color="auto"/>
              <w:right w:val="single" w:sz="4" w:space="0" w:color="auto"/>
            </w:tcBorders>
          </w:tcPr>
          <w:p w:rsidR="00145CAF" w:rsidRDefault="00D25F37" w:rsidP="00F160B9">
            <w:pPr>
              <w:tabs>
                <w:tab w:val="center" w:pos="4972"/>
                <w:tab w:val="right" w:pos="9224"/>
              </w:tabs>
              <w:rPr>
                <w:rFonts w:cs="Arial"/>
                <w:szCs w:val="16"/>
                <w:lang w:val="gl-ES"/>
              </w:rPr>
            </w:pPr>
            <w:r>
              <w:rPr>
                <w:rFonts w:cs="Arial"/>
                <w:szCs w:val="16"/>
                <w:lang w:val="gl-ES"/>
              </w:rPr>
              <w:t>2</w:t>
            </w:r>
            <w:r w:rsidR="005A5BF0">
              <w:rPr>
                <w:rFonts w:cs="Arial"/>
                <w:szCs w:val="16"/>
                <w:lang w:val="gl-ES"/>
              </w:rPr>
              <w:t>-</w:t>
            </w:r>
            <w:r w:rsidR="009761CC">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145CAF" w:rsidRDefault="00145CAF" w:rsidP="00F160B9">
            <w:pPr>
              <w:tabs>
                <w:tab w:val="center" w:pos="4972"/>
                <w:tab w:val="right" w:pos="9224"/>
              </w:tabs>
              <w:jc w:val="both"/>
              <w:rPr>
                <w:bCs/>
                <w:color w:val="000000"/>
                <w:sz w:val="20"/>
                <w:szCs w:val="20"/>
                <w:lang w:val="es-ES_tradnl"/>
              </w:rPr>
            </w:pPr>
            <w:r>
              <w:rPr>
                <w:rFonts w:cs="Arial"/>
                <w:szCs w:val="16"/>
                <w:lang w:val="gl-ES"/>
              </w:rPr>
              <w:t xml:space="preserve">MUB2.4.1. Amosa interese por coñecer músicas doutras épocas e culturas, </w:t>
            </w:r>
            <w:r>
              <w:rPr>
                <w:rStyle w:val="cnulo"/>
                <w:lang w:val="gl-ES"/>
              </w:rPr>
              <w:t>comparando e contrastando as novas músicas coñecidas.</w:t>
            </w: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rFonts w:cs="Arial"/>
                <w:szCs w:val="16"/>
                <w:lang w:val="gl-ES"/>
              </w:rPr>
            </w:pPr>
            <w:r>
              <w:rPr>
                <w:rFonts w:cs="Arial"/>
                <w:szCs w:val="16"/>
                <w:lang w:val="gl-ES"/>
              </w:rPr>
              <w:t xml:space="preserve">MUB2.4.2. Recoñece e sabe situar no espazo e no tempo músicas de diferentes culturas </w:t>
            </w:r>
            <w:r>
              <w:rPr>
                <w:rStyle w:val="cnulo"/>
                <w:lang w:val="gl-ES"/>
              </w:rPr>
              <w:t>e épocas históricas</w:t>
            </w:r>
            <w:r>
              <w:rPr>
                <w:rFonts w:cs="Arial"/>
                <w:szCs w:val="16"/>
                <w:lang w:val="gl-ES"/>
              </w:rPr>
              <w:t>.</w:t>
            </w:r>
          </w:p>
          <w:p w:rsidR="00145CAF" w:rsidRDefault="00145CAF" w:rsidP="00F160B9">
            <w:pPr>
              <w:rPr>
                <w:sz w:val="20"/>
                <w:szCs w:val="20"/>
                <w:lang w:val="es-ES_tradnl"/>
              </w:rPr>
            </w:pPr>
          </w:p>
          <w:p w:rsidR="00145CAF" w:rsidRPr="000847F5" w:rsidRDefault="00145CAF" w:rsidP="00F160B9">
            <w:pPr>
              <w:rPr>
                <w:rFonts w:cs="Arial"/>
                <w:szCs w:val="16"/>
                <w:lang w:val="gl-ES"/>
              </w:rPr>
            </w:pPr>
            <w:r>
              <w:rPr>
                <w:rFonts w:cs="Arial"/>
                <w:szCs w:val="16"/>
                <w:lang w:val="gl-ES"/>
              </w:rPr>
              <w:t>MUB2.5.1. Describe de xeito pormenorizado os diferentes elementos das obras musicais propostas usando distintas linguaxes</w:t>
            </w:r>
          </w:p>
          <w:p w:rsidR="00145CAF" w:rsidRDefault="00145CAF" w:rsidP="00F160B9">
            <w:pPr>
              <w:rPr>
                <w:sz w:val="20"/>
                <w:szCs w:val="20"/>
                <w:lang w:val="es-ES_tradnl"/>
              </w:rPr>
            </w:pPr>
          </w:p>
          <w:p w:rsidR="00145CAF" w:rsidRDefault="00145CAF" w:rsidP="00F160B9">
            <w:pPr>
              <w:rPr>
                <w:sz w:val="20"/>
                <w:szCs w:val="20"/>
                <w:lang w:val="es-ES_tradnl"/>
              </w:rPr>
            </w:pPr>
            <w:r>
              <w:rPr>
                <w:rFonts w:cs="Arial"/>
                <w:szCs w:val="16"/>
                <w:lang w:val="gl-ES"/>
              </w:rPr>
              <w:t>MUB2.5.2. Utiliza recursos con autonomía como apoio ao análise musical.</w:t>
            </w:r>
          </w:p>
          <w:p w:rsidR="00145CAF" w:rsidRDefault="00145CAF" w:rsidP="00F160B9">
            <w:pPr>
              <w:rPr>
                <w:sz w:val="20"/>
                <w:szCs w:val="20"/>
                <w:lang w:val="es-ES_tradnl"/>
              </w:rPr>
            </w:pPr>
          </w:p>
          <w:p w:rsidR="00145CAF" w:rsidRDefault="00145CAF" w:rsidP="00F160B9">
            <w:pPr>
              <w:rPr>
                <w:sz w:val="20"/>
                <w:szCs w:val="20"/>
                <w:lang w:val="es-ES_tradnl"/>
              </w:rPr>
            </w:pPr>
          </w:p>
          <w:p w:rsidR="00FF1529" w:rsidRDefault="00FF1529" w:rsidP="00F160B9">
            <w:pPr>
              <w:rPr>
                <w:sz w:val="20"/>
                <w:szCs w:val="20"/>
                <w:lang w:val="es-ES_tradnl"/>
              </w:rPr>
            </w:pPr>
          </w:p>
          <w:p w:rsidR="00FF1529" w:rsidRDefault="00FF1529" w:rsidP="00F160B9">
            <w:pPr>
              <w:rPr>
                <w:rFonts w:cs="Arial"/>
                <w:lang w:val="gl-ES"/>
              </w:rPr>
            </w:pPr>
          </w:p>
          <w:p w:rsidR="00145CAF" w:rsidRDefault="00145CAF" w:rsidP="00F160B9">
            <w:pPr>
              <w:rPr>
                <w:rFonts w:cs="Arial"/>
                <w:lang w:val="gl-ES"/>
              </w:rPr>
            </w:pPr>
            <w:r>
              <w:rPr>
                <w:rFonts w:cs="Arial"/>
                <w:lang w:val="gl-ES"/>
              </w:rPr>
              <w:lastRenderedPageBreak/>
              <w:t>MUB2.5.3. Emprega conceptos musicais para comunicar coñecementos, xuízos e opinións musicais de xeito oral e escrito, con rigor e claridade.</w:t>
            </w: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rFonts w:cs="Arial"/>
                <w:szCs w:val="16"/>
                <w:lang w:val="gl-ES"/>
              </w:rPr>
            </w:pPr>
            <w:r>
              <w:rPr>
                <w:rFonts w:cs="Arial"/>
                <w:szCs w:val="16"/>
                <w:lang w:val="gl-ES"/>
              </w:rPr>
              <w:t xml:space="preserve">MUB3.1.1. Expresa contidos musicais e relaciónaos </w:t>
            </w:r>
            <w:r>
              <w:rPr>
                <w:rStyle w:val="cnulo"/>
                <w:lang w:val="gl-ES"/>
              </w:rPr>
              <w:t xml:space="preserve">con épocas da historia da música </w:t>
            </w:r>
            <w:r>
              <w:rPr>
                <w:rFonts w:cs="Arial"/>
                <w:szCs w:val="16"/>
                <w:lang w:val="gl-ES"/>
              </w:rPr>
              <w:t>e con outras disciplinas.</w:t>
            </w: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r>
              <w:rPr>
                <w:rFonts w:cs="Arial"/>
                <w:lang w:val="gl-ES"/>
              </w:rPr>
              <w:t xml:space="preserve">MUB3.1.2. Recoñece e interpreta manifestacións da danza </w:t>
            </w:r>
            <w:r>
              <w:rPr>
                <w:rStyle w:val="cnulo"/>
                <w:lang w:val="gl-ES"/>
              </w:rPr>
              <w:t>identificando e explicando con linguaxe técnica adecuada a época histórica á que pertencen.</w:t>
            </w: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rStyle w:val="cnulo"/>
                <w:lang w:val="gl-ES"/>
              </w:rPr>
            </w:pPr>
            <w:r>
              <w:rPr>
                <w:rFonts w:cs="Arial"/>
                <w:szCs w:val="16"/>
                <w:lang w:val="gl-ES"/>
              </w:rPr>
              <w:t xml:space="preserve">MUB3.1.3. Distingue </w:t>
            </w:r>
            <w:r>
              <w:rPr>
                <w:rStyle w:val="cnulo"/>
                <w:lang w:val="gl-ES"/>
              </w:rPr>
              <w:t>e explica</w:t>
            </w:r>
            <w:r>
              <w:rPr>
                <w:rFonts w:cs="Arial"/>
                <w:szCs w:val="16"/>
                <w:lang w:val="gl-ES"/>
              </w:rPr>
              <w:t xml:space="preserve"> as </w:t>
            </w:r>
            <w:r>
              <w:rPr>
                <w:rFonts w:cs="Arial"/>
                <w:szCs w:val="16"/>
                <w:lang w:val="gl-ES"/>
              </w:rPr>
              <w:lastRenderedPageBreak/>
              <w:t xml:space="preserve">diversas funcións que cumpre a música na sociedade </w:t>
            </w:r>
            <w:r>
              <w:rPr>
                <w:rStyle w:val="cnulo"/>
                <w:lang w:val="gl-ES"/>
              </w:rPr>
              <w:t>ao longo da historia.</w:t>
            </w:r>
          </w:p>
          <w:p w:rsidR="00145CAF" w:rsidRDefault="00145CAF" w:rsidP="00F160B9">
            <w:pPr>
              <w:rPr>
                <w:rStyle w:val="cnulo"/>
                <w:lang w:val="gl-ES"/>
              </w:rPr>
            </w:pPr>
          </w:p>
          <w:p w:rsidR="00145CAF" w:rsidRDefault="00145CAF" w:rsidP="00F160B9">
            <w:pPr>
              <w:rPr>
                <w:rStyle w:val="cnulo"/>
                <w:lang w:val="gl-ES"/>
              </w:rPr>
            </w:pPr>
          </w:p>
          <w:p w:rsidR="00145CAF" w:rsidRDefault="00145CAF" w:rsidP="00F160B9">
            <w:pPr>
              <w:rPr>
                <w:rStyle w:val="cnulo"/>
                <w:lang w:val="gl-ES"/>
              </w:rPr>
            </w:pPr>
          </w:p>
          <w:p w:rsidR="00145CAF" w:rsidRDefault="00145CAF" w:rsidP="00F160B9">
            <w:pPr>
              <w:rPr>
                <w:sz w:val="20"/>
                <w:szCs w:val="20"/>
                <w:lang w:val="es-ES_tradnl"/>
              </w:rPr>
            </w:pPr>
            <w:r>
              <w:rPr>
                <w:rFonts w:cs="Arial"/>
                <w:szCs w:val="16"/>
                <w:lang w:val="gl-ES"/>
              </w:rPr>
              <w:t xml:space="preserve">MUB3.2.1. Amosa interese por coñecer música de diferentes épocas e culturas como fonte de enriquecemento cultural e satisfacción persoal, </w:t>
            </w:r>
            <w:r>
              <w:rPr>
                <w:rStyle w:val="cnulo"/>
                <w:lang w:val="gl-ES"/>
              </w:rPr>
              <w:t>elaborando algún proxecto de investigación e exposición</w:t>
            </w:r>
          </w:p>
          <w:p w:rsidR="00145CAF" w:rsidRDefault="00145CAF" w:rsidP="00F160B9">
            <w:pPr>
              <w:rPr>
                <w:sz w:val="20"/>
                <w:szCs w:val="20"/>
                <w:lang w:val="es-ES_tradnl"/>
              </w:rPr>
            </w:pPr>
          </w:p>
          <w:p w:rsidR="00145CAF" w:rsidRDefault="00145CAF" w:rsidP="00F160B9">
            <w:pPr>
              <w:rPr>
                <w:rFonts w:cs="Arial"/>
                <w:szCs w:val="16"/>
                <w:lang w:val="gl-ES"/>
              </w:rPr>
            </w:pPr>
            <w:r>
              <w:rPr>
                <w:rFonts w:cs="Arial"/>
                <w:szCs w:val="16"/>
                <w:lang w:val="gl-ES"/>
              </w:rPr>
              <w:t>MUB3.3.1. Relaciona as cuestións técnicas aprendidas vinculándoas ás épocas da historia da música correspondentes.</w:t>
            </w: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rFonts w:cs="Arial"/>
                <w:szCs w:val="16"/>
                <w:lang w:val="gl-ES"/>
              </w:rPr>
            </w:pPr>
            <w:r>
              <w:rPr>
                <w:rFonts w:cs="Arial"/>
                <w:szCs w:val="16"/>
                <w:lang w:val="gl-ES"/>
              </w:rPr>
              <w:t xml:space="preserve">MUB3.4.1. Distingue </w:t>
            </w:r>
            <w:r>
              <w:rPr>
                <w:rStyle w:val="cnulo"/>
                <w:lang w:val="gl-ES"/>
              </w:rPr>
              <w:t>e sitúa temporalmente</w:t>
            </w:r>
            <w:r>
              <w:rPr>
                <w:rFonts w:cs="Arial"/>
                <w:szCs w:val="16"/>
                <w:lang w:val="gl-ES"/>
              </w:rPr>
              <w:t xml:space="preserve"> ás épocas da historia </w:t>
            </w:r>
            <w:r>
              <w:rPr>
                <w:rFonts w:cs="Arial"/>
                <w:szCs w:val="16"/>
                <w:lang w:val="gl-ES"/>
              </w:rPr>
              <w:lastRenderedPageBreak/>
              <w:t>da música e as tendencias musicais.</w:t>
            </w: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rFonts w:cs="Arial"/>
                <w:szCs w:val="16"/>
                <w:lang w:val="gl-ES"/>
              </w:rPr>
            </w:pPr>
            <w:r>
              <w:rPr>
                <w:rFonts w:cs="Arial"/>
                <w:szCs w:val="16"/>
                <w:lang w:val="gl-ES"/>
              </w:rPr>
              <w:t xml:space="preserve">MUB3.4.2. Examina </w:t>
            </w:r>
            <w:r>
              <w:rPr>
                <w:rStyle w:val="cnulo"/>
                <w:lang w:val="gl-ES"/>
              </w:rPr>
              <w:t>e explica con criterio musical</w:t>
            </w:r>
            <w:r>
              <w:rPr>
                <w:rFonts w:cs="Arial"/>
                <w:szCs w:val="16"/>
                <w:lang w:val="gl-ES"/>
              </w:rPr>
              <w:t xml:space="preserve"> a relación entre os acontecementos históricos, o desenvolvemento tecnolóxico e a música na sociedade.</w:t>
            </w:r>
          </w:p>
          <w:p w:rsidR="00145CAF" w:rsidRDefault="00145CAF" w:rsidP="00F160B9">
            <w:pPr>
              <w:rPr>
                <w:rFonts w:cs="Arial"/>
                <w:szCs w:val="16"/>
                <w:lang w:val="gl-ES"/>
              </w:rPr>
            </w:pP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p>
        </w:tc>
        <w:tc>
          <w:tcPr>
            <w:tcW w:w="0" w:type="auto"/>
            <w:tcBorders>
              <w:top w:val="single" w:sz="4" w:space="0" w:color="auto"/>
              <w:left w:val="single" w:sz="4" w:space="0" w:color="auto"/>
              <w:bottom w:val="single" w:sz="4" w:space="0" w:color="auto"/>
              <w:right w:val="single" w:sz="4" w:space="0" w:color="auto"/>
            </w:tcBorders>
            <w:hideMark/>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lastRenderedPageBreak/>
              <w:t>x</w:t>
            </w: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145CAF" w:rsidRDefault="00E5175A" w:rsidP="00F160B9">
            <w:pPr>
              <w:rPr>
                <w:sz w:val="20"/>
                <w:szCs w:val="20"/>
                <w:lang w:val="es-ES_tradnl"/>
              </w:rPr>
            </w:pPr>
            <w:r>
              <w:rPr>
                <w:rFonts w:cs="Arial"/>
                <w:szCs w:val="16"/>
                <w:lang w:val="gl-ES"/>
              </w:rPr>
              <w:t>Recoñece e sitúa na súa época artística as audicións seleccionadas</w:t>
            </w:r>
            <w:r w:rsidR="009F0FD8">
              <w:rPr>
                <w:rFonts w:cs="Arial"/>
                <w:szCs w:val="16"/>
                <w:lang w:val="gl-ES"/>
              </w:rPr>
              <w:t xml:space="preserve"> e recoñece as súas características estilísticas básicas.</w:t>
            </w:r>
          </w:p>
          <w:p w:rsidR="00145CAF" w:rsidRDefault="00145CAF" w:rsidP="00F160B9">
            <w:pPr>
              <w:rPr>
                <w:sz w:val="20"/>
                <w:szCs w:val="20"/>
                <w:lang w:val="es-ES_tradnl"/>
              </w:rPr>
            </w:pPr>
          </w:p>
          <w:p w:rsidR="00145CAF" w:rsidRDefault="00145CAF" w:rsidP="00F160B9">
            <w:pPr>
              <w:rPr>
                <w:sz w:val="20"/>
                <w:szCs w:val="20"/>
                <w:lang w:val="es-ES_tradnl"/>
              </w:rPr>
            </w:pPr>
          </w:p>
          <w:p w:rsidR="00145CAF" w:rsidRDefault="00145CAF" w:rsidP="00F160B9">
            <w:pPr>
              <w:rPr>
                <w:sz w:val="20"/>
                <w:szCs w:val="20"/>
                <w:lang w:val="es-ES_tradnl"/>
              </w:rPr>
            </w:pPr>
          </w:p>
          <w:p w:rsidR="00187EC0" w:rsidRDefault="00187EC0" w:rsidP="00F160B9">
            <w:pPr>
              <w:rPr>
                <w:rFonts w:cs="Arial"/>
                <w:szCs w:val="16"/>
                <w:lang w:val="gl-ES"/>
              </w:rPr>
            </w:pPr>
          </w:p>
          <w:p w:rsidR="00187EC0" w:rsidRDefault="00187EC0" w:rsidP="00F160B9">
            <w:pPr>
              <w:rPr>
                <w:rFonts w:cs="Arial"/>
                <w:szCs w:val="16"/>
                <w:lang w:val="gl-ES"/>
              </w:rPr>
            </w:pPr>
          </w:p>
          <w:p w:rsidR="009F0FD8" w:rsidRDefault="009F0FD8" w:rsidP="00F160B9">
            <w:pPr>
              <w:rPr>
                <w:rFonts w:cs="Arial"/>
                <w:szCs w:val="16"/>
                <w:lang w:val="gl-ES"/>
              </w:rPr>
            </w:pPr>
          </w:p>
          <w:p w:rsidR="009F0FD8" w:rsidRDefault="009F0FD8" w:rsidP="00F160B9">
            <w:pPr>
              <w:rPr>
                <w:rFonts w:cs="Arial"/>
                <w:szCs w:val="16"/>
                <w:lang w:val="gl-ES"/>
              </w:rPr>
            </w:pPr>
          </w:p>
          <w:p w:rsidR="009F0FD8" w:rsidRDefault="009F0FD8" w:rsidP="00F160B9">
            <w:pPr>
              <w:rPr>
                <w:rFonts w:cs="Arial"/>
                <w:szCs w:val="16"/>
                <w:lang w:val="gl-ES"/>
              </w:rPr>
            </w:pPr>
          </w:p>
          <w:p w:rsidR="00145CAF" w:rsidRDefault="00187EC0" w:rsidP="00F160B9">
            <w:pPr>
              <w:rPr>
                <w:rFonts w:cs="Arial"/>
                <w:szCs w:val="16"/>
                <w:lang w:val="gl-ES"/>
              </w:rPr>
            </w:pPr>
            <w:r>
              <w:rPr>
                <w:rFonts w:cs="Arial"/>
                <w:szCs w:val="16"/>
                <w:lang w:val="gl-ES"/>
              </w:rPr>
              <w:t>Describe de xeito sinxelo os diferentes elementos das obras musicais estudadas en clase.</w:t>
            </w:r>
          </w:p>
          <w:p w:rsidR="00145CAF" w:rsidRDefault="00145CAF" w:rsidP="00F160B9">
            <w:pPr>
              <w:rPr>
                <w:rFonts w:cs="Arial"/>
                <w:szCs w:val="16"/>
                <w:lang w:val="gl-ES"/>
              </w:rPr>
            </w:pPr>
          </w:p>
          <w:p w:rsidR="00145CAF" w:rsidRDefault="009F0FD8" w:rsidP="00F160B9">
            <w:pPr>
              <w:rPr>
                <w:rFonts w:cs="Arial"/>
                <w:lang w:val="gl-ES"/>
              </w:rPr>
            </w:pPr>
            <w:r>
              <w:rPr>
                <w:rFonts w:cs="Arial"/>
                <w:szCs w:val="16"/>
                <w:lang w:val="gl-ES"/>
              </w:rPr>
              <w:t>Elabora traballos sobre outras obras musicais ou compositores relacionados cos estilos artísticos estudados.</w:t>
            </w:r>
          </w:p>
          <w:p w:rsidR="00826158" w:rsidRDefault="00826158" w:rsidP="00826158">
            <w:pPr>
              <w:rPr>
                <w:rFonts w:cs="Arial"/>
                <w:lang w:val="gl-ES"/>
              </w:rPr>
            </w:pPr>
          </w:p>
          <w:p w:rsidR="00FF1529" w:rsidRDefault="00FF1529" w:rsidP="00826158">
            <w:pPr>
              <w:rPr>
                <w:rFonts w:cs="Arial"/>
                <w:lang w:val="gl-ES"/>
              </w:rPr>
            </w:pPr>
          </w:p>
          <w:p w:rsidR="00FF1529" w:rsidRDefault="00FF1529" w:rsidP="00826158">
            <w:pPr>
              <w:rPr>
                <w:rFonts w:cs="Arial"/>
                <w:lang w:val="gl-ES"/>
              </w:rPr>
            </w:pPr>
          </w:p>
          <w:p w:rsidR="00FF1529" w:rsidRDefault="00FF1529" w:rsidP="00826158">
            <w:pPr>
              <w:rPr>
                <w:rFonts w:cs="Arial"/>
                <w:lang w:val="gl-ES"/>
              </w:rPr>
            </w:pPr>
          </w:p>
          <w:p w:rsidR="00145CAF" w:rsidRDefault="00826158" w:rsidP="00826158">
            <w:pPr>
              <w:rPr>
                <w:rFonts w:cs="Arial"/>
                <w:lang w:val="gl-ES"/>
              </w:rPr>
            </w:pPr>
            <w:r w:rsidRPr="00826158">
              <w:rPr>
                <w:rFonts w:cs="Arial"/>
                <w:lang w:val="gl-ES"/>
              </w:rPr>
              <w:lastRenderedPageBreak/>
              <w:t xml:space="preserve">Realiza </w:t>
            </w:r>
            <w:r>
              <w:rPr>
                <w:rFonts w:cs="Arial"/>
                <w:lang w:val="gl-ES"/>
              </w:rPr>
              <w:t xml:space="preserve">comentarios persoais sobre unha </w:t>
            </w:r>
            <w:r w:rsidRPr="00826158">
              <w:rPr>
                <w:rFonts w:cs="Arial"/>
                <w:lang w:val="gl-ES"/>
              </w:rPr>
              <w:t>obra m</w:t>
            </w:r>
            <w:r w:rsidR="00351820">
              <w:rPr>
                <w:rFonts w:cs="Arial"/>
                <w:lang w:val="gl-ES"/>
              </w:rPr>
              <w:t>usical utilizando</w:t>
            </w:r>
            <w:r>
              <w:rPr>
                <w:rFonts w:cs="Arial"/>
                <w:lang w:val="gl-ES"/>
              </w:rPr>
              <w:t xml:space="preserve"> un </w:t>
            </w:r>
            <w:r w:rsidRPr="00826158">
              <w:rPr>
                <w:rFonts w:cs="Arial"/>
                <w:lang w:val="gl-ES"/>
              </w:rPr>
              <w:t>vocabulario musical axeitado.</w:t>
            </w:r>
          </w:p>
          <w:p w:rsidR="00145CAF" w:rsidRDefault="00145CAF" w:rsidP="00F160B9">
            <w:pPr>
              <w:rPr>
                <w:rFonts w:cs="Arial"/>
                <w:szCs w:val="16"/>
                <w:lang w:val="gl-ES"/>
              </w:rPr>
            </w:pPr>
          </w:p>
          <w:p w:rsidR="00145CAF" w:rsidRDefault="00145CAF" w:rsidP="00F160B9">
            <w:pPr>
              <w:rPr>
                <w:rFonts w:cs="Arial"/>
                <w:szCs w:val="16"/>
                <w:lang w:val="gl-ES"/>
              </w:rPr>
            </w:pPr>
          </w:p>
          <w:p w:rsidR="00145CAF" w:rsidRDefault="00145CAF" w:rsidP="00F160B9">
            <w:pPr>
              <w:rPr>
                <w:sz w:val="20"/>
                <w:szCs w:val="20"/>
                <w:lang w:val="es-ES_tradnl"/>
              </w:rPr>
            </w:pPr>
          </w:p>
          <w:p w:rsidR="00826158" w:rsidRPr="00826158" w:rsidRDefault="00826158" w:rsidP="00F160B9">
            <w:pPr>
              <w:rPr>
                <w:lang w:val="es-ES_tradnl"/>
              </w:rPr>
            </w:pPr>
            <w:r w:rsidRPr="00826158">
              <w:rPr>
                <w:lang w:val="es-ES_tradnl"/>
              </w:rPr>
              <w:t>Coñecemento das características básicas dos distintos estilos musicais clásicos, e relacionalas co contexto histórico no que xorden</w:t>
            </w:r>
            <w:r>
              <w:rPr>
                <w:lang w:val="es-ES_tradnl"/>
              </w:rPr>
              <w:t>.</w:t>
            </w:r>
          </w:p>
          <w:p w:rsidR="00145CAF" w:rsidRDefault="00145CAF" w:rsidP="00F160B9">
            <w:pPr>
              <w:rPr>
                <w:rFonts w:cs="Arial"/>
                <w:lang w:val="gl-ES"/>
              </w:rPr>
            </w:pPr>
          </w:p>
          <w:p w:rsidR="00145CAF" w:rsidRDefault="00145CAF" w:rsidP="00F160B9">
            <w:pPr>
              <w:rPr>
                <w:rFonts w:cs="Arial"/>
                <w:szCs w:val="16"/>
              </w:rPr>
            </w:pPr>
          </w:p>
          <w:p w:rsidR="00145CAF" w:rsidRDefault="00145CAF"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826158" w:rsidRDefault="00826158" w:rsidP="00F160B9">
            <w:pPr>
              <w:rPr>
                <w:sz w:val="20"/>
                <w:szCs w:val="20"/>
                <w:lang w:val="es-ES_tradnl"/>
              </w:rPr>
            </w:pPr>
          </w:p>
          <w:p w:rsidR="00145CAF" w:rsidRDefault="00145CAF" w:rsidP="00F160B9">
            <w:pPr>
              <w:rPr>
                <w:sz w:val="20"/>
                <w:szCs w:val="20"/>
                <w:lang w:val="es-ES_tradnl"/>
              </w:rPr>
            </w:pPr>
          </w:p>
          <w:p w:rsidR="00E6502C" w:rsidRDefault="00E6502C" w:rsidP="00F160B9">
            <w:pPr>
              <w:rPr>
                <w:rFonts w:cs="Arial"/>
                <w:szCs w:val="16"/>
                <w:lang w:val="gl-ES"/>
              </w:rPr>
            </w:pPr>
          </w:p>
          <w:p w:rsidR="00E6502C" w:rsidRDefault="00E6502C" w:rsidP="00F160B9">
            <w:pPr>
              <w:rPr>
                <w:rFonts w:cs="Arial"/>
                <w:szCs w:val="16"/>
                <w:lang w:val="gl-ES"/>
              </w:rPr>
            </w:pPr>
          </w:p>
          <w:p w:rsidR="00145CAF" w:rsidRDefault="00E6502C" w:rsidP="00F160B9">
            <w:pPr>
              <w:rPr>
                <w:rStyle w:val="cnulo"/>
                <w:lang w:val="gl-ES"/>
              </w:rPr>
            </w:pPr>
            <w:r>
              <w:rPr>
                <w:rFonts w:cs="Arial"/>
                <w:szCs w:val="16"/>
                <w:lang w:val="gl-ES"/>
              </w:rPr>
              <w:t>E</w:t>
            </w:r>
            <w:r w:rsidR="008A758E">
              <w:rPr>
                <w:rFonts w:cs="Arial"/>
                <w:szCs w:val="16"/>
                <w:lang w:val="gl-ES"/>
              </w:rPr>
              <w:t>labora pequenos traballos de investigación sobre compositores e intérpretes de música.</w:t>
            </w:r>
          </w:p>
          <w:p w:rsidR="00145CAF" w:rsidRDefault="00145CAF" w:rsidP="00F160B9">
            <w:pPr>
              <w:rPr>
                <w:sz w:val="20"/>
                <w:szCs w:val="20"/>
                <w:lang w:val="es-ES_tradnl"/>
              </w:rPr>
            </w:pPr>
          </w:p>
          <w:p w:rsidR="00145CAF" w:rsidRDefault="00145CAF" w:rsidP="00F160B9">
            <w:pPr>
              <w:rPr>
                <w:sz w:val="20"/>
                <w:szCs w:val="20"/>
                <w:lang w:val="es-ES_tradnl"/>
              </w:rPr>
            </w:pPr>
          </w:p>
          <w:p w:rsidR="008A758E" w:rsidRDefault="008A758E" w:rsidP="00F160B9">
            <w:pPr>
              <w:rPr>
                <w:rFonts w:cs="Arial"/>
                <w:szCs w:val="16"/>
                <w:lang w:val="gl-ES"/>
              </w:rPr>
            </w:pPr>
          </w:p>
          <w:p w:rsidR="00145CAF" w:rsidRDefault="00145CAF" w:rsidP="00F160B9">
            <w:pPr>
              <w:rPr>
                <w:rFonts w:cs="Arial"/>
                <w:szCs w:val="16"/>
                <w:lang w:val="gl-ES"/>
              </w:rPr>
            </w:pPr>
            <w:r>
              <w:rPr>
                <w:rFonts w:cs="Arial"/>
                <w:szCs w:val="16"/>
                <w:lang w:val="gl-ES"/>
              </w:rPr>
              <w:t xml:space="preserve"> Relaciona as cuestións técnicas aprendidas </w:t>
            </w:r>
            <w:r w:rsidR="008A758E">
              <w:rPr>
                <w:rFonts w:cs="Arial"/>
                <w:szCs w:val="16"/>
                <w:lang w:val="gl-ES"/>
              </w:rPr>
              <w:t xml:space="preserve">na interpretación de pezas musicais sinxelas </w:t>
            </w:r>
            <w:r>
              <w:rPr>
                <w:rFonts w:cs="Arial"/>
                <w:szCs w:val="16"/>
                <w:lang w:val="gl-ES"/>
              </w:rPr>
              <w:t>vinculándoas ás épocas da historia da música correspondentes.</w:t>
            </w:r>
          </w:p>
          <w:p w:rsidR="00145CAF" w:rsidRDefault="00145CAF" w:rsidP="00F160B9">
            <w:pPr>
              <w:rPr>
                <w:rFonts w:cs="Arial"/>
                <w:szCs w:val="16"/>
                <w:lang w:val="gl-ES"/>
              </w:rPr>
            </w:pPr>
          </w:p>
          <w:p w:rsidR="00145CAF" w:rsidRDefault="0080741D" w:rsidP="00F160B9">
            <w:pPr>
              <w:rPr>
                <w:rFonts w:cs="Arial"/>
                <w:szCs w:val="16"/>
                <w:lang w:val="gl-ES"/>
              </w:rPr>
            </w:pPr>
            <w:r>
              <w:rPr>
                <w:rFonts w:cs="Arial"/>
                <w:szCs w:val="16"/>
                <w:lang w:val="gl-ES"/>
              </w:rPr>
              <w:lastRenderedPageBreak/>
              <w:t>S</w:t>
            </w:r>
            <w:r w:rsidR="00145CAF">
              <w:rPr>
                <w:rStyle w:val="cnulo"/>
                <w:lang w:val="gl-ES"/>
              </w:rPr>
              <w:t>itúa temporalmente</w:t>
            </w:r>
            <w:r w:rsidR="00145CAF">
              <w:rPr>
                <w:rFonts w:cs="Arial"/>
                <w:szCs w:val="16"/>
                <w:lang w:val="gl-ES"/>
              </w:rPr>
              <w:t xml:space="preserve"> ás épocas da historia da música e as tendencias musicais.</w:t>
            </w:r>
          </w:p>
          <w:p w:rsidR="00145CAF" w:rsidRDefault="00145CAF" w:rsidP="00F160B9">
            <w:pPr>
              <w:rPr>
                <w:rFonts w:cs="Arial"/>
                <w:szCs w:val="16"/>
                <w:lang w:val="gl-ES"/>
              </w:rPr>
            </w:pPr>
          </w:p>
          <w:p w:rsidR="00145CAF" w:rsidRDefault="00145CAF" w:rsidP="00F160B9">
            <w:pPr>
              <w:rPr>
                <w:rFonts w:cs="Arial"/>
                <w:szCs w:val="16"/>
                <w:lang w:val="gl-ES"/>
              </w:rPr>
            </w:pPr>
          </w:p>
          <w:p w:rsidR="00145CAF" w:rsidRDefault="00145CAF" w:rsidP="00F160B9">
            <w:pPr>
              <w:rPr>
                <w:rFonts w:cs="Arial"/>
                <w:szCs w:val="16"/>
                <w:lang w:val="gl-ES"/>
              </w:rPr>
            </w:pPr>
          </w:p>
          <w:p w:rsidR="00145CAF" w:rsidRDefault="0080741D" w:rsidP="00F160B9">
            <w:pPr>
              <w:rPr>
                <w:rFonts w:cs="Arial"/>
                <w:szCs w:val="16"/>
                <w:lang w:val="gl-ES"/>
              </w:rPr>
            </w:pPr>
            <w:r>
              <w:rPr>
                <w:rFonts w:cs="Arial"/>
                <w:szCs w:val="16"/>
                <w:lang w:val="gl-ES"/>
              </w:rPr>
              <w:t>Relacio</w:t>
            </w:r>
            <w:r w:rsidR="00145CAF">
              <w:rPr>
                <w:rFonts w:cs="Arial"/>
                <w:szCs w:val="16"/>
                <w:lang w:val="gl-ES"/>
              </w:rPr>
              <w:t>n</w:t>
            </w:r>
            <w:r>
              <w:rPr>
                <w:rFonts w:cs="Arial"/>
                <w:szCs w:val="16"/>
                <w:lang w:val="gl-ES"/>
              </w:rPr>
              <w:t xml:space="preserve">a </w:t>
            </w:r>
            <w:r w:rsidR="00145CAF">
              <w:rPr>
                <w:rFonts w:cs="Arial"/>
                <w:szCs w:val="16"/>
                <w:lang w:val="gl-ES"/>
              </w:rPr>
              <w:t>os</w:t>
            </w:r>
            <w:r>
              <w:rPr>
                <w:rFonts w:cs="Arial"/>
                <w:szCs w:val="16"/>
                <w:lang w:val="gl-ES"/>
              </w:rPr>
              <w:t xml:space="preserve"> pincipais </w:t>
            </w:r>
            <w:r w:rsidR="00145CAF">
              <w:rPr>
                <w:rFonts w:cs="Arial"/>
                <w:szCs w:val="16"/>
                <w:lang w:val="gl-ES"/>
              </w:rPr>
              <w:t xml:space="preserve"> acontecementos históricos</w:t>
            </w:r>
            <w:r>
              <w:rPr>
                <w:rFonts w:cs="Arial"/>
                <w:szCs w:val="16"/>
                <w:lang w:val="gl-ES"/>
              </w:rPr>
              <w:t xml:space="preserve"> e o seu efecto nos cambios de gustos musicais</w:t>
            </w:r>
            <w:r w:rsidR="00145CAF">
              <w:rPr>
                <w:rFonts w:cs="Arial"/>
                <w:szCs w:val="16"/>
                <w:lang w:val="gl-ES"/>
              </w:rPr>
              <w:t xml:space="preserve"> </w:t>
            </w:r>
            <w:r>
              <w:rPr>
                <w:rFonts w:cs="Arial"/>
                <w:szCs w:val="16"/>
                <w:lang w:val="gl-ES"/>
              </w:rPr>
              <w:t>da</w:t>
            </w:r>
            <w:r w:rsidR="00145CAF">
              <w:rPr>
                <w:rFonts w:cs="Arial"/>
                <w:szCs w:val="16"/>
                <w:lang w:val="gl-ES"/>
              </w:rPr>
              <w:t xml:space="preserve"> sociedade.</w:t>
            </w:r>
          </w:p>
          <w:p w:rsidR="00145CAF" w:rsidRDefault="00145CAF" w:rsidP="00F160B9">
            <w:pPr>
              <w:rPr>
                <w:rFonts w:cs="Arial"/>
                <w:szCs w:val="16"/>
                <w:lang w:val="gl-ES"/>
              </w:rPr>
            </w:pPr>
          </w:p>
          <w:p w:rsidR="00145CAF" w:rsidRDefault="00145CAF" w:rsidP="00F160B9">
            <w:pPr>
              <w:rPr>
                <w:sz w:val="20"/>
                <w:szCs w:val="20"/>
                <w:lang w:val="es-ES_tradnl"/>
              </w:rPr>
            </w:pPr>
          </w:p>
        </w:tc>
        <w:tc>
          <w:tcPr>
            <w:tcW w:w="0" w:type="auto"/>
            <w:tcBorders>
              <w:top w:val="single" w:sz="4" w:space="0" w:color="auto"/>
              <w:left w:val="single" w:sz="4" w:space="0" w:color="auto"/>
              <w:bottom w:val="single" w:sz="4" w:space="0" w:color="auto"/>
              <w:right w:val="single" w:sz="4" w:space="0" w:color="auto"/>
            </w:tcBorders>
          </w:tcPr>
          <w:p w:rsidR="00145CAF" w:rsidRDefault="00D25F37" w:rsidP="00F160B9">
            <w:pPr>
              <w:rPr>
                <w:bCs/>
                <w:color w:val="000000"/>
                <w:lang w:val="es-ES_tradnl"/>
              </w:rPr>
            </w:pPr>
            <w:r>
              <w:rPr>
                <w:bCs/>
                <w:color w:val="000000"/>
                <w:lang w:val="es-ES_tradnl"/>
              </w:rPr>
              <w:lastRenderedPageBreak/>
              <w:t>Exames escritos</w:t>
            </w:r>
          </w:p>
          <w:p w:rsidR="00145CAF" w:rsidRDefault="00145CAF" w:rsidP="00695869">
            <w:pPr>
              <w:rPr>
                <w:bCs/>
                <w:color w:val="000000"/>
                <w:lang w:val="es-ES_tradnl"/>
              </w:rPr>
            </w:pPr>
            <w:r>
              <w:t xml:space="preserve">Elaboración de traballos (individualmente ou en grupo) relacionados con instrumentos, compositores, obras, intérpretes, etc. utilizando recursos </w:t>
            </w:r>
            <w:r>
              <w:lastRenderedPageBreak/>
              <w:t xml:space="preserve">bibliográficos e/ou as novas tecnoloxías. </w:t>
            </w:r>
          </w:p>
        </w:tc>
      </w:tr>
      <w:tr w:rsidR="00145CAF" w:rsidTr="00BD0324">
        <w:tc>
          <w:tcPr>
            <w:tcW w:w="0" w:type="auto"/>
            <w:tcBorders>
              <w:top w:val="single" w:sz="4" w:space="0" w:color="auto"/>
              <w:left w:val="single" w:sz="4" w:space="0" w:color="auto"/>
              <w:bottom w:val="single" w:sz="4" w:space="0" w:color="auto"/>
              <w:right w:val="single" w:sz="4" w:space="0" w:color="auto"/>
            </w:tcBorders>
          </w:tcPr>
          <w:p w:rsidR="00145CAF" w:rsidRDefault="005A5BF0" w:rsidP="00F160B9">
            <w:pPr>
              <w:rPr>
                <w:rFonts w:cs="Arial"/>
                <w:szCs w:val="16"/>
                <w:lang w:val="gl-ES"/>
              </w:rPr>
            </w:pPr>
            <w:r>
              <w:rPr>
                <w:rFonts w:cs="Arial"/>
                <w:szCs w:val="16"/>
                <w:lang w:val="gl-ES"/>
              </w:rPr>
              <w:lastRenderedPageBreak/>
              <w:t>1-</w:t>
            </w:r>
            <w:r w:rsidR="00E6502C">
              <w:rPr>
                <w:rFonts w:cs="Arial"/>
                <w:szCs w:val="16"/>
                <w:lang w:val="gl-ES"/>
              </w:rPr>
              <w:t>7</w:t>
            </w:r>
          </w:p>
        </w:tc>
        <w:tc>
          <w:tcPr>
            <w:tcW w:w="0" w:type="auto"/>
            <w:tcBorders>
              <w:top w:val="single" w:sz="4" w:space="0" w:color="auto"/>
              <w:left w:val="single" w:sz="4" w:space="0" w:color="auto"/>
              <w:bottom w:val="single" w:sz="4" w:space="0" w:color="auto"/>
              <w:right w:val="single" w:sz="4" w:space="0" w:color="auto"/>
            </w:tcBorders>
          </w:tcPr>
          <w:p w:rsidR="00145CAF" w:rsidRDefault="00145CAF" w:rsidP="00F160B9">
            <w:pPr>
              <w:tabs>
                <w:tab w:val="center" w:pos="4972"/>
                <w:tab w:val="right" w:pos="9224"/>
              </w:tabs>
              <w:rPr>
                <w:rFonts w:cs="Arial"/>
                <w:szCs w:val="16"/>
                <w:lang w:val="gl-ES"/>
              </w:rPr>
            </w:pPr>
            <w:r>
              <w:rPr>
                <w:rFonts w:cs="Arial"/>
                <w:szCs w:val="16"/>
                <w:lang w:val="gl-ES"/>
              </w:rPr>
              <w:t>MUB3.5.1. Emprega un vocabulario adecuado para describir percepcións e coñecementos musicais.</w:t>
            </w:r>
          </w:p>
          <w:p w:rsidR="00145CAF" w:rsidRDefault="00145CAF" w:rsidP="00F160B9">
            <w:pPr>
              <w:rPr>
                <w:rFonts w:cs="Arial"/>
                <w:szCs w:val="16"/>
                <w:lang w:val="gl-ES"/>
              </w:rPr>
            </w:pPr>
          </w:p>
          <w:p w:rsidR="00145CAF" w:rsidRDefault="00145CAF" w:rsidP="00F160B9">
            <w:pPr>
              <w:rPr>
                <w:rFonts w:cs="Arial"/>
                <w:szCs w:val="16"/>
                <w:lang w:val="gl-ES"/>
              </w:rPr>
            </w:pPr>
          </w:p>
          <w:p w:rsidR="00145CAF" w:rsidRDefault="00145CAF" w:rsidP="00F160B9">
            <w:pPr>
              <w:rPr>
                <w:rFonts w:cs="Arial"/>
                <w:szCs w:val="16"/>
                <w:lang w:val="gl-ES"/>
              </w:rPr>
            </w:pPr>
            <w:r>
              <w:rPr>
                <w:rFonts w:cs="Arial"/>
                <w:szCs w:val="16"/>
                <w:lang w:val="gl-ES"/>
              </w:rPr>
              <w:lastRenderedPageBreak/>
              <w:t>MUB3.5.2. Comunica coñecementos, xuízos e opinións musicais de xeito oral e escrito, con rigor e claridade.</w:t>
            </w:r>
          </w:p>
        </w:tc>
        <w:tc>
          <w:tcPr>
            <w:tcW w:w="0" w:type="auto"/>
            <w:tcBorders>
              <w:top w:val="single" w:sz="4" w:space="0" w:color="auto"/>
              <w:left w:val="single" w:sz="4" w:space="0" w:color="auto"/>
              <w:bottom w:val="single" w:sz="4" w:space="0" w:color="auto"/>
              <w:right w:val="single" w:sz="4" w:space="0" w:color="auto"/>
            </w:tcBorders>
            <w:hideMark/>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lastRenderedPageBreak/>
              <w:t>x</w:t>
            </w: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145CAF" w:rsidRPr="00C2502F" w:rsidRDefault="00145CAF"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145CAF" w:rsidRDefault="0080741D" w:rsidP="0080741D">
            <w:pPr>
              <w:tabs>
                <w:tab w:val="center" w:pos="4972"/>
                <w:tab w:val="right" w:pos="9224"/>
              </w:tabs>
              <w:rPr>
                <w:rFonts w:cs="Arial"/>
                <w:szCs w:val="16"/>
                <w:lang w:val="gl-ES"/>
              </w:rPr>
            </w:pPr>
            <w:r w:rsidRPr="0080741D">
              <w:rPr>
                <w:rFonts w:cs="Arial"/>
                <w:szCs w:val="16"/>
                <w:lang w:val="gl-ES"/>
              </w:rPr>
              <w:t xml:space="preserve">Emprega un </w:t>
            </w:r>
            <w:r>
              <w:rPr>
                <w:rFonts w:cs="Arial"/>
                <w:szCs w:val="16"/>
                <w:lang w:val="gl-ES"/>
              </w:rPr>
              <w:t xml:space="preserve">vocabulario musical básico para </w:t>
            </w:r>
            <w:r w:rsidRPr="0080741D">
              <w:rPr>
                <w:rFonts w:cs="Arial"/>
                <w:szCs w:val="16"/>
                <w:lang w:val="gl-ES"/>
              </w:rPr>
              <w:t>descr</w:t>
            </w:r>
            <w:r>
              <w:rPr>
                <w:rFonts w:cs="Arial"/>
                <w:szCs w:val="16"/>
                <w:lang w:val="gl-ES"/>
              </w:rPr>
              <w:t>ibir percepcións e coñecementos</w:t>
            </w:r>
            <w:r w:rsidRPr="0080741D">
              <w:rPr>
                <w:rFonts w:cs="Arial"/>
                <w:szCs w:val="16"/>
                <w:lang w:val="gl-ES"/>
              </w:rPr>
              <w:t>musicais</w:t>
            </w:r>
          </w:p>
          <w:p w:rsidR="00145CAF" w:rsidRDefault="00145CAF" w:rsidP="00F160B9">
            <w:pPr>
              <w:tabs>
                <w:tab w:val="center" w:pos="4972"/>
                <w:tab w:val="right" w:pos="9224"/>
              </w:tabs>
              <w:rPr>
                <w:rFonts w:cs="Arial"/>
                <w:szCs w:val="16"/>
                <w:lang w:val="gl-ES"/>
              </w:rPr>
            </w:pPr>
          </w:p>
          <w:p w:rsidR="00906F21" w:rsidRDefault="00906F21" w:rsidP="00811EE1">
            <w:pPr>
              <w:tabs>
                <w:tab w:val="right" w:pos="9224"/>
              </w:tabs>
              <w:rPr>
                <w:rFonts w:cs="Arial"/>
                <w:szCs w:val="16"/>
                <w:lang w:val="gl-ES"/>
              </w:rPr>
            </w:pPr>
          </w:p>
          <w:p w:rsidR="00145CAF" w:rsidRDefault="00906F21" w:rsidP="00811EE1">
            <w:pPr>
              <w:tabs>
                <w:tab w:val="right" w:pos="9224"/>
              </w:tabs>
              <w:rPr>
                <w:rFonts w:cs="Arial"/>
                <w:szCs w:val="16"/>
                <w:lang w:val="gl-ES"/>
              </w:rPr>
            </w:pPr>
            <w:r w:rsidRPr="00906F21">
              <w:rPr>
                <w:rFonts w:cs="Arial"/>
                <w:szCs w:val="16"/>
                <w:lang w:val="gl-ES"/>
              </w:rPr>
              <w:lastRenderedPageBreak/>
              <w:t xml:space="preserve">Comunica </w:t>
            </w:r>
            <w:r>
              <w:rPr>
                <w:rFonts w:cs="Arial"/>
                <w:szCs w:val="16"/>
                <w:lang w:val="gl-ES"/>
              </w:rPr>
              <w:t xml:space="preserve">coñecementos, xuízos e opinións </w:t>
            </w:r>
            <w:r w:rsidRPr="00906F21">
              <w:rPr>
                <w:rFonts w:cs="Arial"/>
                <w:szCs w:val="16"/>
                <w:lang w:val="gl-ES"/>
              </w:rPr>
              <w:t>musicais de xe</w:t>
            </w:r>
            <w:r>
              <w:rPr>
                <w:rFonts w:cs="Arial"/>
                <w:szCs w:val="16"/>
                <w:lang w:val="gl-ES"/>
              </w:rPr>
              <w:t xml:space="preserve">ito oral e escrito, cun rigor e </w:t>
            </w:r>
            <w:r w:rsidRPr="00906F21">
              <w:rPr>
                <w:rFonts w:cs="Arial"/>
                <w:szCs w:val="16"/>
                <w:lang w:val="gl-ES"/>
              </w:rPr>
              <w:t>claridade correspondente á súa idade.</w:t>
            </w:r>
          </w:p>
        </w:tc>
        <w:tc>
          <w:tcPr>
            <w:tcW w:w="0" w:type="auto"/>
            <w:tcBorders>
              <w:top w:val="single" w:sz="4" w:space="0" w:color="auto"/>
              <w:left w:val="single" w:sz="4" w:space="0" w:color="auto"/>
              <w:bottom w:val="nil"/>
              <w:right w:val="single" w:sz="4" w:space="0" w:color="auto"/>
            </w:tcBorders>
          </w:tcPr>
          <w:p w:rsidR="00D25F37" w:rsidRDefault="00D25F37" w:rsidP="00F160B9">
            <w:r>
              <w:lastRenderedPageBreak/>
              <w:t>Exames escritos.</w:t>
            </w:r>
          </w:p>
          <w:p w:rsidR="00BD0324" w:rsidRDefault="00BD0324" w:rsidP="00F160B9"/>
        </w:tc>
      </w:tr>
      <w:tr w:rsidR="009122B3" w:rsidTr="00BD0324">
        <w:tc>
          <w:tcPr>
            <w:tcW w:w="0" w:type="auto"/>
            <w:tcBorders>
              <w:top w:val="single" w:sz="4" w:space="0" w:color="auto"/>
              <w:left w:val="single" w:sz="4" w:space="0" w:color="auto"/>
              <w:bottom w:val="single" w:sz="4" w:space="0" w:color="auto"/>
              <w:right w:val="single" w:sz="4" w:space="0" w:color="auto"/>
            </w:tcBorders>
          </w:tcPr>
          <w:p w:rsidR="009122B3" w:rsidRDefault="00E6502C" w:rsidP="00F160B9">
            <w:pPr>
              <w:tabs>
                <w:tab w:val="center" w:pos="4972"/>
                <w:tab w:val="right" w:pos="9224"/>
              </w:tabs>
              <w:rPr>
                <w:rFonts w:cs="Arial"/>
                <w:szCs w:val="16"/>
                <w:lang w:val="gl-ES"/>
              </w:rPr>
            </w:pPr>
            <w:r>
              <w:rPr>
                <w:rFonts w:cs="Arial"/>
                <w:szCs w:val="16"/>
                <w:lang w:val="gl-ES"/>
              </w:rPr>
              <w:lastRenderedPageBreak/>
              <w:t>7</w:t>
            </w:r>
          </w:p>
        </w:tc>
        <w:tc>
          <w:tcPr>
            <w:tcW w:w="0" w:type="auto"/>
            <w:tcBorders>
              <w:top w:val="single" w:sz="4" w:space="0" w:color="auto"/>
              <w:left w:val="single" w:sz="4" w:space="0" w:color="auto"/>
              <w:bottom w:val="single" w:sz="4" w:space="0" w:color="auto"/>
              <w:right w:val="single" w:sz="4" w:space="0" w:color="auto"/>
            </w:tcBorders>
          </w:tcPr>
          <w:p w:rsidR="009122B3" w:rsidRDefault="009122B3" w:rsidP="005A5BF0">
            <w:pPr>
              <w:rPr>
                <w:rFonts w:cs="Arial"/>
                <w:szCs w:val="16"/>
                <w:lang w:val="gl-ES"/>
              </w:rPr>
            </w:pPr>
            <w:r>
              <w:rPr>
                <w:rFonts w:cs="Arial"/>
                <w:szCs w:val="16"/>
                <w:lang w:val="gl-ES"/>
              </w:rPr>
              <w:t>MUB3.6.1. Utiliza diversas fontes de información para indagar sobre as novas tendencias, representantes, grupos de música popular, etc., e realiza unha revisión crítica desas producións.</w:t>
            </w:r>
          </w:p>
          <w:p w:rsidR="009122B3" w:rsidRPr="00F24190" w:rsidRDefault="009122B3" w:rsidP="00F24190">
            <w:pPr>
              <w:tabs>
                <w:tab w:val="center" w:pos="4972"/>
                <w:tab w:val="right" w:pos="9224"/>
              </w:tabs>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9122B3" w:rsidRPr="00C2502F" w:rsidRDefault="009122B3" w:rsidP="00840347">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9122B3" w:rsidP="00840347">
            <w:pPr>
              <w:tabs>
                <w:tab w:val="center" w:pos="4972"/>
                <w:tab w:val="right" w:pos="9224"/>
              </w:tabs>
              <w:jc w:val="both"/>
              <w:rPr>
                <w:bCs/>
                <w:color w:val="000000"/>
                <w:sz w:val="24"/>
                <w:szCs w:val="24"/>
                <w:lang w:val="es-ES_tradnl"/>
              </w:rPr>
            </w:pP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9122B3" w:rsidP="00840347">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9122B3" w:rsidRDefault="00906F21" w:rsidP="00FC6034">
            <w:pPr>
              <w:rPr>
                <w:rFonts w:cs="Arial"/>
                <w:szCs w:val="16"/>
                <w:lang w:val="gl-ES"/>
              </w:rPr>
            </w:pPr>
            <w:r w:rsidRPr="00906F21">
              <w:rPr>
                <w:rFonts w:cs="Arial"/>
                <w:szCs w:val="16"/>
                <w:lang w:val="gl-ES"/>
              </w:rPr>
              <w:t>Utiliza diversas</w:t>
            </w:r>
            <w:r>
              <w:rPr>
                <w:rFonts w:cs="Arial"/>
                <w:szCs w:val="16"/>
                <w:lang w:val="gl-ES"/>
              </w:rPr>
              <w:t xml:space="preserve"> fontes de información </w:t>
            </w:r>
            <w:r w:rsidRPr="00906F21">
              <w:rPr>
                <w:rFonts w:cs="Arial"/>
                <w:szCs w:val="16"/>
                <w:lang w:val="gl-ES"/>
              </w:rPr>
              <w:t>par</w:t>
            </w:r>
            <w:r>
              <w:rPr>
                <w:rFonts w:cs="Arial"/>
                <w:szCs w:val="16"/>
                <w:lang w:val="gl-ES"/>
              </w:rPr>
              <w:t xml:space="preserve">a indagar sobre compositores, intérpretes, </w:t>
            </w:r>
            <w:r w:rsidRPr="00906F21">
              <w:rPr>
                <w:rFonts w:cs="Arial"/>
                <w:szCs w:val="16"/>
                <w:lang w:val="gl-ES"/>
              </w:rPr>
              <w:t>grupos de música popular, etc.</w:t>
            </w:r>
          </w:p>
        </w:tc>
        <w:tc>
          <w:tcPr>
            <w:tcW w:w="0" w:type="auto"/>
            <w:tcBorders>
              <w:top w:val="nil"/>
              <w:left w:val="single" w:sz="4" w:space="0" w:color="auto"/>
              <w:bottom w:val="single" w:sz="4" w:space="0" w:color="auto"/>
              <w:right w:val="single" w:sz="4" w:space="0" w:color="auto"/>
            </w:tcBorders>
          </w:tcPr>
          <w:p w:rsidR="009122B3" w:rsidRDefault="009122B3" w:rsidP="00695869">
            <w:r>
              <w:t xml:space="preserve">Elaboración de traballos (individualmente ou en grupo) relacionados con instrumentos, compositores, obras, intérpretes, etc. utilizando recursos bibliográficos e/ou as novas tecnoloxías. </w:t>
            </w:r>
          </w:p>
        </w:tc>
      </w:tr>
      <w:tr w:rsidR="009122B3" w:rsidTr="00BD0324">
        <w:tc>
          <w:tcPr>
            <w:tcW w:w="0" w:type="auto"/>
            <w:tcBorders>
              <w:top w:val="single" w:sz="4" w:space="0" w:color="auto"/>
              <w:left w:val="single" w:sz="4" w:space="0" w:color="auto"/>
              <w:bottom w:val="single" w:sz="4" w:space="0" w:color="auto"/>
              <w:right w:val="single" w:sz="4" w:space="0" w:color="auto"/>
            </w:tcBorders>
          </w:tcPr>
          <w:p w:rsidR="009122B3" w:rsidRDefault="00E6502C" w:rsidP="00F160B9">
            <w:pPr>
              <w:tabs>
                <w:tab w:val="center" w:pos="4972"/>
                <w:tab w:val="right" w:pos="9224"/>
              </w:tabs>
              <w:rPr>
                <w:rFonts w:cs="Arial"/>
                <w:szCs w:val="16"/>
                <w:lang w:val="gl-ES"/>
              </w:rPr>
            </w:pPr>
            <w:r>
              <w:rPr>
                <w:rFonts w:cs="Arial"/>
                <w:szCs w:val="16"/>
                <w:lang w:val="gl-ES"/>
              </w:rPr>
              <w:t>1-7</w:t>
            </w:r>
          </w:p>
        </w:tc>
        <w:tc>
          <w:tcPr>
            <w:tcW w:w="0" w:type="auto"/>
            <w:tcBorders>
              <w:top w:val="single" w:sz="4" w:space="0" w:color="auto"/>
              <w:left w:val="single" w:sz="4" w:space="0" w:color="auto"/>
              <w:bottom w:val="single" w:sz="4" w:space="0" w:color="auto"/>
              <w:right w:val="single" w:sz="4" w:space="0" w:color="auto"/>
            </w:tcBorders>
          </w:tcPr>
          <w:p w:rsidR="009122B3" w:rsidRDefault="009122B3" w:rsidP="005A5BF0">
            <w:pPr>
              <w:tabs>
                <w:tab w:val="center" w:pos="4972"/>
                <w:tab w:val="right" w:pos="9224"/>
              </w:tabs>
              <w:rPr>
                <w:rFonts w:cs="Arial"/>
                <w:szCs w:val="16"/>
                <w:lang w:val="gl-ES"/>
              </w:rPr>
            </w:pPr>
            <w:r>
              <w:rPr>
                <w:rFonts w:cs="Arial"/>
                <w:szCs w:val="16"/>
                <w:lang w:val="gl-ES"/>
              </w:rPr>
              <w:t>MUB3.6.2. Interésase por ampliar e diversificar as preferencias musicais propias.</w:t>
            </w:r>
          </w:p>
          <w:p w:rsidR="009122B3" w:rsidRDefault="009122B3" w:rsidP="00F160B9">
            <w:pPr>
              <w:tabs>
                <w:tab w:val="center" w:pos="4972"/>
                <w:tab w:val="right" w:pos="9224"/>
              </w:tabs>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9122B3" w:rsidRPr="00C2502F" w:rsidRDefault="0026228E" w:rsidP="00145CAF">
            <w:pPr>
              <w:tabs>
                <w:tab w:val="center" w:pos="4972"/>
                <w:tab w:val="right" w:pos="9224"/>
              </w:tabs>
              <w:jc w:val="both"/>
              <w:rPr>
                <w:bCs/>
                <w:color w:val="000000"/>
                <w:sz w:val="24"/>
                <w:szCs w:val="24"/>
                <w:lang w:val="es-ES_tradnl"/>
              </w:rPr>
            </w:pPr>
            <w:r>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26228E" w:rsidP="00145CAF">
            <w:pPr>
              <w:tabs>
                <w:tab w:val="center" w:pos="4972"/>
                <w:tab w:val="right" w:pos="9224"/>
              </w:tabs>
              <w:jc w:val="both"/>
              <w:rPr>
                <w:bCs/>
                <w:color w:val="000000"/>
                <w:sz w:val="24"/>
                <w:szCs w:val="24"/>
                <w:lang w:val="es-ES_tradnl"/>
              </w:rPr>
            </w:pPr>
            <w:r>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26228E" w:rsidP="00145CAF">
            <w:pPr>
              <w:tabs>
                <w:tab w:val="center" w:pos="4972"/>
                <w:tab w:val="right" w:pos="9224"/>
              </w:tabs>
              <w:jc w:val="both"/>
              <w:rPr>
                <w:bCs/>
                <w:color w:val="000000"/>
                <w:sz w:val="24"/>
                <w:szCs w:val="24"/>
                <w:lang w:val="es-ES_tradnl"/>
              </w:rPr>
            </w:pPr>
            <w:r>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9122B3" w:rsidRDefault="00327BF6" w:rsidP="00327BF6">
            <w:pPr>
              <w:tabs>
                <w:tab w:val="center" w:pos="4972"/>
                <w:tab w:val="right" w:pos="9224"/>
              </w:tabs>
              <w:rPr>
                <w:rFonts w:cs="Arial"/>
                <w:szCs w:val="16"/>
                <w:lang w:val="gl-ES"/>
              </w:rPr>
            </w:pPr>
            <w:r w:rsidRPr="00327BF6">
              <w:rPr>
                <w:rFonts w:cs="Arial"/>
                <w:szCs w:val="16"/>
                <w:lang w:val="gl-ES"/>
              </w:rPr>
              <w:t>Amosa interés</w:t>
            </w:r>
            <w:r>
              <w:rPr>
                <w:rFonts w:cs="Arial"/>
                <w:szCs w:val="16"/>
                <w:lang w:val="gl-ES"/>
              </w:rPr>
              <w:t xml:space="preserve"> por ampliar a súa cultura e os </w:t>
            </w:r>
            <w:r w:rsidRPr="00327BF6">
              <w:rPr>
                <w:rFonts w:cs="Arial"/>
                <w:szCs w:val="16"/>
                <w:lang w:val="gl-ES"/>
              </w:rPr>
              <w:t>seus gustos musicais.</w:t>
            </w:r>
          </w:p>
        </w:tc>
        <w:tc>
          <w:tcPr>
            <w:tcW w:w="0" w:type="auto"/>
            <w:tcBorders>
              <w:top w:val="single" w:sz="4" w:space="0" w:color="auto"/>
              <w:left w:val="single" w:sz="4" w:space="0" w:color="auto"/>
              <w:bottom w:val="single" w:sz="4" w:space="0" w:color="auto"/>
              <w:right w:val="single" w:sz="4" w:space="0" w:color="auto"/>
            </w:tcBorders>
            <w:hideMark/>
          </w:tcPr>
          <w:p w:rsidR="009122B3" w:rsidRDefault="000E0CFD" w:rsidP="00695869">
            <w:r>
              <w:t xml:space="preserve">Elaboración de traballos (individualmente ou en grupo) relacionados con instrumentos, compositores, obras, intérpretes, etc. utilizando recursos bibliográficos e/ou as novas tecnoloxías. </w:t>
            </w:r>
          </w:p>
        </w:tc>
      </w:tr>
      <w:tr w:rsidR="009122B3" w:rsidTr="005A5BF0">
        <w:tc>
          <w:tcPr>
            <w:tcW w:w="0" w:type="auto"/>
            <w:tcBorders>
              <w:top w:val="single" w:sz="4" w:space="0" w:color="auto"/>
              <w:left w:val="single" w:sz="4" w:space="0" w:color="auto"/>
              <w:bottom w:val="single" w:sz="4" w:space="0" w:color="auto"/>
              <w:right w:val="single" w:sz="4" w:space="0" w:color="auto"/>
            </w:tcBorders>
          </w:tcPr>
          <w:p w:rsidR="009122B3" w:rsidRDefault="0026228E" w:rsidP="00F160B9">
            <w:pPr>
              <w:tabs>
                <w:tab w:val="center" w:pos="4972"/>
                <w:tab w:val="right" w:pos="9224"/>
              </w:tabs>
              <w:rPr>
                <w:rFonts w:cs="Arial"/>
                <w:szCs w:val="16"/>
                <w:lang w:val="gl-ES"/>
              </w:rPr>
            </w:pPr>
            <w:r>
              <w:rPr>
                <w:rFonts w:cs="Arial"/>
                <w:szCs w:val="16"/>
                <w:lang w:val="gl-ES"/>
              </w:rPr>
              <w:t>1-7</w:t>
            </w:r>
          </w:p>
        </w:tc>
        <w:tc>
          <w:tcPr>
            <w:tcW w:w="0" w:type="auto"/>
            <w:tcBorders>
              <w:top w:val="single" w:sz="4" w:space="0" w:color="auto"/>
              <w:left w:val="single" w:sz="4" w:space="0" w:color="auto"/>
              <w:bottom w:val="single" w:sz="4" w:space="0" w:color="auto"/>
              <w:right w:val="single" w:sz="4" w:space="0" w:color="auto"/>
            </w:tcBorders>
          </w:tcPr>
          <w:p w:rsidR="009122B3" w:rsidRDefault="009122B3" w:rsidP="00F160B9">
            <w:pPr>
              <w:tabs>
                <w:tab w:val="center" w:pos="4972"/>
                <w:tab w:val="right" w:pos="9224"/>
              </w:tabs>
              <w:rPr>
                <w:rFonts w:cs="Arial"/>
                <w:szCs w:val="16"/>
                <w:lang w:val="gl-ES"/>
              </w:rPr>
            </w:pPr>
            <w:r>
              <w:rPr>
                <w:rFonts w:cs="Arial"/>
                <w:szCs w:val="16"/>
                <w:lang w:val="gl-ES"/>
              </w:rPr>
              <w:t>MUB4.1.1. Coñece algunhas das posibilidades que ofrecen as tecnoloxías e utilízaas como ferramentas para a actividade musical.</w:t>
            </w:r>
          </w:p>
          <w:p w:rsidR="009122B3" w:rsidRDefault="009122B3" w:rsidP="00F160B9">
            <w:pPr>
              <w:rPr>
                <w:rFonts w:cs="Arial"/>
                <w:szCs w:val="16"/>
                <w:lang w:val="gl-ES"/>
              </w:rPr>
            </w:pPr>
          </w:p>
          <w:p w:rsidR="009122B3" w:rsidRDefault="009122B3" w:rsidP="00F160B9">
            <w:pPr>
              <w:rPr>
                <w:rFonts w:cs="Arial"/>
                <w:szCs w:val="16"/>
                <w:lang w:val="gl-ES"/>
              </w:rPr>
            </w:pPr>
            <w:r>
              <w:rPr>
                <w:rFonts w:cs="Arial"/>
                <w:szCs w:val="16"/>
                <w:lang w:val="gl-ES"/>
              </w:rPr>
              <w:t>MUB4.1.2. Participa en todos os aspectos da produción musical demostrando o uso adecuado dos materiais relacionados, os métodos e as tecnoloxías.</w:t>
            </w:r>
          </w:p>
        </w:tc>
        <w:tc>
          <w:tcPr>
            <w:tcW w:w="0" w:type="auto"/>
            <w:tcBorders>
              <w:top w:val="single" w:sz="4" w:space="0" w:color="auto"/>
              <w:left w:val="single" w:sz="4" w:space="0" w:color="auto"/>
              <w:bottom w:val="single" w:sz="4" w:space="0" w:color="auto"/>
              <w:right w:val="single" w:sz="4" w:space="0" w:color="auto"/>
            </w:tcBorders>
            <w:hideMark/>
          </w:tcPr>
          <w:p w:rsidR="009122B3" w:rsidRPr="00C2502F" w:rsidRDefault="009122B3" w:rsidP="00145CAF">
            <w:pPr>
              <w:tabs>
                <w:tab w:val="center" w:pos="4972"/>
                <w:tab w:val="right" w:pos="9224"/>
              </w:tabs>
              <w:jc w:val="both"/>
              <w:rPr>
                <w:bCs/>
                <w:color w:val="000000"/>
                <w:sz w:val="24"/>
                <w:szCs w:val="24"/>
                <w:lang w:val="es-ES_tradnl"/>
              </w:rPr>
            </w:pPr>
            <w:r w:rsidRPr="00C2502F">
              <w:rPr>
                <w:bCs/>
                <w:color w:val="000000"/>
                <w:sz w:val="24"/>
                <w:szCs w:val="24"/>
                <w:lang w:val="es-ES_tradnl"/>
              </w:rPr>
              <w:lastRenderedPageBreak/>
              <w:t>x</w:t>
            </w: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9122B3"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9122B3"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327BF6" w:rsidRDefault="0026228E" w:rsidP="00F160B9">
            <w:pPr>
              <w:rPr>
                <w:rFonts w:cs="Arial"/>
                <w:szCs w:val="16"/>
                <w:lang w:val="gl-ES"/>
              </w:rPr>
            </w:pPr>
            <w:r>
              <w:rPr>
                <w:lang w:val="gl-ES"/>
              </w:rPr>
              <w:t>Coñece programas de edición musical como Audacity, dispositivos de gravación e programas de escritura e composición musical como Musescore.</w:t>
            </w:r>
          </w:p>
          <w:p w:rsidR="00327BF6" w:rsidRDefault="00327BF6" w:rsidP="00F160B9">
            <w:pPr>
              <w:rPr>
                <w:rFonts w:cs="Arial"/>
                <w:szCs w:val="16"/>
                <w:lang w:val="gl-ES"/>
              </w:rPr>
            </w:pPr>
          </w:p>
          <w:p w:rsidR="0026228E" w:rsidRDefault="0026228E" w:rsidP="00327BF6">
            <w:pPr>
              <w:rPr>
                <w:rFonts w:cs="Arial"/>
                <w:szCs w:val="16"/>
                <w:lang w:val="gl-ES"/>
              </w:rPr>
            </w:pPr>
          </w:p>
          <w:p w:rsidR="009122B3" w:rsidRDefault="009122B3" w:rsidP="00327BF6">
            <w:pPr>
              <w:rPr>
                <w:rFonts w:cs="Arial"/>
                <w:szCs w:val="16"/>
                <w:lang w:val="gl-ES"/>
              </w:rPr>
            </w:pPr>
          </w:p>
        </w:tc>
        <w:tc>
          <w:tcPr>
            <w:tcW w:w="0" w:type="auto"/>
            <w:tcBorders>
              <w:top w:val="single" w:sz="4" w:space="0" w:color="auto"/>
              <w:left w:val="single" w:sz="4" w:space="0" w:color="auto"/>
              <w:bottom w:val="single" w:sz="4" w:space="0" w:color="auto"/>
              <w:right w:val="single" w:sz="4" w:space="0" w:color="auto"/>
            </w:tcBorders>
            <w:hideMark/>
          </w:tcPr>
          <w:p w:rsidR="005915AE" w:rsidRPr="005915AE" w:rsidRDefault="005915AE" w:rsidP="005915AE">
            <w:pPr>
              <w:pStyle w:val="ttp1"/>
              <w:widowControl w:val="0"/>
              <w:numPr>
                <w:ilvl w:val="0"/>
                <w:numId w:val="0"/>
              </w:numPr>
              <w:autoSpaceDE w:val="0"/>
              <w:autoSpaceDN w:val="0"/>
              <w:adjustRightInd w:val="0"/>
              <w:spacing w:before="48"/>
              <w:ind w:left="22" w:hanging="22"/>
              <w:rPr>
                <w:rFonts w:asciiTheme="minorHAnsi" w:hAnsiTheme="minorHAnsi" w:cstheme="minorHAnsi"/>
                <w:sz w:val="22"/>
                <w:szCs w:val="22"/>
                <w:lang w:val="gl-ES"/>
              </w:rPr>
            </w:pPr>
            <w:r w:rsidRPr="005915AE">
              <w:rPr>
                <w:rFonts w:asciiTheme="minorHAnsi" w:hAnsiTheme="minorHAnsi" w:cstheme="minorHAnsi"/>
                <w:sz w:val="22"/>
                <w:szCs w:val="22"/>
                <w:lang w:val="gl-ES"/>
              </w:rPr>
              <w:lastRenderedPageBreak/>
              <w:t>Uso de aplicacións ou programas de edición musical, gravación, etc. para o desenvolvemento da actividade musical (traballo).</w:t>
            </w:r>
          </w:p>
          <w:p w:rsidR="009122B3" w:rsidRPr="002A4B3E" w:rsidRDefault="009122B3" w:rsidP="00BD0324">
            <w:pPr>
              <w:pStyle w:val="Cita"/>
              <w:rPr>
                <w:color w:val="000000" w:themeColor="text1"/>
                <w:lang w:val="es-ES_tradnl"/>
              </w:rPr>
            </w:pPr>
          </w:p>
          <w:p w:rsidR="009122B3" w:rsidRDefault="009122B3" w:rsidP="00F160B9">
            <w:pPr>
              <w:tabs>
                <w:tab w:val="left" w:pos="709"/>
              </w:tabs>
              <w:ind w:left="-7"/>
            </w:pPr>
          </w:p>
        </w:tc>
      </w:tr>
      <w:tr w:rsidR="009122B3" w:rsidTr="005A5BF0">
        <w:tc>
          <w:tcPr>
            <w:tcW w:w="0" w:type="auto"/>
            <w:tcBorders>
              <w:top w:val="single" w:sz="4" w:space="0" w:color="auto"/>
              <w:left w:val="single" w:sz="4" w:space="0" w:color="auto"/>
              <w:bottom w:val="single" w:sz="4" w:space="0" w:color="auto"/>
              <w:right w:val="single" w:sz="4" w:space="0" w:color="auto"/>
            </w:tcBorders>
          </w:tcPr>
          <w:p w:rsidR="009122B3" w:rsidRDefault="0026228E" w:rsidP="00F160B9">
            <w:pPr>
              <w:tabs>
                <w:tab w:val="center" w:pos="4972"/>
                <w:tab w:val="right" w:pos="9224"/>
              </w:tabs>
              <w:rPr>
                <w:rFonts w:cs="Arial"/>
                <w:szCs w:val="16"/>
                <w:lang w:val="gl-ES"/>
              </w:rPr>
            </w:pPr>
            <w:r>
              <w:rPr>
                <w:rFonts w:cs="Arial"/>
                <w:szCs w:val="16"/>
                <w:lang w:val="gl-ES"/>
              </w:rPr>
              <w:lastRenderedPageBreak/>
              <w:t>1-7</w:t>
            </w:r>
          </w:p>
        </w:tc>
        <w:tc>
          <w:tcPr>
            <w:tcW w:w="0" w:type="auto"/>
            <w:tcBorders>
              <w:top w:val="single" w:sz="4" w:space="0" w:color="auto"/>
              <w:left w:val="single" w:sz="4" w:space="0" w:color="auto"/>
              <w:bottom w:val="single" w:sz="4" w:space="0" w:color="auto"/>
              <w:right w:val="single" w:sz="4" w:space="0" w:color="auto"/>
            </w:tcBorders>
            <w:hideMark/>
          </w:tcPr>
          <w:p w:rsidR="009122B3" w:rsidRDefault="009122B3" w:rsidP="00F160B9">
            <w:pPr>
              <w:tabs>
                <w:tab w:val="center" w:pos="4972"/>
                <w:tab w:val="right" w:pos="9224"/>
              </w:tabs>
              <w:rPr>
                <w:rFonts w:cs="Arial"/>
                <w:szCs w:val="16"/>
                <w:lang w:val="gl-ES"/>
              </w:rPr>
            </w:pPr>
            <w:r>
              <w:rPr>
                <w:rFonts w:cs="Arial"/>
                <w:szCs w:val="16"/>
                <w:lang w:val="gl-ES"/>
              </w:rPr>
              <w:t>MUB4.2.1. Utiliza con autonomía as fontes e os procedementos apropiados para elaborar traballos sobre temas relacionados co feito musical.</w:t>
            </w:r>
          </w:p>
        </w:tc>
        <w:tc>
          <w:tcPr>
            <w:tcW w:w="0" w:type="auto"/>
            <w:tcBorders>
              <w:top w:val="single" w:sz="4" w:space="0" w:color="auto"/>
              <w:left w:val="single" w:sz="4" w:space="0" w:color="auto"/>
              <w:bottom w:val="single" w:sz="4" w:space="0" w:color="auto"/>
              <w:right w:val="single" w:sz="4" w:space="0" w:color="auto"/>
            </w:tcBorders>
            <w:hideMark/>
          </w:tcPr>
          <w:p w:rsidR="009122B3" w:rsidRPr="00C2502F" w:rsidRDefault="009122B3"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9122B3"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tcPr>
          <w:p w:rsidR="009122B3" w:rsidRPr="00C2502F" w:rsidRDefault="009122B3" w:rsidP="00145CAF">
            <w:pPr>
              <w:tabs>
                <w:tab w:val="center" w:pos="4972"/>
                <w:tab w:val="right" w:pos="9224"/>
              </w:tabs>
              <w:jc w:val="both"/>
              <w:rPr>
                <w:bCs/>
                <w:color w:val="000000"/>
                <w:sz w:val="24"/>
                <w:szCs w:val="24"/>
                <w:lang w:val="es-ES_tradnl"/>
              </w:rPr>
            </w:pPr>
            <w:r w:rsidRPr="00C2502F">
              <w:rPr>
                <w:bCs/>
                <w:color w:val="000000"/>
                <w:sz w:val="24"/>
                <w:szCs w:val="24"/>
                <w:lang w:val="es-ES_tradnl"/>
              </w:rPr>
              <w:t>x</w:t>
            </w:r>
          </w:p>
        </w:tc>
        <w:tc>
          <w:tcPr>
            <w:tcW w:w="0" w:type="auto"/>
            <w:tcBorders>
              <w:top w:val="single" w:sz="4" w:space="0" w:color="auto"/>
              <w:left w:val="single" w:sz="4" w:space="0" w:color="auto"/>
              <w:bottom w:val="single" w:sz="4" w:space="0" w:color="auto"/>
              <w:right w:val="single" w:sz="4" w:space="0" w:color="auto"/>
            </w:tcBorders>
            <w:hideMark/>
          </w:tcPr>
          <w:p w:rsidR="009122B3" w:rsidRDefault="00327BF6" w:rsidP="00327BF6">
            <w:pPr>
              <w:tabs>
                <w:tab w:val="center" w:pos="4972"/>
                <w:tab w:val="right" w:pos="9224"/>
              </w:tabs>
              <w:rPr>
                <w:rFonts w:cs="Arial"/>
                <w:szCs w:val="16"/>
                <w:lang w:val="gl-ES"/>
              </w:rPr>
            </w:pPr>
            <w:r w:rsidRPr="00327BF6">
              <w:rPr>
                <w:rFonts w:cs="Arial"/>
                <w:szCs w:val="16"/>
                <w:lang w:val="gl-ES"/>
              </w:rPr>
              <w:t>Sabe u</w:t>
            </w:r>
            <w:r>
              <w:rPr>
                <w:rFonts w:cs="Arial"/>
                <w:szCs w:val="16"/>
                <w:lang w:val="gl-ES"/>
              </w:rPr>
              <w:t>sar as novas tecnoloxías para a</w:t>
            </w:r>
            <w:bookmarkStart w:id="10" w:name="_GoBack"/>
            <w:bookmarkEnd w:id="10"/>
            <w:r w:rsidR="00DE54D7">
              <w:rPr>
                <w:rFonts w:cs="Arial"/>
                <w:szCs w:val="16"/>
                <w:lang w:val="gl-ES"/>
              </w:rPr>
              <w:t xml:space="preserve"> </w:t>
            </w:r>
            <w:r w:rsidRPr="00327BF6">
              <w:rPr>
                <w:rFonts w:cs="Arial"/>
                <w:szCs w:val="16"/>
                <w:lang w:val="gl-ES"/>
              </w:rPr>
              <w:t>elaboración de traballos.</w:t>
            </w:r>
          </w:p>
        </w:tc>
        <w:tc>
          <w:tcPr>
            <w:tcW w:w="0" w:type="auto"/>
            <w:tcBorders>
              <w:top w:val="single" w:sz="4" w:space="0" w:color="auto"/>
              <w:left w:val="single" w:sz="4" w:space="0" w:color="auto"/>
              <w:bottom w:val="single" w:sz="4" w:space="0" w:color="auto"/>
              <w:right w:val="single" w:sz="4" w:space="0" w:color="auto"/>
            </w:tcBorders>
            <w:hideMark/>
          </w:tcPr>
          <w:p w:rsidR="009122B3" w:rsidRDefault="009122B3" w:rsidP="00695869">
            <w:pPr>
              <w:rPr>
                <w:szCs w:val="20"/>
                <w:lang w:val="es-ES_tradnl"/>
              </w:rPr>
            </w:pPr>
            <w:r>
              <w:t xml:space="preserve">Elaboración de traballos (individualmente ou en grupo) relacionados con instrumentos, compositores, obras, intérpretes, etc. utilizando recursos bibliográficos e/ou as novas tecnoloxías. </w:t>
            </w:r>
          </w:p>
        </w:tc>
      </w:tr>
    </w:tbl>
    <w:p w:rsidR="0026228E" w:rsidRDefault="0026228E" w:rsidP="00F70349">
      <w:pPr>
        <w:pStyle w:val="Ttulo2"/>
        <w:rPr>
          <w:lang w:val="gl-ES"/>
        </w:rPr>
      </w:pPr>
      <w:bookmarkStart w:id="11" w:name="_Toc450731765"/>
    </w:p>
    <w:p w:rsidR="0026228E" w:rsidRPr="0026228E" w:rsidRDefault="0026228E" w:rsidP="0026228E">
      <w:pPr>
        <w:rPr>
          <w:lang w:val="gl-ES"/>
        </w:rPr>
      </w:pPr>
    </w:p>
    <w:p w:rsidR="0045020E" w:rsidRPr="00A525A4" w:rsidRDefault="002A7309" w:rsidP="00F70349">
      <w:pPr>
        <w:pStyle w:val="Ttulo2"/>
        <w:rPr>
          <w:lang w:val="gl-ES"/>
        </w:rPr>
      </w:pPr>
      <w:r>
        <w:rPr>
          <w:lang w:val="gl-ES"/>
        </w:rPr>
        <w:t>4.3</w:t>
      </w:r>
      <w:r w:rsidR="0045020E" w:rsidRPr="00A525A4">
        <w:rPr>
          <w:lang w:val="gl-ES"/>
        </w:rPr>
        <w:t xml:space="preserve"> CUARTO DA ESO</w:t>
      </w:r>
      <w:bookmarkEnd w:id="11"/>
    </w:p>
    <w:p w:rsidR="0045020E" w:rsidRDefault="0045020E" w:rsidP="00872882">
      <w:pPr>
        <w:rPr>
          <w:b/>
          <w:lang w:val="gl-ES"/>
        </w:rPr>
      </w:pPr>
    </w:p>
    <w:p w:rsidR="00A54CE9" w:rsidRDefault="00A54CE9" w:rsidP="00872882">
      <w:pPr>
        <w:rPr>
          <w:b/>
          <w:lang w:val="gl-ES"/>
        </w:rPr>
      </w:pPr>
    </w:p>
    <w:tbl>
      <w:tblPr>
        <w:tblW w:w="0" w:type="auto"/>
        <w:tblInd w:w="1333"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664"/>
        <w:gridCol w:w="3406"/>
        <w:gridCol w:w="399"/>
        <w:gridCol w:w="399"/>
        <w:gridCol w:w="399"/>
        <w:gridCol w:w="4002"/>
        <w:gridCol w:w="3516"/>
      </w:tblGrid>
      <w:tr w:rsidR="00766AD6" w:rsidRPr="00D4608B" w:rsidTr="00E8248B">
        <w:trPr>
          <w:trHeight w:val="278"/>
          <w:tblHeader/>
        </w:trPr>
        <w:tc>
          <w:tcPr>
            <w:tcW w:w="0" w:type="auto"/>
            <w:vMerge w:val="restart"/>
            <w:shd w:val="clear" w:color="auto" w:fill="F2F2F2"/>
          </w:tcPr>
          <w:p w:rsidR="00E8248B" w:rsidRPr="00F56ADF" w:rsidRDefault="00E8248B" w:rsidP="00E444F5">
            <w:pPr>
              <w:pStyle w:val="tt1c"/>
              <w:widowControl w:val="0"/>
              <w:autoSpaceDE w:val="0"/>
              <w:autoSpaceDN w:val="0"/>
              <w:adjustRightInd w:val="0"/>
              <w:spacing w:before="48"/>
              <w:rPr>
                <w:rFonts w:cs="Arial"/>
                <w:szCs w:val="16"/>
              </w:rPr>
            </w:pPr>
            <w:r>
              <w:rPr>
                <w:rFonts w:cs="Arial"/>
                <w:szCs w:val="16"/>
              </w:rPr>
              <w:t>Unidade</w:t>
            </w:r>
          </w:p>
        </w:tc>
        <w:tc>
          <w:tcPr>
            <w:tcW w:w="0" w:type="auto"/>
            <w:vMerge w:val="restart"/>
            <w:shd w:val="clear" w:color="auto" w:fill="F2F2F2"/>
          </w:tcPr>
          <w:p w:rsidR="00E8248B" w:rsidRPr="00F56ADF" w:rsidRDefault="00E8248B" w:rsidP="00E444F5">
            <w:pPr>
              <w:pStyle w:val="tt1c"/>
              <w:widowControl w:val="0"/>
              <w:autoSpaceDE w:val="0"/>
              <w:autoSpaceDN w:val="0"/>
              <w:adjustRightInd w:val="0"/>
              <w:spacing w:before="48"/>
              <w:rPr>
                <w:rFonts w:cs="Arial"/>
                <w:szCs w:val="16"/>
              </w:rPr>
            </w:pPr>
            <w:r w:rsidRPr="00F56ADF">
              <w:rPr>
                <w:rFonts w:cs="Arial"/>
                <w:szCs w:val="16"/>
              </w:rPr>
              <w:t>Estándares de aprendizaxe</w:t>
            </w:r>
          </w:p>
        </w:tc>
        <w:tc>
          <w:tcPr>
            <w:tcW w:w="0" w:type="auto"/>
            <w:gridSpan w:val="3"/>
            <w:shd w:val="clear" w:color="auto" w:fill="F2F2F2"/>
          </w:tcPr>
          <w:p w:rsidR="00E8248B" w:rsidRPr="00F56ADF" w:rsidRDefault="00E8248B" w:rsidP="00E8248B">
            <w:pPr>
              <w:pStyle w:val="tt1c"/>
              <w:widowControl w:val="0"/>
              <w:autoSpaceDE w:val="0"/>
              <w:autoSpaceDN w:val="0"/>
              <w:adjustRightInd w:val="0"/>
              <w:spacing w:before="48"/>
              <w:rPr>
                <w:rFonts w:cs="Arial"/>
                <w:szCs w:val="16"/>
              </w:rPr>
            </w:pPr>
            <w:r>
              <w:rPr>
                <w:rFonts w:cs="Arial"/>
                <w:szCs w:val="16"/>
              </w:rPr>
              <w:t>Temporalización</w:t>
            </w:r>
          </w:p>
        </w:tc>
        <w:tc>
          <w:tcPr>
            <w:tcW w:w="0" w:type="auto"/>
            <w:vMerge w:val="restart"/>
            <w:shd w:val="clear" w:color="auto" w:fill="F2F2F2"/>
          </w:tcPr>
          <w:p w:rsidR="00E8248B" w:rsidRDefault="00E8248B" w:rsidP="00D82AFF">
            <w:pPr>
              <w:pStyle w:val="tt1c"/>
              <w:widowControl w:val="0"/>
              <w:autoSpaceDE w:val="0"/>
              <w:autoSpaceDN w:val="0"/>
              <w:adjustRightInd w:val="0"/>
              <w:spacing w:before="48"/>
              <w:rPr>
                <w:rFonts w:cs="Arial"/>
                <w:szCs w:val="16"/>
              </w:rPr>
            </w:pPr>
            <w:r>
              <w:rPr>
                <w:rFonts w:cs="Arial"/>
                <w:szCs w:val="16"/>
              </w:rPr>
              <w:t>Grao Mínimo de Consecución</w:t>
            </w:r>
          </w:p>
        </w:tc>
        <w:tc>
          <w:tcPr>
            <w:tcW w:w="0" w:type="auto"/>
            <w:vMerge w:val="restart"/>
            <w:shd w:val="clear" w:color="auto" w:fill="F2F2F2"/>
          </w:tcPr>
          <w:p w:rsidR="00E8248B" w:rsidRDefault="00E8248B" w:rsidP="00D82AFF">
            <w:pPr>
              <w:pStyle w:val="tt1c"/>
              <w:widowControl w:val="0"/>
              <w:autoSpaceDE w:val="0"/>
              <w:autoSpaceDN w:val="0"/>
              <w:adjustRightInd w:val="0"/>
              <w:spacing w:before="48"/>
              <w:rPr>
                <w:rFonts w:cs="Arial"/>
                <w:szCs w:val="16"/>
              </w:rPr>
            </w:pPr>
            <w:r>
              <w:rPr>
                <w:rFonts w:cs="Arial"/>
                <w:szCs w:val="16"/>
              </w:rPr>
              <w:t>Procedementos e Instrumentos de avaliación</w:t>
            </w:r>
          </w:p>
        </w:tc>
      </w:tr>
      <w:tr w:rsidR="00766AD6" w:rsidRPr="00D4608B" w:rsidTr="00C817BA">
        <w:trPr>
          <w:trHeight w:val="277"/>
          <w:tblHeader/>
        </w:trPr>
        <w:tc>
          <w:tcPr>
            <w:tcW w:w="0" w:type="auto"/>
            <w:vMerge/>
            <w:shd w:val="clear" w:color="auto" w:fill="F2F2F2"/>
          </w:tcPr>
          <w:p w:rsidR="00E8248B" w:rsidRDefault="00E8248B" w:rsidP="00E444F5">
            <w:pPr>
              <w:pStyle w:val="tt1c"/>
              <w:widowControl w:val="0"/>
              <w:autoSpaceDE w:val="0"/>
              <w:autoSpaceDN w:val="0"/>
              <w:adjustRightInd w:val="0"/>
              <w:spacing w:before="48"/>
              <w:rPr>
                <w:rFonts w:cs="Arial"/>
                <w:szCs w:val="16"/>
              </w:rPr>
            </w:pPr>
          </w:p>
        </w:tc>
        <w:tc>
          <w:tcPr>
            <w:tcW w:w="0" w:type="auto"/>
            <w:vMerge/>
            <w:shd w:val="clear" w:color="auto" w:fill="F2F2F2"/>
          </w:tcPr>
          <w:p w:rsidR="00E8248B" w:rsidRPr="00F56ADF" w:rsidRDefault="00E8248B" w:rsidP="00E444F5">
            <w:pPr>
              <w:pStyle w:val="tt1c"/>
              <w:widowControl w:val="0"/>
              <w:autoSpaceDE w:val="0"/>
              <w:autoSpaceDN w:val="0"/>
              <w:adjustRightInd w:val="0"/>
              <w:spacing w:before="48"/>
              <w:rPr>
                <w:rFonts w:cs="Arial"/>
                <w:szCs w:val="16"/>
              </w:rPr>
            </w:pPr>
          </w:p>
        </w:tc>
        <w:tc>
          <w:tcPr>
            <w:tcW w:w="0" w:type="auto"/>
            <w:shd w:val="clear" w:color="auto" w:fill="F2F2F2"/>
          </w:tcPr>
          <w:p w:rsidR="00E8248B" w:rsidRPr="00B4213E" w:rsidRDefault="00E8248B" w:rsidP="00C817BA">
            <w:pPr>
              <w:pStyle w:val="tt1c"/>
              <w:widowControl w:val="0"/>
              <w:autoSpaceDE w:val="0"/>
              <w:autoSpaceDN w:val="0"/>
              <w:adjustRightInd w:val="0"/>
              <w:spacing w:before="48"/>
              <w:rPr>
                <w:rFonts w:cs="Arial"/>
                <w:sz w:val="20"/>
              </w:rPr>
            </w:pPr>
            <w:r w:rsidRPr="00B4213E">
              <w:rPr>
                <w:rFonts w:cs="Arial"/>
                <w:sz w:val="20"/>
              </w:rPr>
              <w:t>T1</w:t>
            </w:r>
          </w:p>
        </w:tc>
        <w:tc>
          <w:tcPr>
            <w:tcW w:w="0" w:type="auto"/>
            <w:shd w:val="clear" w:color="auto" w:fill="F2F2F2"/>
          </w:tcPr>
          <w:p w:rsidR="00E8248B" w:rsidRPr="00B4213E" w:rsidRDefault="00E8248B" w:rsidP="00C817BA">
            <w:pPr>
              <w:pStyle w:val="tt1c"/>
              <w:widowControl w:val="0"/>
              <w:autoSpaceDE w:val="0"/>
              <w:autoSpaceDN w:val="0"/>
              <w:adjustRightInd w:val="0"/>
              <w:spacing w:before="48"/>
              <w:rPr>
                <w:rFonts w:cs="Arial"/>
                <w:sz w:val="20"/>
              </w:rPr>
            </w:pPr>
            <w:r w:rsidRPr="00B4213E">
              <w:rPr>
                <w:rFonts w:cs="Arial"/>
                <w:sz w:val="20"/>
              </w:rPr>
              <w:t>T2</w:t>
            </w:r>
          </w:p>
        </w:tc>
        <w:tc>
          <w:tcPr>
            <w:tcW w:w="0" w:type="auto"/>
            <w:shd w:val="clear" w:color="auto" w:fill="F2F2F2"/>
          </w:tcPr>
          <w:p w:rsidR="00E8248B" w:rsidRPr="00B4213E" w:rsidRDefault="00E8248B" w:rsidP="00C817BA">
            <w:pPr>
              <w:pStyle w:val="tt1c"/>
              <w:widowControl w:val="0"/>
              <w:autoSpaceDE w:val="0"/>
              <w:autoSpaceDN w:val="0"/>
              <w:adjustRightInd w:val="0"/>
              <w:spacing w:before="48"/>
              <w:rPr>
                <w:rFonts w:cs="Arial"/>
                <w:sz w:val="20"/>
              </w:rPr>
            </w:pPr>
            <w:r w:rsidRPr="00B4213E">
              <w:rPr>
                <w:rFonts w:cs="Arial"/>
                <w:sz w:val="20"/>
              </w:rPr>
              <w:t>T3</w:t>
            </w:r>
          </w:p>
        </w:tc>
        <w:tc>
          <w:tcPr>
            <w:tcW w:w="0" w:type="auto"/>
            <w:vMerge/>
            <w:shd w:val="clear" w:color="auto" w:fill="F2F2F2"/>
          </w:tcPr>
          <w:p w:rsidR="00E8248B" w:rsidRDefault="00E8248B" w:rsidP="00D82AFF">
            <w:pPr>
              <w:pStyle w:val="tt1c"/>
              <w:widowControl w:val="0"/>
              <w:autoSpaceDE w:val="0"/>
              <w:autoSpaceDN w:val="0"/>
              <w:adjustRightInd w:val="0"/>
              <w:spacing w:before="48"/>
              <w:rPr>
                <w:rFonts w:cs="Arial"/>
                <w:szCs w:val="16"/>
              </w:rPr>
            </w:pPr>
          </w:p>
        </w:tc>
        <w:tc>
          <w:tcPr>
            <w:tcW w:w="0" w:type="auto"/>
            <w:vMerge/>
            <w:shd w:val="clear" w:color="auto" w:fill="F2F2F2"/>
          </w:tcPr>
          <w:p w:rsidR="00E8248B" w:rsidRDefault="00E8248B" w:rsidP="00D82AFF">
            <w:pPr>
              <w:pStyle w:val="tt1c"/>
              <w:widowControl w:val="0"/>
              <w:autoSpaceDE w:val="0"/>
              <w:autoSpaceDN w:val="0"/>
              <w:adjustRightInd w:val="0"/>
              <w:spacing w:before="48"/>
              <w:rPr>
                <w:rFonts w:cs="Arial"/>
                <w:szCs w:val="16"/>
              </w:rPr>
            </w:pPr>
          </w:p>
        </w:tc>
      </w:tr>
      <w:tr w:rsidR="00E8248B" w:rsidRPr="00D4608B" w:rsidTr="00E8248B">
        <w:tc>
          <w:tcPr>
            <w:tcW w:w="0" w:type="auto"/>
          </w:tcPr>
          <w:p w:rsidR="00E8248B" w:rsidRPr="00F56ADF" w:rsidRDefault="00E8248B" w:rsidP="00E444F5">
            <w:pPr>
              <w:pStyle w:val="tt1c"/>
              <w:widowControl w:val="0"/>
              <w:autoSpaceDE w:val="0"/>
              <w:autoSpaceDN w:val="0"/>
              <w:adjustRightInd w:val="0"/>
              <w:spacing w:before="48"/>
              <w:rPr>
                <w:rFonts w:cs="Arial"/>
                <w:szCs w:val="16"/>
              </w:rPr>
            </w:pPr>
          </w:p>
        </w:tc>
        <w:tc>
          <w:tcPr>
            <w:tcW w:w="0" w:type="auto"/>
            <w:gridSpan w:val="6"/>
          </w:tcPr>
          <w:p w:rsidR="00E8248B" w:rsidRPr="00F56ADF" w:rsidRDefault="00E8248B" w:rsidP="00E444F5">
            <w:pPr>
              <w:pStyle w:val="tt1c"/>
              <w:widowControl w:val="0"/>
              <w:autoSpaceDE w:val="0"/>
              <w:autoSpaceDN w:val="0"/>
              <w:adjustRightInd w:val="0"/>
              <w:spacing w:before="48"/>
              <w:rPr>
                <w:rFonts w:cs="Arial"/>
                <w:szCs w:val="16"/>
              </w:rPr>
            </w:pPr>
            <w:r w:rsidRPr="00F56ADF">
              <w:rPr>
                <w:rFonts w:cs="Arial"/>
                <w:szCs w:val="16"/>
              </w:rPr>
              <w:t>Bloque 1. Interpretación e creación</w:t>
            </w:r>
          </w:p>
        </w:tc>
      </w:tr>
      <w:tr w:rsidR="00766AD6" w:rsidRPr="00D4608B" w:rsidTr="00C817BA">
        <w:tc>
          <w:tcPr>
            <w:tcW w:w="0" w:type="auto"/>
          </w:tcPr>
          <w:p w:rsidR="00E8248B" w:rsidRPr="00D4608B" w:rsidRDefault="00E8248B" w:rsidP="00E8248B">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lastRenderedPageBreak/>
              <w:t>1-6</w:t>
            </w:r>
          </w:p>
        </w:tc>
        <w:tc>
          <w:tcPr>
            <w:tcW w:w="0" w:type="auto"/>
          </w:tcPr>
          <w:p w:rsidR="00E8248B" w:rsidRPr="00D4608B" w:rsidRDefault="00E8248B"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MUB1.1.1. Aplica as habilidades técnicas necesarias nas actividades de interpretación, colabora co grupo e respecta as regras fixadas para lograr un resultado acorde coas súas propias posibilidades.</w:t>
            </w:r>
          </w:p>
        </w:tc>
        <w:tc>
          <w:tcPr>
            <w:tcW w:w="0" w:type="auto"/>
          </w:tcPr>
          <w:p w:rsidR="00E8248B" w:rsidRPr="000649C3" w:rsidRDefault="00E8248B" w:rsidP="00C817B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E8248B" w:rsidRPr="000649C3" w:rsidRDefault="00E8248B" w:rsidP="00C817B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8248B" w:rsidRPr="000649C3" w:rsidRDefault="00E8248B" w:rsidP="00C817B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8248B" w:rsidRPr="00D4608B" w:rsidRDefault="00CE639C" w:rsidP="00D82AFF">
            <w:pPr>
              <w:pStyle w:val="ttp1"/>
              <w:widowControl w:val="0"/>
              <w:numPr>
                <w:ilvl w:val="0"/>
                <w:numId w:val="0"/>
              </w:numPr>
              <w:autoSpaceDE w:val="0"/>
              <w:autoSpaceDN w:val="0"/>
              <w:adjustRightInd w:val="0"/>
              <w:ind w:left="170"/>
              <w:jc w:val="left"/>
              <w:rPr>
                <w:rFonts w:cs="Arial"/>
                <w:szCs w:val="16"/>
                <w:lang w:val="gl-ES"/>
              </w:rPr>
            </w:pPr>
            <w:r>
              <w:rPr>
                <w:rFonts w:cs="Arial"/>
                <w:szCs w:val="16"/>
                <w:lang w:val="gl-ES"/>
              </w:rPr>
              <w:t xml:space="preserve">Interpreta co resto do grupo </w:t>
            </w:r>
            <w:r w:rsidR="0016036B">
              <w:rPr>
                <w:rFonts w:cs="Arial"/>
                <w:szCs w:val="16"/>
                <w:lang w:val="gl-ES"/>
              </w:rPr>
              <w:t>pezas musicais a unha ou varias voces coa frauta ou cos instrumentos de percusi</w:t>
            </w:r>
            <w:r w:rsidR="003012AB">
              <w:rPr>
                <w:rFonts w:cs="Arial"/>
                <w:szCs w:val="16"/>
                <w:lang w:val="gl-ES"/>
              </w:rPr>
              <w:t>ón e practica</w:t>
            </w:r>
            <w:r w:rsidR="0016036B">
              <w:rPr>
                <w:rFonts w:cs="Arial"/>
                <w:szCs w:val="16"/>
                <w:lang w:val="gl-ES"/>
              </w:rPr>
              <w:t xml:space="preserve"> o canto e danzas sinxelas de diferentes </w:t>
            </w:r>
            <w:r w:rsidR="003012AB">
              <w:rPr>
                <w:rFonts w:cs="Arial"/>
                <w:szCs w:val="16"/>
                <w:lang w:val="gl-ES"/>
              </w:rPr>
              <w:t xml:space="preserve">épocas e </w:t>
            </w:r>
            <w:r w:rsidR="0016036B">
              <w:rPr>
                <w:rFonts w:cs="Arial"/>
                <w:szCs w:val="16"/>
                <w:lang w:val="gl-ES"/>
              </w:rPr>
              <w:t>culturas.</w:t>
            </w:r>
          </w:p>
        </w:tc>
        <w:tc>
          <w:tcPr>
            <w:tcW w:w="0" w:type="auto"/>
          </w:tcPr>
          <w:p w:rsidR="00E8248B" w:rsidRDefault="00E8248B" w:rsidP="00D82AFF">
            <w:pPr>
              <w:rPr>
                <w:rFonts w:ascii="Arial Narrow" w:hAnsi="Arial Narrow"/>
                <w:sz w:val="18"/>
                <w:szCs w:val="18"/>
              </w:rPr>
            </w:pPr>
            <w:r w:rsidRPr="00D82AFF">
              <w:rPr>
                <w:rFonts w:ascii="Arial Narrow" w:hAnsi="Arial Narrow"/>
                <w:sz w:val="18"/>
                <w:szCs w:val="18"/>
              </w:rPr>
              <w:t>Aplicación de destrezas instrumentais (frauta, guitarra, láminas, teclados e outros instrumentos) e vocais para interpretar correctamente pezas de diferentes estilos e para realizar acompañamentos</w:t>
            </w:r>
            <w:r>
              <w:rPr>
                <w:rFonts w:ascii="Arial Narrow" w:hAnsi="Arial Narrow"/>
                <w:sz w:val="18"/>
                <w:szCs w:val="18"/>
              </w:rPr>
              <w:t xml:space="preserve"> (exame práctico)</w:t>
            </w:r>
            <w:r w:rsidRPr="00D82AFF">
              <w:rPr>
                <w:rFonts w:ascii="Arial Narrow" w:hAnsi="Arial Narrow"/>
                <w:sz w:val="18"/>
                <w:szCs w:val="18"/>
              </w:rPr>
              <w:t>.</w:t>
            </w:r>
          </w:p>
          <w:p w:rsidR="00E8248B" w:rsidRPr="00D4608B" w:rsidRDefault="00E8248B" w:rsidP="005915AE">
            <w:pPr>
              <w:pStyle w:val="ttp1"/>
              <w:widowControl w:val="0"/>
              <w:numPr>
                <w:ilvl w:val="0"/>
                <w:numId w:val="0"/>
              </w:numPr>
              <w:tabs>
                <w:tab w:val="clear" w:pos="170"/>
              </w:tabs>
              <w:autoSpaceDE w:val="0"/>
              <w:autoSpaceDN w:val="0"/>
              <w:adjustRightInd w:val="0"/>
              <w:spacing w:before="48"/>
              <w:rPr>
                <w:rFonts w:cs="Arial"/>
                <w:szCs w:val="16"/>
                <w:lang w:val="gl-ES"/>
              </w:rPr>
            </w:pPr>
          </w:p>
        </w:tc>
      </w:tr>
      <w:tr w:rsidR="00766AD6" w:rsidRPr="00D4608B" w:rsidTr="00C817BA">
        <w:tc>
          <w:tcPr>
            <w:tcW w:w="0" w:type="auto"/>
          </w:tcPr>
          <w:p w:rsidR="00A85E5B" w:rsidRPr="00D4608B" w:rsidRDefault="00A85E5B" w:rsidP="00E8248B">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A85E5B" w:rsidRPr="00D4608B" w:rsidRDefault="00A85E5B"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MUB1.1.2. Le partituras como apoio á interpretación.</w:t>
            </w:r>
          </w:p>
        </w:tc>
        <w:tc>
          <w:tcPr>
            <w:tcW w:w="0" w:type="auto"/>
          </w:tcPr>
          <w:p w:rsidR="00A85E5B" w:rsidRPr="000649C3" w:rsidRDefault="00A85E5B" w:rsidP="00C817B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A85E5B" w:rsidRPr="000649C3" w:rsidRDefault="00A85E5B" w:rsidP="00C817B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0649C3" w:rsidRDefault="00A85E5B" w:rsidP="00C817B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D4608B" w:rsidRDefault="00A85E5B" w:rsidP="00D82AFF">
            <w:pPr>
              <w:pStyle w:val="ttp1"/>
              <w:widowControl w:val="0"/>
              <w:numPr>
                <w:ilvl w:val="0"/>
                <w:numId w:val="0"/>
              </w:numPr>
              <w:autoSpaceDE w:val="0"/>
              <w:autoSpaceDN w:val="0"/>
              <w:adjustRightInd w:val="0"/>
              <w:ind w:left="170"/>
              <w:jc w:val="left"/>
              <w:rPr>
                <w:rFonts w:cs="Arial"/>
                <w:szCs w:val="16"/>
                <w:lang w:val="gl-ES"/>
              </w:rPr>
            </w:pPr>
            <w:r w:rsidRPr="00D4608B">
              <w:rPr>
                <w:rFonts w:cs="Arial"/>
                <w:szCs w:val="16"/>
                <w:lang w:val="gl-ES"/>
              </w:rPr>
              <w:t>Le partituras como apoio á interpretación.</w:t>
            </w:r>
          </w:p>
        </w:tc>
        <w:tc>
          <w:tcPr>
            <w:tcW w:w="0" w:type="auto"/>
            <w:vMerge w:val="restart"/>
          </w:tcPr>
          <w:p w:rsidR="00A85E5B" w:rsidRPr="00C25CE7" w:rsidRDefault="00A85E5B" w:rsidP="00C25CE7">
            <w:pPr>
              <w:rPr>
                <w:rFonts w:ascii="Arial Narrow" w:hAnsi="Arial Narrow"/>
                <w:sz w:val="18"/>
                <w:szCs w:val="18"/>
              </w:rPr>
            </w:pPr>
            <w:r w:rsidRPr="00D82AFF">
              <w:rPr>
                <w:rFonts w:ascii="Arial Narrow" w:hAnsi="Arial Narrow"/>
                <w:sz w:val="18"/>
                <w:szCs w:val="18"/>
              </w:rPr>
              <w:t>Aplicación de destrezas instrumentais (frauta, guitarra, láminas, teclados e outros instrumentos) e vocais para interpretar correctamente pezas de diferentes estilos e para realizar acompañamentos</w:t>
            </w:r>
            <w:r>
              <w:rPr>
                <w:rFonts w:ascii="Arial Narrow" w:hAnsi="Arial Narrow"/>
                <w:sz w:val="18"/>
                <w:szCs w:val="18"/>
              </w:rPr>
              <w:t xml:space="preserve"> (exame práctico)</w:t>
            </w:r>
            <w:r w:rsidRPr="00D82AFF">
              <w:rPr>
                <w:rFonts w:ascii="Arial Narrow" w:hAnsi="Arial Narrow"/>
                <w:sz w:val="18"/>
                <w:szCs w:val="18"/>
              </w:rPr>
              <w:t>.</w:t>
            </w:r>
          </w:p>
          <w:p w:rsidR="00A85E5B" w:rsidRPr="0097282A" w:rsidRDefault="00A85E5B" w:rsidP="00A85E5B">
            <w:pPr>
              <w:pStyle w:val="ttp1"/>
              <w:widowControl w:val="0"/>
              <w:numPr>
                <w:ilvl w:val="0"/>
                <w:numId w:val="0"/>
              </w:numPr>
              <w:autoSpaceDE w:val="0"/>
              <w:autoSpaceDN w:val="0"/>
              <w:adjustRightInd w:val="0"/>
              <w:rPr>
                <w:szCs w:val="18"/>
                <w:lang w:val="es-ES"/>
              </w:rPr>
            </w:pPr>
          </w:p>
        </w:tc>
      </w:tr>
      <w:tr w:rsidR="00766AD6" w:rsidRPr="00D4608B" w:rsidTr="00C817BA">
        <w:tc>
          <w:tcPr>
            <w:tcW w:w="0" w:type="auto"/>
          </w:tcPr>
          <w:p w:rsidR="00A85E5B" w:rsidRPr="00D4608B" w:rsidRDefault="00A85E5B" w:rsidP="00C817BA">
            <w:pPr>
              <w:pStyle w:val="ttp1"/>
              <w:widowControl w:val="0"/>
              <w:numPr>
                <w:ilvl w:val="0"/>
                <w:numId w:val="0"/>
              </w:numPr>
              <w:autoSpaceDE w:val="0"/>
              <w:autoSpaceDN w:val="0"/>
              <w:adjustRightInd w:val="0"/>
              <w:ind w:left="360" w:hanging="360"/>
              <w:rPr>
                <w:rFonts w:cs="Arial"/>
                <w:szCs w:val="16"/>
                <w:lang w:val="gl-ES"/>
              </w:rPr>
            </w:pPr>
            <w:r>
              <w:rPr>
                <w:rFonts w:cs="Arial"/>
                <w:szCs w:val="16"/>
                <w:lang w:val="gl-ES"/>
              </w:rPr>
              <w:t>1-6</w:t>
            </w:r>
          </w:p>
        </w:tc>
        <w:tc>
          <w:tcPr>
            <w:tcW w:w="0" w:type="auto"/>
          </w:tcPr>
          <w:p w:rsidR="00A85E5B" w:rsidRPr="00D4608B" w:rsidRDefault="00A85E5B" w:rsidP="00E444F5">
            <w:pPr>
              <w:pStyle w:val="ttp1"/>
              <w:widowControl w:val="0"/>
              <w:autoSpaceDE w:val="0"/>
              <w:autoSpaceDN w:val="0"/>
              <w:adjustRightInd w:val="0"/>
              <w:ind w:left="170" w:hanging="170"/>
              <w:rPr>
                <w:rFonts w:cs="Arial"/>
                <w:szCs w:val="16"/>
                <w:lang w:val="gl-ES"/>
              </w:rPr>
            </w:pPr>
            <w:r w:rsidRPr="00D4608B">
              <w:rPr>
                <w:rFonts w:cs="Arial"/>
                <w:szCs w:val="16"/>
                <w:lang w:val="gl-ES"/>
              </w:rPr>
              <w:t>MUB1.1.3. Coñece e cumpre as normas establecidas para realizar as actividades da aula.</w:t>
            </w:r>
          </w:p>
        </w:tc>
        <w:tc>
          <w:tcPr>
            <w:tcW w:w="0" w:type="auto"/>
          </w:tcPr>
          <w:p w:rsidR="00A85E5B" w:rsidRPr="000649C3" w:rsidRDefault="00A85E5B" w:rsidP="00C817B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A85E5B" w:rsidRPr="000649C3" w:rsidRDefault="00A85E5B" w:rsidP="00C817B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0649C3" w:rsidRDefault="00A85E5B" w:rsidP="00C817B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D4608B" w:rsidRDefault="00A85E5B"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Respecta as normas para as actividades de int</w:t>
            </w:r>
            <w:r w:rsidR="0059449E">
              <w:rPr>
                <w:rFonts w:cs="Arial"/>
                <w:szCs w:val="16"/>
                <w:lang w:val="gl-ES"/>
              </w:rPr>
              <w:t>erpretación musical</w:t>
            </w:r>
            <w:r w:rsidRPr="00D4608B">
              <w:rPr>
                <w:rFonts w:cs="Arial"/>
                <w:szCs w:val="16"/>
                <w:lang w:val="gl-ES"/>
              </w:rPr>
              <w:t>.</w:t>
            </w:r>
          </w:p>
        </w:tc>
        <w:tc>
          <w:tcPr>
            <w:tcW w:w="0" w:type="auto"/>
            <w:vMerge/>
          </w:tcPr>
          <w:p w:rsidR="00A85E5B" w:rsidRPr="00D4608B" w:rsidRDefault="00A85E5B" w:rsidP="00A54CE9">
            <w:pPr>
              <w:pStyle w:val="ttp1"/>
              <w:widowControl w:val="0"/>
              <w:numPr>
                <w:ilvl w:val="0"/>
                <w:numId w:val="0"/>
              </w:numPr>
              <w:autoSpaceDE w:val="0"/>
              <w:autoSpaceDN w:val="0"/>
              <w:adjustRightInd w:val="0"/>
              <w:ind w:left="170"/>
              <w:rPr>
                <w:rFonts w:cs="Arial"/>
                <w:szCs w:val="16"/>
                <w:lang w:val="gl-ES"/>
              </w:rPr>
            </w:pPr>
          </w:p>
        </w:tc>
      </w:tr>
      <w:tr w:rsidR="00766AD6" w:rsidRPr="00D4608B" w:rsidTr="007F75C8">
        <w:tc>
          <w:tcPr>
            <w:tcW w:w="0" w:type="auto"/>
          </w:tcPr>
          <w:p w:rsidR="00F70DFF" w:rsidRPr="00D4608B" w:rsidRDefault="00F70DFF" w:rsidP="00F70DFF">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F70DFF" w:rsidRPr="00D4608B" w:rsidRDefault="00F70DFF"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MUB1.2.1. Interpreta e memoriza un repertorio variado de cancións, pezas instrumentais e danzas cun nivel de complexidade en aumento.</w:t>
            </w:r>
          </w:p>
        </w:tc>
        <w:tc>
          <w:tcPr>
            <w:tcW w:w="0" w:type="auto"/>
          </w:tcPr>
          <w:p w:rsidR="00F70DFF" w:rsidRPr="000649C3" w:rsidRDefault="00F70DFF" w:rsidP="007F75C8">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F70DFF" w:rsidRPr="000649C3" w:rsidRDefault="00F70DFF" w:rsidP="007F75C8">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70DFF" w:rsidRPr="000649C3" w:rsidRDefault="00F70DFF" w:rsidP="007F75C8">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70DFF" w:rsidRPr="00D4608B" w:rsidRDefault="00463104"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 xml:space="preserve">Interpreta pezas musicais vocais e instrumentais cada vez máis difíciles. </w:t>
            </w:r>
          </w:p>
        </w:tc>
        <w:tc>
          <w:tcPr>
            <w:tcW w:w="0" w:type="auto"/>
          </w:tcPr>
          <w:p w:rsidR="00F70DFF" w:rsidRPr="00C25CE7" w:rsidRDefault="00F70DFF" w:rsidP="00C25CE7">
            <w:pPr>
              <w:rPr>
                <w:rFonts w:ascii="Arial Narrow" w:hAnsi="Arial Narrow"/>
                <w:sz w:val="18"/>
                <w:szCs w:val="18"/>
              </w:rPr>
            </w:pPr>
            <w:r w:rsidRPr="00D82AFF">
              <w:rPr>
                <w:rFonts w:ascii="Arial Narrow" w:hAnsi="Arial Narrow"/>
                <w:sz w:val="18"/>
                <w:szCs w:val="18"/>
              </w:rPr>
              <w:t>Aplicación de destrezas instrumentais (frauta, guitarra, láminas, teclados e outros instrumentos) e vocais para interpretar correctamente pezas de diferentes estilos e para realizar acompañamentos</w:t>
            </w:r>
            <w:r>
              <w:rPr>
                <w:rFonts w:ascii="Arial Narrow" w:hAnsi="Arial Narrow"/>
                <w:sz w:val="18"/>
                <w:szCs w:val="18"/>
              </w:rPr>
              <w:t xml:space="preserve"> (exame práctico)</w:t>
            </w:r>
            <w:r w:rsidRPr="00D82AFF">
              <w:rPr>
                <w:rFonts w:ascii="Arial Narrow" w:hAnsi="Arial Narrow"/>
                <w:sz w:val="18"/>
                <w:szCs w:val="18"/>
              </w:rPr>
              <w:t>.</w:t>
            </w:r>
          </w:p>
        </w:tc>
      </w:tr>
      <w:tr w:rsidR="00766AD6" w:rsidRPr="00D4608B" w:rsidTr="007F75C8">
        <w:tc>
          <w:tcPr>
            <w:tcW w:w="0" w:type="auto"/>
          </w:tcPr>
          <w:p w:rsidR="00F70DFF" w:rsidRPr="00D4608B" w:rsidRDefault="00F70DFF" w:rsidP="00F70DFF">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3</w:t>
            </w:r>
          </w:p>
        </w:tc>
        <w:tc>
          <w:tcPr>
            <w:tcW w:w="0" w:type="auto"/>
          </w:tcPr>
          <w:p w:rsidR="00F70DFF" w:rsidRPr="00D4608B" w:rsidRDefault="00F70DFF"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MUB1.3.1. Coñece e utiliza axeitadamente técnicas, recursos e procedementos compositivos para elaborar arranxos musicais, improvisar e compor música.</w:t>
            </w:r>
          </w:p>
        </w:tc>
        <w:tc>
          <w:tcPr>
            <w:tcW w:w="0" w:type="auto"/>
          </w:tcPr>
          <w:p w:rsidR="00F70DFF" w:rsidRPr="000649C3" w:rsidRDefault="00F70DFF" w:rsidP="007F75C8">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F70DFF" w:rsidRPr="000649C3" w:rsidRDefault="00F70DFF" w:rsidP="007F75C8">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70DFF" w:rsidRPr="000649C3" w:rsidRDefault="00F70DFF" w:rsidP="007F75C8">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70DFF" w:rsidRPr="00D4608B" w:rsidRDefault="00EC3AA6"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C</w:t>
            </w:r>
            <w:r w:rsidR="00463104">
              <w:rPr>
                <w:rFonts w:cs="Arial"/>
                <w:szCs w:val="16"/>
                <w:lang w:val="gl-ES"/>
              </w:rPr>
              <w:t>rea dúos para frauta a partir dunhas normas básicas de composición.</w:t>
            </w:r>
          </w:p>
        </w:tc>
        <w:tc>
          <w:tcPr>
            <w:tcW w:w="0" w:type="auto"/>
          </w:tcPr>
          <w:p w:rsidR="00F70DFF" w:rsidRPr="002E09D1" w:rsidRDefault="00F70DFF" w:rsidP="002E09D1">
            <w:pPr>
              <w:tabs>
                <w:tab w:val="left" w:pos="709"/>
              </w:tabs>
              <w:ind w:left="-7"/>
              <w:rPr>
                <w:rFonts w:ascii="Arial Narrow" w:hAnsi="Arial Narrow"/>
                <w:sz w:val="18"/>
                <w:szCs w:val="18"/>
                <w:lang w:val="es-ES_tradnl"/>
              </w:rPr>
            </w:pPr>
            <w:r w:rsidRPr="002E09D1">
              <w:rPr>
                <w:rFonts w:ascii="Arial Narrow" w:hAnsi="Arial Narrow"/>
                <w:sz w:val="18"/>
                <w:szCs w:val="18"/>
              </w:rPr>
              <w:t>Creación de pequenas composicións polo propio alumnado grazas ós coñecementos de linguax</w:t>
            </w:r>
            <w:r>
              <w:rPr>
                <w:rFonts w:ascii="Arial Narrow" w:hAnsi="Arial Narrow"/>
                <w:sz w:val="18"/>
                <w:szCs w:val="18"/>
              </w:rPr>
              <w:t>e musical adquiridos</w:t>
            </w:r>
            <w:r w:rsidR="00BD0324">
              <w:rPr>
                <w:rFonts w:ascii="Arial Narrow" w:hAnsi="Arial Narrow"/>
                <w:sz w:val="18"/>
                <w:szCs w:val="18"/>
              </w:rPr>
              <w:t xml:space="preserve"> (traballo)</w:t>
            </w:r>
            <w:r>
              <w:rPr>
                <w:rFonts w:ascii="Arial Narrow" w:hAnsi="Arial Narrow"/>
                <w:sz w:val="18"/>
                <w:szCs w:val="18"/>
              </w:rPr>
              <w:t>.</w:t>
            </w:r>
          </w:p>
          <w:p w:rsidR="00F70DFF" w:rsidRPr="00D4608B" w:rsidRDefault="00F70DFF" w:rsidP="00A85E5B">
            <w:pPr>
              <w:pStyle w:val="ttp1"/>
              <w:widowControl w:val="0"/>
              <w:numPr>
                <w:ilvl w:val="0"/>
                <w:numId w:val="0"/>
              </w:numPr>
              <w:autoSpaceDE w:val="0"/>
              <w:autoSpaceDN w:val="0"/>
              <w:adjustRightInd w:val="0"/>
              <w:rPr>
                <w:rFonts w:cs="Arial"/>
                <w:szCs w:val="16"/>
                <w:lang w:val="gl-ES"/>
              </w:rPr>
            </w:pPr>
          </w:p>
        </w:tc>
      </w:tr>
      <w:tr w:rsidR="00766AD6" w:rsidRPr="00D4608B" w:rsidTr="007F75C8">
        <w:tc>
          <w:tcPr>
            <w:tcW w:w="0" w:type="auto"/>
          </w:tcPr>
          <w:p w:rsidR="00852C0C" w:rsidRPr="00D4608B" w:rsidRDefault="007F75C8" w:rsidP="00852C0C">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5</w:t>
            </w:r>
          </w:p>
        </w:tc>
        <w:tc>
          <w:tcPr>
            <w:tcW w:w="0" w:type="auto"/>
          </w:tcPr>
          <w:p w:rsidR="00852C0C" w:rsidRPr="00D4608B" w:rsidRDefault="00852C0C"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MUB1.3.2. Utiliza con autonomía recursos informáticos ao servizo da creación musical.</w:t>
            </w:r>
          </w:p>
        </w:tc>
        <w:tc>
          <w:tcPr>
            <w:tcW w:w="0" w:type="auto"/>
          </w:tcPr>
          <w:p w:rsidR="00852C0C" w:rsidRPr="000649C3" w:rsidRDefault="00852C0C" w:rsidP="007F75C8">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852C0C" w:rsidRPr="000649C3" w:rsidRDefault="00852C0C" w:rsidP="007F75C8">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852C0C" w:rsidRPr="000649C3" w:rsidRDefault="00852C0C" w:rsidP="007F75C8">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852C0C" w:rsidRPr="00D4608B" w:rsidRDefault="00852C0C" w:rsidP="00A54CE9">
            <w:pPr>
              <w:pStyle w:val="ttp1"/>
              <w:widowControl w:val="0"/>
              <w:numPr>
                <w:ilvl w:val="0"/>
                <w:numId w:val="0"/>
              </w:numPr>
              <w:autoSpaceDE w:val="0"/>
              <w:autoSpaceDN w:val="0"/>
              <w:adjustRightInd w:val="0"/>
              <w:ind w:left="170"/>
              <w:rPr>
                <w:rFonts w:cs="Arial"/>
                <w:szCs w:val="16"/>
                <w:lang w:val="gl-ES"/>
              </w:rPr>
            </w:pPr>
            <w:r w:rsidRPr="00D4608B">
              <w:rPr>
                <w:rFonts w:cs="Arial"/>
                <w:szCs w:val="16"/>
                <w:lang w:val="gl-ES"/>
              </w:rPr>
              <w:t xml:space="preserve">Utiliza con autonomía recursos informáticos </w:t>
            </w:r>
            <w:r w:rsidR="00301A7E">
              <w:rPr>
                <w:rFonts w:cs="Arial"/>
                <w:szCs w:val="16"/>
                <w:lang w:val="gl-ES"/>
              </w:rPr>
              <w:t xml:space="preserve">como Musescore </w:t>
            </w:r>
            <w:r w:rsidRPr="00D4608B">
              <w:rPr>
                <w:rFonts w:cs="Arial"/>
                <w:szCs w:val="16"/>
                <w:lang w:val="gl-ES"/>
              </w:rPr>
              <w:t>ao servizo da creación musical.</w:t>
            </w:r>
          </w:p>
        </w:tc>
        <w:tc>
          <w:tcPr>
            <w:tcW w:w="0" w:type="auto"/>
          </w:tcPr>
          <w:p w:rsidR="00852C0C" w:rsidRDefault="00852C0C" w:rsidP="006F08B6">
            <w:pPr>
              <w:pStyle w:val="ttp1"/>
              <w:widowControl w:val="0"/>
              <w:numPr>
                <w:ilvl w:val="0"/>
                <w:numId w:val="0"/>
              </w:numPr>
              <w:tabs>
                <w:tab w:val="clear" w:pos="170"/>
                <w:tab w:val="left" w:pos="6"/>
              </w:tabs>
              <w:autoSpaceDE w:val="0"/>
              <w:autoSpaceDN w:val="0"/>
              <w:adjustRightInd w:val="0"/>
              <w:ind w:left="6"/>
              <w:jc w:val="left"/>
              <w:rPr>
                <w:rFonts w:cs="Arial"/>
                <w:szCs w:val="16"/>
                <w:lang w:val="gl-ES"/>
              </w:rPr>
            </w:pPr>
            <w:r>
              <w:rPr>
                <w:rFonts w:cs="Arial"/>
                <w:szCs w:val="16"/>
                <w:lang w:val="gl-ES"/>
              </w:rPr>
              <w:t>Realización de exercicios de composición musical coa axuda de programas de edición musical como Musescore</w:t>
            </w:r>
            <w:r w:rsidR="00E81FF0">
              <w:rPr>
                <w:rFonts w:cs="Arial"/>
                <w:szCs w:val="16"/>
                <w:lang w:val="gl-ES"/>
              </w:rPr>
              <w:t xml:space="preserve"> (traballo)</w:t>
            </w:r>
            <w:r>
              <w:rPr>
                <w:rFonts w:cs="Arial"/>
                <w:szCs w:val="16"/>
                <w:lang w:val="gl-ES"/>
              </w:rPr>
              <w:t>.</w:t>
            </w:r>
          </w:p>
          <w:p w:rsidR="00852C0C" w:rsidRDefault="00852C0C" w:rsidP="00A54CE9">
            <w:pPr>
              <w:pStyle w:val="ttp1"/>
              <w:widowControl w:val="0"/>
              <w:numPr>
                <w:ilvl w:val="0"/>
                <w:numId w:val="0"/>
              </w:numPr>
              <w:autoSpaceDE w:val="0"/>
              <w:autoSpaceDN w:val="0"/>
              <w:adjustRightInd w:val="0"/>
              <w:ind w:left="170"/>
              <w:rPr>
                <w:rFonts w:cs="Arial"/>
                <w:szCs w:val="16"/>
                <w:lang w:val="gl-ES"/>
              </w:rPr>
            </w:pPr>
          </w:p>
          <w:p w:rsidR="00852C0C" w:rsidRPr="00D4608B" w:rsidRDefault="00852C0C" w:rsidP="006F08B6">
            <w:pPr>
              <w:pStyle w:val="ttp1"/>
              <w:widowControl w:val="0"/>
              <w:numPr>
                <w:ilvl w:val="0"/>
                <w:numId w:val="0"/>
              </w:numPr>
              <w:autoSpaceDE w:val="0"/>
              <w:autoSpaceDN w:val="0"/>
              <w:adjustRightInd w:val="0"/>
              <w:ind w:left="360" w:hanging="360"/>
              <w:rPr>
                <w:rFonts w:cs="Arial"/>
                <w:szCs w:val="16"/>
                <w:lang w:val="gl-ES"/>
              </w:rPr>
            </w:pPr>
          </w:p>
        </w:tc>
      </w:tr>
      <w:tr w:rsidR="00766AD6" w:rsidRPr="00D4608B" w:rsidTr="003E5E49">
        <w:tc>
          <w:tcPr>
            <w:tcW w:w="0" w:type="auto"/>
          </w:tcPr>
          <w:p w:rsidR="00A31D94" w:rsidRPr="00D4608B" w:rsidRDefault="00A31D94" w:rsidP="00A31D94">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lastRenderedPageBreak/>
              <w:t>6</w:t>
            </w:r>
          </w:p>
        </w:tc>
        <w:tc>
          <w:tcPr>
            <w:tcW w:w="0" w:type="auto"/>
          </w:tcPr>
          <w:p w:rsidR="00A31D94" w:rsidRPr="00D4608B" w:rsidRDefault="00A31D94"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MUB1.4.1. Coñece e analiza o proceso seguido en diversas producións musicais (discos, programas de radio e televisión, cine, etc.) e o papel xogado en cada fase do proceso polos/as profesionais que interveñen.</w:t>
            </w:r>
          </w:p>
        </w:tc>
        <w:tc>
          <w:tcPr>
            <w:tcW w:w="0" w:type="auto"/>
          </w:tcPr>
          <w:p w:rsidR="00A31D94" w:rsidRPr="00D4608B" w:rsidRDefault="00A31D94" w:rsidP="00A54CE9">
            <w:pPr>
              <w:pStyle w:val="ttp1"/>
              <w:widowControl w:val="0"/>
              <w:numPr>
                <w:ilvl w:val="0"/>
                <w:numId w:val="0"/>
              </w:numPr>
              <w:autoSpaceDE w:val="0"/>
              <w:autoSpaceDN w:val="0"/>
              <w:adjustRightInd w:val="0"/>
              <w:ind w:left="170"/>
              <w:rPr>
                <w:rFonts w:cs="Arial"/>
                <w:szCs w:val="16"/>
                <w:lang w:val="gl-ES"/>
              </w:rPr>
            </w:pPr>
          </w:p>
        </w:tc>
        <w:tc>
          <w:tcPr>
            <w:tcW w:w="0" w:type="auto"/>
          </w:tcPr>
          <w:p w:rsidR="00A31D94" w:rsidRPr="003A7443" w:rsidRDefault="003A7443" w:rsidP="003A7443">
            <w:pPr>
              <w:pStyle w:val="ttp1"/>
              <w:widowControl w:val="0"/>
              <w:numPr>
                <w:ilvl w:val="0"/>
                <w:numId w:val="0"/>
              </w:numPr>
              <w:autoSpaceDE w:val="0"/>
              <w:autoSpaceDN w:val="0"/>
              <w:adjustRightInd w:val="0"/>
              <w:ind w:left="360" w:hanging="360"/>
              <w:rPr>
                <w:rFonts w:cs="Arial"/>
                <w:sz w:val="24"/>
                <w:szCs w:val="24"/>
                <w:lang w:val="gl-ES"/>
              </w:rPr>
            </w:pPr>
            <w:r w:rsidRPr="003A7443">
              <w:rPr>
                <w:rFonts w:cs="Arial"/>
                <w:sz w:val="24"/>
                <w:szCs w:val="24"/>
                <w:lang w:val="gl-ES"/>
              </w:rPr>
              <w:t>x</w:t>
            </w:r>
          </w:p>
        </w:tc>
        <w:tc>
          <w:tcPr>
            <w:tcW w:w="0" w:type="auto"/>
          </w:tcPr>
          <w:p w:rsidR="00A31D94" w:rsidRPr="00D4608B" w:rsidRDefault="00A31D94" w:rsidP="00A31D94">
            <w:pPr>
              <w:pStyle w:val="ttp1"/>
              <w:widowControl w:val="0"/>
              <w:numPr>
                <w:ilvl w:val="0"/>
                <w:numId w:val="0"/>
              </w:numPr>
              <w:autoSpaceDE w:val="0"/>
              <w:autoSpaceDN w:val="0"/>
              <w:adjustRightInd w:val="0"/>
              <w:ind w:left="360" w:hanging="360"/>
              <w:rPr>
                <w:rFonts w:cs="Arial"/>
                <w:szCs w:val="16"/>
                <w:lang w:val="gl-ES"/>
              </w:rPr>
            </w:pPr>
          </w:p>
        </w:tc>
        <w:tc>
          <w:tcPr>
            <w:tcW w:w="0" w:type="auto"/>
          </w:tcPr>
          <w:p w:rsidR="00A31D94" w:rsidRPr="00D4608B" w:rsidRDefault="00301A7E" w:rsidP="00301A7E">
            <w:pPr>
              <w:pStyle w:val="ttp1"/>
              <w:widowControl w:val="0"/>
              <w:numPr>
                <w:ilvl w:val="0"/>
                <w:numId w:val="0"/>
              </w:numPr>
              <w:autoSpaceDE w:val="0"/>
              <w:autoSpaceDN w:val="0"/>
              <w:adjustRightInd w:val="0"/>
              <w:ind w:left="170"/>
              <w:jc w:val="left"/>
              <w:rPr>
                <w:rFonts w:cs="Arial"/>
                <w:szCs w:val="16"/>
                <w:lang w:val="gl-ES"/>
              </w:rPr>
            </w:pPr>
            <w:r>
              <w:rPr>
                <w:rFonts w:cs="Arial"/>
                <w:szCs w:val="16"/>
                <w:lang w:val="gl-ES"/>
              </w:rPr>
              <w:t>Investiga e elabora traballos sobre o modo en que se levan a cabo programas de radio, televisión, películas, etc.</w:t>
            </w:r>
          </w:p>
        </w:tc>
        <w:tc>
          <w:tcPr>
            <w:tcW w:w="0" w:type="auto"/>
          </w:tcPr>
          <w:p w:rsidR="00A31D94" w:rsidRPr="0097282A" w:rsidRDefault="00A31D94" w:rsidP="006F08B6">
            <w:pPr>
              <w:pStyle w:val="ttp1"/>
              <w:widowControl w:val="0"/>
              <w:numPr>
                <w:ilvl w:val="0"/>
                <w:numId w:val="0"/>
              </w:numPr>
              <w:tabs>
                <w:tab w:val="clear" w:pos="170"/>
              </w:tabs>
              <w:autoSpaceDE w:val="0"/>
              <w:autoSpaceDN w:val="0"/>
              <w:adjustRightInd w:val="0"/>
              <w:ind w:left="22"/>
              <w:jc w:val="left"/>
              <w:rPr>
                <w:lang w:val="es-ES"/>
              </w:rPr>
            </w:pPr>
            <w:r w:rsidRPr="0097282A">
              <w:rPr>
                <w:lang w:val="es-ES"/>
              </w:rPr>
              <w:t>Elaboración de traballos (individualmente ou en grupo) relaci</w:t>
            </w:r>
            <w:r w:rsidR="00301A7E" w:rsidRPr="0097282A">
              <w:rPr>
                <w:lang w:val="es-ES"/>
              </w:rPr>
              <w:t xml:space="preserve">onados coas producións musicais </w:t>
            </w:r>
            <w:r w:rsidRPr="0097282A">
              <w:rPr>
                <w:lang w:val="es-ES"/>
              </w:rPr>
              <w:t xml:space="preserve"> utilizando as novas tecnoloxías. </w:t>
            </w:r>
          </w:p>
          <w:p w:rsidR="00A31D94" w:rsidRPr="0097282A" w:rsidRDefault="00A31D94" w:rsidP="00D47B54">
            <w:pPr>
              <w:pStyle w:val="ttp1"/>
              <w:widowControl w:val="0"/>
              <w:numPr>
                <w:ilvl w:val="0"/>
                <w:numId w:val="0"/>
              </w:numPr>
              <w:autoSpaceDE w:val="0"/>
              <w:autoSpaceDN w:val="0"/>
              <w:adjustRightInd w:val="0"/>
              <w:ind w:left="170"/>
              <w:jc w:val="left"/>
              <w:rPr>
                <w:lang w:val="es-ES"/>
              </w:rPr>
            </w:pPr>
          </w:p>
          <w:p w:rsidR="006F08B6" w:rsidRDefault="006F08B6" w:rsidP="006F08B6">
            <w:pPr>
              <w:pStyle w:val="ttp1"/>
              <w:widowControl w:val="0"/>
              <w:numPr>
                <w:ilvl w:val="0"/>
                <w:numId w:val="0"/>
              </w:numPr>
              <w:tabs>
                <w:tab w:val="clear" w:pos="170"/>
              </w:tabs>
              <w:autoSpaceDE w:val="0"/>
              <w:autoSpaceDN w:val="0"/>
              <w:adjustRightInd w:val="0"/>
              <w:spacing w:before="48"/>
              <w:ind w:left="22"/>
              <w:rPr>
                <w:rFonts w:cs="Arial"/>
                <w:szCs w:val="16"/>
                <w:lang w:val="gl-ES"/>
              </w:rPr>
            </w:pPr>
          </w:p>
          <w:p w:rsidR="00A31D94" w:rsidRPr="00D4608B" w:rsidRDefault="00A31D94" w:rsidP="00D47B54">
            <w:pPr>
              <w:pStyle w:val="ttp1"/>
              <w:widowControl w:val="0"/>
              <w:numPr>
                <w:ilvl w:val="0"/>
                <w:numId w:val="0"/>
              </w:numPr>
              <w:autoSpaceDE w:val="0"/>
              <w:autoSpaceDN w:val="0"/>
              <w:adjustRightInd w:val="0"/>
              <w:ind w:left="170"/>
              <w:jc w:val="left"/>
              <w:rPr>
                <w:rFonts w:cs="Arial"/>
                <w:szCs w:val="16"/>
                <w:lang w:val="gl-ES"/>
              </w:rPr>
            </w:pPr>
          </w:p>
        </w:tc>
      </w:tr>
      <w:tr w:rsidR="00852C0C" w:rsidRPr="00D4608B" w:rsidTr="00E8248B">
        <w:tc>
          <w:tcPr>
            <w:tcW w:w="0" w:type="auto"/>
          </w:tcPr>
          <w:p w:rsidR="00852C0C" w:rsidRPr="00F56ADF" w:rsidRDefault="00852C0C" w:rsidP="00E444F5">
            <w:pPr>
              <w:pStyle w:val="tt1c"/>
              <w:widowControl w:val="0"/>
              <w:autoSpaceDE w:val="0"/>
              <w:autoSpaceDN w:val="0"/>
              <w:adjustRightInd w:val="0"/>
              <w:spacing w:before="48"/>
              <w:rPr>
                <w:rFonts w:cs="Arial"/>
                <w:szCs w:val="16"/>
              </w:rPr>
            </w:pPr>
          </w:p>
        </w:tc>
        <w:tc>
          <w:tcPr>
            <w:tcW w:w="0" w:type="auto"/>
            <w:gridSpan w:val="6"/>
          </w:tcPr>
          <w:p w:rsidR="00852C0C" w:rsidRPr="00F56ADF" w:rsidRDefault="00852C0C" w:rsidP="00E444F5">
            <w:pPr>
              <w:pStyle w:val="tt1c"/>
              <w:widowControl w:val="0"/>
              <w:autoSpaceDE w:val="0"/>
              <w:autoSpaceDN w:val="0"/>
              <w:adjustRightInd w:val="0"/>
              <w:spacing w:before="48"/>
              <w:rPr>
                <w:rFonts w:cs="Arial"/>
                <w:szCs w:val="16"/>
              </w:rPr>
            </w:pPr>
            <w:r w:rsidRPr="00F56ADF">
              <w:rPr>
                <w:rFonts w:cs="Arial"/>
                <w:szCs w:val="16"/>
              </w:rPr>
              <w:t>Bloque 2. Escoita</w:t>
            </w:r>
          </w:p>
        </w:tc>
      </w:tr>
      <w:tr w:rsidR="00766AD6" w:rsidRPr="00D4608B" w:rsidTr="003E5E49">
        <w:tc>
          <w:tcPr>
            <w:tcW w:w="0" w:type="auto"/>
          </w:tcPr>
          <w:p w:rsidR="00A31D94" w:rsidRPr="00D4608B" w:rsidRDefault="00A31D94" w:rsidP="00A31D94">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A31D94" w:rsidRPr="00D4608B" w:rsidRDefault="00A31D94"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MUB2.1.1. Analiza e comenta as obras musicais propostas, axudándose de diversas fontes documentais.</w:t>
            </w:r>
          </w:p>
          <w:p w:rsidR="00A31D94" w:rsidRPr="00D4608B" w:rsidRDefault="00A31D94"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A31D94" w:rsidRPr="000649C3" w:rsidRDefault="00A31D94"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A31D94" w:rsidRPr="000649C3" w:rsidRDefault="00A31D94"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31D94" w:rsidRPr="000649C3" w:rsidRDefault="00A31D94"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301A7E" w:rsidRDefault="0044090B" w:rsidP="00301A7E">
            <w:pPr>
              <w:pStyle w:val="ttp1"/>
              <w:widowControl w:val="0"/>
              <w:numPr>
                <w:ilvl w:val="0"/>
                <w:numId w:val="0"/>
              </w:numPr>
              <w:autoSpaceDE w:val="0"/>
              <w:autoSpaceDN w:val="0"/>
              <w:adjustRightInd w:val="0"/>
              <w:spacing w:before="48"/>
              <w:ind w:left="170"/>
              <w:rPr>
                <w:rFonts w:cs="Arial"/>
                <w:szCs w:val="16"/>
                <w:lang w:val="gl-ES"/>
              </w:rPr>
            </w:pPr>
            <w:r>
              <w:rPr>
                <w:rFonts w:cs="Arial"/>
                <w:szCs w:val="16"/>
                <w:lang w:val="gl-ES"/>
              </w:rPr>
              <w:t xml:space="preserve">Coñece os principais rasgos estilísticos, compositores e obras do Romanticismo, a música </w:t>
            </w:r>
            <w:r w:rsidR="00766AD6">
              <w:rPr>
                <w:rFonts w:cs="Arial"/>
                <w:szCs w:val="16"/>
                <w:lang w:val="gl-ES"/>
              </w:rPr>
              <w:t xml:space="preserve">do século XX, música galega, jazz e rock e </w:t>
            </w:r>
            <w:r>
              <w:rPr>
                <w:rFonts w:cs="Arial"/>
                <w:szCs w:val="16"/>
                <w:lang w:val="gl-ES"/>
              </w:rPr>
              <w:t>e</w:t>
            </w:r>
            <w:r w:rsidR="000E2591">
              <w:rPr>
                <w:rFonts w:cs="Arial"/>
                <w:szCs w:val="16"/>
                <w:lang w:val="gl-ES"/>
              </w:rPr>
              <w:t>labora traballos sobre diferentes obras, compositores, intérpretes.</w:t>
            </w:r>
          </w:p>
          <w:p w:rsidR="00A31D94" w:rsidRPr="00D4608B" w:rsidRDefault="00A31D94" w:rsidP="00301A7E">
            <w:pPr>
              <w:pStyle w:val="ttp1"/>
              <w:widowControl w:val="0"/>
              <w:numPr>
                <w:ilvl w:val="0"/>
                <w:numId w:val="0"/>
              </w:numPr>
              <w:autoSpaceDE w:val="0"/>
              <w:autoSpaceDN w:val="0"/>
              <w:adjustRightInd w:val="0"/>
              <w:spacing w:before="48"/>
              <w:ind w:left="170"/>
              <w:rPr>
                <w:rFonts w:cs="Arial"/>
                <w:szCs w:val="16"/>
                <w:lang w:val="gl-ES"/>
              </w:rPr>
            </w:pPr>
          </w:p>
          <w:p w:rsidR="00A31D94" w:rsidRPr="00D4608B" w:rsidRDefault="00A31D94" w:rsidP="00A54CE9">
            <w:pPr>
              <w:pStyle w:val="ttp1"/>
              <w:widowControl w:val="0"/>
              <w:numPr>
                <w:ilvl w:val="0"/>
                <w:numId w:val="0"/>
              </w:numPr>
              <w:autoSpaceDE w:val="0"/>
              <w:autoSpaceDN w:val="0"/>
              <w:adjustRightInd w:val="0"/>
              <w:ind w:left="360" w:hanging="360"/>
              <w:rPr>
                <w:rFonts w:cs="Arial"/>
                <w:szCs w:val="16"/>
                <w:lang w:val="gl-ES"/>
              </w:rPr>
            </w:pPr>
          </w:p>
        </w:tc>
        <w:tc>
          <w:tcPr>
            <w:tcW w:w="0" w:type="auto"/>
          </w:tcPr>
          <w:p w:rsidR="00766AD6" w:rsidRPr="00D82AFF" w:rsidRDefault="00766AD6" w:rsidP="00766AD6">
            <w:pPr>
              <w:rPr>
                <w:rFonts w:ascii="Arial Narrow" w:hAnsi="Arial Narrow"/>
                <w:sz w:val="18"/>
                <w:szCs w:val="18"/>
                <w:lang w:val="es-ES_tradnl"/>
              </w:rPr>
            </w:pPr>
            <w:r>
              <w:rPr>
                <w:rFonts w:ascii="Arial Narrow" w:hAnsi="Arial Narrow"/>
                <w:sz w:val="18"/>
                <w:szCs w:val="18"/>
              </w:rPr>
              <w:t>Exame escrito.</w:t>
            </w:r>
          </w:p>
          <w:p w:rsidR="00A31D94" w:rsidRPr="000E2591" w:rsidRDefault="00A31D94" w:rsidP="00695869">
            <w:pPr>
              <w:rPr>
                <w:rFonts w:ascii="Arial Narrow" w:hAnsi="Arial Narrow"/>
                <w:sz w:val="18"/>
                <w:szCs w:val="18"/>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766AD6" w:rsidRPr="00D4608B" w:rsidTr="003E5E49">
        <w:tc>
          <w:tcPr>
            <w:tcW w:w="0" w:type="auto"/>
          </w:tcPr>
          <w:p w:rsidR="00A31D94" w:rsidRPr="00D4608B" w:rsidRDefault="00A31D94" w:rsidP="00A31D94">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A31D94" w:rsidRPr="00D4608B" w:rsidRDefault="00A31D94"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MUB2.1.2. Le </w:t>
            </w:r>
            <w:r w:rsidRPr="00D4608B">
              <w:rPr>
                <w:rStyle w:val="cnulo"/>
                <w:szCs w:val="22"/>
                <w:lang w:val="gl-ES"/>
              </w:rPr>
              <w:t xml:space="preserve">e analiza </w:t>
            </w:r>
            <w:r w:rsidRPr="00D4608B">
              <w:rPr>
                <w:rFonts w:cs="Arial"/>
                <w:szCs w:val="16"/>
                <w:lang w:val="gl-ES"/>
              </w:rPr>
              <w:t>partituras como apoio á audición.</w:t>
            </w:r>
          </w:p>
          <w:p w:rsidR="00A31D94" w:rsidRPr="00D4608B" w:rsidRDefault="00A31D94"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A31D94" w:rsidRPr="000649C3" w:rsidRDefault="00A31D94"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A31D94" w:rsidRPr="000649C3" w:rsidRDefault="00A31D94"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31D94" w:rsidRPr="000649C3" w:rsidRDefault="00A31D94"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31D94" w:rsidRPr="00D4608B" w:rsidRDefault="00A31D94" w:rsidP="000E2591">
            <w:pPr>
              <w:pStyle w:val="ttp1"/>
              <w:widowControl w:val="0"/>
              <w:numPr>
                <w:ilvl w:val="0"/>
                <w:numId w:val="0"/>
              </w:numPr>
              <w:autoSpaceDE w:val="0"/>
              <w:autoSpaceDN w:val="0"/>
              <w:adjustRightInd w:val="0"/>
              <w:spacing w:before="48"/>
              <w:ind w:left="170"/>
              <w:rPr>
                <w:rFonts w:cs="Arial"/>
                <w:szCs w:val="16"/>
                <w:lang w:val="gl-ES"/>
              </w:rPr>
            </w:pPr>
            <w:r w:rsidRPr="00D4608B">
              <w:rPr>
                <w:rFonts w:cs="Arial"/>
                <w:szCs w:val="16"/>
                <w:lang w:val="gl-ES"/>
              </w:rPr>
              <w:t xml:space="preserve">Le </w:t>
            </w:r>
            <w:r w:rsidR="000E2591">
              <w:rPr>
                <w:rStyle w:val="cnulo"/>
                <w:szCs w:val="22"/>
                <w:lang w:val="gl-ES"/>
              </w:rPr>
              <w:t>e comprende o análise de</w:t>
            </w:r>
            <w:r w:rsidRPr="00D4608B">
              <w:rPr>
                <w:rStyle w:val="cnulo"/>
                <w:szCs w:val="22"/>
                <w:lang w:val="gl-ES"/>
              </w:rPr>
              <w:t xml:space="preserve"> </w:t>
            </w:r>
            <w:r w:rsidRPr="00D4608B">
              <w:rPr>
                <w:rFonts w:cs="Arial"/>
                <w:szCs w:val="16"/>
                <w:lang w:val="gl-ES"/>
              </w:rPr>
              <w:t>partituras como apoio á audición.</w:t>
            </w:r>
          </w:p>
          <w:p w:rsidR="00A31D94" w:rsidRPr="00D4608B" w:rsidRDefault="00A31D94" w:rsidP="00A54CE9">
            <w:pPr>
              <w:pStyle w:val="ttp1"/>
              <w:widowControl w:val="0"/>
              <w:numPr>
                <w:ilvl w:val="0"/>
                <w:numId w:val="0"/>
              </w:numPr>
              <w:autoSpaceDE w:val="0"/>
              <w:autoSpaceDN w:val="0"/>
              <w:adjustRightInd w:val="0"/>
              <w:rPr>
                <w:rFonts w:cs="Arial"/>
                <w:szCs w:val="16"/>
                <w:lang w:val="gl-ES"/>
              </w:rPr>
            </w:pPr>
          </w:p>
        </w:tc>
        <w:tc>
          <w:tcPr>
            <w:tcW w:w="0" w:type="auto"/>
          </w:tcPr>
          <w:p w:rsidR="00F530D2" w:rsidRPr="00740164" w:rsidRDefault="00F530D2" w:rsidP="00F530D2">
            <w:pPr>
              <w:rPr>
                <w:rFonts w:ascii="Arial Narrow" w:hAnsi="Arial Narrow"/>
                <w:sz w:val="18"/>
                <w:szCs w:val="18"/>
                <w:lang w:val="es-ES_tradnl"/>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p w:rsidR="00F530D2" w:rsidRPr="00D82AFF" w:rsidRDefault="00F530D2" w:rsidP="00C97B21">
            <w:pPr>
              <w:rPr>
                <w:rFonts w:ascii="Arial Narrow" w:hAnsi="Arial Narrow"/>
                <w:sz w:val="18"/>
                <w:szCs w:val="18"/>
                <w:lang w:val="es-ES_tradnl"/>
              </w:rPr>
            </w:pPr>
            <w:r>
              <w:rPr>
                <w:rFonts w:ascii="Arial Narrow" w:hAnsi="Arial Narrow"/>
                <w:sz w:val="18"/>
                <w:szCs w:val="18"/>
              </w:rPr>
              <w:t>Exame escrito.</w:t>
            </w:r>
          </w:p>
          <w:p w:rsidR="00A31D94" w:rsidRPr="00D4608B" w:rsidRDefault="00A31D94" w:rsidP="00A54CE9">
            <w:pPr>
              <w:pStyle w:val="ttp1"/>
              <w:widowControl w:val="0"/>
              <w:numPr>
                <w:ilvl w:val="0"/>
                <w:numId w:val="0"/>
              </w:numPr>
              <w:autoSpaceDE w:val="0"/>
              <w:autoSpaceDN w:val="0"/>
              <w:adjustRightInd w:val="0"/>
              <w:rPr>
                <w:rFonts w:cs="Arial"/>
                <w:szCs w:val="16"/>
                <w:lang w:val="gl-ES"/>
              </w:rPr>
            </w:pPr>
          </w:p>
        </w:tc>
      </w:tr>
      <w:tr w:rsidR="00766AD6" w:rsidRPr="00D4608B" w:rsidTr="003E5E49">
        <w:tc>
          <w:tcPr>
            <w:tcW w:w="0" w:type="auto"/>
          </w:tcPr>
          <w:p w:rsidR="00F84C03" w:rsidRPr="00D4608B" w:rsidRDefault="00F84C03" w:rsidP="00F84C03">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F84C03" w:rsidRPr="00D4608B" w:rsidRDefault="00F84C03"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MUB2.2.1. Analiza críticas musicais e utiliza un vocabulario axeitado para a elaboración de críticas orais e escritas sobre a música escoitada.</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84C03" w:rsidRPr="00D4608B" w:rsidRDefault="000E2591" w:rsidP="000E2591">
            <w:pPr>
              <w:pStyle w:val="ttp1"/>
              <w:widowControl w:val="0"/>
              <w:numPr>
                <w:ilvl w:val="0"/>
                <w:numId w:val="0"/>
              </w:numPr>
              <w:autoSpaceDE w:val="0"/>
              <w:autoSpaceDN w:val="0"/>
              <w:adjustRightInd w:val="0"/>
              <w:ind w:left="170"/>
              <w:rPr>
                <w:rFonts w:cs="Arial"/>
                <w:szCs w:val="16"/>
                <w:lang w:val="gl-ES"/>
              </w:rPr>
            </w:pPr>
            <w:r>
              <w:rPr>
                <w:rFonts w:cs="Arial"/>
                <w:szCs w:val="16"/>
                <w:lang w:val="gl-ES"/>
              </w:rPr>
              <w:t>Analiza interpretacións de música popular e fai unha crítica das mesmas utilizando un vocabulario musical axeitado.</w:t>
            </w:r>
          </w:p>
        </w:tc>
        <w:tc>
          <w:tcPr>
            <w:tcW w:w="0" w:type="auto"/>
          </w:tcPr>
          <w:p w:rsidR="00F84C03" w:rsidRDefault="00F84C03" w:rsidP="006F08B6">
            <w:pPr>
              <w:pStyle w:val="ttp1"/>
              <w:widowControl w:val="0"/>
              <w:numPr>
                <w:ilvl w:val="0"/>
                <w:numId w:val="0"/>
              </w:numPr>
              <w:tabs>
                <w:tab w:val="clear" w:pos="170"/>
                <w:tab w:val="left" w:pos="22"/>
              </w:tabs>
              <w:autoSpaceDE w:val="0"/>
              <w:autoSpaceDN w:val="0"/>
              <w:adjustRightInd w:val="0"/>
              <w:ind w:left="22"/>
              <w:rPr>
                <w:rFonts w:cs="Arial"/>
                <w:szCs w:val="16"/>
                <w:lang w:val="gl-ES"/>
              </w:rPr>
            </w:pPr>
            <w:r>
              <w:rPr>
                <w:rFonts w:cs="Arial"/>
                <w:szCs w:val="16"/>
                <w:lang w:val="gl-ES"/>
              </w:rPr>
              <w:t>Elaboración de pequenos traballos de crítica musical en base ás obras escoitadas.</w:t>
            </w:r>
          </w:p>
          <w:p w:rsidR="00F84C03" w:rsidRDefault="00F84C03" w:rsidP="00C97B21">
            <w:pPr>
              <w:pStyle w:val="ttp1"/>
              <w:widowControl w:val="0"/>
              <w:numPr>
                <w:ilvl w:val="0"/>
                <w:numId w:val="0"/>
              </w:numPr>
              <w:autoSpaceDE w:val="0"/>
              <w:autoSpaceDN w:val="0"/>
              <w:adjustRightInd w:val="0"/>
              <w:ind w:left="170"/>
              <w:rPr>
                <w:rFonts w:cs="Arial"/>
                <w:szCs w:val="16"/>
                <w:lang w:val="gl-ES"/>
              </w:rPr>
            </w:pPr>
          </w:p>
          <w:p w:rsidR="00F84C03" w:rsidRPr="00D4608B" w:rsidRDefault="00F84C03" w:rsidP="006F08B6">
            <w:pPr>
              <w:pStyle w:val="ttp1"/>
              <w:widowControl w:val="0"/>
              <w:numPr>
                <w:ilvl w:val="0"/>
                <w:numId w:val="0"/>
              </w:numPr>
              <w:autoSpaceDE w:val="0"/>
              <w:autoSpaceDN w:val="0"/>
              <w:adjustRightInd w:val="0"/>
              <w:ind w:left="360" w:hanging="360"/>
              <w:rPr>
                <w:rFonts w:cs="Arial"/>
                <w:szCs w:val="16"/>
                <w:lang w:val="gl-ES"/>
              </w:rPr>
            </w:pPr>
          </w:p>
        </w:tc>
      </w:tr>
      <w:tr w:rsidR="00766AD6" w:rsidRPr="00D4608B" w:rsidTr="003E5E49">
        <w:tc>
          <w:tcPr>
            <w:tcW w:w="0" w:type="auto"/>
          </w:tcPr>
          <w:p w:rsidR="00F84C03" w:rsidRPr="00D4608B" w:rsidRDefault="00F84C03" w:rsidP="00F84C03">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F84C03" w:rsidRPr="00D4608B" w:rsidRDefault="00F84C03"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MUB2.3.1. Utiliza con rigor un vocabulario axeitado para describir a música. </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84C03" w:rsidRPr="00D4608B" w:rsidRDefault="000162B7" w:rsidP="000162B7">
            <w:pPr>
              <w:pStyle w:val="ttp1"/>
              <w:widowControl w:val="0"/>
              <w:numPr>
                <w:ilvl w:val="0"/>
                <w:numId w:val="0"/>
              </w:numPr>
              <w:autoSpaceDE w:val="0"/>
              <w:autoSpaceDN w:val="0"/>
              <w:adjustRightInd w:val="0"/>
              <w:ind w:left="170"/>
              <w:rPr>
                <w:rFonts w:cs="Arial"/>
                <w:szCs w:val="16"/>
                <w:lang w:val="gl-ES"/>
              </w:rPr>
            </w:pPr>
            <w:r>
              <w:rPr>
                <w:rFonts w:cs="Arial"/>
                <w:szCs w:val="16"/>
                <w:lang w:val="gl-ES"/>
              </w:rPr>
              <w:t>Sabe utilizar un vocabulario técnico apropiado para expresar ideas musicais tanto na teoría como na práctica</w:t>
            </w:r>
            <w:r w:rsidR="00F03C93" w:rsidRPr="00D4608B">
              <w:rPr>
                <w:rFonts w:cs="Arial"/>
                <w:szCs w:val="16"/>
                <w:lang w:val="gl-ES"/>
              </w:rPr>
              <w:t>.</w:t>
            </w:r>
          </w:p>
        </w:tc>
        <w:tc>
          <w:tcPr>
            <w:tcW w:w="0" w:type="auto"/>
          </w:tcPr>
          <w:p w:rsidR="00695869" w:rsidRDefault="00F84C03" w:rsidP="00CB2E58">
            <w:pPr>
              <w:rPr>
                <w:rFonts w:ascii="Arial Narrow" w:hAnsi="Arial Narrow"/>
                <w:sz w:val="18"/>
                <w:szCs w:val="18"/>
              </w:rPr>
            </w:pPr>
            <w:r w:rsidRPr="00740164">
              <w:rPr>
                <w:rFonts w:ascii="Arial Narrow" w:hAnsi="Arial Narrow"/>
                <w:sz w:val="18"/>
                <w:szCs w:val="18"/>
              </w:rPr>
              <w:t xml:space="preserve">Elaboración de traballos (individualmente ou en grupo) relacionados con instrumentos, compositores, obras, intérpretes, etc. utilizando </w:t>
            </w:r>
            <w:r w:rsidRPr="00740164">
              <w:rPr>
                <w:rFonts w:ascii="Arial Narrow" w:hAnsi="Arial Narrow"/>
                <w:sz w:val="18"/>
                <w:szCs w:val="18"/>
              </w:rPr>
              <w:lastRenderedPageBreak/>
              <w:t xml:space="preserve">recursos bibliográficos e/ou as novas tecnoloxías. </w:t>
            </w:r>
          </w:p>
          <w:p w:rsidR="00F84C03" w:rsidRPr="00740164" w:rsidRDefault="00F84C03" w:rsidP="00CB2E58">
            <w:pPr>
              <w:rPr>
                <w:rFonts w:ascii="Arial Narrow" w:hAnsi="Arial Narrow"/>
                <w:sz w:val="18"/>
                <w:szCs w:val="18"/>
                <w:lang w:val="es-ES_tradnl"/>
              </w:rPr>
            </w:pPr>
            <w:r>
              <w:rPr>
                <w:rFonts w:ascii="Arial Narrow" w:hAnsi="Arial Narrow"/>
                <w:sz w:val="18"/>
                <w:szCs w:val="18"/>
              </w:rPr>
              <w:t>Exame escrito.</w:t>
            </w:r>
          </w:p>
          <w:p w:rsidR="00F84C03" w:rsidRPr="00D4608B" w:rsidRDefault="00F84C03" w:rsidP="00CB2E58">
            <w:pPr>
              <w:pStyle w:val="ttp1"/>
              <w:widowControl w:val="0"/>
              <w:numPr>
                <w:ilvl w:val="0"/>
                <w:numId w:val="0"/>
              </w:numPr>
              <w:autoSpaceDE w:val="0"/>
              <w:autoSpaceDN w:val="0"/>
              <w:adjustRightInd w:val="0"/>
              <w:ind w:left="360" w:hanging="360"/>
              <w:rPr>
                <w:rFonts w:cs="Arial"/>
                <w:szCs w:val="16"/>
                <w:lang w:val="gl-ES"/>
              </w:rPr>
            </w:pPr>
          </w:p>
        </w:tc>
      </w:tr>
      <w:tr w:rsidR="00766AD6" w:rsidRPr="00D4608B" w:rsidTr="003E5E49">
        <w:tc>
          <w:tcPr>
            <w:tcW w:w="0" w:type="auto"/>
          </w:tcPr>
          <w:p w:rsidR="00F84C03" w:rsidRPr="00D4608B" w:rsidRDefault="00F84C03" w:rsidP="00F84C03">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lastRenderedPageBreak/>
              <w:t>1-6</w:t>
            </w:r>
          </w:p>
        </w:tc>
        <w:tc>
          <w:tcPr>
            <w:tcW w:w="0" w:type="auto"/>
          </w:tcPr>
          <w:p w:rsidR="00F84C03" w:rsidRPr="00D4608B" w:rsidRDefault="00F84C03"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MUB2.4.1. Recoñece e compara os trazos distintivos de obras musicais, e descríbeo utilizando unha terminoloxía axeitada.</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84C03" w:rsidRPr="000649C3" w:rsidRDefault="00F84C03"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84C03" w:rsidRPr="00D4608B" w:rsidRDefault="000162B7"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Recoñece os distintos estilos musicais mediante a audición.</w:t>
            </w:r>
          </w:p>
        </w:tc>
        <w:tc>
          <w:tcPr>
            <w:tcW w:w="0" w:type="auto"/>
          </w:tcPr>
          <w:p w:rsidR="00695869" w:rsidRDefault="00F84C03" w:rsidP="00CB2E58">
            <w:pPr>
              <w:rPr>
                <w:rFonts w:ascii="Arial Narrow" w:hAnsi="Arial Narrow"/>
                <w:sz w:val="18"/>
                <w:szCs w:val="18"/>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p w:rsidR="00F84C03" w:rsidRPr="00740164" w:rsidRDefault="00F84C03" w:rsidP="00CB2E58">
            <w:pPr>
              <w:rPr>
                <w:rFonts w:ascii="Arial Narrow" w:hAnsi="Arial Narrow"/>
                <w:sz w:val="18"/>
                <w:szCs w:val="18"/>
                <w:lang w:val="es-ES_tradnl"/>
              </w:rPr>
            </w:pPr>
            <w:r>
              <w:rPr>
                <w:rFonts w:ascii="Arial Narrow" w:hAnsi="Arial Narrow"/>
                <w:sz w:val="18"/>
                <w:szCs w:val="18"/>
              </w:rPr>
              <w:t>Exame escrito.</w:t>
            </w:r>
          </w:p>
          <w:p w:rsidR="00F84C03" w:rsidRPr="00D4608B" w:rsidRDefault="00F84C03" w:rsidP="00CB2E58">
            <w:pPr>
              <w:pStyle w:val="ttp1"/>
              <w:widowControl w:val="0"/>
              <w:numPr>
                <w:ilvl w:val="0"/>
                <w:numId w:val="0"/>
              </w:numPr>
              <w:autoSpaceDE w:val="0"/>
              <w:autoSpaceDN w:val="0"/>
              <w:adjustRightInd w:val="0"/>
              <w:ind w:left="360" w:hanging="360"/>
              <w:rPr>
                <w:rFonts w:cs="Arial"/>
                <w:szCs w:val="16"/>
                <w:lang w:val="gl-ES"/>
              </w:rPr>
            </w:pPr>
          </w:p>
        </w:tc>
      </w:tr>
      <w:tr w:rsidR="00766AD6" w:rsidRPr="00D4608B" w:rsidTr="003E5E49">
        <w:tc>
          <w:tcPr>
            <w:tcW w:w="0" w:type="auto"/>
          </w:tcPr>
          <w:p w:rsidR="00A85E5B" w:rsidRPr="00D4608B" w:rsidRDefault="00A85E5B" w:rsidP="00F84C03">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A85E5B" w:rsidRPr="00D4608B" w:rsidRDefault="00A85E5B"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MUB2.4.2. Sitúa a obra musical nas coordenadas de espazo e tempo.</w:t>
            </w:r>
          </w:p>
        </w:tc>
        <w:tc>
          <w:tcPr>
            <w:tcW w:w="0" w:type="auto"/>
          </w:tcPr>
          <w:p w:rsidR="00A85E5B" w:rsidRPr="000649C3" w:rsidRDefault="00A85E5B"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A85E5B" w:rsidRPr="000649C3" w:rsidRDefault="00A85E5B"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0649C3" w:rsidRDefault="00A85E5B"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D4608B" w:rsidRDefault="00A85E5B"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Recoñece os distintos estilos musicais mediante a audición e os sabe situar cronolóxicamente.</w:t>
            </w:r>
          </w:p>
        </w:tc>
        <w:tc>
          <w:tcPr>
            <w:tcW w:w="0" w:type="auto"/>
            <w:vMerge w:val="restart"/>
          </w:tcPr>
          <w:p w:rsidR="00A85E5B" w:rsidRDefault="00A85E5B" w:rsidP="00CF21C6">
            <w:pPr>
              <w:rPr>
                <w:rFonts w:ascii="Arial Narrow" w:hAnsi="Arial Narrow"/>
                <w:sz w:val="18"/>
                <w:szCs w:val="18"/>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p w:rsidR="00A85E5B" w:rsidRDefault="00A85E5B" w:rsidP="00CF21C6">
            <w:pPr>
              <w:rPr>
                <w:rFonts w:ascii="Arial Narrow" w:hAnsi="Arial Narrow"/>
                <w:sz w:val="18"/>
                <w:szCs w:val="18"/>
              </w:rPr>
            </w:pPr>
            <w:r>
              <w:rPr>
                <w:rFonts w:ascii="Arial Narrow" w:hAnsi="Arial Narrow"/>
                <w:sz w:val="18"/>
                <w:szCs w:val="18"/>
              </w:rPr>
              <w:t>Exame escrito.</w:t>
            </w:r>
          </w:p>
          <w:p w:rsidR="00A85E5B" w:rsidRPr="00D4608B" w:rsidRDefault="00A85E5B" w:rsidP="00A54CE9">
            <w:pPr>
              <w:pStyle w:val="ttp1"/>
              <w:widowControl w:val="0"/>
              <w:numPr>
                <w:ilvl w:val="0"/>
                <w:numId w:val="0"/>
              </w:numPr>
              <w:autoSpaceDE w:val="0"/>
              <w:autoSpaceDN w:val="0"/>
              <w:adjustRightInd w:val="0"/>
              <w:ind w:left="170"/>
              <w:rPr>
                <w:rFonts w:cs="Arial"/>
                <w:szCs w:val="16"/>
                <w:lang w:val="gl-ES"/>
              </w:rPr>
            </w:pPr>
          </w:p>
        </w:tc>
      </w:tr>
      <w:tr w:rsidR="00766AD6" w:rsidRPr="00D4608B" w:rsidTr="003E5E49">
        <w:tc>
          <w:tcPr>
            <w:tcW w:w="0" w:type="auto"/>
          </w:tcPr>
          <w:p w:rsidR="00A85E5B" w:rsidRPr="00D4608B" w:rsidRDefault="00A85E5B" w:rsidP="00F84C03">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A85E5B" w:rsidRPr="00D4608B" w:rsidRDefault="00A85E5B"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MUB2.4.3. Amosa interese, respecto e curiosidade pola diversidade de propostas musicais, así como polos gustos musicais doutras persoas. </w:t>
            </w:r>
          </w:p>
        </w:tc>
        <w:tc>
          <w:tcPr>
            <w:tcW w:w="0" w:type="auto"/>
          </w:tcPr>
          <w:p w:rsidR="00A85E5B" w:rsidRPr="000649C3" w:rsidRDefault="00A85E5B"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A85E5B" w:rsidRPr="000649C3" w:rsidRDefault="00A85E5B"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0649C3" w:rsidRDefault="00A85E5B"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85E5B" w:rsidRPr="00D4608B" w:rsidRDefault="00A85E5B" w:rsidP="009C2CB4">
            <w:pPr>
              <w:pStyle w:val="ttp1"/>
              <w:widowControl w:val="0"/>
              <w:numPr>
                <w:ilvl w:val="0"/>
                <w:numId w:val="0"/>
              </w:numPr>
              <w:autoSpaceDE w:val="0"/>
              <w:autoSpaceDN w:val="0"/>
              <w:adjustRightInd w:val="0"/>
              <w:ind w:left="170"/>
              <w:rPr>
                <w:rFonts w:cs="Arial"/>
                <w:szCs w:val="16"/>
                <w:lang w:val="gl-ES"/>
              </w:rPr>
            </w:pPr>
            <w:r>
              <w:rPr>
                <w:rFonts w:cs="Arial"/>
                <w:szCs w:val="16"/>
                <w:lang w:val="gl-ES"/>
              </w:rPr>
              <w:t>Respecta e asume as propostas didácticas do profesor e amosa apertura ás ideas colaborativas ou creativas dos compañeiros e compañeiras.</w:t>
            </w:r>
          </w:p>
        </w:tc>
        <w:tc>
          <w:tcPr>
            <w:tcW w:w="0" w:type="auto"/>
            <w:vMerge/>
          </w:tcPr>
          <w:p w:rsidR="00A85E5B" w:rsidRPr="00D4608B" w:rsidRDefault="00A85E5B" w:rsidP="00310728">
            <w:pPr>
              <w:pStyle w:val="ttp1"/>
              <w:widowControl w:val="0"/>
              <w:numPr>
                <w:ilvl w:val="0"/>
                <w:numId w:val="0"/>
              </w:numPr>
              <w:tabs>
                <w:tab w:val="clear" w:pos="170"/>
                <w:tab w:val="left" w:pos="6"/>
              </w:tabs>
              <w:autoSpaceDE w:val="0"/>
              <w:autoSpaceDN w:val="0"/>
              <w:adjustRightInd w:val="0"/>
              <w:ind w:left="6"/>
              <w:rPr>
                <w:rFonts w:cs="Arial"/>
                <w:szCs w:val="16"/>
                <w:lang w:val="gl-ES"/>
              </w:rPr>
            </w:pPr>
          </w:p>
        </w:tc>
      </w:tr>
      <w:tr w:rsidR="00766AD6" w:rsidRPr="00D4608B" w:rsidTr="003E5E49">
        <w:tc>
          <w:tcPr>
            <w:tcW w:w="0" w:type="auto"/>
          </w:tcPr>
          <w:p w:rsidR="00A61A8B" w:rsidRPr="00D4608B" w:rsidRDefault="00A61A8B" w:rsidP="00F84C03">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6</w:t>
            </w:r>
          </w:p>
        </w:tc>
        <w:tc>
          <w:tcPr>
            <w:tcW w:w="0" w:type="auto"/>
          </w:tcPr>
          <w:p w:rsidR="00A61A8B" w:rsidRPr="00D4608B" w:rsidRDefault="00A61A8B"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MUB2.5.1. Amosa unha actitude crítica ante o papel dos medios de comunicación na difusión e na promoción da música.</w:t>
            </w:r>
          </w:p>
        </w:tc>
        <w:tc>
          <w:tcPr>
            <w:tcW w:w="0" w:type="auto"/>
          </w:tcPr>
          <w:p w:rsidR="00A61A8B" w:rsidRPr="000649C3" w:rsidRDefault="00A61A8B" w:rsidP="003E5E49">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A61A8B" w:rsidRPr="000649C3" w:rsidRDefault="00A61A8B"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A61A8B" w:rsidRPr="000649C3" w:rsidRDefault="00A61A8B" w:rsidP="003E5E49">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A61A8B" w:rsidRPr="00D4608B" w:rsidRDefault="009C2CB4"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 xml:space="preserve">Comprende o papel dos medios de comunicación </w:t>
            </w:r>
            <w:r w:rsidR="005557BD">
              <w:rPr>
                <w:rFonts w:cs="Arial"/>
                <w:szCs w:val="16"/>
                <w:lang w:val="gl-ES"/>
              </w:rPr>
              <w:t>na difusión de productos musicais, moitas veces carentes de calidade.</w:t>
            </w:r>
          </w:p>
        </w:tc>
        <w:tc>
          <w:tcPr>
            <w:tcW w:w="0" w:type="auto"/>
          </w:tcPr>
          <w:p w:rsidR="00A61A8B" w:rsidRDefault="00A61A8B" w:rsidP="00014DE7">
            <w:pPr>
              <w:pStyle w:val="ttp1"/>
              <w:widowControl w:val="0"/>
              <w:numPr>
                <w:ilvl w:val="0"/>
                <w:numId w:val="0"/>
              </w:numPr>
              <w:tabs>
                <w:tab w:val="clear" w:pos="170"/>
                <w:tab w:val="left" w:pos="0"/>
              </w:tabs>
              <w:autoSpaceDE w:val="0"/>
              <w:autoSpaceDN w:val="0"/>
              <w:adjustRightInd w:val="0"/>
              <w:rPr>
                <w:rFonts w:cs="Arial"/>
                <w:szCs w:val="16"/>
                <w:lang w:val="gl-ES"/>
              </w:rPr>
            </w:pPr>
            <w:r>
              <w:rPr>
                <w:rFonts w:cs="Arial"/>
                <w:szCs w:val="16"/>
                <w:lang w:val="gl-ES"/>
              </w:rPr>
              <w:t>Elaboración de traballos</w:t>
            </w:r>
            <w:r w:rsidR="00014DE7">
              <w:rPr>
                <w:rFonts w:cs="Arial"/>
                <w:szCs w:val="16"/>
                <w:lang w:val="gl-ES"/>
              </w:rPr>
              <w:t>, con actitude crítica,</w:t>
            </w:r>
            <w:r>
              <w:rPr>
                <w:rFonts w:cs="Arial"/>
                <w:szCs w:val="16"/>
                <w:lang w:val="gl-ES"/>
              </w:rPr>
              <w:t xml:space="preserve"> relacionados coa publicidade</w:t>
            </w:r>
            <w:r w:rsidR="00014DE7">
              <w:rPr>
                <w:rFonts w:cs="Arial"/>
                <w:szCs w:val="16"/>
                <w:lang w:val="gl-ES"/>
              </w:rPr>
              <w:t xml:space="preserve"> musical nos medios de comunicación.</w:t>
            </w:r>
          </w:p>
          <w:p w:rsidR="00A61A8B" w:rsidRDefault="00A61A8B" w:rsidP="00A54CE9">
            <w:pPr>
              <w:pStyle w:val="ttp1"/>
              <w:widowControl w:val="0"/>
              <w:numPr>
                <w:ilvl w:val="0"/>
                <w:numId w:val="0"/>
              </w:numPr>
              <w:autoSpaceDE w:val="0"/>
              <w:autoSpaceDN w:val="0"/>
              <w:adjustRightInd w:val="0"/>
              <w:ind w:left="170"/>
              <w:rPr>
                <w:rFonts w:cs="Arial"/>
                <w:szCs w:val="16"/>
                <w:lang w:val="gl-ES"/>
              </w:rPr>
            </w:pPr>
          </w:p>
          <w:p w:rsidR="00A61A8B" w:rsidRPr="00D4608B" w:rsidRDefault="00A61A8B" w:rsidP="0044090B">
            <w:pPr>
              <w:pStyle w:val="ttp1"/>
              <w:widowControl w:val="0"/>
              <w:numPr>
                <w:ilvl w:val="0"/>
                <w:numId w:val="0"/>
              </w:numPr>
              <w:autoSpaceDE w:val="0"/>
              <w:autoSpaceDN w:val="0"/>
              <w:adjustRightInd w:val="0"/>
              <w:rPr>
                <w:rFonts w:cs="Arial"/>
                <w:szCs w:val="16"/>
                <w:lang w:val="gl-ES"/>
              </w:rPr>
            </w:pPr>
          </w:p>
        </w:tc>
      </w:tr>
      <w:tr w:rsidR="00766AD6" w:rsidRPr="00D4608B" w:rsidTr="0011754A">
        <w:tc>
          <w:tcPr>
            <w:tcW w:w="0" w:type="auto"/>
          </w:tcPr>
          <w:p w:rsidR="002A6741" w:rsidRPr="00D4608B" w:rsidRDefault="002A6741" w:rsidP="00310728">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4-6</w:t>
            </w:r>
          </w:p>
        </w:tc>
        <w:tc>
          <w:tcPr>
            <w:tcW w:w="0" w:type="auto"/>
          </w:tcPr>
          <w:p w:rsidR="002A6741" w:rsidRPr="00D4608B" w:rsidRDefault="002A6741"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MUB2.6.1. Coñece e explica o papel da música en situacións e contextos diversos: actos da vida cotiá, espectáculos, medios de comunicación, etc.</w:t>
            </w:r>
          </w:p>
        </w:tc>
        <w:tc>
          <w:tcPr>
            <w:tcW w:w="0" w:type="auto"/>
          </w:tcPr>
          <w:p w:rsidR="002A6741" w:rsidRPr="000649C3" w:rsidRDefault="002A6741"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2A6741" w:rsidRPr="000649C3" w:rsidRDefault="003A7443"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Pr>
                <w:rFonts w:cs="Arial"/>
                <w:sz w:val="24"/>
                <w:szCs w:val="24"/>
                <w:lang w:val="gl-ES"/>
              </w:rPr>
              <w:t>x</w:t>
            </w:r>
          </w:p>
        </w:tc>
        <w:tc>
          <w:tcPr>
            <w:tcW w:w="0" w:type="auto"/>
          </w:tcPr>
          <w:p w:rsidR="002A6741" w:rsidRPr="000649C3" w:rsidRDefault="002A6741"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2A6741" w:rsidRPr="00D4608B" w:rsidRDefault="002A6741" w:rsidP="005557BD">
            <w:pPr>
              <w:pStyle w:val="ttp1"/>
              <w:widowControl w:val="0"/>
              <w:numPr>
                <w:ilvl w:val="0"/>
                <w:numId w:val="0"/>
              </w:numPr>
              <w:autoSpaceDE w:val="0"/>
              <w:autoSpaceDN w:val="0"/>
              <w:adjustRightInd w:val="0"/>
              <w:ind w:left="170"/>
              <w:rPr>
                <w:rFonts w:cs="Arial"/>
                <w:szCs w:val="16"/>
                <w:lang w:val="gl-ES"/>
              </w:rPr>
            </w:pPr>
            <w:r w:rsidRPr="00D4608B">
              <w:rPr>
                <w:rFonts w:cs="Arial"/>
                <w:szCs w:val="16"/>
                <w:lang w:val="gl-ES"/>
              </w:rPr>
              <w:t>Coñece o papel da música</w:t>
            </w:r>
            <w:r w:rsidR="005557BD">
              <w:rPr>
                <w:rFonts w:cs="Arial"/>
                <w:szCs w:val="16"/>
                <w:lang w:val="gl-ES"/>
              </w:rPr>
              <w:t xml:space="preserve"> e as súas funcións </w:t>
            </w:r>
            <w:r w:rsidRPr="00D4608B">
              <w:rPr>
                <w:rFonts w:cs="Arial"/>
                <w:szCs w:val="16"/>
                <w:lang w:val="gl-ES"/>
              </w:rPr>
              <w:t xml:space="preserve"> en situacións e contextos diversos: actos da vida cotiá, espectáculos, medios de comunicación, etc.</w:t>
            </w:r>
          </w:p>
        </w:tc>
        <w:tc>
          <w:tcPr>
            <w:tcW w:w="0" w:type="auto"/>
          </w:tcPr>
          <w:p w:rsidR="002A6741" w:rsidRPr="00D4608B" w:rsidRDefault="002A6741" w:rsidP="00695869">
            <w:pPr>
              <w:rPr>
                <w:rFonts w:cs="Arial"/>
                <w:szCs w:val="16"/>
                <w:lang w:val="gl-ES"/>
              </w:rPr>
            </w:pPr>
            <w:r w:rsidRPr="002A6741">
              <w:rPr>
                <w:rFonts w:ascii="Arial Narrow" w:hAnsi="Arial Narrow" w:cs="Arial"/>
                <w:sz w:val="18"/>
                <w:szCs w:val="18"/>
                <w:lang w:val="gl-ES"/>
              </w:rPr>
              <w:t>Elaboración de traballos relacionados coa publicidade, o cine, a televisión, o musicais, etc.</w:t>
            </w:r>
            <w:r>
              <w:rPr>
                <w:rFonts w:ascii="Arial Narrow" w:hAnsi="Arial Narrow" w:cs="Arial"/>
                <w:sz w:val="18"/>
                <w:szCs w:val="18"/>
                <w:lang w:val="gl-ES"/>
              </w:rPr>
              <w:t>,</w:t>
            </w:r>
            <w:r w:rsidRPr="00740164">
              <w:rPr>
                <w:rFonts w:ascii="Arial Narrow" w:hAnsi="Arial Narrow"/>
                <w:sz w:val="18"/>
                <w:szCs w:val="18"/>
              </w:rPr>
              <w:t xml:space="preserve"> utilizando recursos bibliográficos e/ou as novas </w:t>
            </w:r>
            <w:r w:rsidRPr="00740164">
              <w:rPr>
                <w:rFonts w:ascii="Arial Narrow" w:hAnsi="Arial Narrow"/>
                <w:sz w:val="18"/>
                <w:szCs w:val="18"/>
              </w:rPr>
              <w:lastRenderedPageBreak/>
              <w:t>tecnoloxías</w:t>
            </w:r>
          </w:p>
        </w:tc>
      </w:tr>
      <w:tr w:rsidR="002A6741" w:rsidRPr="00D4608B" w:rsidTr="00E8248B">
        <w:tc>
          <w:tcPr>
            <w:tcW w:w="0" w:type="auto"/>
          </w:tcPr>
          <w:p w:rsidR="002A6741" w:rsidRPr="00F56ADF" w:rsidRDefault="002A6741" w:rsidP="00E444F5">
            <w:pPr>
              <w:pStyle w:val="tt1c"/>
              <w:widowControl w:val="0"/>
              <w:autoSpaceDE w:val="0"/>
              <w:autoSpaceDN w:val="0"/>
              <w:adjustRightInd w:val="0"/>
              <w:spacing w:before="48"/>
              <w:rPr>
                <w:rFonts w:cs="Arial"/>
                <w:szCs w:val="16"/>
              </w:rPr>
            </w:pPr>
          </w:p>
        </w:tc>
        <w:tc>
          <w:tcPr>
            <w:tcW w:w="0" w:type="auto"/>
            <w:gridSpan w:val="6"/>
          </w:tcPr>
          <w:p w:rsidR="002A6741" w:rsidRPr="00F56ADF" w:rsidRDefault="002A6741" w:rsidP="00E444F5">
            <w:pPr>
              <w:pStyle w:val="tt1c"/>
              <w:widowControl w:val="0"/>
              <w:autoSpaceDE w:val="0"/>
              <w:autoSpaceDN w:val="0"/>
              <w:adjustRightInd w:val="0"/>
              <w:spacing w:before="48"/>
              <w:rPr>
                <w:rFonts w:cs="Arial"/>
                <w:szCs w:val="16"/>
              </w:rPr>
            </w:pPr>
            <w:r w:rsidRPr="00F56ADF">
              <w:rPr>
                <w:rFonts w:cs="Arial"/>
                <w:szCs w:val="16"/>
              </w:rPr>
              <w:t>Bloque 3. Contextos musicais e culturais</w:t>
            </w:r>
          </w:p>
        </w:tc>
      </w:tr>
      <w:tr w:rsidR="00766AD6" w:rsidRPr="00D4608B" w:rsidTr="0011754A">
        <w:tc>
          <w:tcPr>
            <w:tcW w:w="0" w:type="auto"/>
          </w:tcPr>
          <w:p w:rsidR="002A6741" w:rsidRPr="00D4608B" w:rsidRDefault="002A6741" w:rsidP="002A6741">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2,</w:t>
            </w:r>
            <w:r w:rsidR="00CF729C">
              <w:rPr>
                <w:rFonts w:cs="Arial"/>
                <w:szCs w:val="16"/>
                <w:lang w:val="gl-ES"/>
              </w:rPr>
              <w:t xml:space="preserve"> </w:t>
            </w:r>
            <w:r>
              <w:rPr>
                <w:rFonts w:cs="Arial"/>
                <w:szCs w:val="16"/>
                <w:lang w:val="gl-ES"/>
              </w:rPr>
              <w:t>4</w:t>
            </w:r>
          </w:p>
        </w:tc>
        <w:tc>
          <w:tcPr>
            <w:tcW w:w="0" w:type="auto"/>
          </w:tcPr>
          <w:p w:rsidR="002A6741" w:rsidRPr="00D4608B" w:rsidRDefault="002A6741"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MUB3.1.1. Amosa interese por coñecer o patrimonio musical español </w:t>
            </w:r>
            <w:r w:rsidRPr="00D4608B">
              <w:rPr>
                <w:rStyle w:val="cnulo"/>
                <w:szCs w:val="22"/>
                <w:lang w:val="gl-ES"/>
              </w:rPr>
              <w:t>e galego</w:t>
            </w:r>
            <w:r w:rsidRPr="00D4608B">
              <w:rPr>
                <w:rFonts w:cs="Arial"/>
                <w:szCs w:val="16"/>
                <w:lang w:val="gl-ES"/>
              </w:rPr>
              <w:t>.</w:t>
            </w:r>
          </w:p>
          <w:p w:rsidR="002A6741" w:rsidRPr="00D4608B" w:rsidRDefault="002A6741"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2A6741" w:rsidRPr="000649C3" w:rsidRDefault="002A6741"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2A6741" w:rsidRPr="000649C3" w:rsidRDefault="002A6741"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2A6741" w:rsidRPr="000649C3" w:rsidRDefault="002A6741"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5557BD" w:rsidRDefault="005557BD" w:rsidP="005557BD">
            <w:pPr>
              <w:pStyle w:val="ttp1"/>
              <w:widowControl w:val="0"/>
              <w:numPr>
                <w:ilvl w:val="0"/>
                <w:numId w:val="0"/>
              </w:numPr>
              <w:autoSpaceDE w:val="0"/>
              <w:autoSpaceDN w:val="0"/>
              <w:adjustRightInd w:val="0"/>
              <w:spacing w:before="48"/>
              <w:ind w:left="170"/>
              <w:rPr>
                <w:rFonts w:cs="Arial"/>
                <w:szCs w:val="16"/>
                <w:lang w:val="gl-ES"/>
              </w:rPr>
            </w:pPr>
            <w:r>
              <w:rPr>
                <w:rFonts w:cs="Arial"/>
                <w:szCs w:val="16"/>
                <w:lang w:val="gl-ES"/>
              </w:rPr>
              <w:t>Valora e respecta a importancia do patrimonio musical galego e coñece as súas principais manifestacións.</w:t>
            </w:r>
          </w:p>
          <w:p w:rsidR="005557BD" w:rsidRPr="00D4608B" w:rsidRDefault="005557BD" w:rsidP="005557BD">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CF729C" w:rsidRDefault="00CF729C" w:rsidP="002A6741">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Exame teórico.</w:t>
            </w:r>
          </w:p>
          <w:p w:rsidR="00CF729C" w:rsidRDefault="00CF729C" w:rsidP="002D3F4D">
            <w:pPr>
              <w:rPr>
                <w:rFonts w:ascii="Arial Narrow" w:hAnsi="Arial Narrow"/>
                <w:sz w:val="18"/>
                <w:szCs w:val="18"/>
              </w:rPr>
            </w:pPr>
          </w:p>
          <w:p w:rsidR="00695869" w:rsidRDefault="002A6741" w:rsidP="00695869">
            <w:pPr>
              <w:rPr>
                <w:rFonts w:ascii="Arial Narrow" w:hAnsi="Arial Narrow"/>
                <w:sz w:val="18"/>
                <w:szCs w:val="18"/>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p w:rsidR="002A6741" w:rsidRPr="00D4608B" w:rsidRDefault="002A6741" w:rsidP="00695869">
            <w:pPr>
              <w:rPr>
                <w:rFonts w:cs="Arial"/>
                <w:szCs w:val="16"/>
                <w:lang w:val="gl-ES"/>
              </w:rPr>
            </w:pPr>
            <w:r w:rsidRPr="00D82AFF">
              <w:rPr>
                <w:rFonts w:ascii="Arial Narrow" w:hAnsi="Arial Narrow"/>
                <w:sz w:val="18"/>
                <w:szCs w:val="18"/>
              </w:rPr>
              <w:t>Aplicación de destrezas instrumentais (frauta, guitarra, láminas, teclados e outros instrumentos) e vocais para interpretar correctamente pezas de diferentes estilos e para realizar acompañamentos</w:t>
            </w:r>
            <w:r>
              <w:rPr>
                <w:rFonts w:ascii="Arial Narrow" w:hAnsi="Arial Narrow"/>
                <w:sz w:val="18"/>
                <w:szCs w:val="18"/>
              </w:rPr>
              <w:t xml:space="preserve"> </w:t>
            </w:r>
            <w:r w:rsidR="00A4263B">
              <w:rPr>
                <w:rFonts w:ascii="Arial Narrow" w:hAnsi="Arial Narrow"/>
                <w:sz w:val="18"/>
                <w:szCs w:val="18"/>
              </w:rPr>
              <w:t>(exame práctico)</w:t>
            </w:r>
            <w:r w:rsidR="00A4263B" w:rsidRPr="00D82AFF">
              <w:rPr>
                <w:rFonts w:ascii="Arial Narrow" w:hAnsi="Arial Narrow"/>
                <w:sz w:val="18"/>
                <w:szCs w:val="18"/>
              </w:rPr>
              <w:t>.</w:t>
            </w:r>
          </w:p>
        </w:tc>
      </w:tr>
      <w:tr w:rsidR="00766AD6" w:rsidRPr="00D4608B" w:rsidTr="0011754A">
        <w:tc>
          <w:tcPr>
            <w:tcW w:w="0" w:type="auto"/>
          </w:tcPr>
          <w:p w:rsidR="00CF729C" w:rsidRPr="00D4608B" w:rsidRDefault="00CF729C" w:rsidP="00CF729C">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2, 4</w:t>
            </w:r>
          </w:p>
        </w:tc>
        <w:tc>
          <w:tcPr>
            <w:tcW w:w="0" w:type="auto"/>
          </w:tcPr>
          <w:p w:rsidR="00CF729C" w:rsidRPr="00D4608B" w:rsidRDefault="00CF729C"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MUB3.1.2. Coñece as testemuñas máis importantes do patrimonio musical español </w:t>
            </w:r>
            <w:r w:rsidRPr="00D4608B">
              <w:rPr>
                <w:rStyle w:val="cnulo"/>
                <w:szCs w:val="22"/>
                <w:lang w:val="gl-ES"/>
              </w:rPr>
              <w:t>e galego, e</w:t>
            </w:r>
            <w:r w:rsidRPr="00D4608B">
              <w:rPr>
                <w:rFonts w:cs="Arial"/>
                <w:szCs w:val="16"/>
                <w:lang w:val="gl-ES"/>
              </w:rPr>
              <w:t xml:space="preserve"> sitúaos no seu contexto histórico e social. </w:t>
            </w:r>
          </w:p>
          <w:p w:rsidR="00CF729C" w:rsidRPr="00D4608B" w:rsidRDefault="00CF729C"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CF729C" w:rsidRPr="000649C3" w:rsidRDefault="00CF729C"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CF729C" w:rsidRPr="000649C3" w:rsidRDefault="00CF729C"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CF729C" w:rsidRPr="00D4608B" w:rsidRDefault="00CF729C"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CF729C" w:rsidRPr="00D4608B" w:rsidRDefault="005557BD" w:rsidP="005557BD">
            <w:pPr>
              <w:pStyle w:val="ttp1"/>
              <w:widowControl w:val="0"/>
              <w:numPr>
                <w:ilvl w:val="0"/>
                <w:numId w:val="0"/>
              </w:numPr>
              <w:autoSpaceDE w:val="0"/>
              <w:autoSpaceDN w:val="0"/>
              <w:adjustRightInd w:val="0"/>
              <w:spacing w:before="48"/>
              <w:ind w:left="170"/>
              <w:rPr>
                <w:rFonts w:cs="Arial"/>
                <w:szCs w:val="16"/>
                <w:lang w:val="gl-ES"/>
              </w:rPr>
            </w:pPr>
            <w:r>
              <w:rPr>
                <w:rFonts w:cs="Arial"/>
                <w:szCs w:val="16"/>
                <w:lang w:val="gl-ES"/>
              </w:rPr>
              <w:t>Coñece algúns dos compositores galegos e españois máis importantes.</w:t>
            </w:r>
          </w:p>
          <w:p w:rsidR="00CF729C" w:rsidRPr="00D4608B" w:rsidRDefault="00CF729C" w:rsidP="00A54CE9">
            <w:pPr>
              <w:pStyle w:val="ttp1"/>
              <w:widowControl w:val="0"/>
              <w:numPr>
                <w:ilvl w:val="0"/>
                <w:numId w:val="0"/>
              </w:numPr>
              <w:autoSpaceDE w:val="0"/>
              <w:autoSpaceDN w:val="0"/>
              <w:adjustRightInd w:val="0"/>
              <w:ind w:left="170"/>
              <w:rPr>
                <w:rFonts w:cs="Arial"/>
                <w:szCs w:val="16"/>
                <w:lang w:val="gl-ES"/>
              </w:rPr>
            </w:pPr>
          </w:p>
        </w:tc>
        <w:tc>
          <w:tcPr>
            <w:tcW w:w="0" w:type="auto"/>
          </w:tcPr>
          <w:p w:rsidR="00CF729C" w:rsidRDefault="00CF729C" w:rsidP="00CF729C">
            <w:pPr>
              <w:pStyle w:val="ttp1"/>
              <w:widowControl w:val="0"/>
              <w:numPr>
                <w:ilvl w:val="0"/>
                <w:numId w:val="0"/>
              </w:numPr>
              <w:autoSpaceDE w:val="0"/>
              <w:autoSpaceDN w:val="0"/>
              <w:adjustRightInd w:val="0"/>
              <w:rPr>
                <w:rFonts w:cs="Arial"/>
                <w:szCs w:val="16"/>
                <w:lang w:val="gl-ES"/>
              </w:rPr>
            </w:pPr>
            <w:r>
              <w:rPr>
                <w:rFonts w:cs="Arial"/>
                <w:szCs w:val="16"/>
                <w:lang w:val="gl-ES"/>
              </w:rPr>
              <w:t>Exame escrito.</w:t>
            </w:r>
          </w:p>
          <w:p w:rsidR="00CF729C" w:rsidRDefault="00CF729C" w:rsidP="00CF729C">
            <w:pPr>
              <w:pStyle w:val="ttp1"/>
              <w:widowControl w:val="0"/>
              <w:numPr>
                <w:ilvl w:val="0"/>
                <w:numId w:val="0"/>
              </w:numPr>
              <w:autoSpaceDE w:val="0"/>
              <w:autoSpaceDN w:val="0"/>
              <w:adjustRightInd w:val="0"/>
              <w:rPr>
                <w:rFonts w:cs="Arial"/>
                <w:szCs w:val="16"/>
                <w:lang w:val="gl-ES"/>
              </w:rPr>
            </w:pPr>
          </w:p>
          <w:p w:rsidR="00CF729C" w:rsidRPr="00CF729C" w:rsidRDefault="00CF729C" w:rsidP="00695869">
            <w:pPr>
              <w:rPr>
                <w:rFonts w:ascii="Arial Narrow" w:hAnsi="Arial Narrow"/>
                <w:sz w:val="18"/>
                <w:szCs w:val="18"/>
                <w:lang w:val="es-ES_tradnl"/>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766AD6" w:rsidRPr="00D4608B" w:rsidTr="0011754A">
        <w:tc>
          <w:tcPr>
            <w:tcW w:w="0" w:type="auto"/>
          </w:tcPr>
          <w:p w:rsidR="00CF729C" w:rsidRPr="00D4608B" w:rsidRDefault="00CF729C" w:rsidP="00CF729C">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w:t>
            </w:r>
          </w:p>
        </w:tc>
        <w:tc>
          <w:tcPr>
            <w:tcW w:w="0" w:type="auto"/>
          </w:tcPr>
          <w:p w:rsidR="00CF729C" w:rsidRPr="00D4608B" w:rsidRDefault="00CF729C"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MUB3.2.1. Analiza a través da audición músicas de distintos lugares do mundo e identifica as súas características fundamentais.</w:t>
            </w:r>
          </w:p>
        </w:tc>
        <w:tc>
          <w:tcPr>
            <w:tcW w:w="0" w:type="auto"/>
          </w:tcPr>
          <w:p w:rsidR="00CF729C" w:rsidRPr="000649C3" w:rsidRDefault="00CF729C"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CF729C" w:rsidRPr="000649C3" w:rsidRDefault="00CF729C"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CF729C" w:rsidRPr="00D4608B" w:rsidRDefault="00CF729C"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CF729C" w:rsidRPr="00D4608B" w:rsidRDefault="00617A12"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Coñece as principais características da música dos cinco continentes a través da teoría e da práctica</w:t>
            </w:r>
            <w:r w:rsidR="00CF729C" w:rsidRPr="00D4608B">
              <w:rPr>
                <w:rFonts w:cs="Arial"/>
                <w:szCs w:val="16"/>
                <w:lang w:val="gl-ES"/>
              </w:rPr>
              <w:t>.</w:t>
            </w:r>
          </w:p>
        </w:tc>
        <w:tc>
          <w:tcPr>
            <w:tcW w:w="0" w:type="auto"/>
          </w:tcPr>
          <w:p w:rsidR="00CF729C" w:rsidRDefault="00CF729C" w:rsidP="00F77F13">
            <w:pPr>
              <w:pStyle w:val="ttp1"/>
              <w:widowControl w:val="0"/>
              <w:numPr>
                <w:ilvl w:val="0"/>
                <w:numId w:val="0"/>
              </w:numPr>
              <w:autoSpaceDE w:val="0"/>
              <w:autoSpaceDN w:val="0"/>
              <w:adjustRightInd w:val="0"/>
              <w:rPr>
                <w:rFonts w:cs="Arial"/>
                <w:szCs w:val="16"/>
                <w:lang w:val="gl-ES"/>
              </w:rPr>
            </w:pPr>
            <w:r>
              <w:rPr>
                <w:rFonts w:cs="Arial"/>
                <w:szCs w:val="16"/>
                <w:lang w:val="gl-ES"/>
              </w:rPr>
              <w:t>Exame teórico.</w:t>
            </w:r>
          </w:p>
          <w:p w:rsidR="00CF729C" w:rsidRDefault="00CF729C" w:rsidP="00F77F13">
            <w:pPr>
              <w:pStyle w:val="ttp1"/>
              <w:widowControl w:val="0"/>
              <w:numPr>
                <w:ilvl w:val="0"/>
                <w:numId w:val="0"/>
              </w:numPr>
              <w:autoSpaceDE w:val="0"/>
              <w:autoSpaceDN w:val="0"/>
              <w:adjustRightInd w:val="0"/>
              <w:rPr>
                <w:rFonts w:cs="Arial"/>
                <w:szCs w:val="16"/>
                <w:lang w:val="gl-ES"/>
              </w:rPr>
            </w:pPr>
          </w:p>
          <w:p w:rsidR="00695869" w:rsidRDefault="00CF729C" w:rsidP="00695869">
            <w:pPr>
              <w:rPr>
                <w:rFonts w:ascii="Arial Narrow" w:hAnsi="Arial Narrow"/>
                <w:sz w:val="18"/>
                <w:szCs w:val="18"/>
              </w:rPr>
            </w:pPr>
            <w:r w:rsidRPr="00740164">
              <w:rPr>
                <w:rFonts w:ascii="Arial Narrow" w:hAnsi="Arial Narrow"/>
                <w:sz w:val="18"/>
                <w:szCs w:val="18"/>
              </w:rPr>
              <w:t xml:space="preserve">Elaboración de traballos (individualmente ou en grupo) relacionados con instrumentos, compositores, obras, intérpretes, etc. utilizando </w:t>
            </w:r>
            <w:r w:rsidRPr="00740164">
              <w:rPr>
                <w:rFonts w:ascii="Arial Narrow" w:hAnsi="Arial Narrow"/>
                <w:sz w:val="18"/>
                <w:szCs w:val="18"/>
              </w:rPr>
              <w:lastRenderedPageBreak/>
              <w:t xml:space="preserve">recursos bibliográficos e/ou as novas tecnoloxías. </w:t>
            </w:r>
          </w:p>
          <w:p w:rsidR="00CF729C" w:rsidRPr="00A85E5B" w:rsidRDefault="00CF729C" w:rsidP="00695869">
            <w:pPr>
              <w:rPr>
                <w:rFonts w:ascii="Arial Narrow" w:hAnsi="Arial Narrow"/>
                <w:sz w:val="18"/>
                <w:szCs w:val="18"/>
              </w:rPr>
            </w:pPr>
            <w:r w:rsidRPr="00D82AFF">
              <w:rPr>
                <w:rFonts w:ascii="Arial Narrow" w:hAnsi="Arial Narrow"/>
                <w:sz w:val="18"/>
                <w:szCs w:val="18"/>
              </w:rPr>
              <w:t>Aplicación de destrezas instrumentais (frauta, guitarra, láminas, teclados e outros instrumentos) e vocais para interpretar correctamente pezas de diferentes estilos e para realizar acompañamentos</w:t>
            </w:r>
            <w:r>
              <w:rPr>
                <w:rFonts w:ascii="Arial Narrow" w:hAnsi="Arial Narrow"/>
                <w:sz w:val="18"/>
                <w:szCs w:val="18"/>
              </w:rPr>
              <w:t xml:space="preserve"> </w:t>
            </w:r>
            <w:r w:rsidR="00A4263B">
              <w:rPr>
                <w:rFonts w:ascii="Arial Narrow" w:hAnsi="Arial Narrow"/>
                <w:sz w:val="18"/>
                <w:szCs w:val="18"/>
              </w:rPr>
              <w:t>(exame práctico)</w:t>
            </w:r>
            <w:r w:rsidR="00A4263B" w:rsidRPr="00D82AFF">
              <w:rPr>
                <w:rFonts w:ascii="Arial Narrow" w:hAnsi="Arial Narrow"/>
                <w:sz w:val="18"/>
                <w:szCs w:val="18"/>
              </w:rPr>
              <w:t>.</w:t>
            </w:r>
          </w:p>
        </w:tc>
      </w:tr>
      <w:tr w:rsidR="00766AD6" w:rsidRPr="00D4608B" w:rsidTr="0011754A">
        <w:tc>
          <w:tcPr>
            <w:tcW w:w="0" w:type="auto"/>
          </w:tcPr>
          <w:p w:rsidR="00CF729C" w:rsidRPr="00D4608B" w:rsidRDefault="00CF729C" w:rsidP="00CF729C">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lastRenderedPageBreak/>
              <w:t>6</w:t>
            </w:r>
          </w:p>
        </w:tc>
        <w:tc>
          <w:tcPr>
            <w:tcW w:w="0" w:type="auto"/>
          </w:tcPr>
          <w:p w:rsidR="00CF729C" w:rsidRPr="00D4608B" w:rsidRDefault="00CF729C"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MUB3.2.2. Recoñece </w:t>
            </w:r>
            <w:r w:rsidRPr="00D4608B">
              <w:rPr>
                <w:rStyle w:val="cnulo"/>
                <w:szCs w:val="22"/>
                <w:lang w:val="gl-ES"/>
              </w:rPr>
              <w:t>e explica</w:t>
            </w:r>
            <w:r w:rsidRPr="00D4608B">
              <w:rPr>
                <w:rFonts w:cs="Arial"/>
                <w:szCs w:val="16"/>
                <w:lang w:val="gl-ES"/>
              </w:rPr>
              <w:t xml:space="preserve"> as características básicas da música española e da música popular urbana.</w:t>
            </w:r>
          </w:p>
        </w:tc>
        <w:tc>
          <w:tcPr>
            <w:tcW w:w="0" w:type="auto"/>
          </w:tcPr>
          <w:p w:rsidR="00CF729C" w:rsidRPr="000649C3" w:rsidRDefault="00CF729C"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CF729C" w:rsidRPr="000649C3" w:rsidRDefault="00CF729C"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CF729C" w:rsidRPr="000649C3" w:rsidRDefault="00CF729C"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CF729C" w:rsidRPr="00D4608B" w:rsidRDefault="00617A12" w:rsidP="00617A12">
            <w:pPr>
              <w:pStyle w:val="ttp1"/>
              <w:widowControl w:val="0"/>
              <w:numPr>
                <w:ilvl w:val="0"/>
                <w:numId w:val="0"/>
              </w:numPr>
              <w:autoSpaceDE w:val="0"/>
              <w:autoSpaceDN w:val="0"/>
              <w:adjustRightInd w:val="0"/>
              <w:ind w:left="170"/>
              <w:rPr>
                <w:rFonts w:cs="Arial"/>
                <w:szCs w:val="16"/>
                <w:lang w:val="gl-ES"/>
              </w:rPr>
            </w:pPr>
            <w:r>
              <w:rPr>
                <w:rFonts w:cs="Arial"/>
                <w:szCs w:val="16"/>
                <w:lang w:val="gl-ES"/>
              </w:rPr>
              <w:t>Coñece algunhas das principais correntes da música rock e os seus principais expoñentes.</w:t>
            </w:r>
          </w:p>
        </w:tc>
        <w:tc>
          <w:tcPr>
            <w:tcW w:w="0" w:type="auto"/>
          </w:tcPr>
          <w:p w:rsidR="00CF729C" w:rsidRDefault="00CF729C" w:rsidP="00CF729C">
            <w:pPr>
              <w:pStyle w:val="ttp1"/>
              <w:widowControl w:val="0"/>
              <w:numPr>
                <w:ilvl w:val="0"/>
                <w:numId w:val="0"/>
              </w:numPr>
              <w:autoSpaceDE w:val="0"/>
              <w:autoSpaceDN w:val="0"/>
              <w:adjustRightInd w:val="0"/>
              <w:rPr>
                <w:rFonts w:cs="Arial"/>
                <w:szCs w:val="16"/>
                <w:lang w:val="gl-ES"/>
              </w:rPr>
            </w:pPr>
            <w:r>
              <w:rPr>
                <w:rFonts w:cs="Arial"/>
                <w:szCs w:val="16"/>
                <w:lang w:val="gl-ES"/>
              </w:rPr>
              <w:t>Exame teórico.</w:t>
            </w:r>
          </w:p>
          <w:p w:rsidR="00CF729C" w:rsidRDefault="00CF729C" w:rsidP="00F77F13">
            <w:pPr>
              <w:pStyle w:val="ttp1"/>
              <w:widowControl w:val="0"/>
              <w:numPr>
                <w:ilvl w:val="0"/>
                <w:numId w:val="0"/>
              </w:numPr>
              <w:autoSpaceDE w:val="0"/>
              <w:autoSpaceDN w:val="0"/>
              <w:adjustRightInd w:val="0"/>
              <w:rPr>
                <w:rFonts w:cs="Arial"/>
                <w:szCs w:val="16"/>
                <w:lang w:val="gl-ES"/>
              </w:rPr>
            </w:pPr>
          </w:p>
          <w:p w:rsidR="00BC218A" w:rsidRPr="00BC218A" w:rsidRDefault="00CF729C" w:rsidP="00695869">
            <w:pPr>
              <w:rPr>
                <w:rFonts w:cs="Arial"/>
                <w:szCs w:val="16"/>
                <w:lang w:val="gl-ES"/>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766AD6" w:rsidRPr="00D4608B" w:rsidTr="0011754A">
        <w:tc>
          <w:tcPr>
            <w:tcW w:w="0" w:type="auto"/>
          </w:tcPr>
          <w:p w:rsidR="00BC218A" w:rsidRPr="00D4608B" w:rsidRDefault="00BC218A" w:rsidP="00BC218A">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2-3</w:t>
            </w:r>
          </w:p>
        </w:tc>
        <w:tc>
          <w:tcPr>
            <w:tcW w:w="0" w:type="auto"/>
          </w:tcPr>
          <w:p w:rsidR="00BC218A" w:rsidRPr="00D4608B" w:rsidRDefault="00BC218A"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MUB3.3.1. Elabora traballos </w:t>
            </w:r>
            <w:r w:rsidRPr="00D4608B">
              <w:rPr>
                <w:rStyle w:val="cnulo"/>
                <w:szCs w:val="22"/>
                <w:lang w:val="gl-ES"/>
              </w:rPr>
              <w:t>de investigación</w:t>
            </w:r>
            <w:r w:rsidRPr="00D4608B">
              <w:rPr>
                <w:rFonts w:cs="Arial"/>
                <w:szCs w:val="16"/>
                <w:lang w:val="gl-ES"/>
              </w:rPr>
              <w:t xml:space="preserve"> nos que establece sinerxías entre a música e outras manifestacións artísticas. </w:t>
            </w:r>
          </w:p>
          <w:p w:rsidR="00BC218A" w:rsidRPr="00D4608B" w:rsidRDefault="00BC218A"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BC218A" w:rsidRPr="000649C3" w:rsidRDefault="00BC218A"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BC218A" w:rsidRPr="000649C3" w:rsidRDefault="00BC218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BC218A" w:rsidRPr="000649C3" w:rsidRDefault="00BC218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BC218A" w:rsidRPr="00D4608B" w:rsidRDefault="00BC218A" w:rsidP="00617A12">
            <w:pPr>
              <w:pStyle w:val="ttp1"/>
              <w:widowControl w:val="0"/>
              <w:numPr>
                <w:ilvl w:val="0"/>
                <w:numId w:val="0"/>
              </w:numPr>
              <w:autoSpaceDE w:val="0"/>
              <w:autoSpaceDN w:val="0"/>
              <w:adjustRightInd w:val="0"/>
              <w:spacing w:before="48"/>
              <w:ind w:left="170"/>
              <w:rPr>
                <w:rFonts w:cs="Arial"/>
                <w:szCs w:val="16"/>
                <w:lang w:val="gl-ES"/>
              </w:rPr>
            </w:pPr>
            <w:r w:rsidRPr="00D4608B">
              <w:rPr>
                <w:rFonts w:cs="Arial"/>
                <w:szCs w:val="16"/>
                <w:lang w:val="gl-ES"/>
              </w:rPr>
              <w:t xml:space="preserve">Elabora traballos </w:t>
            </w:r>
            <w:r w:rsidRPr="00D4608B">
              <w:rPr>
                <w:rStyle w:val="cnulo"/>
                <w:szCs w:val="22"/>
                <w:lang w:val="gl-ES"/>
              </w:rPr>
              <w:t>de investigación</w:t>
            </w:r>
            <w:r w:rsidRPr="00D4608B">
              <w:rPr>
                <w:rFonts w:cs="Arial"/>
                <w:szCs w:val="16"/>
                <w:lang w:val="gl-ES"/>
              </w:rPr>
              <w:t xml:space="preserve"> nos que </w:t>
            </w:r>
            <w:r w:rsidR="00417602">
              <w:rPr>
                <w:rFonts w:cs="Arial"/>
                <w:szCs w:val="16"/>
                <w:lang w:val="gl-ES"/>
              </w:rPr>
              <w:t>se establez</w:t>
            </w:r>
            <w:r w:rsidR="00617A12">
              <w:rPr>
                <w:rFonts w:cs="Arial"/>
                <w:szCs w:val="16"/>
                <w:lang w:val="gl-ES"/>
              </w:rPr>
              <w:t xml:space="preserve">a as </w:t>
            </w:r>
            <w:r w:rsidR="00417602">
              <w:rPr>
                <w:rFonts w:cs="Arial"/>
                <w:szCs w:val="16"/>
                <w:lang w:val="gl-ES"/>
              </w:rPr>
              <w:t>relacións existentes entre a música do Romanticismo e do século XX coas outras artes</w:t>
            </w:r>
            <w:r w:rsidRPr="00D4608B">
              <w:rPr>
                <w:rFonts w:cs="Arial"/>
                <w:szCs w:val="16"/>
                <w:lang w:val="gl-ES"/>
              </w:rPr>
              <w:t xml:space="preserve">. </w:t>
            </w:r>
          </w:p>
          <w:p w:rsidR="00BC218A" w:rsidRPr="00D4608B" w:rsidRDefault="00BC218A" w:rsidP="00A54CE9">
            <w:pPr>
              <w:pStyle w:val="ttp1"/>
              <w:widowControl w:val="0"/>
              <w:numPr>
                <w:ilvl w:val="0"/>
                <w:numId w:val="0"/>
              </w:numPr>
              <w:autoSpaceDE w:val="0"/>
              <w:autoSpaceDN w:val="0"/>
              <w:adjustRightInd w:val="0"/>
              <w:ind w:left="170"/>
              <w:rPr>
                <w:rFonts w:cs="Arial"/>
                <w:szCs w:val="16"/>
                <w:lang w:val="gl-ES"/>
              </w:rPr>
            </w:pPr>
          </w:p>
        </w:tc>
        <w:tc>
          <w:tcPr>
            <w:tcW w:w="0" w:type="auto"/>
          </w:tcPr>
          <w:p w:rsidR="00BC218A" w:rsidRPr="00BC218A" w:rsidRDefault="00BC218A" w:rsidP="00695869">
            <w:pPr>
              <w:rPr>
                <w:rFonts w:ascii="Arial Narrow" w:hAnsi="Arial Narrow"/>
                <w:sz w:val="18"/>
                <w:szCs w:val="18"/>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766AD6" w:rsidRPr="00D4608B" w:rsidTr="0011754A">
        <w:tc>
          <w:tcPr>
            <w:tcW w:w="0" w:type="auto"/>
          </w:tcPr>
          <w:p w:rsidR="00BC218A" w:rsidRPr="00D4608B" w:rsidRDefault="00BC218A" w:rsidP="00BC218A">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6</w:t>
            </w:r>
          </w:p>
        </w:tc>
        <w:tc>
          <w:tcPr>
            <w:tcW w:w="0" w:type="auto"/>
          </w:tcPr>
          <w:p w:rsidR="00BC218A" w:rsidRPr="00D4608B" w:rsidRDefault="00BC218A"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MUB4.4.1. Realiza traballos e exposicións ao resto do grupo sobre a evolución da música popular.</w:t>
            </w:r>
          </w:p>
        </w:tc>
        <w:tc>
          <w:tcPr>
            <w:tcW w:w="0" w:type="auto"/>
          </w:tcPr>
          <w:p w:rsidR="00BC218A" w:rsidRPr="000649C3" w:rsidRDefault="00BC218A"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BC218A" w:rsidRPr="000649C3" w:rsidRDefault="00BC218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BC218A" w:rsidRPr="000649C3" w:rsidRDefault="00BC218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BC218A" w:rsidRPr="00D4608B" w:rsidRDefault="00BC218A" w:rsidP="003570F3">
            <w:pPr>
              <w:pStyle w:val="ttp1"/>
              <w:widowControl w:val="0"/>
              <w:numPr>
                <w:ilvl w:val="0"/>
                <w:numId w:val="0"/>
              </w:numPr>
              <w:autoSpaceDE w:val="0"/>
              <w:autoSpaceDN w:val="0"/>
              <w:adjustRightInd w:val="0"/>
              <w:ind w:left="170"/>
              <w:rPr>
                <w:rStyle w:val="cnulo"/>
                <w:szCs w:val="22"/>
                <w:lang w:val="gl-ES"/>
              </w:rPr>
            </w:pPr>
            <w:r w:rsidRPr="00D4608B">
              <w:rPr>
                <w:rFonts w:cs="Arial"/>
                <w:szCs w:val="16"/>
                <w:lang w:val="gl-ES"/>
              </w:rPr>
              <w:t xml:space="preserve">Realiza traballos sobre </w:t>
            </w:r>
            <w:r w:rsidR="00617A12">
              <w:rPr>
                <w:rFonts w:cs="Arial"/>
                <w:szCs w:val="16"/>
                <w:lang w:val="gl-ES"/>
              </w:rPr>
              <w:t>solistas e grupos de música rock.</w:t>
            </w:r>
          </w:p>
        </w:tc>
        <w:tc>
          <w:tcPr>
            <w:tcW w:w="0" w:type="auto"/>
          </w:tcPr>
          <w:p w:rsidR="00BC218A" w:rsidRPr="0011754A" w:rsidRDefault="00BC218A" w:rsidP="00695869">
            <w:pPr>
              <w:rPr>
                <w:rStyle w:val="cnulo"/>
                <w:rFonts w:ascii="Arial Narrow" w:hAnsi="Arial Narrow"/>
                <w:sz w:val="18"/>
                <w:szCs w:val="18"/>
                <w:lang w:val="es-ES_tradnl"/>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766AD6" w:rsidRPr="00D4608B" w:rsidTr="0011754A">
        <w:tc>
          <w:tcPr>
            <w:tcW w:w="0" w:type="auto"/>
          </w:tcPr>
          <w:p w:rsidR="0011754A" w:rsidRPr="00D4608B" w:rsidRDefault="0011754A" w:rsidP="0011754A">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11754A" w:rsidRPr="00D4608B" w:rsidRDefault="0011754A"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MUB4.4.2. Utiliza os recursos das novas tecnoloxías para expor os contidos de maneira clara.</w:t>
            </w:r>
          </w:p>
        </w:tc>
        <w:tc>
          <w:tcPr>
            <w:tcW w:w="0" w:type="auto"/>
          </w:tcPr>
          <w:p w:rsidR="0011754A" w:rsidRPr="000649C3" w:rsidRDefault="0011754A"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11754A" w:rsidRPr="000649C3" w:rsidRDefault="0011754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11754A" w:rsidRPr="000649C3" w:rsidRDefault="0011754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11754A" w:rsidRPr="00D4608B" w:rsidRDefault="00617A12"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Sabe usar as novas tecnoloxías para buscar información</w:t>
            </w:r>
            <w:r w:rsidR="0011754A" w:rsidRPr="00D4608B">
              <w:rPr>
                <w:rFonts w:cs="Arial"/>
                <w:szCs w:val="16"/>
                <w:lang w:val="gl-ES"/>
              </w:rPr>
              <w:t>.</w:t>
            </w:r>
          </w:p>
        </w:tc>
        <w:tc>
          <w:tcPr>
            <w:tcW w:w="0" w:type="auto"/>
          </w:tcPr>
          <w:p w:rsidR="0011754A" w:rsidRPr="00D4608B" w:rsidRDefault="0011754A" w:rsidP="00695869">
            <w:pPr>
              <w:rPr>
                <w:rFonts w:cs="Arial"/>
                <w:szCs w:val="16"/>
                <w:lang w:val="gl-ES"/>
              </w:rPr>
            </w:pPr>
            <w:r w:rsidRPr="00740164">
              <w:rPr>
                <w:rFonts w:ascii="Arial Narrow" w:hAnsi="Arial Narrow"/>
                <w:sz w:val="18"/>
                <w:szCs w:val="18"/>
              </w:rPr>
              <w:t xml:space="preserve">Elaboración de traballos (individualmente ou en grupo) relacionados con instrumentos, compositores, obras, intérpretes, etc. utilizando recursos bibliográficos e/ou as novas tecnoloxías. </w:t>
            </w:r>
          </w:p>
        </w:tc>
      </w:tr>
      <w:tr w:rsidR="0011754A" w:rsidRPr="00D4608B" w:rsidTr="00E8248B">
        <w:tc>
          <w:tcPr>
            <w:tcW w:w="0" w:type="auto"/>
          </w:tcPr>
          <w:p w:rsidR="0011754A" w:rsidRPr="00F56ADF" w:rsidRDefault="0011754A" w:rsidP="00E444F5">
            <w:pPr>
              <w:pStyle w:val="tt1c"/>
              <w:widowControl w:val="0"/>
              <w:autoSpaceDE w:val="0"/>
              <w:autoSpaceDN w:val="0"/>
              <w:adjustRightInd w:val="0"/>
              <w:spacing w:before="48"/>
              <w:rPr>
                <w:rFonts w:cs="Arial"/>
                <w:szCs w:val="16"/>
              </w:rPr>
            </w:pPr>
          </w:p>
        </w:tc>
        <w:tc>
          <w:tcPr>
            <w:tcW w:w="0" w:type="auto"/>
            <w:gridSpan w:val="6"/>
          </w:tcPr>
          <w:p w:rsidR="0011754A" w:rsidRPr="00F56ADF" w:rsidRDefault="0011754A" w:rsidP="00E444F5">
            <w:pPr>
              <w:pStyle w:val="tt1c"/>
              <w:widowControl w:val="0"/>
              <w:autoSpaceDE w:val="0"/>
              <w:autoSpaceDN w:val="0"/>
              <w:adjustRightInd w:val="0"/>
              <w:spacing w:before="48"/>
              <w:rPr>
                <w:rFonts w:cs="Arial"/>
                <w:szCs w:val="16"/>
              </w:rPr>
            </w:pPr>
            <w:r w:rsidRPr="00F56ADF">
              <w:rPr>
                <w:rFonts w:cs="Arial"/>
                <w:szCs w:val="16"/>
              </w:rPr>
              <w:t>Bloque 4. Música e tecnoloxías</w:t>
            </w:r>
          </w:p>
        </w:tc>
      </w:tr>
      <w:tr w:rsidR="00766AD6" w:rsidRPr="00D4608B" w:rsidTr="0011754A">
        <w:tc>
          <w:tcPr>
            <w:tcW w:w="0" w:type="auto"/>
          </w:tcPr>
          <w:p w:rsidR="0011754A" w:rsidRPr="00D4608B" w:rsidRDefault="0011754A" w:rsidP="0011754A">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11754A" w:rsidRPr="00D4608B" w:rsidRDefault="0011754A"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MUB4.1.1. Selecciona </w:t>
            </w:r>
            <w:r w:rsidRPr="00D4608B">
              <w:rPr>
                <w:rStyle w:val="cnulo"/>
                <w:szCs w:val="22"/>
                <w:lang w:val="gl-ES"/>
              </w:rPr>
              <w:t>e utiliza</w:t>
            </w:r>
            <w:r w:rsidRPr="00D4608B">
              <w:rPr>
                <w:rFonts w:cs="Arial"/>
                <w:szCs w:val="16"/>
                <w:lang w:val="gl-ES"/>
              </w:rPr>
              <w:t xml:space="preserve"> recursos tecnolóxicos para diferentes aplicacións musicais. </w:t>
            </w:r>
          </w:p>
          <w:p w:rsidR="0011754A" w:rsidRPr="00D4608B" w:rsidRDefault="0011754A"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11754A" w:rsidRPr="000649C3" w:rsidRDefault="0011754A" w:rsidP="001175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11754A" w:rsidRPr="000649C3" w:rsidRDefault="0011754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11754A" w:rsidRPr="000649C3" w:rsidRDefault="0011754A" w:rsidP="001175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11754A" w:rsidRDefault="00F9616A" w:rsidP="00F9616A">
            <w:pPr>
              <w:pStyle w:val="ttp1"/>
              <w:widowControl w:val="0"/>
              <w:numPr>
                <w:ilvl w:val="0"/>
                <w:numId w:val="0"/>
              </w:numPr>
              <w:autoSpaceDE w:val="0"/>
              <w:autoSpaceDN w:val="0"/>
              <w:adjustRightInd w:val="0"/>
              <w:spacing w:before="48"/>
              <w:ind w:left="170"/>
              <w:rPr>
                <w:lang w:val="gl-ES"/>
              </w:rPr>
            </w:pPr>
            <w:r>
              <w:rPr>
                <w:lang w:val="gl-ES"/>
              </w:rPr>
              <w:t>Coñece programas de edición musical como Audacity, dispositivos de gravación e programas de escritura e com</w:t>
            </w:r>
            <w:r w:rsidR="00277D96">
              <w:rPr>
                <w:lang w:val="gl-ES"/>
              </w:rPr>
              <w:t xml:space="preserve">posición musical como Musescore e </w:t>
            </w:r>
            <w:r w:rsidR="00277D96">
              <w:rPr>
                <w:rFonts w:cs="Arial"/>
                <w:szCs w:val="16"/>
                <w:lang w:val="gl-ES"/>
              </w:rPr>
              <w:t>sabe utilizar Internet para buscar información sobre diferentes aspectos da ciencia musical.</w:t>
            </w:r>
          </w:p>
          <w:p w:rsidR="00277D96" w:rsidRDefault="00277D96" w:rsidP="00F9616A">
            <w:pPr>
              <w:pStyle w:val="ttp1"/>
              <w:widowControl w:val="0"/>
              <w:numPr>
                <w:ilvl w:val="0"/>
                <w:numId w:val="0"/>
              </w:numPr>
              <w:autoSpaceDE w:val="0"/>
              <w:autoSpaceDN w:val="0"/>
              <w:adjustRightInd w:val="0"/>
              <w:spacing w:before="48"/>
              <w:ind w:left="170"/>
              <w:rPr>
                <w:lang w:val="gl-ES"/>
              </w:rPr>
            </w:pPr>
          </w:p>
          <w:p w:rsidR="00277D96" w:rsidRPr="00D4608B" w:rsidRDefault="00277D96" w:rsidP="00F9616A">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F9616A" w:rsidRDefault="00F9616A" w:rsidP="00F9616A">
            <w:pPr>
              <w:pStyle w:val="ttp1"/>
              <w:widowControl w:val="0"/>
              <w:numPr>
                <w:ilvl w:val="0"/>
                <w:numId w:val="0"/>
              </w:numPr>
              <w:autoSpaceDE w:val="0"/>
              <w:autoSpaceDN w:val="0"/>
              <w:adjustRightInd w:val="0"/>
              <w:spacing w:before="48"/>
              <w:ind w:left="22" w:hanging="22"/>
              <w:rPr>
                <w:rFonts w:cs="Arial"/>
                <w:szCs w:val="16"/>
                <w:lang w:val="gl-ES"/>
              </w:rPr>
            </w:pPr>
            <w:r>
              <w:rPr>
                <w:rFonts w:cs="Arial"/>
                <w:szCs w:val="16"/>
                <w:lang w:val="gl-ES"/>
              </w:rPr>
              <w:t>Uso de dispositivos, aplicacións ou programas de edición</w:t>
            </w:r>
            <w:r w:rsidR="005E0619">
              <w:rPr>
                <w:rFonts w:cs="Arial"/>
                <w:szCs w:val="16"/>
                <w:lang w:val="gl-ES"/>
              </w:rPr>
              <w:t xml:space="preserve"> ou escritura</w:t>
            </w:r>
            <w:r>
              <w:rPr>
                <w:rFonts w:cs="Arial"/>
                <w:szCs w:val="16"/>
                <w:lang w:val="gl-ES"/>
              </w:rPr>
              <w:t xml:space="preserve"> musical, gravación, etc. para o desenvolvemento da actividade musical (traballo).</w:t>
            </w:r>
          </w:p>
          <w:p w:rsidR="0011754A" w:rsidRDefault="0011754A" w:rsidP="0011754A">
            <w:pPr>
              <w:pStyle w:val="ttp1"/>
              <w:widowControl w:val="0"/>
              <w:numPr>
                <w:ilvl w:val="0"/>
                <w:numId w:val="0"/>
              </w:numPr>
              <w:tabs>
                <w:tab w:val="clear" w:pos="170"/>
                <w:tab w:val="left" w:pos="0"/>
              </w:tabs>
              <w:autoSpaceDE w:val="0"/>
              <w:autoSpaceDN w:val="0"/>
              <w:adjustRightInd w:val="0"/>
              <w:rPr>
                <w:rFonts w:cs="Arial"/>
                <w:szCs w:val="16"/>
                <w:lang w:val="gl-ES"/>
              </w:rPr>
            </w:pPr>
          </w:p>
          <w:p w:rsidR="00277D96" w:rsidRPr="00D4608B" w:rsidRDefault="00277D96" w:rsidP="00695869">
            <w:pPr>
              <w:pStyle w:val="ttp1"/>
              <w:widowControl w:val="0"/>
              <w:numPr>
                <w:ilvl w:val="0"/>
                <w:numId w:val="0"/>
              </w:numPr>
              <w:autoSpaceDE w:val="0"/>
              <w:autoSpaceDN w:val="0"/>
              <w:adjustRightInd w:val="0"/>
              <w:ind w:left="40" w:hanging="40"/>
              <w:rPr>
                <w:rFonts w:cs="Arial"/>
                <w:szCs w:val="16"/>
                <w:lang w:val="gl-ES"/>
              </w:rPr>
            </w:pPr>
            <w:r w:rsidRPr="0097282A">
              <w:rPr>
                <w:szCs w:val="18"/>
                <w:lang w:val="es-ES"/>
              </w:rPr>
              <w:t xml:space="preserve">Elaboración de traballos (individualmente ou en grupo) relacionados con instrumentos, compositores, obras, intérpretes, etc. utilizando recursos bibliográficos e/ou as novas tecnoloxías. </w:t>
            </w:r>
          </w:p>
        </w:tc>
      </w:tr>
      <w:tr w:rsidR="00766AD6" w:rsidRPr="00D4608B" w:rsidTr="00A3524A">
        <w:tc>
          <w:tcPr>
            <w:tcW w:w="0" w:type="auto"/>
          </w:tcPr>
          <w:p w:rsidR="00C92AC0" w:rsidRPr="00D4608B" w:rsidRDefault="00C92AC0" w:rsidP="00C92AC0">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5, 6</w:t>
            </w:r>
          </w:p>
        </w:tc>
        <w:tc>
          <w:tcPr>
            <w:tcW w:w="0" w:type="auto"/>
          </w:tcPr>
          <w:p w:rsidR="00C92AC0" w:rsidRPr="00D4608B" w:rsidRDefault="00C92AC0"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MUB4.1.2. Comprende a transformación de valores, hábitos, consumo e gusto musical como consecuencia dos avances tecnolóxicos.</w:t>
            </w:r>
          </w:p>
          <w:p w:rsidR="00C92AC0" w:rsidRPr="00D4608B" w:rsidRDefault="00C92AC0" w:rsidP="00E444F5">
            <w:pPr>
              <w:pStyle w:val="ttp1"/>
              <w:widowControl w:val="0"/>
              <w:numPr>
                <w:ilvl w:val="0"/>
                <w:numId w:val="0"/>
              </w:numPr>
              <w:autoSpaceDE w:val="0"/>
              <w:autoSpaceDN w:val="0"/>
              <w:adjustRightInd w:val="0"/>
              <w:spacing w:before="48"/>
              <w:ind w:left="170"/>
              <w:rPr>
                <w:rFonts w:cs="Arial"/>
                <w:szCs w:val="16"/>
                <w:lang w:val="gl-ES"/>
              </w:rPr>
            </w:pPr>
          </w:p>
        </w:tc>
        <w:tc>
          <w:tcPr>
            <w:tcW w:w="0" w:type="auto"/>
          </w:tcPr>
          <w:p w:rsidR="00C92AC0" w:rsidRPr="000649C3" w:rsidRDefault="00C92AC0"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C92AC0" w:rsidRPr="000649C3" w:rsidRDefault="003570F3"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Pr>
                <w:rFonts w:cs="Arial"/>
                <w:sz w:val="24"/>
                <w:szCs w:val="24"/>
                <w:lang w:val="gl-ES"/>
              </w:rPr>
              <w:t>x</w:t>
            </w:r>
          </w:p>
        </w:tc>
        <w:tc>
          <w:tcPr>
            <w:tcW w:w="0" w:type="auto"/>
          </w:tcPr>
          <w:p w:rsidR="00C92AC0" w:rsidRPr="000649C3" w:rsidRDefault="00C92AC0"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C92AC0" w:rsidRPr="00D4608B" w:rsidRDefault="00C92AC0" w:rsidP="00CA2903">
            <w:pPr>
              <w:pStyle w:val="ttp1"/>
              <w:widowControl w:val="0"/>
              <w:numPr>
                <w:ilvl w:val="0"/>
                <w:numId w:val="0"/>
              </w:numPr>
              <w:autoSpaceDE w:val="0"/>
              <w:autoSpaceDN w:val="0"/>
              <w:adjustRightInd w:val="0"/>
              <w:spacing w:before="48"/>
              <w:ind w:left="170"/>
              <w:rPr>
                <w:rFonts w:cs="Arial"/>
                <w:szCs w:val="16"/>
                <w:lang w:val="gl-ES"/>
              </w:rPr>
            </w:pPr>
            <w:r w:rsidRPr="00D4608B">
              <w:rPr>
                <w:rFonts w:cs="Arial"/>
                <w:szCs w:val="16"/>
                <w:lang w:val="gl-ES"/>
              </w:rPr>
              <w:t xml:space="preserve">Comprende a transformación </w:t>
            </w:r>
            <w:r w:rsidR="00CA2903">
              <w:rPr>
                <w:rFonts w:cs="Arial"/>
                <w:szCs w:val="16"/>
                <w:lang w:val="gl-ES"/>
              </w:rPr>
              <w:t>da música nos séculos XX e XXI c</w:t>
            </w:r>
            <w:r w:rsidRPr="00D4608B">
              <w:rPr>
                <w:rFonts w:cs="Arial"/>
                <w:szCs w:val="16"/>
                <w:lang w:val="gl-ES"/>
              </w:rPr>
              <w:t>omo consecuencia dos avances tecnolóxicos.</w:t>
            </w:r>
          </w:p>
          <w:p w:rsidR="00C92AC0" w:rsidRPr="00D4608B" w:rsidRDefault="00C92AC0" w:rsidP="00A54CE9">
            <w:pPr>
              <w:pStyle w:val="ttp1"/>
              <w:widowControl w:val="0"/>
              <w:numPr>
                <w:ilvl w:val="0"/>
                <w:numId w:val="0"/>
              </w:numPr>
              <w:autoSpaceDE w:val="0"/>
              <w:autoSpaceDN w:val="0"/>
              <w:adjustRightInd w:val="0"/>
              <w:ind w:left="170"/>
              <w:rPr>
                <w:rFonts w:cs="Arial"/>
                <w:szCs w:val="16"/>
                <w:lang w:val="gl-ES"/>
              </w:rPr>
            </w:pPr>
          </w:p>
        </w:tc>
        <w:tc>
          <w:tcPr>
            <w:tcW w:w="0" w:type="auto"/>
          </w:tcPr>
          <w:p w:rsidR="00C92AC0" w:rsidRDefault="00C92AC0" w:rsidP="008B5058">
            <w:pPr>
              <w:pStyle w:val="ttp1"/>
              <w:widowControl w:val="0"/>
              <w:numPr>
                <w:ilvl w:val="0"/>
                <w:numId w:val="0"/>
              </w:numPr>
              <w:autoSpaceDE w:val="0"/>
              <w:autoSpaceDN w:val="0"/>
              <w:adjustRightInd w:val="0"/>
              <w:ind w:left="40" w:hanging="40"/>
              <w:rPr>
                <w:rFonts w:cs="Arial"/>
                <w:szCs w:val="16"/>
                <w:lang w:val="gl-ES"/>
              </w:rPr>
            </w:pPr>
            <w:r w:rsidRPr="0097282A">
              <w:rPr>
                <w:szCs w:val="18"/>
                <w:lang w:val="es-ES"/>
              </w:rPr>
              <w:t xml:space="preserve">Elaboración de traballos (individualmente ou en grupo) relacionados con instrumentos, compositores, obras, intérpretes, etc. utilizando recursos bibliográficos e/ou as novas tecnoloxías. </w:t>
            </w:r>
          </w:p>
          <w:p w:rsidR="00C92AC0" w:rsidRDefault="00C92AC0" w:rsidP="0068149B">
            <w:pPr>
              <w:pStyle w:val="ttp1"/>
              <w:widowControl w:val="0"/>
              <w:numPr>
                <w:ilvl w:val="0"/>
                <w:numId w:val="0"/>
              </w:numPr>
              <w:autoSpaceDE w:val="0"/>
              <w:autoSpaceDN w:val="0"/>
              <w:adjustRightInd w:val="0"/>
              <w:ind w:left="360" w:hanging="360"/>
              <w:rPr>
                <w:rFonts w:cs="Arial"/>
                <w:szCs w:val="16"/>
                <w:lang w:val="gl-ES"/>
              </w:rPr>
            </w:pPr>
          </w:p>
          <w:p w:rsidR="00F9616A" w:rsidRPr="00D4608B" w:rsidRDefault="00F9616A" w:rsidP="0068149B">
            <w:pPr>
              <w:pStyle w:val="ttp1"/>
              <w:widowControl w:val="0"/>
              <w:numPr>
                <w:ilvl w:val="0"/>
                <w:numId w:val="0"/>
              </w:numPr>
              <w:autoSpaceDE w:val="0"/>
              <w:autoSpaceDN w:val="0"/>
              <w:adjustRightInd w:val="0"/>
              <w:ind w:left="360" w:hanging="360"/>
              <w:rPr>
                <w:rFonts w:cs="Arial"/>
                <w:szCs w:val="16"/>
                <w:lang w:val="gl-ES"/>
              </w:rPr>
            </w:pPr>
          </w:p>
        </w:tc>
      </w:tr>
      <w:tr w:rsidR="00766AD6" w:rsidRPr="00D4608B" w:rsidTr="00A3524A">
        <w:tc>
          <w:tcPr>
            <w:tcW w:w="0" w:type="auto"/>
          </w:tcPr>
          <w:p w:rsidR="00C92AC0" w:rsidRPr="00D4608B" w:rsidRDefault="00C92AC0" w:rsidP="00C92AC0">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C92AC0" w:rsidRPr="00D4608B" w:rsidRDefault="00C92AC0"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MUB4.2.1. Manexa as técnicas básicas necesarias para a elaboración dun produto audiovisual.</w:t>
            </w:r>
          </w:p>
        </w:tc>
        <w:tc>
          <w:tcPr>
            <w:tcW w:w="0" w:type="auto"/>
          </w:tcPr>
          <w:p w:rsidR="00C92AC0" w:rsidRPr="000649C3" w:rsidRDefault="00C92AC0"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C92AC0" w:rsidRPr="000649C3" w:rsidRDefault="00C92AC0"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C92AC0" w:rsidRPr="000649C3" w:rsidRDefault="00C92AC0"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C92AC0" w:rsidRPr="00D4608B" w:rsidRDefault="00CA2903"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Sabe gravar vídeos co móbil e editalos con programas como Audacity ou Movie Maker</w:t>
            </w:r>
            <w:r w:rsidR="00C92AC0" w:rsidRPr="00D4608B">
              <w:rPr>
                <w:rFonts w:cs="Arial"/>
                <w:szCs w:val="16"/>
                <w:lang w:val="gl-ES"/>
              </w:rPr>
              <w:t>.</w:t>
            </w:r>
          </w:p>
        </w:tc>
        <w:tc>
          <w:tcPr>
            <w:tcW w:w="0" w:type="auto"/>
          </w:tcPr>
          <w:p w:rsidR="00C92AC0" w:rsidRDefault="00C92AC0" w:rsidP="0054686B">
            <w:pPr>
              <w:pStyle w:val="ttp1"/>
              <w:widowControl w:val="0"/>
              <w:numPr>
                <w:ilvl w:val="0"/>
                <w:numId w:val="0"/>
              </w:numPr>
              <w:autoSpaceDE w:val="0"/>
              <w:autoSpaceDN w:val="0"/>
              <w:adjustRightInd w:val="0"/>
              <w:ind w:left="40" w:hanging="40"/>
              <w:jc w:val="left"/>
              <w:rPr>
                <w:rFonts w:cs="Arial"/>
                <w:szCs w:val="16"/>
                <w:lang w:val="gl-ES"/>
              </w:rPr>
            </w:pPr>
            <w:r>
              <w:rPr>
                <w:rFonts w:cs="Arial"/>
                <w:szCs w:val="16"/>
                <w:lang w:val="gl-ES"/>
              </w:rPr>
              <w:t>Elaboración de vídeos de contido musical de índole diversa (trabal</w:t>
            </w:r>
            <w:r w:rsidR="00F9616A">
              <w:rPr>
                <w:rFonts w:cs="Arial"/>
                <w:szCs w:val="16"/>
                <w:lang w:val="gl-ES"/>
              </w:rPr>
              <w:t>los, actuacións musicais, etc.) como traballo evaluable.</w:t>
            </w:r>
          </w:p>
          <w:p w:rsidR="0036141A" w:rsidRDefault="0036141A" w:rsidP="0054686B">
            <w:pPr>
              <w:pStyle w:val="ttp1"/>
              <w:widowControl w:val="0"/>
              <w:numPr>
                <w:ilvl w:val="0"/>
                <w:numId w:val="0"/>
              </w:numPr>
              <w:autoSpaceDE w:val="0"/>
              <w:autoSpaceDN w:val="0"/>
              <w:adjustRightInd w:val="0"/>
              <w:ind w:left="40" w:hanging="40"/>
              <w:jc w:val="left"/>
              <w:rPr>
                <w:rFonts w:cs="Arial"/>
                <w:szCs w:val="16"/>
                <w:lang w:val="gl-ES"/>
              </w:rPr>
            </w:pPr>
          </w:p>
          <w:p w:rsidR="0036141A" w:rsidRPr="00D4608B" w:rsidRDefault="0036141A" w:rsidP="0068149B">
            <w:pPr>
              <w:pStyle w:val="ttp1"/>
              <w:widowControl w:val="0"/>
              <w:numPr>
                <w:ilvl w:val="0"/>
                <w:numId w:val="0"/>
              </w:numPr>
              <w:autoSpaceDE w:val="0"/>
              <w:autoSpaceDN w:val="0"/>
              <w:adjustRightInd w:val="0"/>
              <w:ind w:left="360" w:hanging="360"/>
              <w:jc w:val="left"/>
              <w:rPr>
                <w:rFonts w:cs="Arial"/>
                <w:szCs w:val="16"/>
                <w:lang w:val="gl-ES"/>
              </w:rPr>
            </w:pPr>
          </w:p>
        </w:tc>
      </w:tr>
      <w:tr w:rsidR="00766AD6" w:rsidRPr="00D4608B" w:rsidTr="00A3524A">
        <w:tc>
          <w:tcPr>
            <w:tcW w:w="0" w:type="auto"/>
          </w:tcPr>
          <w:p w:rsidR="0036141A" w:rsidRPr="00D4608B" w:rsidRDefault="0036141A" w:rsidP="0036141A">
            <w:pPr>
              <w:pStyle w:val="ttp1"/>
              <w:widowControl w:val="0"/>
              <w:numPr>
                <w:ilvl w:val="0"/>
                <w:numId w:val="0"/>
              </w:numPr>
              <w:autoSpaceDE w:val="0"/>
              <w:autoSpaceDN w:val="0"/>
              <w:adjustRightInd w:val="0"/>
              <w:spacing w:before="48"/>
              <w:rPr>
                <w:rFonts w:cs="Arial"/>
                <w:szCs w:val="16"/>
                <w:lang w:val="gl-ES"/>
              </w:rPr>
            </w:pPr>
            <w:r>
              <w:rPr>
                <w:rFonts w:cs="Arial"/>
                <w:szCs w:val="16"/>
                <w:lang w:val="gl-ES"/>
              </w:rPr>
              <w:t>6</w:t>
            </w:r>
          </w:p>
        </w:tc>
        <w:tc>
          <w:tcPr>
            <w:tcW w:w="0" w:type="auto"/>
          </w:tcPr>
          <w:p w:rsidR="0036141A" w:rsidRPr="00D4608B" w:rsidRDefault="0036141A"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MUB4.3.1. Sabe procurar e seleccionar fragmentos musicais axeitados para sonorizar secuencias de imaxes.</w:t>
            </w:r>
          </w:p>
        </w:tc>
        <w:tc>
          <w:tcPr>
            <w:tcW w:w="0" w:type="auto"/>
          </w:tcPr>
          <w:p w:rsidR="0036141A" w:rsidRPr="000649C3" w:rsidRDefault="0036141A"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36141A" w:rsidRPr="000649C3" w:rsidRDefault="0036141A"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36141A" w:rsidRPr="000649C3" w:rsidRDefault="0036141A"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36141A" w:rsidRPr="00D4608B" w:rsidRDefault="00653843" w:rsidP="00653843">
            <w:pPr>
              <w:pStyle w:val="ttp1"/>
              <w:widowControl w:val="0"/>
              <w:numPr>
                <w:ilvl w:val="0"/>
                <w:numId w:val="0"/>
              </w:numPr>
              <w:autoSpaceDE w:val="0"/>
              <w:autoSpaceDN w:val="0"/>
              <w:adjustRightInd w:val="0"/>
              <w:ind w:left="170"/>
              <w:rPr>
                <w:rFonts w:cs="Arial"/>
                <w:szCs w:val="16"/>
                <w:lang w:val="gl-ES"/>
              </w:rPr>
            </w:pPr>
            <w:r>
              <w:rPr>
                <w:rFonts w:cs="Arial"/>
                <w:szCs w:val="16"/>
                <w:lang w:val="gl-ES"/>
              </w:rPr>
              <w:t>Sabe realizar en grupo un anuncio utilizando o móbil.</w:t>
            </w:r>
          </w:p>
        </w:tc>
        <w:tc>
          <w:tcPr>
            <w:tcW w:w="0" w:type="auto"/>
          </w:tcPr>
          <w:p w:rsidR="0036141A" w:rsidRPr="00D4608B" w:rsidRDefault="0036141A" w:rsidP="0054686B">
            <w:pPr>
              <w:pStyle w:val="ttp1"/>
              <w:widowControl w:val="0"/>
              <w:numPr>
                <w:ilvl w:val="0"/>
                <w:numId w:val="0"/>
              </w:numPr>
              <w:autoSpaceDE w:val="0"/>
              <w:autoSpaceDN w:val="0"/>
              <w:adjustRightInd w:val="0"/>
              <w:ind w:left="40" w:hanging="40"/>
              <w:jc w:val="left"/>
              <w:rPr>
                <w:rFonts w:cs="Arial"/>
                <w:szCs w:val="16"/>
                <w:lang w:val="gl-ES"/>
              </w:rPr>
            </w:pPr>
            <w:r>
              <w:rPr>
                <w:rFonts w:cs="Arial"/>
                <w:szCs w:val="16"/>
                <w:lang w:val="gl-ES"/>
              </w:rPr>
              <w:t>Elaboración de traballos videográficos relacionados coa sonorización de imaxes fixas ou en movemento.</w:t>
            </w:r>
          </w:p>
        </w:tc>
      </w:tr>
      <w:tr w:rsidR="00766AD6" w:rsidRPr="00D4608B" w:rsidTr="00A3524A">
        <w:tc>
          <w:tcPr>
            <w:tcW w:w="0" w:type="auto"/>
          </w:tcPr>
          <w:p w:rsidR="00E60AB4" w:rsidRPr="00D4608B" w:rsidRDefault="00E60AB4" w:rsidP="0036141A">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6</w:t>
            </w:r>
          </w:p>
        </w:tc>
        <w:tc>
          <w:tcPr>
            <w:tcW w:w="0" w:type="auto"/>
          </w:tcPr>
          <w:p w:rsidR="00E60AB4" w:rsidRPr="00D4608B" w:rsidRDefault="00E60AB4"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MUB4.3.2. Sonoriza imaxes fixas e en movemento mediante a selección de músicas preexistentes ou a creación de bandas sonoras orixinais.</w:t>
            </w: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60AB4" w:rsidRPr="00D4608B" w:rsidRDefault="00653843"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Sabe elaborar vídeos con secuencias de imaxes fixas</w:t>
            </w:r>
            <w:r w:rsidR="005E0619">
              <w:rPr>
                <w:rFonts w:cs="Arial"/>
                <w:szCs w:val="16"/>
                <w:lang w:val="gl-ES"/>
              </w:rPr>
              <w:t xml:space="preserve"> ou en movemento</w:t>
            </w:r>
            <w:r>
              <w:rPr>
                <w:rFonts w:cs="Arial"/>
                <w:szCs w:val="16"/>
                <w:lang w:val="gl-ES"/>
              </w:rPr>
              <w:t xml:space="preserve"> e seleccionar a música máis axeitada.</w:t>
            </w:r>
          </w:p>
        </w:tc>
        <w:tc>
          <w:tcPr>
            <w:tcW w:w="0" w:type="auto"/>
          </w:tcPr>
          <w:p w:rsidR="00E60AB4" w:rsidRPr="00D4608B" w:rsidRDefault="00E60AB4" w:rsidP="00D43C72">
            <w:pPr>
              <w:pStyle w:val="ttp1"/>
              <w:widowControl w:val="0"/>
              <w:numPr>
                <w:ilvl w:val="0"/>
                <w:numId w:val="0"/>
              </w:numPr>
              <w:autoSpaceDE w:val="0"/>
              <w:autoSpaceDN w:val="0"/>
              <w:adjustRightInd w:val="0"/>
              <w:ind w:left="12" w:hanging="12"/>
              <w:rPr>
                <w:rFonts w:cs="Arial"/>
                <w:szCs w:val="16"/>
                <w:lang w:val="gl-ES"/>
              </w:rPr>
            </w:pPr>
            <w:r>
              <w:rPr>
                <w:rFonts w:cs="Arial"/>
                <w:szCs w:val="16"/>
                <w:lang w:val="gl-ES"/>
              </w:rPr>
              <w:t>Elaboración de traballos videográficos relacionados coa sonorización de imaxes fixas ou en movemento.</w:t>
            </w:r>
          </w:p>
        </w:tc>
      </w:tr>
      <w:tr w:rsidR="00766AD6" w:rsidRPr="00D4608B" w:rsidTr="00A3524A">
        <w:tc>
          <w:tcPr>
            <w:tcW w:w="0" w:type="auto"/>
          </w:tcPr>
          <w:p w:rsidR="00E60AB4" w:rsidRPr="00D4608B" w:rsidRDefault="00E60AB4" w:rsidP="00E60AB4">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6</w:t>
            </w:r>
          </w:p>
        </w:tc>
        <w:tc>
          <w:tcPr>
            <w:tcW w:w="0" w:type="auto"/>
          </w:tcPr>
          <w:p w:rsidR="00E60AB4" w:rsidRPr="00D4608B" w:rsidRDefault="00E60AB4"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MUB4.4.1. Utiliza con autonomía as fontes de </w:t>
            </w:r>
            <w:r w:rsidRPr="00D4608B">
              <w:rPr>
                <w:rFonts w:cs="Arial"/>
                <w:szCs w:val="16"/>
                <w:lang w:val="gl-ES"/>
              </w:rPr>
              <w:lastRenderedPageBreak/>
              <w:t>información e os procedementos apropiados para indagar e elaborar traballos relacionados coa función da música nos medios de comunicación.</w:t>
            </w: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60AB4" w:rsidRPr="00D4608B" w:rsidRDefault="005E0619" w:rsidP="00754938">
            <w:pPr>
              <w:pStyle w:val="ttp1"/>
              <w:widowControl w:val="0"/>
              <w:numPr>
                <w:ilvl w:val="0"/>
                <w:numId w:val="0"/>
              </w:numPr>
              <w:autoSpaceDE w:val="0"/>
              <w:autoSpaceDN w:val="0"/>
              <w:adjustRightInd w:val="0"/>
              <w:ind w:left="170"/>
              <w:jc w:val="left"/>
              <w:rPr>
                <w:rFonts w:cs="Arial"/>
                <w:szCs w:val="16"/>
                <w:lang w:val="gl-ES"/>
              </w:rPr>
            </w:pPr>
            <w:r>
              <w:rPr>
                <w:rFonts w:cs="Arial"/>
                <w:szCs w:val="16"/>
                <w:lang w:val="gl-ES"/>
              </w:rPr>
              <w:t>Sabe realizar en grupo un anuncio utilizando o móbil.</w:t>
            </w:r>
          </w:p>
        </w:tc>
        <w:tc>
          <w:tcPr>
            <w:tcW w:w="0" w:type="auto"/>
          </w:tcPr>
          <w:p w:rsidR="00E60AB4" w:rsidRPr="00D4608B" w:rsidRDefault="005E0619" w:rsidP="00083510">
            <w:pPr>
              <w:pStyle w:val="ttp1"/>
              <w:widowControl w:val="0"/>
              <w:numPr>
                <w:ilvl w:val="0"/>
                <w:numId w:val="0"/>
              </w:numPr>
              <w:autoSpaceDE w:val="0"/>
              <w:autoSpaceDN w:val="0"/>
              <w:adjustRightInd w:val="0"/>
              <w:ind w:left="40" w:hanging="40"/>
              <w:jc w:val="left"/>
              <w:rPr>
                <w:rFonts w:cs="Arial"/>
                <w:szCs w:val="16"/>
                <w:lang w:val="gl-ES"/>
              </w:rPr>
            </w:pPr>
            <w:r>
              <w:rPr>
                <w:rFonts w:cs="Arial"/>
                <w:szCs w:val="16"/>
                <w:lang w:val="gl-ES"/>
              </w:rPr>
              <w:t xml:space="preserve">Elaboración de traballos videográficos relacionados </w:t>
            </w:r>
            <w:r>
              <w:rPr>
                <w:rFonts w:cs="Arial"/>
                <w:szCs w:val="16"/>
                <w:lang w:val="gl-ES"/>
              </w:rPr>
              <w:lastRenderedPageBreak/>
              <w:t>coa sonorización de imaxes fixas ou en movemento.</w:t>
            </w:r>
          </w:p>
        </w:tc>
      </w:tr>
      <w:tr w:rsidR="00766AD6" w:rsidRPr="00D4608B" w:rsidTr="00A3524A">
        <w:tc>
          <w:tcPr>
            <w:tcW w:w="0" w:type="auto"/>
          </w:tcPr>
          <w:p w:rsidR="00E60AB4" w:rsidRPr="00D4608B" w:rsidRDefault="00E60AB4" w:rsidP="00E60AB4">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lastRenderedPageBreak/>
              <w:t>5</w:t>
            </w:r>
            <w:r w:rsidR="00AE211E">
              <w:rPr>
                <w:rFonts w:cs="Arial"/>
                <w:szCs w:val="16"/>
                <w:lang w:val="gl-ES"/>
              </w:rPr>
              <w:t>, 6</w:t>
            </w:r>
          </w:p>
        </w:tc>
        <w:tc>
          <w:tcPr>
            <w:tcW w:w="0" w:type="auto"/>
          </w:tcPr>
          <w:p w:rsidR="00E60AB4" w:rsidRPr="00D4608B" w:rsidRDefault="00E60AB4"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MUB4.5.1. Amosa interese por coñecer as posibilidades que ofrecen as novas tecnoloxías como ferramentas para a actividade musical.</w:t>
            </w: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p>
        </w:tc>
        <w:tc>
          <w:tcPr>
            <w:tcW w:w="0" w:type="auto"/>
          </w:tcPr>
          <w:p w:rsidR="00E60AB4" w:rsidRPr="000649C3" w:rsidRDefault="00E60AB4"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E60AB4" w:rsidRPr="00D4608B" w:rsidRDefault="005E0619" w:rsidP="00A54CE9">
            <w:pPr>
              <w:pStyle w:val="ttp1"/>
              <w:widowControl w:val="0"/>
              <w:numPr>
                <w:ilvl w:val="0"/>
                <w:numId w:val="0"/>
              </w:numPr>
              <w:autoSpaceDE w:val="0"/>
              <w:autoSpaceDN w:val="0"/>
              <w:adjustRightInd w:val="0"/>
              <w:ind w:left="170"/>
              <w:rPr>
                <w:rFonts w:cs="Arial"/>
                <w:szCs w:val="16"/>
                <w:lang w:val="gl-ES"/>
              </w:rPr>
            </w:pPr>
            <w:r>
              <w:rPr>
                <w:lang w:val="gl-ES"/>
              </w:rPr>
              <w:t>Usa programas de edición musical como Audacity, dispositivos de gravación e programas de escritura e composición musical como Musescore.</w:t>
            </w:r>
          </w:p>
        </w:tc>
        <w:tc>
          <w:tcPr>
            <w:tcW w:w="0" w:type="auto"/>
          </w:tcPr>
          <w:p w:rsidR="005E0619" w:rsidRDefault="005E0619" w:rsidP="005E0619">
            <w:pPr>
              <w:pStyle w:val="ttp1"/>
              <w:widowControl w:val="0"/>
              <w:numPr>
                <w:ilvl w:val="0"/>
                <w:numId w:val="0"/>
              </w:numPr>
              <w:autoSpaceDE w:val="0"/>
              <w:autoSpaceDN w:val="0"/>
              <w:adjustRightInd w:val="0"/>
              <w:spacing w:before="48"/>
              <w:ind w:left="22" w:hanging="22"/>
              <w:rPr>
                <w:rFonts w:cs="Arial"/>
                <w:szCs w:val="16"/>
                <w:lang w:val="gl-ES"/>
              </w:rPr>
            </w:pPr>
            <w:r>
              <w:rPr>
                <w:rFonts w:cs="Arial"/>
                <w:szCs w:val="16"/>
                <w:lang w:val="gl-ES"/>
              </w:rPr>
              <w:t>Uso de dispositivos, aplicacións ou programas de edición ou escritura musical, gravación, etc. para o desenvolvemento da actividade musical (traballo).</w:t>
            </w:r>
          </w:p>
          <w:p w:rsidR="00E60AB4" w:rsidRPr="00D4608B" w:rsidRDefault="00E60AB4" w:rsidP="005E0619">
            <w:pPr>
              <w:pStyle w:val="ttp1"/>
              <w:widowControl w:val="0"/>
              <w:numPr>
                <w:ilvl w:val="0"/>
                <w:numId w:val="0"/>
              </w:numPr>
              <w:tabs>
                <w:tab w:val="clear" w:pos="170"/>
                <w:tab w:val="left" w:pos="6"/>
              </w:tabs>
              <w:autoSpaceDE w:val="0"/>
              <w:autoSpaceDN w:val="0"/>
              <w:adjustRightInd w:val="0"/>
              <w:ind w:left="6"/>
              <w:jc w:val="left"/>
              <w:rPr>
                <w:rFonts w:cs="Arial"/>
                <w:szCs w:val="16"/>
                <w:lang w:val="gl-ES"/>
              </w:rPr>
            </w:pPr>
          </w:p>
        </w:tc>
      </w:tr>
      <w:tr w:rsidR="00766AD6" w:rsidRPr="00D4608B" w:rsidTr="00A3524A">
        <w:tc>
          <w:tcPr>
            <w:tcW w:w="0" w:type="auto"/>
          </w:tcPr>
          <w:p w:rsidR="00F439F7" w:rsidRPr="00D4608B" w:rsidRDefault="00F439F7" w:rsidP="00AE211E">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F439F7" w:rsidRPr="00D4608B" w:rsidRDefault="00F439F7"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MUB4.5.2. Coñece e consulta fontes de información impresa ou dixital para resolver dúbidas e para avanzar na aprendizaxe autónoma.</w:t>
            </w:r>
          </w:p>
        </w:tc>
        <w:tc>
          <w:tcPr>
            <w:tcW w:w="0" w:type="auto"/>
          </w:tcPr>
          <w:p w:rsidR="00F439F7" w:rsidRPr="000649C3" w:rsidRDefault="00F439F7"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F439F7" w:rsidRPr="000649C3" w:rsidRDefault="00F439F7"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439F7" w:rsidRPr="000649C3" w:rsidRDefault="00F439F7"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439F7" w:rsidRPr="00D4608B" w:rsidRDefault="00754938"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Sabe utilizar Internet para buscar información</w:t>
            </w:r>
            <w:r w:rsidR="00242911">
              <w:rPr>
                <w:rFonts w:cs="Arial"/>
                <w:szCs w:val="16"/>
                <w:lang w:val="gl-ES"/>
              </w:rPr>
              <w:t xml:space="preserve"> sobre diferentes aspectos da ciencia musical.</w:t>
            </w:r>
          </w:p>
        </w:tc>
        <w:tc>
          <w:tcPr>
            <w:tcW w:w="0" w:type="auto"/>
          </w:tcPr>
          <w:p w:rsidR="00F439F7" w:rsidRPr="0097282A" w:rsidRDefault="00F439F7" w:rsidP="00083510">
            <w:pPr>
              <w:pStyle w:val="ttp1"/>
              <w:widowControl w:val="0"/>
              <w:numPr>
                <w:ilvl w:val="0"/>
                <w:numId w:val="0"/>
              </w:numPr>
              <w:autoSpaceDE w:val="0"/>
              <w:autoSpaceDN w:val="0"/>
              <w:adjustRightInd w:val="0"/>
              <w:ind w:left="40" w:hanging="40"/>
              <w:jc w:val="left"/>
              <w:rPr>
                <w:szCs w:val="18"/>
                <w:lang w:val="es-ES"/>
              </w:rPr>
            </w:pPr>
            <w:r w:rsidRPr="0097282A">
              <w:rPr>
                <w:szCs w:val="18"/>
                <w:lang w:val="es-ES"/>
              </w:rPr>
              <w:t xml:space="preserve">Elaboración de traballos (individualmente ou en grupo) relacionados con instrumentos, compositores, obras, intérpretes, etc. utilizando recursos bibliográficos e/ou as novas tecnoloxías. </w:t>
            </w:r>
          </w:p>
          <w:p w:rsidR="00695869" w:rsidRPr="0097282A" w:rsidRDefault="00695869" w:rsidP="00083510">
            <w:pPr>
              <w:pStyle w:val="ttp1"/>
              <w:widowControl w:val="0"/>
              <w:numPr>
                <w:ilvl w:val="0"/>
                <w:numId w:val="0"/>
              </w:numPr>
              <w:autoSpaceDE w:val="0"/>
              <w:autoSpaceDN w:val="0"/>
              <w:adjustRightInd w:val="0"/>
              <w:ind w:left="40" w:hanging="40"/>
              <w:jc w:val="left"/>
              <w:rPr>
                <w:szCs w:val="18"/>
                <w:lang w:val="es-ES"/>
              </w:rPr>
            </w:pPr>
          </w:p>
          <w:p w:rsidR="00F439F7" w:rsidRDefault="00F439F7" w:rsidP="00AE211E">
            <w:pPr>
              <w:pStyle w:val="ttp1"/>
              <w:widowControl w:val="0"/>
              <w:numPr>
                <w:ilvl w:val="0"/>
                <w:numId w:val="0"/>
              </w:numPr>
              <w:tabs>
                <w:tab w:val="clear" w:pos="170"/>
              </w:tabs>
              <w:autoSpaceDE w:val="0"/>
              <w:autoSpaceDN w:val="0"/>
              <w:adjustRightInd w:val="0"/>
              <w:spacing w:before="48"/>
              <w:ind w:left="22"/>
              <w:rPr>
                <w:rFonts w:cs="Arial"/>
                <w:szCs w:val="16"/>
                <w:lang w:val="gl-ES"/>
              </w:rPr>
            </w:pPr>
            <w:r>
              <w:rPr>
                <w:rFonts w:cs="Arial"/>
                <w:szCs w:val="16"/>
                <w:lang w:val="gl-ES"/>
              </w:rPr>
              <w:t>Exame teórico.</w:t>
            </w:r>
          </w:p>
          <w:p w:rsidR="00F439F7" w:rsidRDefault="00F439F7" w:rsidP="00AE211E">
            <w:pPr>
              <w:pStyle w:val="ttp1"/>
              <w:widowControl w:val="0"/>
              <w:numPr>
                <w:ilvl w:val="0"/>
                <w:numId w:val="0"/>
              </w:numPr>
              <w:tabs>
                <w:tab w:val="clear" w:pos="170"/>
              </w:tabs>
              <w:autoSpaceDE w:val="0"/>
              <w:autoSpaceDN w:val="0"/>
              <w:adjustRightInd w:val="0"/>
              <w:spacing w:before="48"/>
              <w:ind w:left="22"/>
              <w:rPr>
                <w:rFonts w:cs="Arial"/>
                <w:szCs w:val="16"/>
                <w:lang w:val="gl-ES"/>
              </w:rPr>
            </w:pPr>
          </w:p>
          <w:p w:rsidR="00F439F7" w:rsidRPr="00D4608B" w:rsidRDefault="00F439F7" w:rsidP="0068149B">
            <w:pPr>
              <w:pStyle w:val="ttp1"/>
              <w:widowControl w:val="0"/>
              <w:numPr>
                <w:ilvl w:val="0"/>
                <w:numId w:val="0"/>
              </w:numPr>
              <w:autoSpaceDE w:val="0"/>
              <w:autoSpaceDN w:val="0"/>
              <w:adjustRightInd w:val="0"/>
              <w:ind w:left="360" w:hanging="360"/>
              <w:jc w:val="left"/>
              <w:rPr>
                <w:rFonts w:cs="Arial"/>
                <w:szCs w:val="16"/>
                <w:lang w:val="gl-ES"/>
              </w:rPr>
            </w:pPr>
          </w:p>
        </w:tc>
      </w:tr>
      <w:tr w:rsidR="00766AD6" w:rsidRPr="00D4608B" w:rsidTr="00A3524A">
        <w:tc>
          <w:tcPr>
            <w:tcW w:w="0" w:type="auto"/>
          </w:tcPr>
          <w:p w:rsidR="00F439F7" w:rsidRPr="00D4608B" w:rsidRDefault="00F439F7" w:rsidP="00F439F7">
            <w:pPr>
              <w:pStyle w:val="ttp1"/>
              <w:widowControl w:val="0"/>
              <w:numPr>
                <w:ilvl w:val="0"/>
                <w:numId w:val="0"/>
              </w:numPr>
              <w:autoSpaceDE w:val="0"/>
              <w:autoSpaceDN w:val="0"/>
              <w:adjustRightInd w:val="0"/>
              <w:spacing w:before="48"/>
              <w:ind w:left="360" w:hanging="360"/>
              <w:rPr>
                <w:rFonts w:cs="Arial"/>
                <w:szCs w:val="16"/>
                <w:lang w:val="gl-ES"/>
              </w:rPr>
            </w:pPr>
            <w:r>
              <w:rPr>
                <w:rFonts w:cs="Arial"/>
                <w:szCs w:val="16"/>
                <w:lang w:val="gl-ES"/>
              </w:rPr>
              <w:t>1-6</w:t>
            </w:r>
          </w:p>
        </w:tc>
        <w:tc>
          <w:tcPr>
            <w:tcW w:w="0" w:type="auto"/>
          </w:tcPr>
          <w:p w:rsidR="00F439F7" w:rsidRPr="00D4608B" w:rsidRDefault="00F439F7" w:rsidP="00E444F5">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MUB4.5.3. Utiliza a información de xeito crítico, obtena de distintos medios e pode utilizala e transmitila utilizando distintos soportes.</w:t>
            </w:r>
          </w:p>
        </w:tc>
        <w:tc>
          <w:tcPr>
            <w:tcW w:w="0" w:type="auto"/>
          </w:tcPr>
          <w:p w:rsidR="00F439F7" w:rsidRPr="000649C3" w:rsidRDefault="00F439F7" w:rsidP="00A3524A">
            <w:pPr>
              <w:pStyle w:val="ttp1"/>
              <w:widowControl w:val="0"/>
              <w:numPr>
                <w:ilvl w:val="0"/>
                <w:numId w:val="0"/>
              </w:numPr>
              <w:tabs>
                <w:tab w:val="clear" w:pos="170"/>
              </w:tabs>
              <w:autoSpaceDE w:val="0"/>
              <w:autoSpaceDN w:val="0"/>
              <w:adjustRightInd w:val="0"/>
              <w:spacing w:before="48"/>
              <w:rPr>
                <w:rFonts w:cs="Arial"/>
                <w:sz w:val="24"/>
                <w:szCs w:val="24"/>
                <w:lang w:val="gl-ES"/>
              </w:rPr>
            </w:pPr>
            <w:r w:rsidRPr="000649C3">
              <w:rPr>
                <w:rFonts w:cs="Arial"/>
                <w:sz w:val="24"/>
                <w:szCs w:val="24"/>
                <w:lang w:val="gl-ES"/>
              </w:rPr>
              <w:t>x</w:t>
            </w:r>
          </w:p>
        </w:tc>
        <w:tc>
          <w:tcPr>
            <w:tcW w:w="0" w:type="auto"/>
          </w:tcPr>
          <w:p w:rsidR="00F439F7" w:rsidRPr="000649C3" w:rsidRDefault="00F439F7"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439F7" w:rsidRPr="000649C3" w:rsidRDefault="00F439F7" w:rsidP="00A3524A">
            <w:pPr>
              <w:pStyle w:val="ttp1"/>
              <w:widowControl w:val="0"/>
              <w:numPr>
                <w:ilvl w:val="0"/>
                <w:numId w:val="0"/>
              </w:numPr>
              <w:tabs>
                <w:tab w:val="clear" w:pos="170"/>
              </w:tabs>
              <w:autoSpaceDE w:val="0"/>
              <w:autoSpaceDN w:val="0"/>
              <w:adjustRightInd w:val="0"/>
              <w:spacing w:before="48"/>
              <w:ind w:left="360" w:hanging="360"/>
              <w:rPr>
                <w:rFonts w:cs="Arial"/>
                <w:sz w:val="24"/>
                <w:szCs w:val="24"/>
                <w:lang w:val="gl-ES"/>
              </w:rPr>
            </w:pPr>
            <w:r w:rsidRPr="000649C3">
              <w:rPr>
                <w:rFonts w:cs="Arial"/>
                <w:sz w:val="24"/>
                <w:szCs w:val="24"/>
                <w:lang w:val="gl-ES"/>
              </w:rPr>
              <w:t>x</w:t>
            </w:r>
          </w:p>
        </w:tc>
        <w:tc>
          <w:tcPr>
            <w:tcW w:w="0" w:type="auto"/>
          </w:tcPr>
          <w:p w:rsidR="00F439F7" w:rsidRPr="00D4608B" w:rsidRDefault="00242911" w:rsidP="00A54CE9">
            <w:pPr>
              <w:pStyle w:val="ttp1"/>
              <w:widowControl w:val="0"/>
              <w:numPr>
                <w:ilvl w:val="0"/>
                <w:numId w:val="0"/>
              </w:numPr>
              <w:autoSpaceDE w:val="0"/>
              <w:autoSpaceDN w:val="0"/>
              <w:adjustRightInd w:val="0"/>
              <w:ind w:left="170"/>
              <w:rPr>
                <w:rFonts w:cs="Arial"/>
                <w:szCs w:val="16"/>
                <w:lang w:val="gl-ES"/>
              </w:rPr>
            </w:pPr>
            <w:r>
              <w:rPr>
                <w:rFonts w:cs="Arial"/>
                <w:szCs w:val="16"/>
                <w:lang w:val="gl-ES"/>
              </w:rPr>
              <w:t>Utiliza diversas fontes escritas e dixitais e sabe seleccionar a información para a elaboración de actividades, traballos, etc.</w:t>
            </w:r>
          </w:p>
        </w:tc>
        <w:tc>
          <w:tcPr>
            <w:tcW w:w="0" w:type="auto"/>
          </w:tcPr>
          <w:p w:rsidR="00F439F7" w:rsidRPr="00D4608B" w:rsidRDefault="00F439F7" w:rsidP="00695869">
            <w:pPr>
              <w:pStyle w:val="ttp1"/>
              <w:widowControl w:val="0"/>
              <w:numPr>
                <w:ilvl w:val="0"/>
                <w:numId w:val="0"/>
              </w:numPr>
              <w:autoSpaceDE w:val="0"/>
              <w:autoSpaceDN w:val="0"/>
              <w:adjustRightInd w:val="0"/>
              <w:ind w:left="40" w:hanging="40"/>
              <w:rPr>
                <w:rFonts w:cs="Arial"/>
                <w:szCs w:val="16"/>
                <w:lang w:val="gl-ES"/>
              </w:rPr>
            </w:pPr>
            <w:r w:rsidRPr="0097282A">
              <w:rPr>
                <w:szCs w:val="18"/>
                <w:lang w:val="es-ES"/>
              </w:rPr>
              <w:t xml:space="preserve">Elaboración de traballos (individualmente ou en grupo) relacionados con instrumentos, compositores, obras, intérpretes, etc. utilizando recursos bibliográficos e/ou as novas tecnoloxías. </w:t>
            </w:r>
          </w:p>
        </w:tc>
      </w:tr>
    </w:tbl>
    <w:p w:rsidR="0045020E" w:rsidRPr="00A525A4" w:rsidRDefault="0045020E" w:rsidP="002817CB">
      <w:pPr>
        <w:pStyle w:val="Prrafodelista"/>
        <w:ind w:left="360"/>
        <w:rPr>
          <w:lang w:val="gl-ES"/>
        </w:rPr>
      </w:pPr>
    </w:p>
    <w:p w:rsidR="004D5BEA" w:rsidRPr="00A525A4" w:rsidRDefault="004D5BEA" w:rsidP="002817CB">
      <w:pPr>
        <w:pStyle w:val="Prrafodelista"/>
        <w:ind w:left="360"/>
        <w:rPr>
          <w:lang w:val="gl-ES"/>
        </w:rPr>
        <w:sectPr w:rsidR="004D5BEA" w:rsidRPr="00A525A4" w:rsidSect="002817CB">
          <w:pgSz w:w="16838" w:h="11906" w:orient="landscape"/>
          <w:pgMar w:top="1701" w:right="1417" w:bottom="1701" w:left="1417" w:header="708" w:footer="708" w:gutter="0"/>
          <w:cols w:space="708"/>
          <w:docGrid w:linePitch="360"/>
        </w:sectPr>
      </w:pPr>
    </w:p>
    <w:p w:rsidR="0045020E" w:rsidRDefault="0045020E" w:rsidP="00B02DC0">
      <w:pPr>
        <w:pStyle w:val="Ttulo1"/>
        <w:numPr>
          <w:ilvl w:val="0"/>
          <w:numId w:val="2"/>
        </w:numPr>
        <w:ind w:left="0" w:firstLine="0"/>
        <w:rPr>
          <w:lang w:val="gl-ES"/>
        </w:rPr>
      </w:pPr>
      <w:bookmarkStart w:id="12" w:name="_Toc450731766"/>
      <w:r w:rsidRPr="00A525A4">
        <w:rPr>
          <w:lang w:val="gl-ES"/>
        </w:rPr>
        <w:lastRenderedPageBreak/>
        <w:t>CONCRECCIÓNS METODOLÓXICAS</w:t>
      </w:r>
      <w:bookmarkEnd w:id="12"/>
    </w:p>
    <w:p w:rsidR="002803FC" w:rsidRPr="002803FC" w:rsidRDefault="002803FC" w:rsidP="002803FC">
      <w:pPr>
        <w:rPr>
          <w:lang w:val="gl-ES"/>
        </w:rPr>
      </w:pPr>
    </w:p>
    <w:p w:rsidR="002803FC" w:rsidRDefault="002803FC" w:rsidP="002803FC">
      <w:pPr>
        <w:autoSpaceDE w:val="0"/>
        <w:autoSpaceDN w:val="0"/>
        <w:adjustRightInd w:val="0"/>
        <w:jc w:val="both"/>
        <w:rPr>
          <w:color w:val="000000"/>
        </w:rPr>
      </w:pPr>
      <w:r>
        <w:rPr>
          <w:color w:val="000000"/>
        </w:rPr>
        <w:t xml:space="preserve">Todo método ou estratexia didáctica que empreguemos para levar a cabo os obxectivos que nos propoñamos debe responder á idea de facer da aprendizaxe algo que cobre vida, que faga que o alumno participe activamente no traballo de clase. O pedagogo musical, recoñecido en todo o mundo, </w:t>
      </w:r>
      <w:r w:rsidRPr="000C7DC8">
        <w:rPr>
          <w:b/>
          <w:color w:val="000000"/>
        </w:rPr>
        <w:t>Jos Wuytack</w:t>
      </w:r>
      <w:r>
        <w:rPr>
          <w:color w:val="000000"/>
        </w:rPr>
        <w:t>, alumno do famoso compositor e tamén pedagogo musical Carl Orff, sempre amosa nos cursos que imparte un pano co seguinte proverbio chino: “Ti dime, eu olvido. Ti amósame, eu recordo. Ti envólveme, eu comprendo”. Segundo isto, o mellor xeito de aprender unha cousa, e no noso caso a música, é facéndoa. Por esa razón, adicaráselle á práctica instrumental e vogal (e ó movemento e á danza) aproximadamente a metade do tempo do horario de clases semanal, facilitándolles ós alumnos pezas musicais de progresiva dificultade. Ós alumnos esixiráselles, en todo momento, a máxima exactitude e corrección na interpretación, tendo en conta as súas capacidades. Neste sentido, a intervención pedagóxica é decisiva e insubstituible, e debe ter un carácter o máis individualizado posible, xa que o seu obxectivo é adaptarse ás características persoais de cada alumno ou alumna. Importa acompasa-lo ritmo de aprendizaxe do grupo ó ritmo individual de cada alumno, planeando constantemente o apoio suplementario que se necesite en cada caso, segundo o indiquen as circunstancias.</w:t>
      </w:r>
    </w:p>
    <w:p w:rsidR="002803FC" w:rsidRDefault="002803FC" w:rsidP="002803FC">
      <w:pPr>
        <w:autoSpaceDE w:val="0"/>
        <w:autoSpaceDN w:val="0"/>
        <w:adjustRightInd w:val="0"/>
        <w:jc w:val="both"/>
        <w:rPr>
          <w:color w:val="000000"/>
        </w:rPr>
      </w:pPr>
      <w:r>
        <w:rPr>
          <w:color w:val="000000"/>
        </w:rPr>
        <w:t>Nas pezas musicais de estilo polifónico que se estudien ó longo do curso, o profesor distribuirá as diferentes partituras entre os alumnos de xeito que todos poidan desenvolver algunha vez cada un dos diferentes roles dentro do conxunto (melodías principal ou secundaria, acompañamentos), atendendo sempre ás diferentes necesidades, intereses e motivacións que amose cada un. Esta especialización e separación de tarefas levarase a cabo de xeito individual ou en pequenos grupos, sempre baixo a supervisión do profesor, de acordo coas diferentes voces a interpretar dentro da peza polifónica, para despois, na posta en común, xuntala</w:t>
      </w:r>
      <w:r w:rsidR="004001D6">
        <w:rPr>
          <w:color w:val="000000"/>
        </w:rPr>
        <w:t>s nun todo lóxico e coherente. A</w:t>
      </w:r>
      <w:r>
        <w:rPr>
          <w:color w:val="000000"/>
        </w:rPr>
        <w:t xml:space="preserve"> través do traballo en grupo con asignación de responsabilidades indiviuais, o alumno mostra unha dedicación persoal sobre as tarefas realizadas no grupo e interioriza o valor da súa apo</w:t>
      </w:r>
      <w:r w:rsidR="004001D6">
        <w:rPr>
          <w:color w:val="000000"/>
        </w:rPr>
        <w:t>rtación ó esforzo común</w:t>
      </w:r>
      <w:r>
        <w:rPr>
          <w:color w:val="000000"/>
        </w:rPr>
        <w:t>. Esta mesma finalidade pódese aplicar ós traballos de carácter teórico feitos en grupo que se poidan realizar ó longo do curso.</w:t>
      </w:r>
    </w:p>
    <w:p w:rsidR="002803FC" w:rsidRDefault="002803FC" w:rsidP="002803FC">
      <w:pPr>
        <w:autoSpaceDE w:val="0"/>
        <w:autoSpaceDN w:val="0"/>
        <w:adjustRightInd w:val="0"/>
        <w:jc w:val="both"/>
        <w:rPr>
          <w:color w:val="000000"/>
        </w:rPr>
      </w:pPr>
      <w:r>
        <w:rPr>
          <w:color w:val="000000"/>
        </w:rPr>
        <w:t>O resto do tempo do horario de clases semanal será adicado ós contidos puramente teóricos (linguaxe musical, historia da música, audicións,... etc) que servirán para complementa-las actividades de carácter práctico, dándolle así ó alumno unha formación musical o máis global e integradora posible. No desenvolvemento das clases teóricas o profesor explicará ós alumnos unha determinada cantidade de conceptos e logo os alumnos realizarán diferentes exercicios ou traballos relacionados con eles para afianzar a súa aprendizaxe. Neste apartado terá especial importancia a utilización das novas tecnoloxías así como a selección de información procedente da bibliografía recomendada polo profesor.</w:t>
      </w:r>
    </w:p>
    <w:p w:rsidR="002803FC" w:rsidRDefault="002803FC" w:rsidP="002803FC">
      <w:pPr>
        <w:autoSpaceDE w:val="0"/>
        <w:autoSpaceDN w:val="0"/>
        <w:adjustRightInd w:val="0"/>
        <w:jc w:val="both"/>
        <w:rPr>
          <w:color w:val="000000"/>
        </w:rPr>
      </w:pPr>
      <w:r>
        <w:rPr>
          <w:color w:val="000000"/>
        </w:rPr>
        <w:t xml:space="preserve">Por último, nas clases intentarase, por parte do profesorado, fomentar e inculcar nos alumnos valores como a participación activa, o traballo en equipo e o espíritu de cooperación, o respecto ó profesor e ó grupo e ós seus compoñentes, a escoita atenta e silenciosa durante as audicións, a sensibilidade pola arte (importantísima na formación humanística do individuo), a </w:t>
      </w:r>
      <w:r>
        <w:rPr>
          <w:color w:val="000000"/>
        </w:rPr>
        <w:lastRenderedPageBreak/>
        <w:t>tolerancia hacia outras culturas gracias á interpretación de cancións étnicas, a creatividade individual na elaboración dos traballos ou na interpretación e composición musical, ...etc.</w:t>
      </w:r>
    </w:p>
    <w:p w:rsidR="0045020E" w:rsidRDefault="0045020E" w:rsidP="00B02DC0">
      <w:pPr>
        <w:pStyle w:val="Ttulo1"/>
        <w:numPr>
          <w:ilvl w:val="0"/>
          <w:numId w:val="2"/>
        </w:numPr>
        <w:ind w:left="0" w:firstLine="0"/>
        <w:rPr>
          <w:lang w:val="gl-ES"/>
        </w:rPr>
      </w:pPr>
      <w:bookmarkStart w:id="13" w:name="_Toc450731767"/>
      <w:r w:rsidRPr="00A525A4">
        <w:rPr>
          <w:lang w:val="gl-ES"/>
        </w:rPr>
        <w:t>MATERIAIS E RECURSOS</w:t>
      </w:r>
      <w:bookmarkEnd w:id="13"/>
    </w:p>
    <w:p w:rsidR="000C7DC8" w:rsidRDefault="000C7DC8" w:rsidP="002803FC">
      <w:pPr>
        <w:pStyle w:val="Textoindependiente2"/>
        <w:numPr>
          <w:ilvl w:val="0"/>
          <w:numId w:val="0"/>
        </w:numPr>
        <w:ind w:left="1080"/>
        <w:rPr>
          <w:rFonts w:ascii="Arial" w:hAnsi="Arial" w:cs="Arial"/>
          <w:sz w:val="18"/>
          <w:szCs w:val="18"/>
        </w:rPr>
      </w:pPr>
    </w:p>
    <w:p w:rsidR="002803FC" w:rsidRPr="000C7DC8" w:rsidRDefault="002803FC" w:rsidP="000C7DC8">
      <w:pPr>
        <w:pStyle w:val="Textoindependiente2"/>
        <w:numPr>
          <w:ilvl w:val="0"/>
          <w:numId w:val="0"/>
        </w:numPr>
        <w:rPr>
          <w:rFonts w:ascii="Arial" w:hAnsi="Arial" w:cs="Arial"/>
          <w:sz w:val="18"/>
          <w:szCs w:val="18"/>
        </w:rPr>
      </w:pPr>
      <w:r w:rsidRPr="000C7DC8">
        <w:rPr>
          <w:rFonts w:ascii="Arial" w:hAnsi="Arial" w:cs="Arial"/>
          <w:sz w:val="18"/>
          <w:szCs w:val="18"/>
        </w:rPr>
        <w:t xml:space="preserve">Entre todos os materiais e recursos que compoñen o inventario do Departamento de Música, os máis importantes, por ser os que máis imos a usar ó longo do curso, son os seguintes:  </w:t>
      </w:r>
    </w:p>
    <w:p w:rsidR="002803FC" w:rsidRPr="000C7DC8" w:rsidRDefault="002803FC" w:rsidP="000C7DC8">
      <w:pPr>
        <w:pStyle w:val="Textoindependiente2"/>
        <w:numPr>
          <w:ilvl w:val="0"/>
          <w:numId w:val="0"/>
        </w:numPr>
        <w:rPr>
          <w:rFonts w:ascii="Arial" w:hAnsi="Arial" w:cs="Arial"/>
          <w:sz w:val="18"/>
          <w:szCs w:val="18"/>
        </w:rPr>
      </w:pPr>
      <w:r w:rsidRPr="000C7DC8">
        <w:rPr>
          <w:rFonts w:ascii="Arial" w:hAnsi="Arial" w:cs="Arial"/>
          <w:b/>
          <w:bCs/>
          <w:sz w:val="18"/>
          <w:szCs w:val="18"/>
        </w:rPr>
        <w:t xml:space="preserve">Instrumentos e complementos de música: </w:t>
      </w:r>
      <w:r w:rsidRPr="000C7DC8">
        <w:rPr>
          <w:rFonts w:ascii="Arial" w:hAnsi="Arial" w:cs="Arial"/>
          <w:sz w:val="18"/>
          <w:szCs w:val="18"/>
        </w:rPr>
        <w:t>dous encerados pautados, dez atrís, varios posters de instrumentos e compositores, un piano eléctrico, unha guitarra española, unha guitarra eléctrica, unha guitarra electroacústica, un baixo eléctrico, frautas de diversos tamaños, dous metalófonos baixo, un xilófono baixo, dous xilófonos contralto, tres metalófonos contralto, tres xilófonos soprano, tres metalófonos soprano, oito carrillóns, un carrillón soprano cromático, un c</w:t>
      </w:r>
      <w:r w:rsidR="000C7DC8">
        <w:rPr>
          <w:rFonts w:ascii="Arial" w:hAnsi="Arial" w:cs="Arial"/>
          <w:sz w:val="18"/>
          <w:szCs w:val="18"/>
        </w:rPr>
        <w:t>arrillón contralto cromático, dous</w:t>
      </w:r>
      <w:r w:rsidRPr="000C7DC8">
        <w:rPr>
          <w:rFonts w:ascii="Arial" w:hAnsi="Arial" w:cs="Arial"/>
          <w:sz w:val="18"/>
          <w:szCs w:val="18"/>
        </w:rPr>
        <w:t xml:space="preserve"> metalófono</w:t>
      </w:r>
      <w:r w:rsidR="000C7DC8">
        <w:rPr>
          <w:rFonts w:ascii="Arial" w:hAnsi="Arial" w:cs="Arial"/>
          <w:sz w:val="18"/>
          <w:szCs w:val="18"/>
        </w:rPr>
        <w:t>s soprano cromático, dous</w:t>
      </w:r>
      <w:r w:rsidRPr="000C7DC8">
        <w:rPr>
          <w:rFonts w:ascii="Arial" w:hAnsi="Arial" w:cs="Arial"/>
          <w:sz w:val="18"/>
          <w:szCs w:val="18"/>
        </w:rPr>
        <w:t xml:space="preserve"> matalófono</w:t>
      </w:r>
      <w:r w:rsidR="000C7DC8">
        <w:rPr>
          <w:rFonts w:ascii="Arial" w:hAnsi="Arial" w:cs="Arial"/>
          <w:sz w:val="18"/>
          <w:szCs w:val="18"/>
        </w:rPr>
        <w:t>s</w:t>
      </w:r>
      <w:r w:rsidRPr="000C7DC8">
        <w:rPr>
          <w:rFonts w:ascii="Arial" w:hAnsi="Arial" w:cs="Arial"/>
          <w:sz w:val="18"/>
          <w:szCs w:val="18"/>
        </w:rPr>
        <w:t xml:space="preserve"> contralto cromático, un metalófono baixo cromático e diversos instrumentos de percusión de altura indeterminada (un bombo, dous timbais, bongós, un prato, soallas, crótalos, triángulos, claves, un güiro, pandeiros, pandeiretas, maracas, ... etc.).</w:t>
      </w:r>
    </w:p>
    <w:p w:rsidR="002803FC" w:rsidRDefault="000C7DC8" w:rsidP="000C7DC8">
      <w:pPr>
        <w:pStyle w:val="Textoindependiente2"/>
        <w:numPr>
          <w:ilvl w:val="0"/>
          <w:numId w:val="0"/>
        </w:numPr>
        <w:rPr>
          <w:rFonts w:ascii="Arial" w:hAnsi="Arial" w:cs="Arial"/>
          <w:sz w:val="18"/>
          <w:szCs w:val="18"/>
        </w:rPr>
      </w:pPr>
      <w:r>
        <w:rPr>
          <w:rFonts w:ascii="Arial" w:hAnsi="Arial" w:cs="Arial"/>
          <w:b/>
          <w:bCs/>
          <w:sz w:val="18"/>
          <w:szCs w:val="18"/>
        </w:rPr>
        <w:t>Material  tecnolóxico</w:t>
      </w:r>
      <w:r w:rsidR="002803FC" w:rsidRPr="000C7DC8">
        <w:rPr>
          <w:rFonts w:ascii="Arial" w:hAnsi="Arial" w:cs="Arial"/>
          <w:b/>
          <w:bCs/>
          <w:sz w:val="18"/>
          <w:szCs w:val="18"/>
        </w:rPr>
        <w:t xml:space="preserve">: </w:t>
      </w:r>
      <w:r w:rsidR="002803FC" w:rsidRPr="000C7DC8">
        <w:rPr>
          <w:rFonts w:ascii="Arial" w:hAnsi="Arial" w:cs="Arial"/>
          <w:bCs/>
          <w:sz w:val="18"/>
          <w:szCs w:val="18"/>
        </w:rPr>
        <w:t>un ordenador con altofalantes e conexión a internet</w:t>
      </w:r>
      <w:r w:rsidR="002803FC" w:rsidRPr="000C7DC8">
        <w:rPr>
          <w:rFonts w:ascii="Arial" w:hAnsi="Arial" w:cs="Arial"/>
          <w:sz w:val="18"/>
          <w:szCs w:val="18"/>
        </w:rPr>
        <w:t>, un canón-proxector, pantalla grande enrollable,</w:t>
      </w:r>
      <w:r w:rsidR="002803FC" w:rsidRPr="000C7DC8">
        <w:rPr>
          <w:rFonts w:ascii="Arial" w:hAnsi="Arial" w:cs="Arial"/>
          <w:b/>
          <w:bCs/>
          <w:sz w:val="18"/>
          <w:szCs w:val="18"/>
        </w:rPr>
        <w:t xml:space="preserve"> </w:t>
      </w:r>
      <w:r w:rsidR="002803FC" w:rsidRPr="000C7DC8">
        <w:rPr>
          <w:rFonts w:ascii="Arial" w:hAnsi="Arial" w:cs="Arial"/>
          <w:sz w:val="18"/>
          <w:szCs w:val="18"/>
        </w:rPr>
        <w:t>un televisor, un vídeo, un reproductor de DVD, un equipo de alta fidelidade</w:t>
      </w:r>
      <w:r w:rsidR="00EC4CD1">
        <w:rPr>
          <w:rFonts w:ascii="Arial" w:hAnsi="Arial" w:cs="Arial"/>
          <w:sz w:val="18"/>
          <w:szCs w:val="18"/>
        </w:rPr>
        <w:t xml:space="preserve"> Yamaha</w:t>
      </w:r>
      <w:r w:rsidR="002803FC" w:rsidRPr="000C7DC8">
        <w:rPr>
          <w:rFonts w:ascii="Arial" w:hAnsi="Arial" w:cs="Arial"/>
          <w:sz w:val="18"/>
          <w:szCs w:val="18"/>
        </w:rPr>
        <w:t xml:space="preserve"> </w:t>
      </w:r>
      <w:r w:rsidR="004001D6">
        <w:rPr>
          <w:rFonts w:ascii="Arial" w:hAnsi="Arial" w:cs="Arial"/>
          <w:sz w:val="18"/>
          <w:szCs w:val="18"/>
        </w:rPr>
        <w:t xml:space="preserve">con </w:t>
      </w:r>
      <w:r w:rsidR="004001D6" w:rsidRPr="000C7DC8">
        <w:rPr>
          <w:rFonts w:ascii="Arial" w:hAnsi="Arial" w:cs="Arial"/>
          <w:sz w:val="18"/>
          <w:szCs w:val="18"/>
        </w:rPr>
        <w:t>dous altofalantes</w:t>
      </w:r>
      <w:r w:rsidR="004001D6">
        <w:rPr>
          <w:rFonts w:ascii="Arial" w:hAnsi="Arial" w:cs="Arial"/>
          <w:sz w:val="18"/>
          <w:szCs w:val="18"/>
        </w:rPr>
        <w:t>,</w:t>
      </w:r>
      <w:r w:rsidR="002803FC" w:rsidRPr="000C7DC8">
        <w:rPr>
          <w:rFonts w:ascii="Arial" w:hAnsi="Arial" w:cs="Arial"/>
          <w:sz w:val="18"/>
          <w:szCs w:val="18"/>
        </w:rPr>
        <w:t xml:space="preserve"> reproductor de cedés e </w:t>
      </w:r>
      <w:r w:rsidR="004001D6" w:rsidRPr="000C7DC8">
        <w:rPr>
          <w:rFonts w:ascii="Arial" w:hAnsi="Arial" w:cs="Arial"/>
          <w:sz w:val="18"/>
          <w:szCs w:val="18"/>
        </w:rPr>
        <w:t>con</w:t>
      </w:r>
      <w:r w:rsidR="004001D6">
        <w:rPr>
          <w:rFonts w:ascii="Arial" w:hAnsi="Arial" w:cs="Arial"/>
          <w:sz w:val="18"/>
          <w:szCs w:val="18"/>
        </w:rPr>
        <w:t xml:space="preserve"> radio e conexión USB</w:t>
      </w:r>
      <w:r w:rsidR="002803FC" w:rsidRPr="000C7DC8">
        <w:rPr>
          <w:rFonts w:ascii="Arial" w:hAnsi="Arial" w:cs="Arial"/>
          <w:sz w:val="18"/>
          <w:szCs w:val="18"/>
        </w:rPr>
        <w:t>, dous radiocassettes portátiles con reproductor de cedés, dous retroproxecto</w:t>
      </w:r>
      <w:r w:rsidR="00AB7224">
        <w:rPr>
          <w:rFonts w:ascii="Arial" w:hAnsi="Arial" w:cs="Arial"/>
          <w:sz w:val="18"/>
          <w:szCs w:val="18"/>
        </w:rPr>
        <w:t>res, discos e películas en</w:t>
      </w:r>
      <w:r w:rsidR="002803FC" w:rsidRPr="000C7DC8">
        <w:rPr>
          <w:rFonts w:ascii="Arial" w:hAnsi="Arial" w:cs="Arial"/>
          <w:sz w:val="18"/>
          <w:szCs w:val="18"/>
        </w:rPr>
        <w:t xml:space="preserve"> DVD.</w:t>
      </w:r>
    </w:p>
    <w:p w:rsidR="006732FB" w:rsidRDefault="00AB7224" w:rsidP="006732FB">
      <w:pPr>
        <w:pStyle w:val="Textoindependiente"/>
        <w:jc w:val="both"/>
        <w:rPr>
          <w:rFonts w:cs="Arial"/>
        </w:rPr>
      </w:pPr>
      <w:r>
        <w:rPr>
          <w:rFonts w:cs="Arial"/>
        </w:rPr>
        <w:t>O libro</w:t>
      </w:r>
      <w:r w:rsidR="006732FB">
        <w:rPr>
          <w:rFonts w:cs="Arial"/>
        </w:rPr>
        <w:t xml:space="preserve"> de texto en </w:t>
      </w:r>
      <w:r w:rsidR="006732FB" w:rsidRPr="00CB405E">
        <w:rPr>
          <w:rFonts w:cs="Arial"/>
          <w:b/>
        </w:rPr>
        <w:t>2º de ESO</w:t>
      </w:r>
      <w:r w:rsidR="006732FB">
        <w:rPr>
          <w:rFonts w:cs="Arial"/>
        </w:rPr>
        <w:t xml:space="preserve"> </w:t>
      </w:r>
      <w:r>
        <w:rPr>
          <w:rFonts w:cs="Arial"/>
        </w:rPr>
        <w:t>é o seguinte</w:t>
      </w:r>
      <w:r w:rsidR="006732FB">
        <w:rPr>
          <w:rFonts w:cs="Arial"/>
        </w:rPr>
        <w:t>:</w:t>
      </w:r>
    </w:p>
    <w:p w:rsidR="00CB405E" w:rsidRDefault="00CB405E" w:rsidP="006732FB">
      <w:pPr>
        <w:pStyle w:val="Textoindependiente"/>
        <w:jc w:val="both"/>
        <w:rPr>
          <w:rFonts w:cs="Arial"/>
        </w:rPr>
      </w:pPr>
    </w:p>
    <w:p w:rsidR="00CB405E" w:rsidRDefault="00CB405E" w:rsidP="00CB405E">
      <w:pPr>
        <w:rPr>
          <w:b/>
          <w:sz w:val="24"/>
          <w:szCs w:val="24"/>
          <w:lang w:val="gl-ES"/>
        </w:rPr>
      </w:pPr>
      <w:r>
        <w:rPr>
          <w:b/>
          <w:sz w:val="24"/>
          <w:szCs w:val="24"/>
          <w:lang w:val="gl-ES"/>
        </w:rPr>
        <w:t xml:space="preserve">Libro de texto </w:t>
      </w:r>
      <w:r w:rsidRPr="00032E2D">
        <w:rPr>
          <w:b/>
          <w:sz w:val="24"/>
          <w:szCs w:val="24"/>
          <w:lang w:val="gl-ES"/>
        </w:rPr>
        <w:t xml:space="preserve">2º ESO: </w:t>
      </w:r>
    </w:p>
    <w:p w:rsidR="00CB405E" w:rsidRPr="00787CE0" w:rsidRDefault="00CB405E" w:rsidP="00CB405E">
      <w:pPr>
        <w:tabs>
          <w:tab w:val="left" w:pos="6840"/>
        </w:tabs>
        <w:autoSpaceDE w:val="0"/>
        <w:autoSpaceDN w:val="0"/>
        <w:adjustRightInd w:val="0"/>
        <w:rPr>
          <w:b/>
          <w:bCs/>
          <w:color w:val="000000"/>
          <w:lang w:val="gl-ES"/>
        </w:rPr>
      </w:pPr>
      <w:r w:rsidRPr="00787CE0">
        <w:rPr>
          <w:b/>
          <w:bCs/>
          <w:color w:val="000000"/>
          <w:lang w:val="gl-ES"/>
        </w:rPr>
        <w:t>Título:                                       ISBN:                                    Lingua de edición:        Editorial</w:t>
      </w:r>
    </w:p>
    <w:p w:rsidR="00CB405E" w:rsidRPr="00787CE0" w:rsidRDefault="00CB405E" w:rsidP="00CB405E">
      <w:pPr>
        <w:tabs>
          <w:tab w:val="left" w:pos="6840"/>
        </w:tabs>
        <w:autoSpaceDE w:val="0"/>
        <w:autoSpaceDN w:val="0"/>
        <w:adjustRightInd w:val="0"/>
        <w:rPr>
          <w:color w:val="000000"/>
          <w:lang w:val="gl-ES"/>
        </w:rPr>
      </w:pPr>
      <w:r w:rsidRPr="00787CE0">
        <w:rPr>
          <w:color w:val="000000"/>
          <w:lang w:val="gl-ES"/>
        </w:rPr>
        <w:t>Música Primer Ciclo                 978-84-9737-191-9                Castelán</w:t>
      </w:r>
      <w:r w:rsidRPr="00787CE0">
        <w:rPr>
          <w:color w:val="000000"/>
          <w:lang w:val="gl-ES"/>
        </w:rPr>
        <w:tab/>
        <w:t>Galinova</w:t>
      </w:r>
    </w:p>
    <w:p w:rsidR="00CB405E" w:rsidRPr="00787CE0" w:rsidRDefault="00CB405E" w:rsidP="00CB405E">
      <w:pPr>
        <w:tabs>
          <w:tab w:val="left" w:pos="6840"/>
        </w:tabs>
        <w:autoSpaceDE w:val="0"/>
        <w:autoSpaceDN w:val="0"/>
        <w:adjustRightInd w:val="0"/>
        <w:rPr>
          <w:color w:val="000000"/>
          <w:lang w:val="gl-ES"/>
        </w:rPr>
      </w:pPr>
    </w:p>
    <w:p w:rsidR="006732FB" w:rsidRDefault="006732FB" w:rsidP="006732FB">
      <w:pPr>
        <w:pStyle w:val="Textoindependiente"/>
        <w:jc w:val="both"/>
        <w:rPr>
          <w:rFonts w:cs="Arial"/>
        </w:rPr>
      </w:pPr>
      <w:r w:rsidRPr="00787CE0">
        <w:rPr>
          <w:rFonts w:cs="Arial"/>
        </w:rPr>
        <w:t>En</w:t>
      </w:r>
      <w:r w:rsidR="00AB7224">
        <w:rPr>
          <w:rFonts w:cs="Arial"/>
        </w:rPr>
        <w:t xml:space="preserve"> </w:t>
      </w:r>
      <w:r w:rsidR="00AB7224" w:rsidRPr="00AB7224">
        <w:rPr>
          <w:rFonts w:cs="Arial"/>
          <w:b/>
        </w:rPr>
        <w:t>3º</w:t>
      </w:r>
      <w:r w:rsidR="00AB7224">
        <w:rPr>
          <w:rFonts w:cs="Arial"/>
        </w:rPr>
        <w:t xml:space="preserve"> e</w:t>
      </w:r>
      <w:r>
        <w:rPr>
          <w:rFonts w:cs="Arial"/>
        </w:rPr>
        <w:t xml:space="preserve"> </w:t>
      </w:r>
      <w:r>
        <w:rPr>
          <w:rFonts w:cs="Arial"/>
          <w:b/>
          <w:bCs/>
        </w:rPr>
        <w:t>4º de ESO</w:t>
      </w:r>
      <w:r w:rsidRPr="00787CE0">
        <w:rPr>
          <w:rFonts w:cs="Arial"/>
          <w:b/>
          <w:bCs/>
        </w:rPr>
        <w:t xml:space="preserve"> </w:t>
      </w:r>
      <w:r>
        <w:rPr>
          <w:rFonts w:cs="Arial"/>
        </w:rPr>
        <w:t>non se utiliza libro</w:t>
      </w:r>
      <w:r w:rsidRPr="00787CE0">
        <w:rPr>
          <w:rFonts w:cs="Arial"/>
        </w:rPr>
        <w:t xml:space="preserve"> de texto. Os contid</w:t>
      </w:r>
      <w:r>
        <w:rPr>
          <w:rFonts w:cs="Arial"/>
        </w:rPr>
        <w:t xml:space="preserve">os impartiranse por medio de </w:t>
      </w:r>
      <w:r w:rsidRPr="00787CE0">
        <w:rPr>
          <w:rFonts w:cs="Arial"/>
        </w:rPr>
        <w:t>apuntes.</w:t>
      </w:r>
    </w:p>
    <w:p w:rsidR="006732FB" w:rsidRPr="00787CE0" w:rsidRDefault="006732FB" w:rsidP="006732FB">
      <w:pPr>
        <w:pStyle w:val="Textoindependiente"/>
        <w:jc w:val="both"/>
        <w:rPr>
          <w:rFonts w:cs="Arial"/>
        </w:rPr>
      </w:pPr>
      <w:r w:rsidRPr="00787CE0">
        <w:rPr>
          <w:rFonts w:cs="Arial"/>
        </w:rPr>
        <w:t>O resto do material (partituras, musicogr</w:t>
      </w:r>
      <w:r w:rsidR="00AB7224">
        <w:rPr>
          <w:rFonts w:cs="Arial"/>
        </w:rPr>
        <w:t>amas,... etc.) subministrará</w:t>
      </w:r>
      <w:r>
        <w:rPr>
          <w:rFonts w:cs="Arial"/>
        </w:rPr>
        <w:t>llelos</w:t>
      </w:r>
      <w:r w:rsidRPr="00787CE0">
        <w:rPr>
          <w:rFonts w:cs="Arial"/>
        </w:rPr>
        <w:t xml:space="preserve"> o profesor ós alumnos. </w:t>
      </w:r>
    </w:p>
    <w:p w:rsidR="006732FB" w:rsidRDefault="006732FB" w:rsidP="006732FB">
      <w:pPr>
        <w:pStyle w:val="Textoindependiente2"/>
        <w:numPr>
          <w:ilvl w:val="0"/>
          <w:numId w:val="0"/>
        </w:numPr>
        <w:jc w:val="both"/>
        <w:rPr>
          <w:rFonts w:ascii="Calibri" w:hAnsi="Calibri" w:cs="Calibri"/>
          <w:sz w:val="22"/>
          <w:szCs w:val="22"/>
        </w:rPr>
      </w:pPr>
      <w:r w:rsidRPr="003F0A91">
        <w:rPr>
          <w:rFonts w:ascii="Calibri" w:hAnsi="Calibri" w:cs="Calibri"/>
          <w:sz w:val="22"/>
          <w:szCs w:val="22"/>
        </w:rPr>
        <w:t>Outros recursos importantes no desenvolvemento das clases son:</w:t>
      </w:r>
      <w:r>
        <w:rPr>
          <w:rFonts w:ascii="Calibri" w:hAnsi="Calibri" w:cs="Calibri"/>
          <w:sz w:val="22"/>
          <w:szCs w:val="22"/>
        </w:rPr>
        <w:t xml:space="preserve"> </w:t>
      </w:r>
    </w:p>
    <w:p w:rsidR="006732FB" w:rsidRDefault="006732FB" w:rsidP="00B02DC0">
      <w:pPr>
        <w:pStyle w:val="Textoindependiente2"/>
        <w:numPr>
          <w:ilvl w:val="0"/>
          <w:numId w:val="35"/>
        </w:numPr>
        <w:spacing w:line="276" w:lineRule="auto"/>
        <w:jc w:val="both"/>
        <w:rPr>
          <w:rFonts w:ascii="Calibri" w:hAnsi="Calibri" w:cs="Calibri"/>
          <w:sz w:val="22"/>
          <w:szCs w:val="22"/>
        </w:rPr>
      </w:pPr>
      <w:r>
        <w:rPr>
          <w:rFonts w:ascii="Calibri" w:hAnsi="Calibri" w:cs="Calibri"/>
          <w:sz w:val="22"/>
          <w:szCs w:val="22"/>
        </w:rPr>
        <w:t>Bibliografía: teoría da música, atlas da música, libros de texto, etc. Esta bibliografía atópase na Aula de Música ou na Biblioteca.</w:t>
      </w:r>
    </w:p>
    <w:p w:rsidR="006732FB" w:rsidRDefault="006732FB" w:rsidP="00B02DC0">
      <w:pPr>
        <w:pStyle w:val="Textoindependiente2"/>
        <w:numPr>
          <w:ilvl w:val="0"/>
          <w:numId w:val="35"/>
        </w:numPr>
        <w:spacing w:line="276" w:lineRule="auto"/>
        <w:jc w:val="both"/>
        <w:rPr>
          <w:rFonts w:ascii="Calibri" w:hAnsi="Calibri" w:cs="Calibri"/>
          <w:sz w:val="22"/>
          <w:szCs w:val="22"/>
        </w:rPr>
      </w:pPr>
      <w:r>
        <w:rPr>
          <w:rFonts w:ascii="Calibri" w:hAnsi="Calibri" w:cs="Calibri"/>
          <w:sz w:val="22"/>
          <w:szCs w:val="22"/>
        </w:rPr>
        <w:t>Colección de discos compactos de música clásica.</w:t>
      </w:r>
    </w:p>
    <w:p w:rsidR="006732FB" w:rsidRPr="00DD440A" w:rsidRDefault="006732FB" w:rsidP="00B02DC0">
      <w:pPr>
        <w:pStyle w:val="Textoindependiente2"/>
        <w:numPr>
          <w:ilvl w:val="0"/>
          <w:numId w:val="35"/>
        </w:numPr>
        <w:spacing w:line="276" w:lineRule="auto"/>
        <w:jc w:val="both"/>
        <w:rPr>
          <w:rFonts w:ascii="Calibri" w:hAnsi="Calibri" w:cs="Calibri"/>
          <w:sz w:val="22"/>
          <w:szCs w:val="22"/>
        </w:rPr>
      </w:pPr>
      <w:r>
        <w:rPr>
          <w:rFonts w:ascii="Calibri" w:hAnsi="Calibri" w:cs="Calibri"/>
          <w:sz w:val="22"/>
          <w:szCs w:val="22"/>
        </w:rPr>
        <w:lastRenderedPageBreak/>
        <w:t>DVD´s con películas, concertos, etc. Atópanse na Aula de Música ou na Biblioteca.</w:t>
      </w:r>
    </w:p>
    <w:p w:rsidR="006732FB" w:rsidRDefault="006732FB" w:rsidP="00B02DC0">
      <w:pPr>
        <w:pStyle w:val="Textoindependiente2"/>
        <w:numPr>
          <w:ilvl w:val="0"/>
          <w:numId w:val="35"/>
        </w:numPr>
        <w:spacing w:line="276" w:lineRule="auto"/>
        <w:jc w:val="both"/>
        <w:rPr>
          <w:rFonts w:ascii="Calibri" w:hAnsi="Calibri" w:cs="Calibri"/>
          <w:sz w:val="22"/>
          <w:szCs w:val="22"/>
        </w:rPr>
      </w:pPr>
      <w:r>
        <w:rPr>
          <w:rFonts w:ascii="Calibri" w:hAnsi="Calibri" w:cs="Calibri"/>
          <w:sz w:val="22"/>
          <w:szCs w:val="22"/>
        </w:rPr>
        <w:t>Conexión a Internet para ver vídeos, escoitar obras, documentais, etc.</w:t>
      </w:r>
    </w:p>
    <w:p w:rsidR="006732FB" w:rsidRPr="000C7DC8" w:rsidRDefault="006732FB" w:rsidP="000C7DC8">
      <w:pPr>
        <w:pStyle w:val="Textoindependiente2"/>
        <w:numPr>
          <w:ilvl w:val="0"/>
          <w:numId w:val="0"/>
        </w:numPr>
        <w:rPr>
          <w:rFonts w:ascii="Arial" w:hAnsi="Arial" w:cs="Arial"/>
          <w:sz w:val="18"/>
          <w:szCs w:val="18"/>
        </w:rPr>
      </w:pPr>
    </w:p>
    <w:p w:rsidR="0045020E" w:rsidRDefault="0045020E" w:rsidP="00B02DC0">
      <w:pPr>
        <w:pStyle w:val="Ttulo1"/>
        <w:numPr>
          <w:ilvl w:val="0"/>
          <w:numId w:val="2"/>
        </w:numPr>
        <w:ind w:left="0" w:firstLine="0"/>
        <w:rPr>
          <w:lang w:val="gl-ES"/>
        </w:rPr>
      </w:pPr>
      <w:bookmarkStart w:id="14" w:name="_Toc450731768"/>
      <w:r w:rsidRPr="00A525A4">
        <w:rPr>
          <w:lang w:val="gl-ES"/>
        </w:rPr>
        <w:t>CRITERIOS SOBRE A AVALIACIÓN, CUALIFICACIÓN E PROMOCIÓN DO ALUMNADO.</w:t>
      </w:r>
      <w:bookmarkEnd w:id="14"/>
    </w:p>
    <w:p w:rsidR="000C7DC8" w:rsidRPr="000C7DC8" w:rsidRDefault="000C7DC8" w:rsidP="000C7DC8">
      <w:pPr>
        <w:rPr>
          <w:lang w:val="gl-ES"/>
        </w:rPr>
      </w:pPr>
    </w:p>
    <w:p w:rsidR="0045020E" w:rsidRDefault="0045020E" w:rsidP="00F70349">
      <w:pPr>
        <w:pStyle w:val="Ttulo2"/>
        <w:rPr>
          <w:color w:val="365F91" w:themeColor="accent1" w:themeShade="BF"/>
          <w:lang w:val="gl-ES"/>
        </w:rPr>
      </w:pPr>
      <w:bookmarkStart w:id="15" w:name="_Toc450731769"/>
      <w:r w:rsidRPr="002C2E84">
        <w:rPr>
          <w:color w:val="365F91" w:themeColor="accent1" w:themeShade="BF"/>
          <w:lang w:val="gl-ES"/>
        </w:rPr>
        <w:t>7.1 CRITERIOS DE AVALIACIÓN</w:t>
      </w:r>
      <w:bookmarkEnd w:id="15"/>
    </w:p>
    <w:p w:rsidR="002673CD" w:rsidRDefault="002673CD" w:rsidP="002673CD">
      <w:pPr>
        <w:autoSpaceDE w:val="0"/>
        <w:autoSpaceDN w:val="0"/>
        <w:adjustRightInd w:val="0"/>
        <w:spacing w:after="0" w:line="240" w:lineRule="auto"/>
        <w:jc w:val="both"/>
        <w:rPr>
          <w:rFonts w:asciiTheme="minorHAnsi" w:hAnsiTheme="minorHAnsi" w:cstheme="minorHAnsi"/>
          <w:lang w:eastAsia="es-ES"/>
        </w:rPr>
      </w:pPr>
    </w:p>
    <w:p w:rsidR="002673CD" w:rsidRPr="001B477A" w:rsidRDefault="002673CD" w:rsidP="00C3722A">
      <w:pPr>
        <w:autoSpaceDE w:val="0"/>
        <w:autoSpaceDN w:val="0"/>
        <w:adjustRightInd w:val="0"/>
        <w:spacing w:after="0" w:line="240" w:lineRule="auto"/>
        <w:ind w:left="720"/>
        <w:jc w:val="both"/>
        <w:rPr>
          <w:rFonts w:asciiTheme="minorHAnsi" w:hAnsiTheme="minorHAnsi" w:cstheme="minorHAnsi"/>
          <w:lang w:eastAsia="es-ES"/>
        </w:rPr>
      </w:pPr>
    </w:p>
    <w:p w:rsidR="005D06B1" w:rsidRDefault="002673CD" w:rsidP="005D06B1">
      <w:pPr>
        <w:rPr>
          <w:lang w:val="gl-ES"/>
        </w:rPr>
      </w:pPr>
      <w:r>
        <w:rPr>
          <w:lang w:val="gl-ES"/>
        </w:rPr>
        <w:t>Os criterios de avaliación específicos, segundo cada curso da ESO, son os seguintes:</w:t>
      </w:r>
    </w:p>
    <w:p w:rsidR="002673CD" w:rsidRDefault="002673CD" w:rsidP="005D06B1">
      <w:pPr>
        <w:rPr>
          <w:lang w:val="gl-ES"/>
        </w:rPr>
      </w:pPr>
    </w:p>
    <w:p w:rsidR="005D06B1" w:rsidRDefault="005D06B1" w:rsidP="005D06B1">
      <w:pPr>
        <w:rPr>
          <w:b/>
          <w:color w:val="0070C0"/>
          <w:sz w:val="24"/>
          <w:szCs w:val="24"/>
          <w:lang w:val="gl-ES"/>
        </w:rPr>
      </w:pPr>
      <w:r w:rsidRPr="005D06B1">
        <w:rPr>
          <w:b/>
          <w:color w:val="0070C0"/>
          <w:sz w:val="24"/>
          <w:szCs w:val="24"/>
          <w:lang w:val="gl-ES"/>
        </w:rPr>
        <w:t>7.1.1- 2º ESO</w:t>
      </w:r>
    </w:p>
    <w:tbl>
      <w:tblPr>
        <w:tblW w:w="5000" w:type="pct"/>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8618"/>
      </w:tblGrid>
      <w:tr w:rsidR="00FA375E" w:rsidRPr="00F56ADF" w:rsidTr="00FA375E">
        <w:trPr>
          <w:tblHeader/>
        </w:trPr>
        <w:tc>
          <w:tcPr>
            <w:tcW w:w="8619" w:type="dxa"/>
            <w:shd w:val="clear" w:color="auto" w:fill="F2F2F2"/>
          </w:tcPr>
          <w:p w:rsidR="00FA375E" w:rsidRPr="00F56ADF" w:rsidRDefault="00FA375E" w:rsidP="0070325C">
            <w:pPr>
              <w:pStyle w:val="tt1c"/>
              <w:widowControl w:val="0"/>
              <w:autoSpaceDE w:val="0"/>
              <w:autoSpaceDN w:val="0"/>
              <w:adjustRightInd w:val="0"/>
              <w:spacing w:before="48"/>
              <w:rPr>
                <w:rFonts w:cs="Arial"/>
                <w:szCs w:val="16"/>
              </w:rPr>
            </w:pPr>
            <w:r w:rsidRPr="00F56ADF">
              <w:rPr>
                <w:rFonts w:cs="Arial"/>
                <w:szCs w:val="16"/>
              </w:rPr>
              <w:t>Criterios de avaliación</w:t>
            </w:r>
          </w:p>
        </w:tc>
      </w:tr>
      <w:tr w:rsidR="00FA375E" w:rsidRPr="00D4608B" w:rsidTr="00FA375E">
        <w:trPr>
          <w:trHeight w:val="247"/>
        </w:trPr>
        <w:tc>
          <w:tcPr>
            <w:tcW w:w="8619" w:type="dxa"/>
          </w:tcPr>
          <w:p w:rsidR="00FA375E" w:rsidRDefault="00FA375E" w:rsidP="00FA375E">
            <w:pPr>
              <w:pStyle w:val="ttp1"/>
              <w:widowControl w:val="0"/>
              <w:numPr>
                <w:ilvl w:val="0"/>
                <w:numId w:val="0"/>
              </w:numPr>
              <w:autoSpaceDE w:val="0"/>
              <w:autoSpaceDN w:val="0"/>
              <w:adjustRightInd w:val="0"/>
              <w:ind w:left="170"/>
              <w:rPr>
                <w:rFonts w:cs="Arial"/>
                <w:szCs w:val="16"/>
                <w:lang w:val="gl-ES"/>
              </w:rPr>
            </w:pPr>
            <w:r w:rsidRPr="0097282A">
              <w:rPr>
                <w:rFonts w:cs="Arial"/>
                <w:szCs w:val="16"/>
                <w:lang w:val="es-ES"/>
              </w:rPr>
              <w:t xml:space="preserve">                                                            Bloque 1. Interpretación e creación</w:t>
            </w:r>
          </w:p>
        </w:tc>
      </w:tr>
      <w:tr w:rsidR="00FA375E" w:rsidRPr="00D4608B" w:rsidTr="00FA375E">
        <w:trPr>
          <w:trHeight w:val="247"/>
        </w:trPr>
        <w:tc>
          <w:tcPr>
            <w:tcW w:w="8619" w:type="dxa"/>
            <w:vMerge w:val="restart"/>
          </w:tcPr>
          <w:p w:rsidR="00FA375E" w:rsidRDefault="00FA375E" w:rsidP="00FA375E">
            <w:pPr>
              <w:pStyle w:val="ttp1"/>
              <w:widowControl w:val="0"/>
              <w:numPr>
                <w:ilvl w:val="0"/>
                <w:numId w:val="0"/>
              </w:numPr>
              <w:autoSpaceDE w:val="0"/>
              <w:autoSpaceDN w:val="0"/>
              <w:adjustRightInd w:val="0"/>
              <w:ind w:left="170"/>
              <w:rPr>
                <w:rFonts w:cs="Arial"/>
                <w:szCs w:val="16"/>
                <w:lang w:val="gl-ES"/>
              </w:rPr>
            </w:pPr>
          </w:p>
          <w:p w:rsidR="00FA375E" w:rsidRPr="00D4608B" w:rsidRDefault="00FA375E" w:rsidP="00FA375E">
            <w:pPr>
              <w:pStyle w:val="ttp1"/>
              <w:widowControl w:val="0"/>
              <w:numPr>
                <w:ilvl w:val="0"/>
                <w:numId w:val="0"/>
              </w:numPr>
              <w:autoSpaceDE w:val="0"/>
              <w:autoSpaceDN w:val="0"/>
              <w:adjustRightInd w:val="0"/>
              <w:ind w:left="170"/>
              <w:rPr>
                <w:rFonts w:cs="Arial"/>
                <w:szCs w:val="16"/>
                <w:lang w:val="gl-ES"/>
              </w:rPr>
            </w:pPr>
            <w:r w:rsidRPr="00D4608B">
              <w:rPr>
                <w:rFonts w:cs="Arial"/>
                <w:szCs w:val="16"/>
                <w:lang w:val="gl-ES"/>
              </w:rPr>
              <w:t xml:space="preserve">B1.1. Recoñecer os parámetros do son e os elementos básicos da linguaxe musical, utilizando unha linguaxe técnica apropiada e aplicándoos a través da lectura ou a audición </w:t>
            </w:r>
            <w:r w:rsidRPr="00D4608B">
              <w:rPr>
                <w:rStyle w:val="cnulo"/>
                <w:szCs w:val="22"/>
                <w:lang w:val="gl-ES"/>
              </w:rPr>
              <w:t>e a interpretación</w:t>
            </w:r>
            <w:r w:rsidRPr="00D4608B">
              <w:rPr>
                <w:rFonts w:cs="Arial"/>
                <w:szCs w:val="16"/>
                <w:lang w:val="gl-ES"/>
              </w:rPr>
              <w:t xml:space="preserve"> de pequenas obras ou fragmentos musicais.</w:t>
            </w: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c>
          <w:tcPr>
            <w:tcW w:w="8619" w:type="dxa"/>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B1.2. Distinguir e utilizar os elementos da representación gráfica da música (colocación das notas no pentagrama; clave de sol e de fa en cuarta; duración das figuras; signos que afectan a intensidade e matices; indicacións rítmicas e de tempo, etc.).</w:t>
            </w: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B1.3. Improvisar e interpretar estruturas musicais elementais construídas sobre os modos e as escalas máis sinxelas e os ritmos máis comúns.</w:t>
            </w: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B1.4. Amosar interese polo desenvolvemento das capacidades e as habilidades técnicas como medio para as actividades de interpretación, aceptando e cumprindo as normas que rexen a interpretación en grupo e achegando ideas musicais que contribúan ao perfeccionamento da tarefa común.</w:t>
            </w: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ind w:left="170" w:hanging="170"/>
              <w:rPr>
                <w:rFonts w:cs="Arial"/>
                <w:szCs w:val="16"/>
                <w:lang w:val="gl-ES"/>
              </w:rPr>
            </w:pPr>
            <w:r w:rsidRPr="00D4608B">
              <w:rPr>
                <w:rFonts w:cs="Arial"/>
                <w:szCs w:val="16"/>
                <w:lang w:val="gl-ES"/>
              </w:rPr>
              <w:t>B1.5. Amosar interese polas actividades de composición e improvisación, e respecto polas creacións dos seus compañeiros e das súas compañeiras.</w:t>
            </w: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B1.6. Participar activamente e con iniciativa persoal nas actividades de interpretación, asumindo diferentes papeis, intentando concertar a súa acción coa do resto do conxunto, achegando ideas musicais e</w:t>
            </w:r>
            <w:r w:rsidRPr="00D4608B">
              <w:rPr>
                <w:rStyle w:val="ccursiva"/>
                <w:szCs w:val="22"/>
                <w:lang w:val="gl-ES"/>
              </w:rPr>
              <w:t xml:space="preserve"> </w:t>
            </w:r>
            <w:r w:rsidRPr="00D4608B">
              <w:rPr>
                <w:rFonts w:cs="Arial"/>
                <w:szCs w:val="16"/>
                <w:lang w:val="gl-ES"/>
              </w:rPr>
              <w:t>contribuíndo ao perfeccionamento da tarefa en común.</w:t>
            </w:r>
          </w:p>
        </w:tc>
      </w:tr>
      <w:tr w:rsidR="00FA375E" w:rsidRPr="00D4608B" w:rsidTr="00FA375E">
        <w:trPr>
          <w:trHeight w:val="295"/>
        </w:trPr>
        <w:tc>
          <w:tcPr>
            <w:tcW w:w="8619" w:type="dxa"/>
            <w:vMerge/>
          </w:tcPr>
          <w:p w:rsidR="00FA375E" w:rsidRPr="00D4608B" w:rsidRDefault="00FA375E" w:rsidP="0070325C">
            <w:pPr>
              <w:pStyle w:val="ttp1encarnado"/>
              <w:widowControl w:val="0"/>
              <w:autoSpaceDE w:val="0"/>
              <w:autoSpaceDN w:val="0"/>
              <w:adjustRightInd w:val="0"/>
              <w:spacing w:before="48"/>
              <w:ind w:firstLine="0"/>
              <w:rPr>
                <w:rFonts w:cs="Arial"/>
                <w:color w:val="auto"/>
                <w:szCs w:val="16"/>
                <w:lang w:val="gl-ES"/>
              </w:rPr>
            </w:pP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87"/>
        </w:trPr>
        <w:tc>
          <w:tcPr>
            <w:tcW w:w="8619" w:type="dxa"/>
            <w:vMerge/>
          </w:tcPr>
          <w:p w:rsidR="00FA375E" w:rsidRPr="00D4608B" w:rsidRDefault="00FA375E" w:rsidP="00FA375E">
            <w:pPr>
              <w:pStyle w:val="ttp1"/>
              <w:widowControl w:val="0"/>
              <w:autoSpaceDE w:val="0"/>
              <w:autoSpaceDN w:val="0"/>
              <w:adjustRightInd w:val="0"/>
              <w:ind w:left="170" w:hanging="170"/>
              <w:rPr>
                <w:rFonts w:cs="Arial"/>
                <w:szCs w:val="16"/>
                <w:lang w:val="gl-ES"/>
              </w:rPr>
            </w:pPr>
          </w:p>
        </w:tc>
      </w:tr>
      <w:tr w:rsidR="00FA375E" w:rsidRPr="00D4608B" w:rsidTr="00FA375E">
        <w:trPr>
          <w:trHeight w:val="247"/>
        </w:trPr>
        <w:tc>
          <w:tcPr>
            <w:tcW w:w="8619" w:type="dxa"/>
          </w:tcPr>
          <w:p w:rsidR="00FA375E" w:rsidRDefault="00FA375E" w:rsidP="00FA375E">
            <w:pPr>
              <w:pStyle w:val="ttp1"/>
              <w:widowControl w:val="0"/>
              <w:numPr>
                <w:ilvl w:val="0"/>
                <w:numId w:val="0"/>
              </w:numPr>
              <w:autoSpaceDE w:val="0"/>
              <w:autoSpaceDN w:val="0"/>
              <w:adjustRightInd w:val="0"/>
              <w:spacing w:before="48"/>
              <w:ind w:left="170"/>
              <w:rPr>
                <w:rFonts w:cs="Arial"/>
                <w:szCs w:val="16"/>
                <w:lang w:val="gl-ES"/>
              </w:rPr>
            </w:pPr>
            <w:r w:rsidRPr="0097282A">
              <w:rPr>
                <w:rFonts w:cs="Arial"/>
                <w:szCs w:val="16"/>
                <w:lang w:val="es-ES"/>
              </w:rPr>
              <w:lastRenderedPageBreak/>
              <w:t xml:space="preserve">                                                                       Bloque 2. Escoita</w:t>
            </w:r>
          </w:p>
        </w:tc>
      </w:tr>
      <w:tr w:rsidR="00FA375E" w:rsidRPr="00D4608B" w:rsidTr="00FA375E">
        <w:trPr>
          <w:trHeight w:val="247"/>
        </w:trPr>
        <w:tc>
          <w:tcPr>
            <w:tcW w:w="8619" w:type="dxa"/>
            <w:vMerge w:val="restart"/>
          </w:tcPr>
          <w:p w:rsidR="00FA375E" w:rsidRDefault="00FA375E" w:rsidP="00FA375E">
            <w:pPr>
              <w:pStyle w:val="ttp1"/>
              <w:widowControl w:val="0"/>
              <w:numPr>
                <w:ilvl w:val="0"/>
                <w:numId w:val="0"/>
              </w:numPr>
              <w:autoSpaceDE w:val="0"/>
              <w:autoSpaceDN w:val="0"/>
              <w:adjustRightInd w:val="0"/>
              <w:spacing w:before="48"/>
              <w:ind w:left="170"/>
              <w:rPr>
                <w:rFonts w:cs="Arial"/>
                <w:szCs w:val="16"/>
                <w:lang w:val="gl-ES"/>
              </w:rPr>
            </w:pPr>
          </w:p>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B2.1. Identificar e describir os instrumentos e as voces, e as súas agrupacións. </w:t>
            </w: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c>
          <w:tcPr>
            <w:tcW w:w="8619" w:type="dxa"/>
          </w:tcPr>
          <w:p w:rsidR="00FA375E" w:rsidRPr="00D4608B" w:rsidRDefault="00FA375E" w:rsidP="00FA375E">
            <w:pPr>
              <w:pStyle w:val="ttp1"/>
              <w:widowControl w:val="0"/>
              <w:autoSpaceDE w:val="0"/>
              <w:autoSpaceDN w:val="0"/>
              <w:adjustRightInd w:val="0"/>
              <w:ind w:left="170" w:hanging="170"/>
              <w:rPr>
                <w:rFonts w:cs="Arial"/>
                <w:szCs w:val="16"/>
                <w:lang w:val="gl-ES"/>
              </w:rPr>
            </w:pPr>
            <w:r w:rsidRPr="00D4608B">
              <w:rPr>
                <w:rFonts w:cs="Arial"/>
                <w:szCs w:val="16"/>
                <w:lang w:val="gl-ES"/>
              </w:rPr>
              <w:t xml:space="preserve">B2.2. </w:t>
            </w:r>
            <w:r w:rsidRPr="00D4608B">
              <w:rPr>
                <w:rStyle w:val="cnulo"/>
                <w:szCs w:val="22"/>
                <w:lang w:val="gl-ES"/>
              </w:rPr>
              <w:t>Seguir</w:t>
            </w:r>
            <w:r w:rsidRPr="00D4608B">
              <w:rPr>
                <w:rFonts w:cs="Arial"/>
                <w:szCs w:val="16"/>
                <w:lang w:val="gl-ES"/>
              </w:rPr>
              <w:t xml:space="preserve"> distintos tipos de partituras no contexto das actividades musicais da aula como apoio ás tarefas de audición.</w:t>
            </w:r>
          </w:p>
        </w:tc>
      </w:tr>
      <w:tr w:rsidR="00FA375E" w:rsidRPr="00D4608B" w:rsidTr="00FA375E">
        <w:tc>
          <w:tcPr>
            <w:tcW w:w="8619" w:type="dxa"/>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B2.3. Valorar o silencio como condición previa para participar nas audicións.</w:t>
            </w: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B2.4. Identificar e describir, mediante o uso de distintas linguaxes (gráfica, corporal ou verbal), elementos e formas de organización e estruturación musical (ritmo, melodía, textura, timbre, repetición, imitación, variación) dunha obra musical interpretada en vivo ou gravada.</w:t>
            </w: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B2.5. Identificar situacións do ámbito cotián nas que se produce un uso indiscriminado do son, analizar as súas causas e propor solucións.</w:t>
            </w: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47"/>
        </w:trPr>
        <w:tc>
          <w:tcPr>
            <w:tcW w:w="8619" w:type="dxa"/>
          </w:tcPr>
          <w:p w:rsidR="00FA375E" w:rsidRDefault="00FA375E" w:rsidP="00FA375E">
            <w:pPr>
              <w:pStyle w:val="ttp1"/>
              <w:widowControl w:val="0"/>
              <w:numPr>
                <w:ilvl w:val="0"/>
                <w:numId w:val="0"/>
              </w:numPr>
              <w:autoSpaceDE w:val="0"/>
              <w:autoSpaceDN w:val="0"/>
              <w:adjustRightInd w:val="0"/>
              <w:spacing w:before="48"/>
              <w:ind w:left="170"/>
              <w:rPr>
                <w:rFonts w:cs="Arial"/>
                <w:szCs w:val="16"/>
                <w:lang w:val="gl-ES"/>
              </w:rPr>
            </w:pPr>
            <w:r w:rsidRPr="0097282A">
              <w:rPr>
                <w:rFonts w:cs="Arial"/>
                <w:szCs w:val="16"/>
                <w:lang w:val="es-ES"/>
              </w:rPr>
              <w:t xml:space="preserve">                                                         Bloque 3. Contextos musicais e culturais</w:t>
            </w:r>
          </w:p>
        </w:tc>
      </w:tr>
      <w:tr w:rsidR="00FA375E" w:rsidRPr="00D4608B" w:rsidTr="00FA375E">
        <w:trPr>
          <w:trHeight w:val="247"/>
        </w:trPr>
        <w:tc>
          <w:tcPr>
            <w:tcW w:w="8619" w:type="dxa"/>
            <w:vMerge w:val="restart"/>
          </w:tcPr>
          <w:p w:rsidR="00FA375E" w:rsidRDefault="00FA375E" w:rsidP="00FA375E">
            <w:pPr>
              <w:pStyle w:val="ttp1"/>
              <w:widowControl w:val="0"/>
              <w:numPr>
                <w:ilvl w:val="0"/>
                <w:numId w:val="0"/>
              </w:numPr>
              <w:autoSpaceDE w:val="0"/>
              <w:autoSpaceDN w:val="0"/>
              <w:adjustRightInd w:val="0"/>
              <w:spacing w:before="48"/>
              <w:ind w:left="170"/>
              <w:rPr>
                <w:rFonts w:cs="Arial"/>
                <w:szCs w:val="16"/>
                <w:lang w:val="gl-ES"/>
              </w:rPr>
            </w:pPr>
          </w:p>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B3.1. Realizar exercicios que reflictan a relación da música con outras disciplinas. </w:t>
            </w: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c>
          <w:tcPr>
            <w:tcW w:w="8619" w:type="dxa"/>
          </w:tcPr>
          <w:p w:rsidR="00FA375E" w:rsidRPr="00D4608B" w:rsidRDefault="00FA375E" w:rsidP="00FA375E">
            <w:pPr>
              <w:pStyle w:val="ttp1"/>
              <w:widowControl w:val="0"/>
              <w:autoSpaceDE w:val="0"/>
              <w:autoSpaceDN w:val="0"/>
              <w:adjustRightInd w:val="0"/>
              <w:ind w:left="170" w:hanging="170"/>
              <w:rPr>
                <w:rFonts w:cs="Arial"/>
                <w:szCs w:val="16"/>
                <w:lang w:val="gl-ES"/>
              </w:rPr>
            </w:pPr>
            <w:r w:rsidRPr="00D4608B">
              <w:rPr>
                <w:rFonts w:cs="Arial"/>
                <w:szCs w:val="16"/>
                <w:lang w:val="gl-ES"/>
              </w:rPr>
              <w:t xml:space="preserve">B3.2. Demostrar interese polas músicas de distintas características, épocas e culturas, e por ampliar e diversificar as propias preferencias musicais, adoptando unha actitude aberta e respectuosa. </w:t>
            </w: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ind w:left="170" w:hanging="170"/>
              <w:rPr>
                <w:rFonts w:cs="Arial"/>
                <w:szCs w:val="16"/>
                <w:lang w:val="gl-ES"/>
              </w:rPr>
            </w:pPr>
            <w:r w:rsidRPr="00D4608B">
              <w:rPr>
                <w:rFonts w:cs="Arial"/>
                <w:szCs w:val="16"/>
                <w:lang w:val="gl-ES"/>
              </w:rPr>
              <w:t xml:space="preserve">B3.3. Apreciar a importancia do patrimonio cultural </w:t>
            </w:r>
            <w:r w:rsidRPr="00D4608B">
              <w:rPr>
                <w:rStyle w:val="cnulo"/>
                <w:szCs w:val="22"/>
                <w:lang w:val="gl-ES"/>
              </w:rPr>
              <w:t>musical</w:t>
            </w:r>
            <w:r w:rsidRPr="00D4608B">
              <w:rPr>
                <w:rFonts w:cs="Arial"/>
                <w:szCs w:val="16"/>
                <w:lang w:val="gl-ES"/>
              </w:rPr>
              <w:t xml:space="preserve"> español </w:t>
            </w:r>
            <w:r w:rsidRPr="00D4608B">
              <w:rPr>
                <w:rStyle w:val="cnulo"/>
                <w:szCs w:val="22"/>
                <w:lang w:val="gl-ES"/>
              </w:rPr>
              <w:t>e galego,</w:t>
            </w:r>
            <w:r w:rsidRPr="00D4608B">
              <w:rPr>
                <w:rFonts w:cs="Arial"/>
                <w:szCs w:val="16"/>
                <w:lang w:val="gl-ES"/>
              </w:rPr>
              <w:t xml:space="preserve"> e comprender o valor de conservalo e transmitilo.</w:t>
            </w: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B3.4. Valorar a asimilación e o emprego dalgúns conceptos musicais básicos necesarios á hora de emitir xuízos de valor ou "falar de música".</w:t>
            </w: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47"/>
        </w:trPr>
        <w:tc>
          <w:tcPr>
            <w:tcW w:w="8619" w:type="dxa"/>
            <w:vMerge w:val="restart"/>
          </w:tcPr>
          <w:p w:rsidR="00FA375E" w:rsidRPr="00D4608B" w:rsidRDefault="00FA375E" w:rsidP="00FA375E">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B3.5. Amosar interese e actitude crítica pola música actual, os musicais, os concertos en vivo e as novas propostas musicais, valorando os seus elementos creativos e innovadores.</w:t>
            </w:r>
          </w:p>
        </w:tc>
      </w:tr>
      <w:tr w:rsidR="00FA375E" w:rsidRPr="00D4608B" w:rsidTr="00FA375E">
        <w:trPr>
          <w:trHeight w:val="295"/>
        </w:trPr>
        <w:tc>
          <w:tcPr>
            <w:tcW w:w="8619" w:type="dxa"/>
            <w:vMerge/>
          </w:tcPr>
          <w:p w:rsidR="00FA375E" w:rsidRPr="00D4608B" w:rsidRDefault="00FA375E" w:rsidP="0070325C">
            <w:pPr>
              <w:pStyle w:val="ttp1"/>
              <w:widowControl w:val="0"/>
              <w:numPr>
                <w:ilvl w:val="0"/>
                <w:numId w:val="0"/>
              </w:numPr>
              <w:autoSpaceDE w:val="0"/>
              <w:autoSpaceDN w:val="0"/>
              <w:adjustRightInd w:val="0"/>
              <w:spacing w:before="48"/>
              <w:ind w:left="170"/>
              <w:rPr>
                <w:rFonts w:cs="Arial"/>
                <w:szCs w:val="16"/>
                <w:lang w:val="gl-ES"/>
              </w:rPr>
            </w:pPr>
          </w:p>
        </w:tc>
      </w:tr>
      <w:tr w:rsidR="00FA375E" w:rsidRPr="00D4608B" w:rsidTr="00FA375E">
        <w:trPr>
          <w:trHeight w:val="247"/>
        </w:trPr>
        <w:tc>
          <w:tcPr>
            <w:tcW w:w="8619" w:type="dxa"/>
          </w:tcPr>
          <w:p w:rsidR="00FA375E" w:rsidRDefault="00FA375E" w:rsidP="00FA375E">
            <w:pPr>
              <w:pStyle w:val="ttp1"/>
              <w:widowControl w:val="0"/>
              <w:numPr>
                <w:ilvl w:val="0"/>
                <w:numId w:val="0"/>
              </w:numPr>
              <w:autoSpaceDE w:val="0"/>
              <w:autoSpaceDN w:val="0"/>
              <w:adjustRightInd w:val="0"/>
              <w:ind w:left="170"/>
              <w:rPr>
                <w:rFonts w:cs="Arial"/>
                <w:szCs w:val="16"/>
                <w:lang w:val="gl-ES"/>
              </w:rPr>
            </w:pPr>
            <w:r w:rsidRPr="0097282A">
              <w:rPr>
                <w:rFonts w:cs="Arial"/>
                <w:szCs w:val="16"/>
                <w:lang w:val="es-ES"/>
              </w:rPr>
              <w:t xml:space="preserve">                                                                   Bloque 4. Música e tecnoloxías</w:t>
            </w:r>
          </w:p>
        </w:tc>
      </w:tr>
      <w:tr w:rsidR="00FA375E" w:rsidRPr="00D4608B" w:rsidTr="00FA375E">
        <w:trPr>
          <w:trHeight w:val="247"/>
        </w:trPr>
        <w:tc>
          <w:tcPr>
            <w:tcW w:w="8619" w:type="dxa"/>
            <w:vMerge w:val="restart"/>
          </w:tcPr>
          <w:p w:rsidR="00FA375E" w:rsidRDefault="00FA375E" w:rsidP="00FA375E">
            <w:pPr>
              <w:pStyle w:val="ttp1"/>
              <w:widowControl w:val="0"/>
              <w:numPr>
                <w:ilvl w:val="0"/>
                <w:numId w:val="0"/>
              </w:numPr>
              <w:autoSpaceDE w:val="0"/>
              <w:autoSpaceDN w:val="0"/>
              <w:adjustRightInd w:val="0"/>
              <w:ind w:left="170"/>
              <w:rPr>
                <w:rFonts w:cs="Arial"/>
                <w:szCs w:val="16"/>
                <w:lang w:val="gl-ES"/>
              </w:rPr>
            </w:pPr>
          </w:p>
          <w:p w:rsidR="00FA375E" w:rsidRPr="00D4608B" w:rsidRDefault="00FA375E" w:rsidP="00FA375E">
            <w:pPr>
              <w:pStyle w:val="ttp1"/>
              <w:widowControl w:val="0"/>
              <w:autoSpaceDE w:val="0"/>
              <w:autoSpaceDN w:val="0"/>
              <w:adjustRightInd w:val="0"/>
              <w:ind w:left="170" w:hanging="170"/>
              <w:rPr>
                <w:rFonts w:cs="Arial"/>
                <w:szCs w:val="16"/>
                <w:lang w:val="gl-ES"/>
              </w:rPr>
            </w:pPr>
            <w:r w:rsidRPr="00D4608B">
              <w:rPr>
                <w:rFonts w:cs="Arial"/>
                <w:szCs w:val="16"/>
                <w:lang w:val="gl-ES"/>
              </w:rPr>
              <w:t>B4.1. Utilizar recursos tecnolóxicos dispoñibles para gravar e reproducir música.</w:t>
            </w:r>
          </w:p>
        </w:tc>
      </w:tr>
      <w:tr w:rsidR="00FA375E" w:rsidRPr="00D4608B" w:rsidTr="00FA375E">
        <w:trPr>
          <w:trHeight w:val="295"/>
        </w:trPr>
        <w:tc>
          <w:tcPr>
            <w:tcW w:w="8619" w:type="dxa"/>
            <w:vMerge/>
          </w:tcPr>
          <w:p w:rsidR="00FA375E" w:rsidRPr="00D4608B" w:rsidRDefault="00FA375E" w:rsidP="0070325C">
            <w:pPr>
              <w:pStyle w:val="ttp1encarnado"/>
              <w:widowControl w:val="0"/>
              <w:autoSpaceDE w:val="0"/>
              <w:autoSpaceDN w:val="0"/>
              <w:adjustRightInd w:val="0"/>
              <w:spacing w:before="48"/>
              <w:ind w:firstLine="0"/>
              <w:rPr>
                <w:rFonts w:cs="Arial"/>
                <w:color w:val="auto"/>
                <w:szCs w:val="16"/>
                <w:lang w:val="gl-ES"/>
              </w:rPr>
            </w:pPr>
          </w:p>
        </w:tc>
      </w:tr>
      <w:tr w:rsidR="00FA375E" w:rsidRPr="00D4608B" w:rsidTr="00FA375E">
        <w:tc>
          <w:tcPr>
            <w:tcW w:w="8619" w:type="dxa"/>
          </w:tcPr>
          <w:p w:rsidR="00FA375E" w:rsidRPr="00D4608B" w:rsidRDefault="00FA375E" w:rsidP="00FA375E">
            <w:pPr>
              <w:pStyle w:val="ttp1"/>
              <w:widowControl w:val="0"/>
              <w:autoSpaceDE w:val="0"/>
              <w:autoSpaceDN w:val="0"/>
              <w:adjustRightInd w:val="0"/>
              <w:ind w:left="170" w:hanging="170"/>
              <w:rPr>
                <w:rFonts w:cs="Arial"/>
                <w:szCs w:val="16"/>
                <w:lang w:val="gl-ES"/>
              </w:rPr>
            </w:pPr>
            <w:r w:rsidRPr="00D4608B">
              <w:rPr>
                <w:rFonts w:cs="Arial"/>
                <w:szCs w:val="16"/>
                <w:lang w:val="gl-ES"/>
              </w:rPr>
              <w:t>B4.2. Utilizar de xeito funcional os recursos informáticos dispoñibles para a aprendizaxe e a indagación do feito musical.</w:t>
            </w:r>
          </w:p>
        </w:tc>
      </w:tr>
    </w:tbl>
    <w:p w:rsidR="00A658DC" w:rsidRDefault="00A658DC" w:rsidP="005D06B1">
      <w:pPr>
        <w:rPr>
          <w:b/>
          <w:color w:val="0070C0"/>
          <w:sz w:val="24"/>
          <w:szCs w:val="24"/>
          <w:lang w:val="gl-ES"/>
        </w:rPr>
      </w:pPr>
    </w:p>
    <w:p w:rsidR="00A658DC" w:rsidRDefault="00A658DC" w:rsidP="00A658DC">
      <w:pPr>
        <w:rPr>
          <w:b/>
          <w:color w:val="0070C0"/>
          <w:sz w:val="24"/>
          <w:szCs w:val="24"/>
          <w:lang w:val="gl-ES"/>
        </w:rPr>
      </w:pPr>
      <w:r>
        <w:rPr>
          <w:b/>
          <w:color w:val="0070C0"/>
          <w:sz w:val="24"/>
          <w:szCs w:val="24"/>
          <w:lang w:val="gl-ES"/>
        </w:rPr>
        <w:t>7.1.2</w:t>
      </w:r>
      <w:r w:rsidRPr="005D06B1">
        <w:rPr>
          <w:b/>
          <w:color w:val="0070C0"/>
          <w:sz w:val="24"/>
          <w:szCs w:val="24"/>
          <w:lang w:val="gl-ES"/>
        </w:rPr>
        <w:t xml:space="preserve">- </w:t>
      </w:r>
      <w:r>
        <w:rPr>
          <w:b/>
          <w:color w:val="0070C0"/>
          <w:sz w:val="24"/>
          <w:szCs w:val="24"/>
          <w:lang w:val="gl-ES"/>
        </w:rPr>
        <w:t>3</w:t>
      </w:r>
      <w:r w:rsidRPr="005D06B1">
        <w:rPr>
          <w:b/>
          <w:color w:val="0070C0"/>
          <w:sz w:val="24"/>
          <w:szCs w:val="24"/>
          <w:lang w:val="gl-ES"/>
        </w:rPr>
        <w:t>º ESO</w:t>
      </w:r>
    </w:p>
    <w:tbl>
      <w:tblPr>
        <w:tblW w:w="5000" w:type="pct"/>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8618"/>
      </w:tblGrid>
      <w:tr w:rsidR="00A658DC" w:rsidRPr="00F56ADF" w:rsidTr="00A658DC">
        <w:trPr>
          <w:tblHeader/>
        </w:trPr>
        <w:tc>
          <w:tcPr>
            <w:tcW w:w="8618" w:type="dxa"/>
            <w:shd w:val="clear" w:color="auto" w:fill="F2F2F2"/>
          </w:tcPr>
          <w:p w:rsidR="00A658DC" w:rsidRPr="00F56ADF" w:rsidRDefault="00A658DC" w:rsidP="0070325C">
            <w:pPr>
              <w:pStyle w:val="tt1c"/>
              <w:widowControl w:val="0"/>
              <w:autoSpaceDE w:val="0"/>
              <w:autoSpaceDN w:val="0"/>
              <w:adjustRightInd w:val="0"/>
              <w:spacing w:before="48"/>
              <w:rPr>
                <w:rFonts w:cs="Arial"/>
                <w:szCs w:val="16"/>
              </w:rPr>
            </w:pPr>
            <w:r w:rsidRPr="00F56ADF">
              <w:rPr>
                <w:rFonts w:cs="Arial"/>
                <w:szCs w:val="16"/>
              </w:rPr>
              <w:t>Criterios de avaliación</w:t>
            </w:r>
          </w:p>
        </w:tc>
      </w:tr>
      <w:tr w:rsidR="00A658DC" w:rsidRPr="00F56ADF" w:rsidTr="00A658DC">
        <w:tc>
          <w:tcPr>
            <w:tcW w:w="8618" w:type="dxa"/>
          </w:tcPr>
          <w:p w:rsidR="00A658DC" w:rsidRPr="00F56ADF" w:rsidRDefault="00A658DC" w:rsidP="0070325C">
            <w:pPr>
              <w:pStyle w:val="tt1c"/>
              <w:widowControl w:val="0"/>
              <w:autoSpaceDE w:val="0"/>
              <w:autoSpaceDN w:val="0"/>
              <w:adjustRightInd w:val="0"/>
              <w:spacing w:before="48"/>
              <w:rPr>
                <w:rFonts w:cs="Arial"/>
                <w:szCs w:val="16"/>
              </w:rPr>
            </w:pPr>
            <w:r w:rsidRPr="00F56ADF">
              <w:rPr>
                <w:rFonts w:cs="Arial"/>
                <w:szCs w:val="16"/>
              </w:rPr>
              <w:t>Bloque 1. Interpretación e creación</w:t>
            </w:r>
          </w:p>
        </w:tc>
      </w:tr>
      <w:tr w:rsidR="00A658DC" w:rsidRPr="00D4608B" w:rsidTr="00A658DC">
        <w:tc>
          <w:tcPr>
            <w:tcW w:w="8618" w:type="dxa"/>
          </w:tcPr>
          <w:p w:rsidR="00A658DC" w:rsidRPr="00D4608B" w:rsidRDefault="00A658DC" w:rsidP="00A658DC">
            <w:pPr>
              <w:pStyle w:val="ttp1"/>
              <w:widowControl w:val="0"/>
              <w:autoSpaceDE w:val="0"/>
              <w:autoSpaceDN w:val="0"/>
              <w:adjustRightInd w:val="0"/>
              <w:ind w:left="170" w:hanging="170"/>
              <w:rPr>
                <w:rFonts w:cs="Arial"/>
                <w:szCs w:val="16"/>
                <w:lang w:val="gl-ES"/>
              </w:rPr>
            </w:pPr>
            <w:r w:rsidRPr="00D4608B">
              <w:rPr>
                <w:rFonts w:cs="Arial"/>
                <w:szCs w:val="16"/>
                <w:lang w:val="gl-ES"/>
              </w:rPr>
              <w:t xml:space="preserve">B1.1. Distinguir e utilizar os elementos da representación gráfica da música (colocación das notas no pentagrama; notas adicionais, </w:t>
            </w:r>
            <w:r w:rsidRPr="00D4608B">
              <w:rPr>
                <w:rStyle w:val="cnulo"/>
                <w:szCs w:val="22"/>
                <w:lang w:val="gl-ES"/>
              </w:rPr>
              <w:t>clave de sol</w:t>
            </w:r>
            <w:r w:rsidRPr="00D4608B">
              <w:rPr>
                <w:rFonts w:cs="Arial"/>
                <w:szCs w:val="16"/>
                <w:lang w:val="gl-ES"/>
              </w:rPr>
              <w:t xml:space="preserve"> e de fa en cuarta; duración das figuras; signos que afectan a intensidade e matices; indicacións rítmicas e de tempo, etc.).</w:t>
            </w:r>
          </w:p>
        </w:tc>
      </w:tr>
      <w:tr w:rsidR="00A658DC" w:rsidRPr="00D4608B" w:rsidTr="00A658DC">
        <w:tc>
          <w:tcPr>
            <w:tcW w:w="8618" w:type="dxa"/>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lastRenderedPageBreak/>
              <w:t>B1.2. Analizar e comprender o concepto de textura e recoñecer, a través da audición e a lectura de partituras, os tipos de textura.</w:t>
            </w:r>
          </w:p>
        </w:tc>
      </w:tr>
      <w:tr w:rsidR="00A658DC" w:rsidRPr="00D4608B" w:rsidTr="00A658DC">
        <w:tc>
          <w:tcPr>
            <w:tcW w:w="8618" w:type="dxa"/>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B1.3. Coñecer os principios básicos dos procedementos compositivos e as formas de organización musical.</w:t>
            </w: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B1.4. Amosar interese polo desenvolvemento das capacidades e as habilidades técnicas como medio para as actividades de interpretación, aceptando e cumprindo as normas que rexen a interpretación en grupo, e achegando ideas musicais que contribúan ao perfeccionamento da tarefa común.</w:t>
            </w: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B1.5. Amosar interese polas actividades de composición, e improvisación e amosar respecto polas creacións dos seus compañeiros e das súas compañeiras. </w:t>
            </w: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B1.6. Participar activamente e con iniciativa persoal nas actividades de interpretación, asumindo diferentes papeis, intentando concertar a súa acción coa do resto do conxunto, achegando ideas musicais e</w:t>
            </w:r>
            <w:r w:rsidRPr="00D4608B">
              <w:rPr>
                <w:rStyle w:val="ccursiva"/>
                <w:szCs w:val="22"/>
                <w:lang w:val="gl-ES"/>
              </w:rPr>
              <w:t xml:space="preserve"> </w:t>
            </w:r>
            <w:r w:rsidRPr="00D4608B">
              <w:rPr>
                <w:rFonts w:cs="Arial"/>
                <w:szCs w:val="16"/>
                <w:lang w:val="gl-ES"/>
              </w:rPr>
              <w:t>contribuíndo ao perfeccionamento da tarefa en común.</w:t>
            </w:r>
          </w:p>
        </w:tc>
      </w:tr>
      <w:tr w:rsidR="00A658DC" w:rsidRPr="00D4608B" w:rsidTr="00A658DC">
        <w:trPr>
          <w:trHeight w:val="295"/>
        </w:trPr>
        <w:tc>
          <w:tcPr>
            <w:tcW w:w="8618" w:type="dxa"/>
            <w:vMerge/>
          </w:tcPr>
          <w:p w:rsidR="00A658DC" w:rsidRPr="00D4608B" w:rsidRDefault="00A658DC" w:rsidP="0070325C">
            <w:pPr>
              <w:pStyle w:val="ttp1encarnado"/>
              <w:widowControl w:val="0"/>
              <w:autoSpaceDE w:val="0"/>
              <w:autoSpaceDN w:val="0"/>
              <w:adjustRightInd w:val="0"/>
              <w:spacing w:before="48"/>
              <w:ind w:firstLine="0"/>
              <w:rPr>
                <w:rFonts w:cs="Arial"/>
                <w:color w:val="auto"/>
                <w:szCs w:val="16"/>
                <w:lang w:val="gl-ES"/>
              </w:rPr>
            </w:pP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87"/>
        </w:trPr>
        <w:tc>
          <w:tcPr>
            <w:tcW w:w="8618" w:type="dxa"/>
            <w:vMerge/>
          </w:tcPr>
          <w:p w:rsidR="00A658DC" w:rsidRPr="00D4608B" w:rsidRDefault="00A658DC" w:rsidP="00A658DC">
            <w:pPr>
              <w:pStyle w:val="ttp1"/>
              <w:widowControl w:val="0"/>
              <w:autoSpaceDE w:val="0"/>
              <w:autoSpaceDN w:val="0"/>
              <w:adjustRightInd w:val="0"/>
              <w:ind w:left="170" w:hanging="170"/>
              <w:rPr>
                <w:rFonts w:cs="Arial"/>
                <w:szCs w:val="16"/>
                <w:lang w:val="gl-ES"/>
              </w:rPr>
            </w:pP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ind w:left="170" w:hanging="170"/>
              <w:rPr>
                <w:rFonts w:cs="Arial"/>
                <w:szCs w:val="16"/>
                <w:lang w:val="gl-ES"/>
              </w:rPr>
            </w:pPr>
            <w:r w:rsidRPr="00D4608B">
              <w:rPr>
                <w:rFonts w:cs="Arial"/>
                <w:szCs w:val="16"/>
                <w:lang w:val="gl-ES"/>
              </w:rPr>
              <w:t>B1.7. Explorar as posibilidades de distintas fontes e obxectos sonoros.</w:t>
            </w:r>
          </w:p>
        </w:tc>
      </w:tr>
      <w:tr w:rsidR="00A658DC" w:rsidRPr="00D4608B" w:rsidTr="00A658DC">
        <w:trPr>
          <w:trHeight w:val="295"/>
        </w:trPr>
        <w:tc>
          <w:tcPr>
            <w:tcW w:w="8618" w:type="dxa"/>
            <w:vMerge/>
          </w:tcPr>
          <w:p w:rsidR="00A658DC" w:rsidRPr="00D4608B" w:rsidRDefault="00A658DC" w:rsidP="0070325C">
            <w:pPr>
              <w:pStyle w:val="ttp1encarnado"/>
              <w:widowControl w:val="0"/>
              <w:autoSpaceDE w:val="0"/>
              <w:autoSpaceDN w:val="0"/>
              <w:adjustRightInd w:val="0"/>
              <w:spacing w:before="48"/>
              <w:ind w:firstLine="0"/>
              <w:rPr>
                <w:rFonts w:cs="Arial"/>
                <w:color w:val="auto"/>
                <w:szCs w:val="16"/>
                <w:lang w:val="gl-ES"/>
              </w:rPr>
            </w:pPr>
          </w:p>
        </w:tc>
      </w:tr>
      <w:tr w:rsidR="00A658DC" w:rsidRPr="00F56ADF" w:rsidTr="00A658DC">
        <w:tc>
          <w:tcPr>
            <w:tcW w:w="8618" w:type="dxa"/>
          </w:tcPr>
          <w:p w:rsidR="00A658DC" w:rsidRPr="00F56ADF" w:rsidRDefault="00A658DC" w:rsidP="0070325C">
            <w:pPr>
              <w:pStyle w:val="tt1c"/>
              <w:widowControl w:val="0"/>
              <w:autoSpaceDE w:val="0"/>
              <w:autoSpaceDN w:val="0"/>
              <w:adjustRightInd w:val="0"/>
              <w:spacing w:before="48"/>
              <w:rPr>
                <w:rFonts w:cs="Arial"/>
                <w:szCs w:val="16"/>
              </w:rPr>
            </w:pPr>
            <w:r w:rsidRPr="00F56ADF">
              <w:rPr>
                <w:rFonts w:cs="Arial"/>
                <w:szCs w:val="16"/>
              </w:rPr>
              <w:t>Bloque 2. Escoita</w:t>
            </w:r>
          </w:p>
        </w:tc>
      </w:tr>
      <w:tr w:rsidR="00A658DC" w:rsidRPr="00D4608B" w:rsidTr="00A658DC">
        <w:tc>
          <w:tcPr>
            <w:tcW w:w="8618" w:type="dxa"/>
          </w:tcPr>
          <w:p w:rsidR="00A658DC" w:rsidRPr="00D4608B" w:rsidRDefault="00A658DC" w:rsidP="00A658DC">
            <w:pPr>
              <w:pStyle w:val="ttp1"/>
              <w:widowControl w:val="0"/>
              <w:tabs>
                <w:tab w:val="num" w:pos="170"/>
              </w:tabs>
              <w:autoSpaceDE w:val="0"/>
              <w:autoSpaceDN w:val="0"/>
              <w:adjustRightInd w:val="0"/>
              <w:spacing w:before="48"/>
              <w:ind w:left="170" w:hanging="170"/>
              <w:rPr>
                <w:rFonts w:cs="Arial"/>
                <w:szCs w:val="16"/>
                <w:lang w:val="gl-ES"/>
              </w:rPr>
            </w:pPr>
            <w:r w:rsidRPr="00D4608B">
              <w:rPr>
                <w:rFonts w:cs="Arial"/>
                <w:szCs w:val="16"/>
                <w:lang w:val="gl-ES"/>
              </w:rPr>
              <w:t>B2.1. Identificar e describir os instrumentos e voces e as súas agrupacións.</w:t>
            </w:r>
          </w:p>
        </w:tc>
      </w:tr>
      <w:tr w:rsidR="00A658DC" w:rsidRPr="00D4608B" w:rsidTr="00A658DC">
        <w:tc>
          <w:tcPr>
            <w:tcW w:w="8618" w:type="dxa"/>
          </w:tcPr>
          <w:p w:rsidR="00A658DC" w:rsidRPr="00D4608B" w:rsidRDefault="00A658DC" w:rsidP="00A658DC">
            <w:pPr>
              <w:pStyle w:val="ttp1"/>
              <w:widowControl w:val="0"/>
              <w:autoSpaceDE w:val="0"/>
              <w:autoSpaceDN w:val="0"/>
              <w:adjustRightInd w:val="0"/>
              <w:ind w:left="170" w:hanging="170"/>
              <w:rPr>
                <w:rFonts w:cs="Arial"/>
                <w:szCs w:val="16"/>
                <w:lang w:val="gl-ES"/>
              </w:rPr>
            </w:pPr>
            <w:r w:rsidRPr="00D4608B">
              <w:rPr>
                <w:rFonts w:cs="Arial"/>
                <w:szCs w:val="16"/>
                <w:lang w:val="gl-ES"/>
              </w:rPr>
              <w:t xml:space="preserve">B2.2. Ler </w:t>
            </w:r>
            <w:r w:rsidRPr="00D4608B">
              <w:rPr>
                <w:rStyle w:val="cnulo"/>
                <w:szCs w:val="22"/>
                <w:lang w:val="gl-ES"/>
              </w:rPr>
              <w:t>e analizar</w:t>
            </w:r>
            <w:r w:rsidRPr="00D4608B">
              <w:rPr>
                <w:rFonts w:cs="Arial"/>
                <w:szCs w:val="16"/>
                <w:lang w:val="gl-ES"/>
              </w:rPr>
              <w:t xml:space="preserve"> distintos tipos de partituras no contexto das actividades musicais da aula como apoio ás tarefas de audición.</w:t>
            </w:r>
          </w:p>
        </w:tc>
      </w:tr>
      <w:tr w:rsidR="00A658DC" w:rsidRPr="00D4608B" w:rsidTr="00A658DC">
        <w:tc>
          <w:tcPr>
            <w:tcW w:w="8618" w:type="dxa"/>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B2.3. Valorar o silencio como condición previa para participar nas audicións.</w:t>
            </w: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B2.4. Recoñecer auditivamente e determinar a época ou a cultura á que pertencen distintas obras musicais, interesándose por ampliar as súas preferencias.</w:t>
            </w: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B2.5. Identificar e describir, mediante o uso de distintas linguaxes (gráfica, corporal ou verbal), algúns elementos e formas de organización e estruturación musical (ritmo, melodía, textura, timbre, repetición, imitación e variación) dunha obra musical interpretada en vivo ou gravada.</w:t>
            </w: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F56ADF" w:rsidTr="00A658DC">
        <w:tc>
          <w:tcPr>
            <w:tcW w:w="8618" w:type="dxa"/>
          </w:tcPr>
          <w:p w:rsidR="00A658DC" w:rsidRPr="00F56ADF" w:rsidRDefault="00A658DC" w:rsidP="0070325C">
            <w:pPr>
              <w:pStyle w:val="tt1c"/>
              <w:widowControl w:val="0"/>
              <w:autoSpaceDE w:val="0"/>
              <w:autoSpaceDN w:val="0"/>
              <w:adjustRightInd w:val="0"/>
              <w:spacing w:before="48"/>
              <w:rPr>
                <w:rFonts w:cs="Arial"/>
                <w:szCs w:val="16"/>
              </w:rPr>
            </w:pPr>
            <w:r w:rsidRPr="00F56ADF">
              <w:rPr>
                <w:rFonts w:cs="Arial"/>
                <w:szCs w:val="16"/>
              </w:rPr>
              <w:t>Bloque 3. Contextos musicais e culturais</w:t>
            </w:r>
          </w:p>
        </w:tc>
      </w:tr>
      <w:tr w:rsidR="00A658DC" w:rsidRPr="00D4608B" w:rsidTr="00A658DC">
        <w:trPr>
          <w:trHeight w:val="509"/>
        </w:trPr>
        <w:tc>
          <w:tcPr>
            <w:tcW w:w="8618" w:type="dxa"/>
            <w:vMerge w:val="restart"/>
          </w:tcPr>
          <w:p w:rsidR="00F11811" w:rsidRDefault="00A658DC" w:rsidP="00F11811">
            <w:pPr>
              <w:pStyle w:val="ttp1"/>
              <w:widowControl w:val="0"/>
              <w:tabs>
                <w:tab w:val="num" w:pos="170"/>
              </w:tabs>
              <w:autoSpaceDE w:val="0"/>
              <w:autoSpaceDN w:val="0"/>
              <w:adjustRightInd w:val="0"/>
              <w:spacing w:before="48"/>
              <w:ind w:left="170" w:hanging="170"/>
              <w:rPr>
                <w:rFonts w:cs="Arial"/>
                <w:szCs w:val="16"/>
                <w:lang w:val="gl-ES"/>
              </w:rPr>
            </w:pPr>
            <w:r w:rsidRPr="00D4608B">
              <w:rPr>
                <w:rFonts w:cs="Arial"/>
                <w:szCs w:val="16"/>
                <w:lang w:val="gl-ES"/>
              </w:rPr>
              <w:t>B3.1. Realizar exercicios que reflictan a relación da música con outras disciplinas.</w:t>
            </w:r>
          </w:p>
          <w:p w:rsidR="00A658DC" w:rsidRPr="00F11811" w:rsidRDefault="00A658DC" w:rsidP="00C3474E">
            <w:pPr>
              <w:spacing w:line="240" w:lineRule="auto"/>
              <w:rPr>
                <w:lang w:val="gl-ES" w:eastAsia="gl-ES"/>
              </w:rPr>
            </w:pP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D4608B" w:rsidTr="00A658DC">
        <w:tc>
          <w:tcPr>
            <w:tcW w:w="8618" w:type="dxa"/>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B3.2. Demostrar interese por coñecer músicas de distintas características, épocas e culturas, e por ampliar e diversificar as propias preferencias musicais, adoptando unha actitude aberta e respectuosa. </w:t>
            </w:r>
          </w:p>
        </w:tc>
      </w:tr>
      <w:tr w:rsidR="00A658DC" w:rsidRPr="00D4608B" w:rsidTr="00A658DC">
        <w:tc>
          <w:tcPr>
            <w:tcW w:w="8618" w:type="dxa"/>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B3.3. Relacionar as cuestións técnicas aprendidas coas características das épocas da historia musical.</w:t>
            </w: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ind w:left="170" w:hanging="170"/>
              <w:rPr>
                <w:rFonts w:cs="Arial"/>
                <w:szCs w:val="16"/>
                <w:lang w:val="gl-ES"/>
              </w:rPr>
            </w:pPr>
            <w:r w:rsidRPr="00D4608B">
              <w:rPr>
                <w:rFonts w:cs="Arial"/>
                <w:szCs w:val="16"/>
                <w:lang w:val="gl-ES"/>
              </w:rPr>
              <w:lastRenderedPageBreak/>
              <w:t xml:space="preserve">B3.4. Distinguir, </w:t>
            </w:r>
            <w:r w:rsidRPr="00D4608B">
              <w:rPr>
                <w:rStyle w:val="cnulo"/>
                <w:szCs w:val="22"/>
                <w:lang w:val="gl-ES"/>
              </w:rPr>
              <w:t>situar e caracterizar</w:t>
            </w:r>
            <w:r w:rsidRPr="00D4608B">
              <w:rPr>
                <w:rFonts w:cs="Arial"/>
                <w:szCs w:val="16"/>
                <w:lang w:val="gl-ES"/>
              </w:rPr>
              <w:t xml:space="preserve"> as grandes épocas da historia da música.</w:t>
            </w: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D4608B" w:rsidTr="00A658DC">
        <w:trPr>
          <w:trHeight w:val="247"/>
        </w:trPr>
        <w:tc>
          <w:tcPr>
            <w:tcW w:w="8618" w:type="dxa"/>
            <w:vMerge w:val="restart"/>
          </w:tcPr>
          <w:p w:rsidR="00A658DC" w:rsidRPr="00D4608B" w:rsidRDefault="00A658DC" w:rsidP="00A658D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B3.5. Valorar a asimilación e empregar algúns conceptos musicais básicos necesarios á hora de emitir xuízos de valor ou falar de música.</w:t>
            </w: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D4608B" w:rsidTr="00A658DC">
        <w:trPr>
          <w:trHeight w:val="247"/>
        </w:trPr>
        <w:tc>
          <w:tcPr>
            <w:tcW w:w="8618" w:type="dxa"/>
            <w:vMerge w:val="restart"/>
          </w:tcPr>
          <w:p w:rsidR="00A658DC" w:rsidRPr="00D4608B" w:rsidRDefault="00A658DC" w:rsidP="00A658DC">
            <w:pPr>
              <w:pStyle w:val="ttp1"/>
              <w:widowControl w:val="0"/>
              <w:tabs>
                <w:tab w:val="num" w:pos="170"/>
              </w:tabs>
              <w:autoSpaceDE w:val="0"/>
              <w:autoSpaceDN w:val="0"/>
              <w:adjustRightInd w:val="0"/>
              <w:spacing w:before="48"/>
              <w:ind w:left="170" w:hanging="170"/>
              <w:rPr>
                <w:rFonts w:cs="Arial"/>
                <w:szCs w:val="16"/>
                <w:lang w:val="gl-ES"/>
              </w:rPr>
            </w:pPr>
            <w:r w:rsidRPr="00D4608B">
              <w:rPr>
                <w:rFonts w:cs="Arial"/>
                <w:szCs w:val="16"/>
                <w:lang w:val="gl-ES"/>
              </w:rPr>
              <w:t>B3.6. Amosar interese e actitude crítica pola música, os concertos en vivo e as propostas musicais, valorando os seus elementos creativos e innovadores ao longo da historia.</w:t>
            </w: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F56ADF" w:rsidTr="00A658DC">
        <w:tc>
          <w:tcPr>
            <w:tcW w:w="8618" w:type="dxa"/>
          </w:tcPr>
          <w:p w:rsidR="00A658DC" w:rsidRPr="00F56ADF" w:rsidRDefault="00A658DC" w:rsidP="0070325C">
            <w:pPr>
              <w:pStyle w:val="tt1c"/>
              <w:widowControl w:val="0"/>
              <w:autoSpaceDE w:val="0"/>
              <w:autoSpaceDN w:val="0"/>
              <w:adjustRightInd w:val="0"/>
              <w:spacing w:before="48"/>
              <w:rPr>
                <w:rFonts w:cs="Arial"/>
                <w:szCs w:val="16"/>
              </w:rPr>
            </w:pPr>
            <w:r w:rsidRPr="00F56ADF">
              <w:rPr>
                <w:rFonts w:cs="Arial"/>
                <w:szCs w:val="16"/>
              </w:rPr>
              <w:t>Bloque 4. Música e tecnoloxías</w:t>
            </w:r>
          </w:p>
        </w:tc>
      </w:tr>
      <w:tr w:rsidR="00A658DC" w:rsidRPr="00D4608B" w:rsidTr="00A658DC">
        <w:trPr>
          <w:trHeight w:val="247"/>
        </w:trPr>
        <w:tc>
          <w:tcPr>
            <w:tcW w:w="8618" w:type="dxa"/>
            <w:vMerge w:val="restart"/>
          </w:tcPr>
          <w:p w:rsidR="00A658DC" w:rsidRPr="00D4608B" w:rsidRDefault="00A658DC" w:rsidP="00A658DC">
            <w:pPr>
              <w:pStyle w:val="ttp1"/>
              <w:widowControl w:val="0"/>
              <w:tabs>
                <w:tab w:val="num" w:pos="170"/>
              </w:tabs>
              <w:autoSpaceDE w:val="0"/>
              <w:autoSpaceDN w:val="0"/>
              <w:adjustRightInd w:val="0"/>
              <w:spacing w:before="48"/>
              <w:ind w:left="170" w:hanging="170"/>
              <w:rPr>
                <w:rStyle w:val="cnulo"/>
                <w:szCs w:val="22"/>
                <w:lang w:val="gl-ES"/>
              </w:rPr>
            </w:pPr>
            <w:r w:rsidRPr="00D4608B">
              <w:rPr>
                <w:rFonts w:cs="Arial"/>
                <w:szCs w:val="16"/>
                <w:lang w:val="gl-ES"/>
              </w:rPr>
              <w:t xml:space="preserve">B4.1. Utilizar con autonomía os recursos tecnolóxicos dispoñibles, demostrando un coñecemento básico das técnicas e dos procedementos necesarios para gravar, reproducir, crear, interpretar música e realizar sinxelas producións audiovisuais. </w:t>
            </w:r>
          </w:p>
        </w:tc>
      </w:tr>
      <w:tr w:rsidR="00A658DC" w:rsidRPr="00D4608B" w:rsidTr="00A658DC">
        <w:trPr>
          <w:trHeight w:val="295"/>
        </w:trPr>
        <w:tc>
          <w:tcPr>
            <w:tcW w:w="8618" w:type="dxa"/>
            <w:vMerge/>
          </w:tcPr>
          <w:p w:rsidR="00A658DC" w:rsidRPr="00D4608B" w:rsidRDefault="00A658DC" w:rsidP="0070325C">
            <w:pPr>
              <w:pStyle w:val="ttp1"/>
              <w:widowControl w:val="0"/>
              <w:numPr>
                <w:ilvl w:val="0"/>
                <w:numId w:val="0"/>
              </w:numPr>
              <w:autoSpaceDE w:val="0"/>
              <w:autoSpaceDN w:val="0"/>
              <w:adjustRightInd w:val="0"/>
              <w:spacing w:before="48"/>
              <w:ind w:left="170"/>
              <w:rPr>
                <w:rFonts w:cs="Arial"/>
                <w:szCs w:val="16"/>
                <w:lang w:val="gl-ES"/>
              </w:rPr>
            </w:pPr>
          </w:p>
        </w:tc>
      </w:tr>
      <w:tr w:rsidR="00A658DC" w:rsidRPr="00D4608B" w:rsidTr="00A658DC">
        <w:tc>
          <w:tcPr>
            <w:tcW w:w="8618" w:type="dxa"/>
          </w:tcPr>
          <w:p w:rsidR="00A658DC" w:rsidRPr="00D4608B" w:rsidRDefault="00A658DC" w:rsidP="00A658DC">
            <w:pPr>
              <w:pStyle w:val="ttp1"/>
              <w:widowControl w:val="0"/>
              <w:tabs>
                <w:tab w:val="num" w:pos="170"/>
              </w:tabs>
              <w:autoSpaceDE w:val="0"/>
              <w:autoSpaceDN w:val="0"/>
              <w:adjustRightInd w:val="0"/>
              <w:spacing w:before="48"/>
              <w:ind w:left="170" w:hanging="170"/>
              <w:rPr>
                <w:rFonts w:cs="Arial"/>
                <w:szCs w:val="16"/>
                <w:lang w:val="gl-ES"/>
              </w:rPr>
            </w:pPr>
            <w:r w:rsidRPr="00D4608B">
              <w:rPr>
                <w:rStyle w:val="cnulo"/>
                <w:szCs w:val="22"/>
                <w:lang w:val="gl-ES"/>
              </w:rPr>
              <w:t>B4.2.Utilizar de maneira funcional os recursos informáticos dispoñibles para a aprendizaxe e a indagación do feito musical.</w:t>
            </w:r>
          </w:p>
        </w:tc>
      </w:tr>
    </w:tbl>
    <w:p w:rsidR="00A658DC" w:rsidRDefault="00A658DC" w:rsidP="00A658DC">
      <w:pPr>
        <w:rPr>
          <w:b/>
          <w:color w:val="0070C0"/>
          <w:sz w:val="24"/>
          <w:szCs w:val="24"/>
          <w:lang w:val="gl-ES"/>
        </w:rPr>
      </w:pPr>
    </w:p>
    <w:p w:rsidR="0070325C" w:rsidRDefault="0070325C" w:rsidP="0070325C">
      <w:pPr>
        <w:rPr>
          <w:b/>
          <w:color w:val="0070C0"/>
          <w:sz w:val="24"/>
          <w:szCs w:val="24"/>
          <w:lang w:val="gl-ES"/>
        </w:rPr>
      </w:pPr>
      <w:r>
        <w:rPr>
          <w:b/>
          <w:color w:val="0070C0"/>
          <w:sz w:val="24"/>
          <w:szCs w:val="24"/>
          <w:lang w:val="gl-ES"/>
        </w:rPr>
        <w:t>7.1.3</w:t>
      </w:r>
      <w:r w:rsidRPr="005D06B1">
        <w:rPr>
          <w:b/>
          <w:color w:val="0070C0"/>
          <w:sz w:val="24"/>
          <w:szCs w:val="24"/>
          <w:lang w:val="gl-ES"/>
        </w:rPr>
        <w:t xml:space="preserve">- </w:t>
      </w:r>
      <w:r>
        <w:rPr>
          <w:b/>
          <w:color w:val="0070C0"/>
          <w:sz w:val="24"/>
          <w:szCs w:val="24"/>
          <w:lang w:val="gl-ES"/>
        </w:rPr>
        <w:t>4</w:t>
      </w:r>
      <w:r w:rsidRPr="005D06B1">
        <w:rPr>
          <w:b/>
          <w:color w:val="0070C0"/>
          <w:sz w:val="24"/>
          <w:szCs w:val="24"/>
          <w:lang w:val="gl-ES"/>
        </w:rPr>
        <w:t>º ESO</w:t>
      </w:r>
    </w:p>
    <w:tbl>
      <w:tblPr>
        <w:tblW w:w="5000" w:type="pct"/>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Look w:val="00A0"/>
      </w:tblPr>
      <w:tblGrid>
        <w:gridCol w:w="8618"/>
      </w:tblGrid>
      <w:tr w:rsidR="0070325C" w:rsidRPr="00F56ADF" w:rsidTr="0070325C">
        <w:trPr>
          <w:tblHeader/>
        </w:trPr>
        <w:tc>
          <w:tcPr>
            <w:tcW w:w="8618" w:type="dxa"/>
            <w:shd w:val="clear" w:color="auto" w:fill="F2F2F2"/>
          </w:tcPr>
          <w:p w:rsidR="0070325C" w:rsidRPr="00F56ADF" w:rsidRDefault="0070325C" w:rsidP="0070325C">
            <w:pPr>
              <w:pStyle w:val="tt1c"/>
              <w:widowControl w:val="0"/>
              <w:autoSpaceDE w:val="0"/>
              <w:autoSpaceDN w:val="0"/>
              <w:adjustRightInd w:val="0"/>
              <w:spacing w:before="48"/>
              <w:rPr>
                <w:rFonts w:cs="Arial"/>
                <w:szCs w:val="16"/>
              </w:rPr>
            </w:pPr>
            <w:r w:rsidRPr="00F56ADF">
              <w:rPr>
                <w:rFonts w:cs="Arial"/>
                <w:szCs w:val="16"/>
              </w:rPr>
              <w:t>Criterios de avaliación</w:t>
            </w:r>
          </w:p>
        </w:tc>
      </w:tr>
      <w:tr w:rsidR="0070325C" w:rsidRPr="00F56ADF" w:rsidTr="0070325C">
        <w:tc>
          <w:tcPr>
            <w:tcW w:w="8618" w:type="dxa"/>
          </w:tcPr>
          <w:p w:rsidR="0070325C" w:rsidRPr="00F56ADF" w:rsidRDefault="0070325C" w:rsidP="0070325C">
            <w:pPr>
              <w:pStyle w:val="tt1c"/>
              <w:widowControl w:val="0"/>
              <w:autoSpaceDE w:val="0"/>
              <w:autoSpaceDN w:val="0"/>
              <w:adjustRightInd w:val="0"/>
              <w:spacing w:before="48"/>
              <w:rPr>
                <w:rFonts w:cs="Arial"/>
                <w:szCs w:val="16"/>
              </w:rPr>
            </w:pPr>
            <w:r w:rsidRPr="00F56ADF">
              <w:rPr>
                <w:rFonts w:cs="Arial"/>
                <w:szCs w:val="16"/>
              </w:rPr>
              <w:t>Bloque 1. Interpretación e creación</w:t>
            </w:r>
          </w:p>
        </w:tc>
      </w:tr>
      <w:tr w:rsidR="0070325C" w:rsidRPr="00D4608B" w:rsidTr="0070325C">
        <w:trPr>
          <w:trHeight w:val="247"/>
        </w:trPr>
        <w:tc>
          <w:tcPr>
            <w:tcW w:w="8618" w:type="dxa"/>
            <w:vMerge w:val="restart"/>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B1.1. Ensaiar e interpretar, en pequeno grupo, unha peza vocal ou instrumental, ou unha coreografía, aprendidas de memoria a través da audición ou da observación de gravacións de audio e vídeo, ou mediante a lectura de partituras e outros recursos gráficos.</w:t>
            </w: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B1.2. Participar activamente nalgunhas das tarefas necesarias para a celebración de actividades musicais no centro</w:t>
            </w:r>
            <w:r>
              <w:rPr>
                <w:rFonts w:cs="Arial"/>
                <w:szCs w:val="16"/>
                <w:lang w:val="gl-ES"/>
              </w:rPr>
              <w:t xml:space="preserve"> docente</w:t>
            </w:r>
            <w:r w:rsidRPr="00D4608B">
              <w:rPr>
                <w:rFonts w:cs="Arial"/>
                <w:szCs w:val="16"/>
                <w:lang w:val="gl-ES"/>
              </w:rPr>
              <w:t>: planificación, ensaio, interpretación, difusión, etc.</w:t>
            </w:r>
          </w:p>
        </w:tc>
      </w:tr>
      <w:tr w:rsidR="0070325C" w:rsidRPr="00D4608B" w:rsidTr="0070325C">
        <w:trPr>
          <w:trHeight w:val="247"/>
        </w:trPr>
        <w:tc>
          <w:tcPr>
            <w:tcW w:w="8618" w:type="dxa"/>
            <w:vMerge w:val="restart"/>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B1.3. Compoñer unha peza musical utilizando diferentes técnicas e recursos.</w:t>
            </w: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B1.4. Analizar os procesos básicos de creación, edición e difusión musical, considerando a intervención de distintos/as profesionais.</w:t>
            </w:r>
          </w:p>
        </w:tc>
      </w:tr>
      <w:tr w:rsidR="0070325C" w:rsidRPr="00F56ADF" w:rsidTr="0070325C">
        <w:tc>
          <w:tcPr>
            <w:tcW w:w="8618" w:type="dxa"/>
          </w:tcPr>
          <w:p w:rsidR="0070325C" w:rsidRPr="00F56ADF" w:rsidRDefault="0070325C" w:rsidP="0070325C">
            <w:pPr>
              <w:pStyle w:val="tt1c"/>
              <w:widowControl w:val="0"/>
              <w:autoSpaceDE w:val="0"/>
              <w:autoSpaceDN w:val="0"/>
              <w:adjustRightInd w:val="0"/>
              <w:spacing w:before="48"/>
              <w:rPr>
                <w:rFonts w:cs="Arial"/>
                <w:szCs w:val="16"/>
              </w:rPr>
            </w:pPr>
            <w:r w:rsidRPr="00F56ADF">
              <w:rPr>
                <w:rFonts w:cs="Arial"/>
                <w:szCs w:val="16"/>
              </w:rPr>
              <w:t>Bloque 2. Escoita</w:t>
            </w:r>
          </w:p>
        </w:tc>
      </w:tr>
      <w:tr w:rsidR="0070325C" w:rsidRPr="00D4608B" w:rsidTr="0070325C">
        <w:trPr>
          <w:trHeight w:val="255"/>
        </w:trPr>
        <w:tc>
          <w:tcPr>
            <w:tcW w:w="8618" w:type="dxa"/>
            <w:vMerge w:val="restart"/>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B2.1. Analizar e describir as principais características de pezas musicais apoiándose na audición e no uso de documentos como partituras, textos ou musicogramas. </w:t>
            </w:r>
          </w:p>
          <w:p w:rsidR="0070325C" w:rsidRPr="00D4608B" w:rsidRDefault="0070325C" w:rsidP="0070325C">
            <w:pPr>
              <w:pStyle w:val="ttp1"/>
              <w:widowControl w:val="0"/>
              <w:numPr>
                <w:ilvl w:val="0"/>
                <w:numId w:val="0"/>
              </w:numPr>
              <w:autoSpaceDE w:val="0"/>
              <w:autoSpaceDN w:val="0"/>
              <w:adjustRightInd w:val="0"/>
              <w:spacing w:before="48"/>
              <w:ind w:left="170"/>
              <w:rPr>
                <w:rFonts w:cs="Arial"/>
                <w:szCs w:val="16"/>
                <w:lang w:val="gl-ES"/>
              </w:rPr>
            </w:pP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B2.2. Expor de xeito crítico a opinión persoal respecto de distintas músicas e eventos musicais, argumentándoa en relación coa información obtida en diversas fontes: libros, publicidade, programas de concertos, críticas, etc.</w:t>
            </w: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B2.3. Utilizar a terminoloxía axeitada na análise de obras e situacións musicais.</w:t>
            </w:r>
          </w:p>
          <w:p w:rsidR="0070325C" w:rsidRPr="00D4608B" w:rsidRDefault="0070325C" w:rsidP="0070325C">
            <w:pPr>
              <w:pStyle w:val="ttp1"/>
              <w:widowControl w:val="0"/>
              <w:numPr>
                <w:ilvl w:val="0"/>
                <w:numId w:val="0"/>
              </w:numPr>
              <w:autoSpaceDE w:val="0"/>
              <w:autoSpaceDN w:val="0"/>
              <w:adjustRightInd w:val="0"/>
              <w:spacing w:before="48"/>
              <w:ind w:left="170"/>
              <w:rPr>
                <w:rFonts w:cs="Arial"/>
                <w:szCs w:val="16"/>
                <w:lang w:val="gl-ES"/>
              </w:rPr>
            </w:pPr>
          </w:p>
        </w:tc>
      </w:tr>
      <w:tr w:rsidR="0070325C" w:rsidRPr="00D4608B" w:rsidTr="0070325C">
        <w:trPr>
          <w:trHeight w:val="255"/>
        </w:trPr>
        <w:tc>
          <w:tcPr>
            <w:tcW w:w="8618" w:type="dxa"/>
            <w:vMerge w:val="restart"/>
          </w:tcPr>
          <w:p w:rsidR="0070325C" w:rsidRPr="00A3524A" w:rsidRDefault="0070325C" w:rsidP="00A3524A">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B2.4.</w:t>
            </w:r>
            <w:r w:rsidRPr="00D4608B">
              <w:rPr>
                <w:rStyle w:val="cnulo"/>
                <w:szCs w:val="22"/>
                <w:lang w:val="gl-ES"/>
              </w:rPr>
              <w:t xml:space="preserve"> Recoñecer</w:t>
            </w:r>
            <w:r w:rsidRPr="00D4608B">
              <w:rPr>
                <w:rFonts w:cs="Arial"/>
                <w:szCs w:val="16"/>
                <w:lang w:val="gl-ES"/>
              </w:rPr>
              <w:t xml:space="preserve"> auditivamente, clasificar, situar no tempo e no espazo, e determinar a época ou a cultura e o estilo das obras musicais escoitadas previamente na aula, amosando apertura e respecto polas novas propostas musicais e interesándose por ampliar as súas preferencias.</w:t>
            </w: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B2.5. Distinguir as funcións que cumpre a música na nosa sociedade, atendendo a diversas variables: intención de uso, </w:t>
            </w:r>
            <w:r w:rsidRPr="00D4608B">
              <w:rPr>
                <w:rFonts w:cs="Arial"/>
                <w:szCs w:val="16"/>
                <w:lang w:val="gl-ES"/>
              </w:rPr>
              <w:lastRenderedPageBreak/>
              <w:t>estrutura formal e medio de difusión utilizado.</w:t>
            </w: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lastRenderedPageBreak/>
              <w:t>B2.6. Explicar algunhas das funcións que cumpre a música na vida das persoas e na sociedade.</w:t>
            </w:r>
          </w:p>
        </w:tc>
      </w:tr>
      <w:tr w:rsidR="0070325C" w:rsidRPr="00F56ADF" w:rsidTr="0070325C">
        <w:tc>
          <w:tcPr>
            <w:tcW w:w="8618" w:type="dxa"/>
          </w:tcPr>
          <w:p w:rsidR="0070325C" w:rsidRPr="00F56ADF" w:rsidRDefault="0070325C" w:rsidP="0070325C">
            <w:pPr>
              <w:pStyle w:val="tt1c"/>
              <w:widowControl w:val="0"/>
              <w:autoSpaceDE w:val="0"/>
              <w:autoSpaceDN w:val="0"/>
              <w:adjustRightInd w:val="0"/>
              <w:spacing w:before="48"/>
              <w:rPr>
                <w:rFonts w:cs="Arial"/>
                <w:szCs w:val="16"/>
              </w:rPr>
            </w:pPr>
            <w:r w:rsidRPr="00F56ADF">
              <w:rPr>
                <w:rFonts w:cs="Arial"/>
                <w:szCs w:val="16"/>
              </w:rPr>
              <w:t>Bloque 3. Contextos musicais e culturais</w:t>
            </w:r>
          </w:p>
        </w:tc>
      </w:tr>
      <w:tr w:rsidR="0070325C" w:rsidRPr="00D4608B" w:rsidTr="0070325C">
        <w:trPr>
          <w:trHeight w:val="255"/>
        </w:trPr>
        <w:tc>
          <w:tcPr>
            <w:tcW w:w="8618" w:type="dxa"/>
            <w:vMerge w:val="restart"/>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B3.1. Apreciar a importancia patrimonial da música española </w:t>
            </w:r>
            <w:r w:rsidRPr="00D4608B">
              <w:rPr>
                <w:rStyle w:val="cnulo"/>
                <w:szCs w:val="22"/>
                <w:lang w:val="gl-ES"/>
              </w:rPr>
              <w:t>e galega,</w:t>
            </w:r>
            <w:r w:rsidRPr="00D4608B">
              <w:rPr>
                <w:rFonts w:cs="Arial"/>
                <w:szCs w:val="16"/>
                <w:lang w:val="gl-ES"/>
              </w:rPr>
              <w:t xml:space="preserve"> e comprender o valor de conservala e transmitila </w:t>
            </w:r>
            <w:r w:rsidRPr="00D4608B">
              <w:rPr>
                <w:rStyle w:val="cnulo"/>
                <w:szCs w:val="22"/>
                <w:lang w:val="gl-ES"/>
              </w:rPr>
              <w:t>colaborando na recollida, na gravación e na transcrición de pezas.</w:t>
            </w:r>
            <w:r w:rsidRPr="00D4608B">
              <w:rPr>
                <w:rFonts w:cs="Arial"/>
                <w:szCs w:val="16"/>
                <w:lang w:val="gl-ES"/>
              </w:rPr>
              <w:t xml:space="preserve"> </w:t>
            </w:r>
          </w:p>
          <w:p w:rsidR="0070325C" w:rsidRPr="00D4608B" w:rsidRDefault="0070325C" w:rsidP="0070325C">
            <w:pPr>
              <w:pStyle w:val="ttp1"/>
              <w:widowControl w:val="0"/>
              <w:numPr>
                <w:ilvl w:val="0"/>
                <w:numId w:val="0"/>
              </w:numPr>
              <w:autoSpaceDE w:val="0"/>
              <w:autoSpaceDN w:val="0"/>
              <w:adjustRightInd w:val="0"/>
              <w:spacing w:before="48"/>
              <w:ind w:left="170"/>
              <w:rPr>
                <w:rFonts w:cs="Arial"/>
                <w:szCs w:val="16"/>
                <w:lang w:val="gl-ES"/>
              </w:rPr>
            </w:pP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rPr>
          <w:trHeight w:val="247"/>
        </w:trPr>
        <w:tc>
          <w:tcPr>
            <w:tcW w:w="8618" w:type="dxa"/>
            <w:vMerge w:val="restart"/>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B3.2. Coñecer a existencia doutras manifestacións musicais e consideralas como fonte de enriquecemento cultural.</w:t>
            </w: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B3.3. </w:t>
            </w:r>
            <w:r w:rsidRPr="00D4608B">
              <w:rPr>
                <w:rStyle w:val="cnulo"/>
                <w:szCs w:val="22"/>
                <w:lang w:val="gl-ES"/>
              </w:rPr>
              <w:t>Realizar exercicios que reflictan a relación da</w:t>
            </w:r>
            <w:r w:rsidRPr="00D4608B">
              <w:rPr>
                <w:rFonts w:cs="Arial"/>
                <w:szCs w:val="16"/>
                <w:lang w:val="gl-ES"/>
              </w:rPr>
              <w:t xml:space="preserve"> música con outras manifestacións artísticas. </w:t>
            </w:r>
          </w:p>
          <w:p w:rsidR="0070325C" w:rsidRPr="00D4608B" w:rsidRDefault="0070325C" w:rsidP="0070325C">
            <w:pPr>
              <w:pStyle w:val="ttp1"/>
              <w:widowControl w:val="0"/>
              <w:numPr>
                <w:ilvl w:val="0"/>
                <w:numId w:val="0"/>
              </w:numPr>
              <w:autoSpaceDE w:val="0"/>
              <w:autoSpaceDN w:val="0"/>
              <w:adjustRightInd w:val="0"/>
              <w:spacing w:before="48"/>
              <w:ind w:left="170"/>
              <w:rPr>
                <w:rFonts w:cs="Arial"/>
                <w:szCs w:val="16"/>
                <w:lang w:val="gl-ES"/>
              </w:rPr>
            </w:pPr>
          </w:p>
        </w:tc>
      </w:tr>
      <w:tr w:rsidR="0070325C" w:rsidRPr="00D4608B" w:rsidTr="0070325C">
        <w:trPr>
          <w:trHeight w:val="247"/>
        </w:trPr>
        <w:tc>
          <w:tcPr>
            <w:tcW w:w="8618" w:type="dxa"/>
            <w:vMerge w:val="restart"/>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B3.4. Coñecer </w:t>
            </w:r>
            <w:r w:rsidRPr="00D4608B">
              <w:rPr>
                <w:rStyle w:val="cnulo"/>
                <w:szCs w:val="22"/>
                <w:lang w:val="gl-ES"/>
              </w:rPr>
              <w:t>e analizar as características dos</w:t>
            </w:r>
            <w:r w:rsidRPr="00D4608B">
              <w:rPr>
                <w:rFonts w:cs="Arial"/>
                <w:szCs w:val="16"/>
                <w:lang w:val="gl-ES"/>
              </w:rPr>
              <w:t xml:space="preserve"> principais grupos e tendencias da música popular </w:t>
            </w:r>
            <w:r w:rsidRPr="00D4608B">
              <w:rPr>
                <w:rStyle w:val="cnulo"/>
                <w:szCs w:val="22"/>
                <w:lang w:val="gl-ES"/>
              </w:rPr>
              <w:t>urbana</w:t>
            </w:r>
            <w:r w:rsidRPr="00D4608B">
              <w:rPr>
                <w:rFonts w:cs="Arial"/>
                <w:szCs w:val="16"/>
                <w:lang w:val="gl-ES"/>
              </w:rPr>
              <w:t xml:space="preserve"> </w:t>
            </w:r>
            <w:r w:rsidRPr="00D4608B">
              <w:rPr>
                <w:rFonts w:cs="Arial"/>
                <w:color w:val="000000"/>
                <w:szCs w:val="16"/>
                <w:lang w:val="gl-ES"/>
              </w:rPr>
              <w:t>actual</w:t>
            </w:r>
            <w:r w:rsidRPr="00D4608B">
              <w:rPr>
                <w:rFonts w:cs="Arial"/>
                <w:szCs w:val="16"/>
                <w:lang w:val="gl-ES"/>
              </w:rPr>
              <w:t>.</w:t>
            </w: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F56ADF" w:rsidTr="0070325C">
        <w:tc>
          <w:tcPr>
            <w:tcW w:w="8618" w:type="dxa"/>
          </w:tcPr>
          <w:p w:rsidR="0070325C" w:rsidRPr="00F56ADF" w:rsidRDefault="0070325C" w:rsidP="0070325C">
            <w:pPr>
              <w:pStyle w:val="tt1c"/>
              <w:widowControl w:val="0"/>
              <w:autoSpaceDE w:val="0"/>
              <w:autoSpaceDN w:val="0"/>
              <w:adjustRightInd w:val="0"/>
              <w:spacing w:before="48"/>
              <w:rPr>
                <w:rFonts w:cs="Arial"/>
                <w:szCs w:val="16"/>
              </w:rPr>
            </w:pPr>
            <w:r w:rsidRPr="00F56ADF">
              <w:rPr>
                <w:rFonts w:cs="Arial"/>
                <w:szCs w:val="16"/>
              </w:rPr>
              <w:t>Bloque 4. Música e tecnoloxías</w:t>
            </w:r>
          </w:p>
        </w:tc>
      </w:tr>
      <w:tr w:rsidR="0070325C" w:rsidRPr="00D4608B" w:rsidTr="0070325C">
        <w:trPr>
          <w:trHeight w:val="255"/>
        </w:trPr>
        <w:tc>
          <w:tcPr>
            <w:tcW w:w="8618" w:type="dxa"/>
            <w:vMerge w:val="restart"/>
          </w:tcPr>
          <w:p w:rsidR="00A3524A" w:rsidRPr="00A3524A" w:rsidRDefault="0070325C" w:rsidP="00A3524A">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B4.1. Valorar o papel das tecnoloxías na formación musical.</w:t>
            </w: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B4.2. Aplicar as técnicas de gravación analóxica e dixital para rexistrar as creacións propias, as interpretacións realizadas no contexto da aula e outras mensaxes musicais.</w:t>
            </w:r>
          </w:p>
        </w:tc>
      </w:tr>
      <w:tr w:rsidR="0070325C" w:rsidRPr="00D4608B" w:rsidTr="0070325C">
        <w:trPr>
          <w:trHeight w:val="247"/>
        </w:trPr>
        <w:tc>
          <w:tcPr>
            <w:tcW w:w="8618" w:type="dxa"/>
            <w:vMerge w:val="restart"/>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B4.3. Sonorizar unha secuencia de imaxes fixas ou en movemento utilizando diferentes recursos informáticos.</w:t>
            </w:r>
          </w:p>
        </w:tc>
      </w:tr>
      <w:tr w:rsidR="0070325C" w:rsidRPr="00D4608B" w:rsidTr="0070325C">
        <w:trPr>
          <w:trHeight w:val="295"/>
        </w:trPr>
        <w:tc>
          <w:tcPr>
            <w:tcW w:w="8618" w:type="dxa"/>
            <w:vMerge/>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p>
        </w:tc>
      </w:tr>
      <w:tr w:rsidR="0070325C" w:rsidRPr="00D4608B" w:rsidTr="0070325C">
        <w:tc>
          <w:tcPr>
            <w:tcW w:w="8618" w:type="dxa"/>
          </w:tcPr>
          <w:p w:rsidR="0070325C" w:rsidRPr="00D4608B" w:rsidRDefault="0070325C" w:rsidP="0070325C">
            <w:pPr>
              <w:pStyle w:val="ttp1"/>
              <w:widowControl w:val="0"/>
              <w:autoSpaceDE w:val="0"/>
              <w:autoSpaceDN w:val="0"/>
              <w:adjustRightInd w:val="0"/>
              <w:spacing w:before="48"/>
              <w:ind w:left="170" w:hanging="170"/>
              <w:rPr>
                <w:rFonts w:cs="Arial"/>
                <w:szCs w:val="16"/>
                <w:lang w:val="gl-ES"/>
              </w:rPr>
            </w:pPr>
            <w:r w:rsidRPr="00D4608B">
              <w:rPr>
                <w:rFonts w:cs="Arial"/>
                <w:szCs w:val="16"/>
                <w:lang w:val="gl-ES"/>
              </w:rPr>
              <w:t xml:space="preserve">B4.4. Caracterizar a función da música nos medios de comunicación (radio, televisión, cine, etc.) e as súas aplicacións na publicidade, nos videoxogos e noutras aplicacións tecnolóxicas. </w:t>
            </w:r>
          </w:p>
        </w:tc>
      </w:tr>
    </w:tbl>
    <w:p w:rsidR="0070325C" w:rsidRDefault="0070325C" w:rsidP="0070325C">
      <w:pPr>
        <w:jc w:val="center"/>
        <w:rPr>
          <w:b/>
          <w:color w:val="0070C0"/>
          <w:sz w:val="24"/>
          <w:szCs w:val="24"/>
          <w:lang w:val="gl-ES"/>
        </w:rPr>
      </w:pPr>
    </w:p>
    <w:p w:rsidR="002673CD" w:rsidRDefault="002673CD" w:rsidP="0070325C">
      <w:pPr>
        <w:jc w:val="center"/>
        <w:rPr>
          <w:b/>
          <w:color w:val="0070C0"/>
          <w:sz w:val="24"/>
          <w:szCs w:val="24"/>
          <w:lang w:val="gl-ES"/>
        </w:rPr>
      </w:pPr>
    </w:p>
    <w:p w:rsidR="001D7DBB" w:rsidRDefault="001D7DBB" w:rsidP="0070325C">
      <w:pPr>
        <w:jc w:val="center"/>
        <w:rPr>
          <w:b/>
          <w:color w:val="0070C0"/>
          <w:sz w:val="24"/>
          <w:szCs w:val="24"/>
          <w:lang w:val="gl-ES"/>
        </w:rPr>
      </w:pPr>
    </w:p>
    <w:p w:rsidR="001D7DBB" w:rsidRDefault="001D7DBB" w:rsidP="0070325C">
      <w:pPr>
        <w:jc w:val="center"/>
        <w:rPr>
          <w:b/>
          <w:color w:val="0070C0"/>
          <w:sz w:val="24"/>
          <w:szCs w:val="24"/>
          <w:lang w:val="gl-ES"/>
        </w:rPr>
      </w:pPr>
    </w:p>
    <w:p w:rsidR="001D7DBB" w:rsidRDefault="001D7DBB" w:rsidP="0070325C">
      <w:pPr>
        <w:jc w:val="center"/>
        <w:rPr>
          <w:b/>
          <w:color w:val="0070C0"/>
          <w:sz w:val="24"/>
          <w:szCs w:val="24"/>
          <w:lang w:val="gl-ES"/>
        </w:rPr>
      </w:pPr>
    </w:p>
    <w:p w:rsidR="001D7DBB" w:rsidRDefault="001D7DBB" w:rsidP="0070325C">
      <w:pPr>
        <w:jc w:val="center"/>
        <w:rPr>
          <w:b/>
          <w:color w:val="0070C0"/>
          <w:sz w:val="24"/>
          <w:szCs w:val="24"/>
          <w:lang w:val="gl-ES"/>
        </w:rPr>
      </w:pPr>
    </w:p>
    <w:p w:rsidR="00CB405E" w:rsidRDefault="00CB405E" w:rsidP="0070325C">
      <w:pPr>
        <w:jc w:val="center"/>
        <w:rPr>
          <w:b/>
          <w:color w:val="0070C0"/>
          <w:sz w:val="24"/>
          <w:szCs w:val="24"/>
          <w:lang w:val="gl-ES"/>
        </w:rPr>
      </w:pPr>
    </w:p>
    <w:p w:rsidR="00AB7224" w:rsidRDefault="00AB7224" w:rsidP="0070325C">
      <w:pPr>
        <w:jc w:val="center"/>
        <w:rPr>
          <w:b/>
          <w:color w:val="0070C0"/>
          <w:sz w:val="24"/>
          <w:szCs w:val="24"/>
          <w:lang w:val="gl-ES"/>
        </w:rPr>
      </w:pPr>
    </w:p>
    <w:p w:rsidR="00AB7224" w:rsidRDefault="00AB7224" w:rsidP="0070325C">
      <w:pPr>
        <w:jc w:val="center"/>
        <w:rPr>
          <w:b/>
          <w:color w:val="0070C0"/>
          <w:sz w:val="24"/>
          <w:szCs w:val="24"/>
          <w:lang w:val="gl-ES"/>
        </w:rPr>
      </w:pPr>
    </w:p>
    <w:p w:rsidR="00CB405E" w:rsidRDefault="00CB405E" w:rsidP="0070325C">
      <w:pPr>
        <w:jc w:val="center"/>
        <w:rPr>
          <w:b/>
          <w:color w:val="0070C0"/>
          <w:sz w:val="24"/>
          <w:szCs w:val="24"/>
          <w:lang w:val="gl-ES"/>
        </w:rPr>
      </w:pPr>
    </w:p>
    <w:p w:rsidR="0045020E" w:rsidRDefault="0045020E" w:rsidP="00B02DC0">
      <w:pPr>
        <w:pStyle w:val="Ttulo2"/>
        <w:numPr>
          <w:ilvl w:val="1"/>
          <w:numId w:val="2"/>
        </w:numPr>
        <w:tabs>
          <w:tab w:val="left" w:pos="426"/>
        </w:tabs>
        <w:ind w:left="993" w:hanging="993"/>
        <w:rPr>
          <w:lang w:val="gl-ES"/>
        </w:rPr>
      </w:pPr>
      <w:bookmarkStart w:id="16" w:name="_Toc450731770"/>
      <w:r w:rsidRPr="00A525A4">
        <w:rPr>
          <w:lang w:val="gl-ES"/>
        </w:rPr>
        <w:lastRenderedPageBreak/>
        <w:t>CRITERIOS DE CUALIFICACIÓN</w:t>
      </w:r>
      <w:bookmarkEnd w:id="16"/>
    </w:p>
    <w:p w:rsidR="00BF48A7" w:rsidRPr="00BF48A7" w:rsidRDefault="00BF48A7" w:rsidP="00BF48A7">
      <w:pPr>
        <w:rPr>
          <w:lang w:val="gl-ES"/>
        </w:rPr>
      </w:pPr>
    </w:p>
    <w:p w:rsidR="00477275" w:rsidRDefault="00BF48A7" w:rsidP="00BF48A7">
      <w:pPr>
        <w:autoSpaceDE w:val="0"/>
        <w:autoSpaceDN w:val="0"/>
        <w:adjustRightInd w:val="0"/>
        <w:jc w:val="both"/>
        <w:rPr>
          <w:color w:val="000000"/>
        </w:rPr>
      </w:pPr>
      <w:r w:rsidRPr="00ED30D2">
        <w:rPr>
          <w:b/>
          <w:color w:val="000000"/>
        </w:rPr>
        <w:t>Cada avaliación constará de dúas probas, unha teórica e outra práctica</w:t>
      </w:r>
      <w:r>
        <w:rPr>
          <w:color w:val="000000"/>
        </w:rPr>
        <w:t xml:space="preserve">. Cunha e con outra farase a avaliación do proceso de aprendizaxe dos alumnos, tendo en conta os obxectivos, os criterios e estándares de avaliación establecidos na Programación do Departamento para este curso. </w:t>
      </w:r>
    </w:p>
    <w:p w:rsidR="000D31A4" w:rsidRDefault="00BF48A7" w:rsidP="00BF48A7">
      <w:pPr>
        <w:autoSpaceDE w:val="0"/>
        <w:autoSpaceDN w:val="0"/>
        <w:adjustRightInd w:val="0"/>
        <w:jc w:val="both"/>
        <w:rPr>
          <w:color w:val="000000"/>
        </w:rPr>
      </w:pPr>
      <w:r>
        <w:rPr>
          <w:color w:val="000000"/>
        </w:rPr>
        <w:t xml:space="preserve">A </w:t>
      </w:r>
      <w:r>
        <w:rPr>
          <w:b/>
          <w:bCs/>
          <w:i/>
          <w:iCs/>
          <w:color w:val="000000"/>
        </w:rPr>
        <w:t xml:space="preserve">proba teórica </w:t>
      </w:r>
      <w:r>
        <w:rPr>
          <w:color w:val="000000"/>
        </w:rPr>
        <w:t>consistirá nun ou dous exames por avaliación. Farán media entre eles</w:t>
      </w:r>
      <w:r w:rsidR="000D31A4">
        <w:rPr>
          <w:color w:val="000000"/>
        </w:rPr>
        <w:t xml:space="preserve"> se son máis de un.</w:t>
      </w:r>
    </w:p>
    <w:p w:rsidR="00BF48A7" w:rsidRDefault="00BF48A7" w:rsidP="00BF48A7">
      <w:pPr>
        <w:autoSpaceDE w:val="0"/>
        <w:autoSpaceDN w:val="0"/>
        <w:adjustRightInd w:val="0"/>
        <w:jc w:val="both"/>
        <w:rPr>
          <w:color w:val="000000"/>
        </w:rPr>
      </w:pPr>
      <w:r>
        <w:rPr>
          <w:color w:val="000000"/>
        </w:rPr>
        <w:t>Se un alumno é sorprendido copiando nun exame, dit</w:t>
      </w:r>
      <w:r w:rsidR="00DA7C6F">
        <w:rPr>
          <w:color w:val="000000"/>
        </w:rPr>
        <w:t>o exame será puntuado cun cero.</w:t>
      </w:r>
    </w:p>
    <w:p w:rsidR="007C5000" w:rsidRDefault="00BF48A7" w:rsidP="00BF48A7">
      <w:pPr>
        <w:autoSpaceDE w:val="0"/>
        <w:autoSpaceDN w:val="0"/>
        <w:adjustRightInd w:val="0"/>
        <w:jc w:val="both"/>
        <w:rPr>
          <w:color w:val="000000"/>
        </w:rPr>
      </w:pPr>
      <w:r>
        <w:rPr>
          <w:color w:val="000000"/>
        </w:rPr>
        <w:t xml:space="preserve">A </w:t>
      </w:r>
      <w:r>
        <w:rPr>
          <w:b/>
          <w:bCs/>
          <w:i/>
          <w:iCs/>
          <w:color w:val="000000"/>
        </w:rPr>
        <w:t xml:space="preserve">proba práctica </w:t>
      </w:r>
      <w:r>
        <w:rPr>
          <w:color w:val="000000"/>
        </w:rPr>
        <w:t xml:space="preserve">terá lugar no transcurso de cada avaliación e consistirá na execución de unha ou distintas pezas </w:t>
      </w:r>
      <w:r w:rsidR="007C5000">
        <w:rPr>
          <w:color w:val="000000"/>
        </w:rPr>
        <w:t xml:space="preserve">vocais </w:t>
      </w:r>
      <w:r w:rsidR="004D1DF9">
        <w:rPr>
          <w:color w:val="000000"/>
        </w:rPr>
        <w:t>e/</w:t>
      </w:r>
      <w:r w:rsidR="007C5000">
        <w:rPr>
          <w:color w:val="000000"/>
        </w:rPr>
        <w:t xml:space="preserve">ou </w:t>
      </w:r>
      <w:r>
        <w:rPr>
          <w:color w:val="000000"/>
        </w:rPr>
        <w:t>instrumentais</w:t>
      </w:r>
      <w:r w:rsidR="00C3722A">
        <w:rPr>
          <w:color w:val="000000"/>
        </w:rPr>
        <w:t xml:space="preserve"> </w:t>
      </w:r>
      <w:r>
        <w:rPr>
          <w:color w:val="000000"/>
        </w:rPr>
        <w:t>elexidas polo profesor e traballa</w:t>
      </w:r>
      <w:r w:rsidR="00657FA5">
        <w:rPr>
          <w:color w:val="000000"/>
        </w:rPr>
        <w:t xml:space="preserve">das durante o trimestre. </w:t>
      </w:r>
      <w:r>
        <w:rPr>
          <w:color w:val="000000"/>
        </w:rPr>
        <w:t>O exame práctico levarase a cabo co instrumento  escolar</w:t>
      </w:r>
      <w:r w:rsidR="007C5000">
        <w:rPr>
          <w:color w:val="000000"/>
        </w:rPr>
        <w:t xml:space="preserve"> (incluída a voz)</w:t>
      </w:r>
      <w:r w:rsidR="002B6BF0">
        <w:rPr>
          <w:color w:val="000000"/>
        </w:rPr>
        <w:t xml:space="preserve"> </w:t>
      </w:r>
      <w:r>
        <w:rPr>
          <w:color w:val="000000"/>
        </w:rPr>
        <w:t xml:space="preserve"> co que o alumno tivese ensaiado unha determinada peza. O instrumento básico que deben ter tódolos alumnos é a frauta, co cal se interpretarán a maioría das pezas que se traballarán na aula. </w:t>
      </w:r>
    </w:p>
    <w:p w:rsidR="00BF48A7" w:rsidRDefault="00BF48A7" w:rsidP="00BF48A7">
      <w:pPr>
        <w:autoSpaceDE w:val="0"/>
        <w:autoSpaceDN w:val="0"/>
        <w:adjustRightInd w:val="0"/>
        <w:jc w:val="both"/>
        <w:rPr>
          <w:color w:val="000000"/>
        </w:rPr>
      </w:pPr>
      <w:r>
        <w:rPr>
          <w:color w:val="000000"/>
        </w:rPr>
        <w:t>Os aspectos ou rúbricas a avaliar son os seguintes:</w:t>
      </w:r>
    </w:p>
    <w:p w:rsidR="00BF48A7" w:rsidRDefault="00BF48A7" w:rsidP="00BF48A7">
      <w:pPr>
        <w:autoSpaceDE w:val="0"/>
        <w:autoSpaceDN w:val="0"/>
        <w:adjustRightInd w:val="0"/>
        <w:jc w:val="both"/>
        <w:rPr>
          <w:color w:val="00000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5352"/>
        <w:gridCol w:w="3368"/>
      </w:tblGrid>
      <w:tr w:rsidR="005B04D8" w:rsidRPr="003D6A8B" w:rsidTr="005B04D8">
        <w:tc>
          <w:tcPr>
            <w:tcW w:w="5000" w:type="pct"/>
            <w:gridSpan w:val="2"/>
          </w:tcPr>
          <w:p w:rsidR="005B04D8" w:rsidRPr="003D6A8B" w:rsidRDefault="005B04D8" w:rsidP="00BF48A7">
            <w:pPr>
              <w:autoSpaceDE w:val="0"/>
              <w:autoSpaceDN w:val="0"/>
              <w:adjustRightInd w:val="0"/>
              <w:jc w:val="both"/>
              <w:rPr>
                <w:color w:val="000000"/>
              </w:rPr>
            </w:pPr>
            <w:r w:rsidRPr="003D6A8B">
              <w:rPr>
                <w:color w:val="000000"/>
              </w:rPr>
              <w:t>CRITERIOS:</w:t>
            </w:r>
          </w:p>
        </w:tc>
      </w:tr>
      <w:tr w:rsidR="005B04D8" w:rsidRPr="003D6A8B" w:rsidTr="005B04D8">
        <w:tc>
          <w:tcPr>
            <w:tcW w:w="3069" w:type="pct"/>
          </w:tcPr>
          <w:p w:rsidR="005B04D8" w:rsidRPr="003D6A8B" w:rsidRDefault="005B04D8" w:rsidP="00B02DC0">
            <w:pPr>
              <w:numPr>
                <w:ilvl w:val="0"/>
                <w:numId w:val="34"/>
              </w:numPr>
              <w:autoSpaceDE w:val="0"/>
              <w:autoSpaceDN w:val="0"/>
              <w:adjustRightInd w:val="0"/>
              <w:ind w:left="284" w:hanging="284"/>
              <w:jc w:val="both"/>
              <w:rPr>
                <w:color w:val="000000"/>
              </w:rPr>
            </w:pPr>
            <w:r w:rsidRPr="003D6A8B">
              <w:rPr>
                <w:color w:val="000000"/>
              </w:rPr>
              <w:t>Adopta una técnica correcta co instrumento.</w:t>
            </w:r>
          </w:p>
        </w:tc>
        <w:tc>
          <w:tcPr>
            <w:tcW w:w="1931" w:type="pct"/>
          </w:tcPr>
          <w:p w:rsidR="005B04D8" w:rsidRPr="00C97AB3" w:rsidRDefault="00C97AB3" w:rsidP="00BF48A7">
            <w:pPr>
              <w:autoSpaceDE w:val="0"/>
              <w:autoSpaceDN w:val="0"/>
              <w:adjustRightInd w:val="0"/>
              <w:jc w:val="both"/>
              <w:rPr>
                <w:color w:val="000000"/>
                <w:sz w:val="18"/>
                <w:szCs w:val="18"/>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5B04D8" w:rsidP="00B02DC0">
            <w:pPr>
              <w:numPr>
                <w:ilvl w:val="0"/>
                <w:numId w:val="34"/>
              </w:numPr>
              <w:autoSpaceDE w:val="0"/>
              <w:autoSpaceDN w:val="0"/>
              <w:adjustRightInd w:val="0"/>
              <w:ind w:left="284" w:hanging="284"/>
              <w:jc w:val="both"/>
              <w:rPr>
                <w:color w:val="000000"/>
              </w:rPr>
            </w:pPr>
            <w:r w:rsidRPr="003D6A8B">
              <w:rPr>
                <w:color w:val="000000"/>
              </w:rPr>
              <w:t>O son é limpo, sen ruidos e notas atropeladas.</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5B04D8" w:rsidP="00BF48A7">
            <w:pPr>
              <w:autoSpaceDE w:val="0"/>
              <w:autoSpaceDN w:val="0"/>
              <w:adjustRightInd w:val="0"/>
              <w:ind w:left="284" w:hanging="284"/>
              <w:rPr>
                <w:color w:val="000000"/>
              </w:rPr>
            </w:pPr>
            <w:r w:rsidRPr="003D6A8B">
              <w:rPr>
                <w:color w:val="000000"/>
              </w:rPr>
              <w:t xml:space="preserve">3.   Interpreta as notas correctas. </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5B04D8" w:rsidP="00BF48A7">
            <w:pPr>
              <w:autoSpaceDE w:val="0"/>
              <w:autoSpaceDN w:val="0"/>
              <w:adjustRightInd w:val="0"/>
              <w:ind w:left="284" w:hanging="284"/>
              <w:rPr>
                <w:color w:val="000000"/>
              </w:rPr>
            </w:pPr>
            <w:r w:rsidRPr="003D6A8B">
              <w:rPr>
                <w:color w:val="000000"/>
              </w:rPr>
              <w:t>4.   Interpreta correctamente o ritmo da peza,  respectando figuras e silencios.</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5B04D8" w:rsidP="00BF48A7">
            <w:pPr>
              <w:autoSpaceDE w:val="0"/>
              <w:autoSpaceDN w:val="0"/>
              <w:adjustRightInd w:val="0"/>
              <w:jc w:val="both"/>
              <w:rPr>
                <w:color w:val="000000"/>
              </w:rPr>
            </w:pPr>
            <w:r w:rsidRPr="003D6A8B">
              <w:rPr>
                <w:color w:val="000000"/>
              </w:rPr>
              <w:t>5.   Axústase ó pulso.</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D16A41" w:rsidP="00BF48A7">
            <w:pPr>
              <w:autoSpaceDE w:val="0"/>
              <w:autoSpaceDN w:val="0"/>
              <w:adjustRightInd w:val="0"/>
              <w:jc w:val="both"/>
              <w:rPr>
                <w:color w:val="000000"/>
              </w:rPr>
            </w:pPr>
            <w:r>
              <w:rPr>
                <w:color w:val="000000"/>
              </w:rPr>
              <w:t>6.   Interpreta</w:t>
            </w:r>
            <w:r w:rsidR="005B04D8">
              <w:rPr>
                <w:color w:val="000000"/>
              </w:rPr>
              <w:t xml:space="preserve"> </w:t>
            </w:r>
            <w:r w:rsidR="005B04D8" w:rsidRPr="003D6A8B">
              <w:rPr>
                <w:color w:val="000000"/>
              </w:rPr>
              <w:t xml:space="preserve">cun </w:t>
            </w:r>
            <w:r w:rsidR="005B04D8" w:rsidRPr="003D6A8B">
              <w:rPr>
                <w:i/>
                <w:color w:val="000000"/>
              </w:rPr>
              <w:t xml:space="preserve">tempo </w:t>
            </w:r>
            <w:r w:rsidR="005B04D8" w:rsidRPr="003D6A8B">
              <w:rPr>
                <w:color w:val="000000"/>
              </w:rPr>
              <w:t>ou velocidade axeitada.</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D16A41" w:rsidP="00BF48A7">
            <w:pPr>
              <w:autoSpaceDE w:val="0"/>
              <w:autoSpaceDN w:val="0"/>
              <w:adjustRightInd w:val="0"/>
              <w:jc w:val="both"/>
              <w:rPr>
                <w:color w:val="000000"/>
              </w:rPr>
            </w:pPr>
            <w:r>
              <w:rPr>
                <w:color w:val="000000"/>
              </w:rPr>
              <w:t>7.   Interpreta</w:t>
            </w:r>
            <w:r w:rsidR="005B04D8">
              <w:rPr>
                <w:color w:val="000000"/>
              </w:rPr>
              <w:t xml:space="preserve"> </w:t>
            </w:r>
            <w:r w:rsidR="005B04D8" w:rsidRPr="003D6A8B">
              <w:rPr>
                <w:color w:val="000000"/>
              </w:rPr>
              <w:t>con fluidez</w:t>
            </w:r>
            <w:r w:rsidR="005B04D8">
              <w:rPr>
                <w:color w:val="000000"/>
              </w:rPr>
              <w:t>, sen interrupcións.</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5B04D8" w:rsidP="00BF48A7">
            <w:pPr>
              <w:autoSpaceDE w:val="0"/>
              <w:autoSpaceDN w:val="0"/>
              <w:adjustRightInd w:val="0"/>
              <w:ind w:left="284" w:hanging="284"/>
              <w:rPr>
                <w:color w:val="000000"/>
              </w:rPr>
            </w:pPr>
            <w:r w:rsidRPr="003D6A8B">
              <w:rPr>
                <w:color w:val="000000"/>
              </w:rPr>
              <w:t>8.   Respecta os fraseos.</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5B04D8" w:rsidP="00BF48A7">
            <w:pPr>
              <w:autoSpaceDE w:val="0"/>
              <w:autoSpaceDN w:val="0"/>
              <w:adjustRightInd w:val="0"/>
              <w:jc w:val="both"/>
              <w:rPr>
                <w:color w:val="000000"/>
              </w:rPr>
            </w:pPr>
            <w:r>
              <w:rPr>
                <w:color w:val="000000"/>
              </w:rPr>
              <w:t>9.   Respecta a</w:t>
            </w:r>
            <w:r w:rsidRPr="003D6A8B">
              <w:rPr>
                <w:color w:val="000000"/>
              </w:rPr>
              <w:t xml:space="preserve">s </w:t>
            </w:r>
            <w:proofErr w:type="gramStart"/>
            <w:r w:rsidRPr="003D6A8B">
              <w:rPr>
                <w:color w:val="000000"/>
              </w:rPr>
              <w:t>dinámicas</w:t>
            </w:r>
            <w:proofErr w:type="gramEnd"/>
            <w:r w:rsidRPr="003D6A8B">
              <w:rPr>
                <w:color w:val="000000"/>
              </w:rPr>
              <w:t>.</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r w:rsidR="005B04D8" w:rsidRPr="003D6A8B" w:rsidTr="005B04D8">
        <w:tc>
          <w:tcPr>
            <w:tcW w:w="3069" w:type="pct"/>
          </w:tcPr>
          <w:p w:rsidR="005B04D8" w:rsidRPr="003D6A8B" w:rsidRDefault="005B04D8" w:rsidP="00BF48A7">
            <w:pPr>
              <w:autoSpaceDE w:val="0"/>
              <w:autoSpaceDN w:val="0"/>
              <w:adjustRightInd w:val="0"/>
              <w:jc w:val="both"/>
              <w:rPr>
                <w:color w:val="000000"/>
              </w:rPr>
            </w:pPr>
            <w:r w:rsidRPr="003D6A8B">
              <w:rPr>
                <w:color w:val="000000"/>
              </w:rPr>
              <w:t>10. Recoñece a forma e os indicadores de repetición.</w:t>
            </w:r>
          </w:p>
        </w:tc>
        <w:tc>
          <w:tcPr>
            <w:tcW w:w="1931" w:type="pct"/>
          </w:tcPr>
          <w:p w:rsidR="005B04D8" w:rsidRPr="003D6A8B" w:rsidRDefault="00C97AB3" w:rsidP="00BF48A7">
            <w:pPr>
              <w:autoSpaceDE w:val="0"/>
              <w:autoSpaceDN w:val="0"/>
              <w:adjustRightInd w:val="0"/>
              <w:jc w:val="both"/>
              <w:rPr>
                <w:color w:val="000000"/>
              </w:rPr>
            </w:pPr>
            <w:r w:rsidRPr="00C97AB3">
              <w:rPr>
                <w:color w:val="000000"/>
                <w:sz w:val="18"/>
                <w:szCs w:val="18"/>
              </w:rPr>
              <w:t>Me</w:t>
            </w:r>
            <w:r>
              <w:rPr>
                <w:color w:val="000000"/>
                <w:sz w:val="18"/>
                <w:szCs w:val="18"/>
              </w:rPr>
              <w:t>nos 1 punto por cada fallo.</w:t>
            </w:r>
          </w:p>
        </w:tc>
      </w:tr>
    </w:tbl>
    <w:p w:rsidR="006A42FC" w:rsidRDefault="006A42FC" w:rsidP="00BF48A7">
      <w:pPr>
        <w:autoSpaceDE w:val="0"/>
        <w:autoSpaceDN w:val="0"/>
        <w:adjustRightInd w:val="0"/>
        <w:jc w:val="both"/>
        <w:rPr>
          <w:color w:val="000000"/>
        </w:rPr>
      </w:pPr>
    </w:p>
    <w:p w:rsidR="00BF48A7" w:rsidRDefault="00BF48A7" w:rsidP="00BF48A7">
      <w:pPr>
        <w:autoSpaceDE w:val="0"/>
        <w:autoSpaceDN w:val="0"/>
        <w:adjustRightInd w:val="0"/>
        <w:jc w:val="both"/>
        <w:rPr>
          <w:color w:val="000000"/>
        </w:rPr>
      </w:pPr>
      <w:r>
        <w:rPr>
          <w:color w:val="000000"/>
        </w:rPr>
        <w:t xml:space="preserve">Todos estos aspectos musicais serán avaliados en conxunto. </w:t>
      </w:r>
    </w:p>
    <w:p w:rsidR="00BF48A7" w:rsidRPr="00ED30D2" w:rsidRDefault="00BF48A7" w:rsidP="00BF48A7">
      <w:pPr>
        <w:autoSpaceDE w:val="0"/>
        <w:autoSpaceDN w:val="0"/>
        <w:adjustRightInd w:val="0"/>
        <w:jc w:val="both"/>
        <w:rPr>
          <w:b/>
          <w:color w:val="000000"/>
        </w:rPr>
      </w:pPr>
      <w:r w:rsidRPr="00DD0CD9">
        <w:rPr>
          <w:b/>
          <w:color w:val="000000"/>
        </w:rPr>
        <w:lastRenderedPageBreak/>
        <w:t>Para superar a asignatura</w:t>
      </w:r>
      <w:r>
        <w:rPr>
          <w:color w:val="000000"/>
        </w:rPr>
        <w:t xml:space="preserve">, </w:t>
      </w:r>
      <w:r w:rsidRPr="00ED30D2">
        <w:rPr>
          <w:b/>
          <w:color w:val="000000"/>
        </w:rPr>
        <w:t xml:space="preserve">a </w:t>
      </w:r>
      <w:r w:rsidRPr="00ED30D2">
        <w:rPr>
          <w:b/>
          <w:bCs/>
          <w:color w:val="000000"/>
        </w:rPr>
        <w:t>nota final, media</w:t>
      </w:r>
      <w:r>
        <w:rPr>
          <w:b/>
          <w:bCs/>
          <w:color w:val="000000"/>
        </w:rPr>
        <w:t xml:space="preserve"> aritmética</w:t>
      </w:r>
      <w:r w:rsidRPr="00ED30D2">
        <w:rPr>
          <w:b/>
          <w:bCs/>
          <w:color w:val="000000"/>
        </w:rPr>
        <w:t xml:space="preserve"> da nota da proba teórica e </w:t>
      </w:r>
      <w:r>
        <w:rPr>
          <w:b/>
          <w:bCs/>
          <w:color w:val="000000"/>
        </w:rPr>
        <w:t>d</w:t>
      </w:r>
      <w:r w:rsidRPr="00ED30D2">
        <w:rPr>
          <w:b/>
          <w:bCs/>
          <w:color w:val="000000"/>
        </w:rPr>
        <w:t xml:space="preserve">a </w:t>
      </w:r>
      <w:r>
        <w:rPr>
          <w:b/>
          <w:bCs/>
          <w:color w:val="000000"/>
        </w:rPr>
        <w:t xml:space="preserve">nota da </w:t>
      </w:r>
      <w:r w:rsidRPr="00ED30D2">
        <w:rPr>
          <w:b/>
          <w:bCs/>
          <w:color w:val="000000"/>
        </w:rPr>
        <w:t xml:space="preserve">proba práctica, </w:t>
      </w:r>
      <w:r w:rsidRPr="00ED30D2">
        <w:rPr>
          <w:b/>
          <w:color w:val="000000"/>
        </w:rPr>
        <w:t>debe ser</w:t>
      </w:r>
      <w:r w:rsidRPr="00ED30D2">
        <w:rPr>
          <w:b/>
          <w:bCs/>
          <w:color w:val="000000"/>
        </w:rPr>
        <w:t xml:space="preserve">, como mínimo, un cinco, </w:t>
      </w:r>
      <w:r w:rsidRPr="00ED30D2">
        <w:rPr>
          <w:b/>
          <w:color w:val="000000"/>
        </w:rPr>
        <w:t xml:space="preserve">sobre dez posibles. </w:t>
      </w:r>
    </w:p>
    <w:p w:rsidR="00BF48A7" w:rsidRDefault="00BF48A7" w:rsidP="00BF48A7">
      <w:pPr>
        <w:autoSpaceDE w:val="0"/>
        <w:autoSpaceDN w:val="0"/>
        <w:adjustRightInd w:val="0"/>
        <w:jc w:val="both"/>
        <w:rPr>
          <w:color w:val="000000"/>
        </w:rPr>
      </w:pPr>
      <w:r>
        <w:rPr>
          <w:color w:val="000000"/>
        </w:rPr>
        <w:t xml:space="preserve">Os traballos faranse a proposta do profesor e serán cualificados sumando á media das probas teórica e práctica </w:t>
      </w:r>
      <w:r w:rsidR="00FC163E">
        <w:rPr>
          <w:color w:val="000000"/>
        </w:rPr>
        <w:t xml:space="preserve">un máximo de </w:t>
      </w:r>
      <w:r>
        <w:rPr>
          <w:color w:val="000000"/>
        </w:rPr>
        <w:t>0.5 puntos</w:t>
      </w:r>
      <w:r w:rsidR="00975834">
        <w:rPr>
          <w:color w:val="000000"/>
        </w:rPr>
        <w:t xml:space="preserve"> por cada traballo</w:t>
      </w:r>
      <w:r>
        <w:rPr>
          <w:color w:val="000000"/>
        </w:rPr>
        <w:t>.</w:t>
      </w:r>
    </w:p>
    <w:p w:rsidR="00BF48A7" w:rsidRDefault="00BF48A7" w:rsidP="00BF48A7">
      <w:pPr>
        <w:autoSpaceDE w:val="0"/>
        <w:autoSpaceDN w:val="0"/>
        <w:adjustRightInd w:val="0"/>
        <w:jc w:val="both"/>
        <w:rPr>
          <w:color w:val="000000"/>
        </w:rPr>
      </w:pPr>
      <w:r>
        <w:rPr>
          <w:color w:val="000000"/>
        </w:rPr>
        <w:t>Rúbrica xenérica para a cualificación dos traballos</w:t>
      </w:r>
      <w:r w:rsidR="00D10730">
        <w:rPr>
          <w:color w:val="000000"/>
        </w:rPr>
        <w:t xml:space="preserve"> escritos</w:t>
      </w:r>
      <w:r>
        <w:rPr>
          <w:color w:val="000000"/>
        </w:rPr>
        <w:t>:</w:t>
      </w:r>
    </w:p>
    <w:p w:rsidR="00BF48A7" w:rsidRDefault="00BF48A7" w:rsidP="00BF48A7">
      <w:pPr>
        <w:autoSpaceDE w:val="0"/>
        <w:autoSpaceDN w:val="0"/>
        <w:adjustRightInd w:val="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881"/>
        <w:gridCol w:w="2881"/>
        <w:gridCol w:w="2882"/>
      </w:tblGrid>
      <w:tr w:rsidR="00BF48A7" w:rsidRPr="00401976" w:rsidTr="00BF48A7">
        <w:tc>
          <w:tcPr>
            <w:tcW w:w="2881" w:type="dxa"/>
          </w:tcPr>
          <w:p w:rsidR="00BF48A7" w:rsidRPr="00401976" w:rsidRDefault="00BF48A7" w:rsidP="00BF48A7">
            <w:pPr>
              <w:autoSpaceDE w:val="0"/>
              <w:autoSpaceDN w:val="0"/>
              <w:adjustRightInd w:val="0"/>
              <w:jc w:val="both"/>
              <w:rPr>
                <w:b/>
                <w:color w:val="000000"/>
              </w:rPr>
            </w:pPr>
            <w:r w:rsidRPr="00401976">
              <w:rPr>
                <w:b/>
                <w:color w:val="000000"/>
              </w:rPr>
              <w:t>CUALIFICACIÓN</w:t>
            </w:r>
          </w:p>
        </w:tc>
        <w:tc>
          <w:tcPr>
            <w:tcW w:w="2881" w:type="dxa"/>
          </w:tcPr>
          <w:p w:rsidR="00BF48A7" w:rsidRPr="00401976" w:rsidRDefault="00BF48A7" w:rsidP="00BF48A7">
            <w:pPr>
              <w:autoSpaceDE w:val="0"/>
              <w:autoSpaceDN w:val="0"/>
              <w:adjustRightInd w:val="0"/>
              <w:jc w:val="both"/>
              <w:rPr>
                <w:b/>
                <w:color w:val="000000"/>
              </w:rPr>
            </w:pPr>
            <w:r w:rsidRPr="00401976">
              <w:rPr>
                <w:b/>
                <w:color w:val="000000"/>
              </w:rPr>
              <w:t>SIGNIFICADO</w:t>
            </w:r>
          </w:p>
        </w:tc>
        <w:tc>
          <w:tcPr>
            <w:tcW w:w="2882" w:type="dxa"/>
          </w:tcPr>
          <w:p w:rsidR="00BF48A7" w:rsidRPr="00401976" w:rsidRDefault="00BF48A7" w:rsidP="00BF48A7">
            <w:pPr>
              <w:autoSpaceDE w:val="0"/>
              <w:autoSpaceDN w:val="0"/>
              <w:adjustRightInd w:val="0"/>
              <w:jc w:val="both"/>
              <w:rPr>
                <w:b/>
                <w:color w:val="000000"/>
              </w:rPr>
            </w:pPr>
            <w:r w:rsidRPr="00401976">
              <w:rPr>
                <w:b/>
                <w:color w:val="000000"/>
              </w:rPr>
              <w:t>VALOR DA NOTA</w:t>
            </w:r>
          </w:p>
        </w:tc>
      </w:tr>
      <w:tr w:rsidR="00BF48A7" w:rsidRPr="00401976" w:rsidTr="00BF48A7">
        <w:tc>
          <w:tcPr>
            <w:tcW w:w="2881" w:type="dxa"/>
          </w:tcPr>
          <w:p w:rsidR="00BF48A7" w:rsidRPr="00401976" w:rsidRDefault="00BF48A7" w:rsidP="00BF48A7">
            <w:pPr>
              <w:autoSpaceDE w:val="0"/>
              <w:autoSpaceDN w:val="0"/>
              <w:adjustRightInd w:val="0"/>
              <w:jc w:val="both"/>
              <w:rPr>
                <w:color w:val="000000"/>
                <w:sz w:val="24"/>
                <w:szCs w:val="24"/>
              </w:rPr>
            </w:pPr>
            <w:r w:rsidRPr="00401976">
              <w:rPr>
                <w:color w:val="000000"/>
                <w:sz w:val="24"/>
                <w:szCs w:val="24"/>
              </w:rPr>
              <w:t>M</w:t>
            </w:r>
          </w:p>
        </w:tc>
        <w:tc>
          <w:tcPr>
            <w:tcW w:w="2881" w:type="dxa"/>
          </w:tcPr>
          <w:p w:rsidR="00BF48A7" w:rsidRDefault="00BF48A7" w:rsidP="00BF48A7">
            <w:pPr>
              <w:autoSpaceDE w:val="0"/>
              <w:autoSpaceDN w:val="0"/>
              <w:adjustRightInd w:val="0"/>
              <w:spacing w:after="0" w:line="240" w:lineRule="auto"/>
              <w:rPr>
                <w:rFonts w:asciiTheme="minorHAnsi" w:hAnsiTheme="minorHAnsi" w:cstheme="minorHAnsi"/>
                <w:sz w:val="18"/>
                <w:szCs w:val="18"/>
                <w:lang w:eastAsia="es-ES"/>
              </w:rPr>
            </w:pPr>
            <w:r w:rsidRPr="00401976">
              <w:rPr>
                <w:color w:val="000000"/>
                <w:sz w:val="24"/>
                <w:szCs w:val="24"/>
              </w:rPr>
              <w:t xml:space="preserve"> MAL: </w:t>
            </w:r>
            <w:r w:rsidRPr="00401976">
              <w:rPr>
                <w:rFonts w:asciiTheme="minorHAnsi" w:hAnsiTheme="minorHAnsi" w:cstheme="minorHAnsi"/>
                <w:sz w:val="18"/>
                <w:szCs w:val="18"/>
                <w:lang w:eastAsia="es-ES"/>
              </w:rPr>
              <w:t>as actividades non foron realizadas ou forono de modo que non satisfan ningún criterio de cualificación relevante.</w:t>
            </w:r>
          </w:p>
          <w:p w:rsidR="00BF48A7" w:rsidRPr="00401976" w:rsidRDefault="00BF48A7" w:rsidP="00BF48A7">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BF48A7" w:rsidRPr="00401976" w:rsidRDefault="00BF48A7" w:rsidP="00BF48A7">
            <w:pPr>
              <w:autoSpaceDE w:val="0"/>
              <w:autoSpaceDN w:val="0"/>
              <w:adjustRightInd w:val="0"/>
              <w:jc w:val="both"/>
              <w:rPr>
                <w:color w:val="000000"/>
                <w:sz w:val="24"/>
                <w:szCs w:val="24"/>
              </w:rPr>
            </w:pPr>
            <w:r w:rsidRPr="00401976">
              <w:rPr>
                <w:color w:val="000000"/>
                <w:sz w:val="24"/>
                <w:szCs w:val="24"/>
              </w:rPr>
              <w:t>0%</w:t>
            </w:r>
            <w:r>
              <w:rPr>
                <w:color w:val="000000"/>
                <w:sz w:val="24"/>
                <w:szCs w:val="24"/>
              </w:rPr>
              <w:t xml:space="preserve"> (0 puntos)</w:t>
            </w:r>
          </w:p>
        </w:tc>
      </w:tr>
      <w:tr w:rsidR="00BF48A7" w:rsidRPr="00401976" w:rsidTr="00BF48A7">
        <w:tc>
          <w:tcPr>
            <w:tcW w:w="2881" w:type="dxa"/>
          </w:tcPr>
          <w:p w:rsidR="00BF48A7" w:rsidRPr="00401976" w:rsidRDefault="00BF48A7" w:rsidP="00BF48A7">
            <w:pPr>
              <w:autoSpaceDE w:val="0"/>
              <w:autoSpaceDN w:val="0"/>
              <w:adjustRightInd w:val="0"/>
              <w:jc w:val="both"/>
              <w:rPr>
                <w:color w:val="000000"/>
                <w:sz w:val="24"/>
                <w:szCs w:val="24"/>
              </w:rPr>
            </w:pPr>
            <w:r>
              <w:rPr>
                <w:color w:val="000000"/>
                <w:sz w:val="24"/>
                <w:szCs w:val="24"/>
              </w:rPr>
              <w:t>R</w:t>
            </w:r>
          </w:p>
        </w:tc>
        <w:tc>
          <w:tcPr>
            <w:tcW w:w="2881" w:type="dxa"/>
          </w:tcPr>
          <w:p w:rsidR="00BF48A7" w:rsidRPr="00401976" w:rsidRDefault="00BF48A7" w:rsidP="00BF48A7">
            <w:pPr>
              <w:autoSpaceDE w:val="0"/>
              <w:autoSpaceDN w:val="0"/>
              <w:adjustRightInd w:val="0"/>
              <w:spacing w:after="0" w:line="240" w:lineRule="auto"/>
              <w:rPr>
                <w:rFonts w:asciiTheme="minorHAnsi" w:hAnsiTheme="minorHAnsi" w:cstheme="minorHAnsi"/>
                <w:sz w:val="18"/>
                <w:szCs w:val="18"/>
                <w:lang w:eastAsia="es-ES"/>
              </w:rPr>
            </w:pPr>
            <w:r>
              <w:rPr>
                <w:color w:val="000000"/>
                <w:sz w:val="24"/>
                <w:szCs w:val="24"/>
              </w:rPr>
              <w:t>REGULAR</w:t>
            </w:r>
            <w:r w:rsidRPr="00401976">
              <w:rPr>
                <w:color w:val="000000"/>
                <w:sz w:val="24"/>
                <w:szCs w:val="24"/>
              </w:rPr>
              <w:t xml:space="preserve">: </w:t>
            </w:r>
            <w:r w:rsidRPr="00401976">
              <w:rPr>
                <w:rFonts w:asciiTheme="minorHAnsi" w:hAnsiTheme="minorHAnsi" w:cstheme="minorHAnsi"/>
                <w:sz w:val="18"/>
                <w:szCs w:val="18"/>
                <w:lang w:eastAsia="es-ES"/>
              </w:rPr>
              <w:t xml:space="preserve"> a</w:t>
            </w:r>
            <w:r>
              <w:rPr>
                <w:rFonts w:asciiTheme="minorHAnsi" w:hAnsiTheme="minorHAnsi" w:cstheme="minorHAnsi"/>
                <w:sz w:val="18"/>
                <w:szCs w:val="18"/>
                <w:lang w:eastAsia="es-ES"/>
              </w:rPr>
              <w:t>s</w:t>
            </w:r>
            <w:r w:rsidRPr="00401976">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s foron</w:t>
            </w:r>
            <w:r w:rsidRPr="00401976">
              <w:rPr>
                <w:rFonts w:asciiTheme="minorHAnsi" w:hAnsiTheme="minorHAnsi" w:cstheme="minorHAnsi"/>
                <w:sz w:val="18"/>
                <w:szCs w:val="18"/>
                <w:lang w:eastAsia="es-ES"/>
              </w:rPr>
              <w:t xml:space="preserve"> realizada</w:t>
            </w:r>
            <w:r>
              <w:rPr>
                <w:rFonts w:asciiTheme="minorHAnsi" w:hAnsiTheme="minorHAnsi" w:cstheme="minorHAnsi"/>
                <w:sz w:val="18"/>
                <w:szCs w:val="18"/>
                <w:lang w:eastAsia="es-ES"/>
              </w:rPr>
              <w:t>s de modo que satisfan</w:t>
            </w:r>
            <w:r w:rsidRPr="00401976">
              <w:rPr>
                <w:rFonts w:asciiTheme="minorHAnsi" w:hAnsiTheme="minorHAnsi" w:cstheme="minorHAnsi"/>
                <w:sz w:val="18"/>
                <w:szCs w:val="18"/>
                <w:lang w:eastAsia="es-ES"/>
              </w:rPr>
              <w:t xml:space="preserve"> de modo insuficiente os criterios de</w:t>
            </w:r>
          </w:p>
          <w:p w:rsidR="00BF48A7" w:rsidRDefault="00BF48A7" w:rsidP="00BF48A7">
            <w:pPr>
              <w:autoSpaceDE w:val="0"/>
              <w:autoSpaceDN w:val="0"/>
              <w:adjustRightInd w:val="0"/>
              <w:spacing w:after="0" w:line="240" w:lineRule="auto"/>
              <w:rPr>
                <w:rFonts w:asciiTheme="minorHAnsi" w:hAnsiTheme="minorHAnsi" w:cstheme="minorHAnsi"/>
                <w:sz w:val="18"/>
                <w:szCs w:val="18"/>
                <w:lang w:eastAsia="es-ES"/>
              </w:rPr>
            </w:pPr>
            <w:proofErr w:type="gramStart"/>
            <w:r w:rsidRPr="00401976">
              <w:rPr>
                <w:rFonts w:asciiTheme="minorHAnsi" w:hAnsiTheme="minorHAnsi" w:cstheme="minorHAnsi"/>
                <w:sz w:val="18"/>
                <w:szCs w:val="18"/>
                <w:lang w:eastAsia="es-ES"/>
              </w:rPr>
              <w:t>cualificación</w:t>
            </w:r>
            <w:proofErr w:type="gramEnd"/>
            <w:r w:rsidRPr="00401976">
              <w:rPr>
                <w:rFonts w:asciiTheme="minorHAnsi" w:hAnsiTheme="minorHAnsi" w:cstheme="minorHAnsi"/>
                <w:sz w:val="18"/>
                <w:szCs w:val="18"/>
                <w:lang w:eastAsia="es-ES"/>
              </w:rPr>
              <w:t xml:space="preserve"> relevantes.</w:t>
            </w:r>
          </w:p>
          <w:p w:rsidR="00BF48A7" w:rsidRPr="009971DC" w:rsidRDefault="00BF48A7" w:rsidP="00BF48A7">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BF48A7" w:rsidRPr="00401976" w:rsidRDefault="00BF48A7" w:rsidP="00BF48A7">
            <w:pPr>
              <w:autoSpaceDE w:val="0"/>
              <w:autoSpaceDN w:val="0"/>
              <w:adjustRightInd w:val="0"/>
              <w:jc w:val="both"/>
              <w:rPr>
                <w:color w:val="000000"/>
                <w:sz w:val="24"/>
                <w:szCs w:val="24"/>
              </w:rPr>
            </w:pPr>
            <w:r w:rsidRPr="00401976">
              <w:rPr>
                <w:color w:val="000000"/>
                <w:sz w:val="24"/>
                <w:szCs w:val="24"/>
              </w:rPr>
              <w:t>25%</w:t>
            </w:r>
            <w:r>
              <w:rPr>
                <w:color w:val="000000"/>
                <w:sz w:val="24"/>
                <w:szCs w:val="24"/>
              </w:rPr>
              <w:t xml:space="preserve"> (0.25 puntos)</w:t>
            </w:r>
          </w:p>
        </w:tc>
      </w:tr>
      <w:tr w:rsidR="00BF48A7" w:rsidRPr="00401976" w:rsidTr="00BF48A7">
        <w:tc>
          <w:tcPr>
            <w:tcW w:w="2881" w:type="dxa"/>
          </w:tcPr>
          <w:p w:rsidR="00BF48A7" w:rsidRPr="009971DC" w:rsidRDefault="00BF48A7" w:rsidP="00BF48A7">
            <w:pPr>
              <w:autoSpaceDE w:val="0"/>
              <w:autoSpaceDN w:val="0"/>
              <w:adjustRightInd w:val="0"/>
              <w:jc w:val="both"/>
              <w:rPr>
                <w:color w:val="000000"/>
                <w:sz w:val="24"/>
                <w:szCs w:val="24"/>
              </w:rPr>
            </w:pPr>
            <w:r>
              <w:rPr>
                <w:color w:val="000000"/>
                <w:sz w:val="24"/>
                <w:szCs w:val="24"/>
              </w:rPr>
              <w:t>B</w:t>
            </w:r>
          </w:p>
        </w:tc>
        <w:tc>
          <w:tcPr>
            <w:tcW w:w="2881" w:type="dxa"/>
          </w:tcPr>
          <w:p w:rsidR="00BF48A7" w:rsidRDefault="00BF48A7" w:rsidP="00BF48A7">
            <w:pPr>
              <w:autoSpaceDE w:val="0"/>
              <w:autoSpaceDN w:val="0"/>
              <w:adjustRightInd w:val="0"/>
              <w:spacing w:after="0" w:line="240" w:lineRule="auto"/>
              <w:rPr>
                <w:rFonts w:asciiTheme="minorHAnsi" w:hAnsiTheme="minorHAnsi" w:cstheme="minorHAnsi"/>
                <w:sz w:val="18"/>
                <w:szCs w:val="18"/>
                <w:lang w:eastAsia="es-ES"/>
              </w:rPr>
            </w:pPr>
            <w:r>
              <w:rPr>
                <w:color w:val="000000"/>
              </w:rPr>
              <w:t xml:space="preserve">BEN: </w:t>
            </w:r>
            <w:r w:rsidRPr="009971DC">
              <w:rPr>
                <w:rFonts w:asciiTheme="minorHAnsi" w:hAnsiTheme="minorHAnsi" w:cstheme="minorHAnsi"/>
                <w:sz w:val="18"/>
                <w:szCs w:val="18"/>
                <w:lang w:eastAsia="es-ES"/>
              </w:rPr>
              <w:t>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actividade</w:t>
            </w:r>
            <w:r>
              <w:rPr>
                <w:rFonts w:asciiTheme="minorHAnsi" w:hAnsiTheme="minorHAnsi" w:cstheme="minorHAnsi"/>
                <w:sz w:val="18"/>
                <w:szCs w:val="18"/>
                <w:lang w:eastAsia="es-ES"/>
              </w:rPr>
              <w:t>s foron</w:t>
            </w:r>
            <w:r w:rsidRPr="009971DC">
              <w:rPr>
                <w:rFonts w:asciiTheme="minorHAnsi" w:hAnsiTheme="minorHAnsi" w:cstheme="minorHAnsi"/>
                <w:sz w:val="18"/>
                <w:szCs w:val="18"/>
                <w:lang w:eastAsia="es-ES"/>
              </w:rPr>
              <w:t xml:space="preserve"> realizada</w:t>
            </w:r>
            <w:r>
              <w:rPr>
                <w:rFonts w:asciiTheme="minorHAnsi" w:hAnsiTheme="minorHAnsi" w:cstheme="minorHAnsi"/>
                <w:sz w:val="18"/>
                <w:szCs w:val="18"/>
                <w:lang w:eastAsia="es-ES"/>
              </w:rPr>
              <w:t>s</w:t>
            </w:r>
            <w:r w:rsidRPr="009971DC">
              <w:rPr>
                <w:rFonts w:asciiTheme="minorHAnsi" w:hAnsiTheme="minorHAnsi" w:cstheme="minorHAnsi"/>
                <w:sz w:val="18"/>
                <w:szCs w:val="18"/>
                <w:lang w:eastAsia="es-ES"/>
              </w:rPr>
              <w:t xml:space="preserve"> de</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modo que satisfa</w:t>
            </w:r>
            <w:r>
              <w:rPr>
                <w:rFonts w:asciiTheme="minorHAnsi" w:hAnsiTheme="minorHAnsi" w:cstheme="minorHAnsi"/>
                <w:sz w:val="18"/>
                <w:szCs w:val="18"/>
                <w:lang w:eastAsia="es-ES"/>
              </w:rPr>
              <w:t>n</w:t>
            </w:r>
            <w:r w:rsidRPr="009971DC">
              <w:rPr>
                <w:rFonts w:asciiTheme="minorHAnsi" w:hAnsiTheme="minorHAnsi" w:cstheme="minorHAnsi"/>
                <w:sz w:val="18"/>
                <w:szCs w:val="18"/>
                <w:lang w:eastAsia="es-ES"/>
              </w:rPr>
              <w:t xml:space="preserve"> de modo suficiente</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os criterios de cualificación</w:t>
            </w:r>
            <w:r>
              <w:rPr>
                <w:rFonts w:asciiTheme="minorHAnsi" w:hAnsiTheme="minorHAnsi" w:cstheme="minorHAnsi"/>
                <w:sz w:val="18"/>
                <w:szCs w:val="18"/>
                <w:lang w:eastAsia="es-ES"/>
              </w:rPr>
              <w:t xml:space="preserve"> </w:t>
            </w:r>
            <w:r w:rsidRPr="009971DC">
              <w:rPr>
                <w:rFonts w:asciiTheme="minorHAnsi" w:hAnsiTheme="minorHAnsi" w:cstheme="minorHAnsi"/>
                <w:sz w:val="18"/>
                <w:szCs w:val="18"/>
                <w:lang w:eastAsia="es-ES"/>
              </w:rPr>
              <w:t>relevantes.</w:t>
            </w:r>
          </w:p>
          <w:p w:rsidR="00BF48A7" w:rsidRPr="009971DC" w:rsidRDefault="00BF48A7" w:rsidP="00BF48A7">
            <w:pPr>
              <w:autoSpaceDE w:val="0"/>
              <w:autoSpaceDN w:val="0"/>
              <w:adjustRightInd w:val="0"/>
              <w:spacing w:after="0" w:line="240" w:lineRule="auto"/>
              <w:rPr>
                <w:rFonts w:asciiTheme="minorHAnsi" w:hAnsiTheme="minorHAnsi" w:cstheme="minorHAnsi"/>
                <w:sz w:val="18"/>
                <w:szCs w:val="18"/>
                <w:lang w:eastAsia="es-ES"/>
              </w:rPr>
            </w:pPr>
          </w:p>
        </w:tc>
        <w:tc>
          <w:tcPr>
            <w:tcW w:w="2882" w:type="dxa"/>
          </w:tcPr>
          <w:p w:rsidR="00BF48A7" w:rsidRPr="009971DC" w:rsidRDefault="00BF48A7" w:rsidP="00BF48A7">
            <w:pPr>
              <w:autoSpaceDE w:val="0"/>
              <w:autoSpaceDN w:val="0"/>
              <w:adjustRightInd w:val="0"/>
              <w:jc w:val="both"/>
              <w:rPr>
                <w:color w:val="000000"/>
                <w:sz w:val="24"/>
                <w:szCs w:val="24"/>
              </w:rPr>
            </w:pPr>
            <w:r w:rsidRPr="009971DC">
              <w:rPr>
                <w:color w:val="000000"/>
                <w:sz w:val="24"/>
                <w:szCs w:val="24"/>
              </w:rPr>
              <w:t>50%</w:t>
            </w:r>
            <w:r>
              <w:rPr>
                <w:color w:val="000000"/>
                <w:sz w:val="24"/>
                <w:szCs w:val="24"/>
              </w:rPr>
              <w:t xml:space="preserve"> (0.5 puntos)</w:t>
            </w:r>
          </w:p>
        </w:tc>
      </w:tr>
    </w:tbl>
    <w:p w:rsidR="00BF48A7" w:rsidRDefault="00BF48A7" w:rsidP="00BF48A7">
      <w:pPr>
        <w:autoSpaceDE w:val="0"/>
        <w:autoSpaceDN w:val="0"/>
        <w:adjustRightInd w:val="0"/>
        <w:jc w:val="both"/>
        <w:rPr>
          <w:color w:val="000000"/>
        </w:rPr>
      </w:pPr>
    </w:p>
    <w:p w:rsidR="00B17E62" w:rsidRDefault="00B17E62" w:rsidP="00B17E62">
      <w:pPr>
        <w:jc w:val="both"/>
        <w:rPr>
          <w:color w:val="000000"/>
          <w:lang w:val="gl-ES"/>
        </w:rPr>
      </w:pPr>
      <w:r>
        <w:rPr>
          <w:color w:val="000000"/>
        </w:rPr>
        <w:t>A cualificación final de cada avaliación acadará o número enteiro superior</w:t>
      </w:r>
      <w:r w:rsidRPr="00B82012">
        <w:rPr>
          <w:color w:val="000000"/>
          <w:lang w:val="gl-ES"/>
        </w:rPr>
        <w:t xml:space="preserve"> </w:t>
      </w:r>
      <w:r>
        <w:rPr>
          <w:color w:val="000000"/>
          <w:lang w:val="gl-ES"/>
        </w:rPr>
        <w:t>ou inferior</w:t>
      </w:r>
      <w:r>
        <w:rPr>
          <w:color w:val="000000"/>
        </w:rPr>
        <w:t xml:space="preserve">, </w:t>
      </w:r>
      <w:r>
        <w:rPr>
          <w:color w:val="000000"/>
          <w:lang w:val="gl-ES"/>
        </w:rPr>
        <w:t>por</w:t>
      </w:r>
      <w:r w:rsidR="004C4198">
        <w:rPr>
          <w:color w:val="000000"/>
          <w:lang w:val="gl-ES"/>
        </w:rPr>
        <w:t xml:space="preserve"> redondeo, en función de se se acadan</w:t>
      </w:r>
      <w:r>
        <w:rPr>
          <w:color w:val="000000"/>
          <w:lang w:val="gl-ES"/>
        </w:rPr>
        <w:t xml:space="preserve"> as 5 décimas ou non,</w:t>
      </w:r>
      <w:r w:rsidRPr="00B82012">
        <w:rPr>
          <w:color w:val="000000"/>
          <w:lang w:val="gl-ES"/>
        </w:rPr>
        <w:t xml:space="preserve"> </w:t>
      </w:r>
      <w:r>
        <w:rPr>
          <w:color w:val="000000"/>
          <w:lang w:val="gl-ES"/>
        </w:rPr>
        <w:t xml:space="preserve">respectivamente. </w:t>
      </w:r>
    </w:p>
    <w:p w:rsidR="00B17E62" w:rsidRDefault="00B17E62" w:rsidP="00B17E62">
      <w:pPr>
        <w:autoSpaceDE w:val="0"/>
        <w:autoSpaceDN w:val="0"/>
        <w:adjustRightInd w:val="0"/>
        <w:jc w:val="both"/>
        <w:rPr>
          <w:color w:val="000000"/>
        </w:rPr>
      </w:pPr>
      <w:r>
        <w:rPr>
          <w:color w:val="000000"/>
        </w:rPr>
        <w:t>Exemplo de cálculo da media aritmética entre a prob</w:t>
      </w:r>
      <w:r w:rsidR="00D10730">
        <w:rPr>
          <w:color w:val="000000"/>
        </w:rPr>
        <w:t>a teórica e a proba práctica coa</w:t>
      </w:r>
      <w:r w:rsidR="004C4198">
        <w:rPr>
          <w:color w:val="000000"/>
        </w:rPr>
        <w:t xml:space="preserve"> inclusión dun traballo</w:t>
      </w:r>
      <w:r>
        <w:rPr>
          <w:color w:val="000000"/>
        </w:rPr>
        <w:t>:</w:t>
      </w:r>
    </w:p>
    <w:p w:rsidR="000D31A4" w:rsidRDefault="000D31A4" w:rsidP="00BF48A7">
      <w:pPr>
        <w:autoSpaceDE w:val="0"/>
        <w:autoSpaceDN w:val="0"/>
        <w:adjustRightInd w:val="0"/>
        <w:jc w:val="both"/>
        <w:rPr>
          <w:color w:val="00000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644"/>
      </w:tblGrid>
      <w:tr w:rsidR="00BF48A7" w:rsidTr="00BF48A7">
        <w:tc>
          <w:tcPr>
            <w:tcW w:w="8644" w:type="dxa"/>
            <w:tcBorders>
              <w:top w:val="single" w:sz="4" w:space="0" w:color="auto"/>
              <w:left w:val="single" w:sz="4" w:space="0" w:color="auto"/>
              <w:bottom w:val="single" w:sz="4" w:space="0" w:color="auto"/>
              <w:right w:val="single" w:sz="4" w:space="0" w:color="auto"/>
            </w:tcBorders>
          </w:tcPr>
          <w:p w:rsidR="00BF48A7" w:rsidRDefault="00BF48A7" w:rsidP="00BF48A7">
            <w:pPr>
              <w:autoSpaceDE w:val="0"/>
              <w:autoSpaceDN w:val="0"/>
              <w:adjustRightInd w:val="0"/>
              <w:jc w:val="both"/>
              <w:rPr>
                <w:color w:val="000000"/>
              </w:rPr>
            </w:pPr>
          </w:p>
          <w:p w:rsidR="00BF48A7" w:rsidRDefault="00BF48A7" w:rsidP="00BF48A7">
            <w:pPr>
              <w:autoSpaceDE w:val="0"/>
              <w:autoSpaceDN w:val="0"/>
              <w:adjustRightInd w:val="0"/>
              <w:spacing w:line="240" w:lineRule="auto"/>
              <w:jc w:val="both"/>
              <w:rPr>
                <w:color w:val="000000"/>
              </w:rPr>
            </w:pPr>
            <w:r>
              <w:rPr>
                <w:color w:val="000000"/>
              </w:rPr>
              <w:t>Proba teórica: 8 (sobre dez)</w:t>
            </w:r>
          </w:p>
          <w:p w:rsidR="007C5000" w:rsidRDefault="00BF48A7" w:rsidP="00BF48A7">
            <w:pPr>
              <w:autoSpaceDE w:val="0"/>
              <w:autoSpaceDN w:val="0"/>
              <w:adjustRightInd w:val="0"/>
              <w:spacing w:line="240" w:lineRule="auto"/>
              <w:jc w:val="both"/>
              <w:rPr>
                <w:color w:val="000000"/>
              </w:rPr>
            </w:pPr>
            <w:r>
              <w:rPr>
                <w:color w:val="000000"/>
              </w:rPr>
              <w:t>Proba práctica:</w:t>
            </w:r>
            <w:r w:rsidR="002D554A">
              <w:rPr>
                <w:color w:val="000000"/>
              </w:rPr>
              <w:t xml:space="preserve"> 6 </w:t>
            </w:r>
            <w:r w:rsidR="00B82012">
              <w:rPr>
                <w:color w:val="000000"/>
              </w:rPr>
              <w:t>(sobre dez)</w:t>
            </w:r>
          </w:p>
          <w:p w:rsidR="00BF48A7" w:rsidRDefault="00BF48A7" w:rsidP="00BF48A7">
            <w:pPr>
              <w:autoSpaceDE w:val="0"/>
              <w:autoSpaceDN w:val="0"/>
              <w:adjustRightInd w:val="0"/>
              <w:spacing w:line="240" w:lineRule="auto"/>
              <w:jc w:val="both"/>
              <w:rPr>
                <w:color w:val="000000"/>
              </w:rPr>
            </w:pPr>
            <w:r>
              <w:rPr>
                <w:color w:val="000000"/>
              </w:rPr>
              <w:t>Traballo: 0.5 (B)</w:t>
            </w:r>
          </w:p>
          <w:p w:rsidR="00BF48A7" w:rsidRDefault="00BF48A7" w:rsidP="00BF48A7">
            <w:pPr>
              <w:tabs>
                <w:tab w:val="left" w:pos="570"/>
                <w:tab w:val="left" w:pos="1418"/>
              </w:tabs>
              <w:autoSpaceDE w:val="0"/>
              <w:autoSpaceDN w:val="0"/>
              <w:adjustRightInd w:val="0"/>
              <w:spacing w:line="240" w:lineRule="auto"/>
              <w:jc w:val="both"/>
              <w:rPr>
                <w:color w:val="000000"/>
              </w:rPr>
            </w:pPr>
          </w:p>
          <w:p w:rsidR="00BF48A7" w:rsidRDefault="00DC2F28" w:rsidP="00BF48A7">
            <w:pPr>
              <w:tabs>
                <w:tab w:val="left" w:pos="570"/>
                <w:tab w:val="left" w:pos="1418"/>
              </w:tabs>
              <w:autoSpaceDE w:val="0"/>
              <w:autoSpaceDN w:val="0"/>
              <w:adjustRightInd w:val="0"/>
              <w:spacing w:line="240" w:lineRule="auto"/>
              <w:jc w:val="both"/>
              <w:rPr>
                <w:color w:val="000000"/>
              </w:rPr>
            </w:pPr>
            <w:r w:rsidRPr="00DC2F28">
              <w:pict>
                <v:shapetype id="_x0000_t32" coordsize="21600,21600" o:spt="32" o:oned="t" path="m,l21600,21600e" filled="f">
                  <v:path arrowok="t" fillok="f" o:connecttype="none"/>
                  <o:lock v:ext="edit" shapetype="t"/>
                </v:shapetype>
                <v:shape id="_x0000_s1042" type="#_x0000_t32" style="position:absolute;left:0;text-align:left;margin-left:186.45pt;margin-top:17.8pt;width:0;height:0;z-index:2" o:connectortype="straight"/>
              </w:pict>
            </w:r>
            <w:r w:rsidR="00BF48A7">
              <w:rPr>
                <w:color w:val="000000"/>
              </w:rPr>
              <w:t xml:space="preserve">Nota Final:   </w:t>
            </w:r>
            <w:r w:rsidRPr="00BF48A7">
              <w:rPr>
                <w:color w:val="000000"/>
              </w:rPr>
              <w:fldChar w:fldCharType="begin"/>
            </w:r>
            <w:r w:rsidR="00BF48A7" w:rsidRPr="00BF48A7">
              <w:rPr>
                <w:color w:val="000000"/>
              </w:rPr>
              <w:instrText xml:space="preserve"> QUOTE </w:instrText>
            </w:r>
            <w:r w:rsidR="00D57FF5" w:rsidRPr="00DC2F28">
              <w:rPr>
                <w:position w:val="-20"/>
              </w:rPr>
              <w:pict>
                <v:shape id="_x0000_i1025" type="#_x0000_t75" style="width:18.75pt;height:26.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4C8A&quot;/&gt;&lt;wsp:rsid wsp:val=&quot;000003B1&quot;/&gt;&lt;wsp:rsid wsp:val=&quot;000052D1&quot;/&gt;&lt;wsp:rsid wsp:val=&quot;00005D5A&quot;/&gt;&lt;wsp:rsid wsp:val=&quot;00011B0A&quot;/&gt;&lt;wsp:rsid wsp:val=&quot;00011DBC&quot;/&gt;&lt;wsp:rsid wsp:val=&quot;0001304D&quot;/&gt;&lt;wsp:rsid wsp:val=&quot;0001385A&quot;/&gt;&lt;wsp:rsid wsp:val=&quot;0001395A&quot;/&gt;&lt;wsp:rsid wsp:val=&quot;00013AC9&quot;/&gt;&lt;wsp:rsid wsp:val=&quot;00015066&quot;/&gt;&lt;wsp:rsid wsp:val=&quot;00015244&quot;/&gt;&lt;wsp:rsid wsp:val=&quot;000162B7&quot;/&gt;&lt;wsp:rsid wsp:val=&quot;0003374B&quot;/&gt;&lt;wsp:rsid wsp:val=&quot;00034063&quot;/&gt;&lt;wsp:rsid wsp:val=&quot;000434F0&quot;/&gt;&lt;wsp:rsid wsp:val=&quot;00046385&quot;/&gt;&lt;wsp:rsid wsp:val=&quot;000466BE&quot;/&gt;&lt;wsp:rsid wsp:val=&quot;000473C8&quot;/&gt;&lt;wsp:rsid wsp:val=&quot;00051B45&quot;/&gt;&lt;wsp:rsid wsp:val=&quot;00055123&quot;/&gt;&lt;wsp:rsid wsp:val=&quot;0006139A&quot;/&gt;&lt;wsp:rsid wsp:val=&quot;00063920&quot;/&gt;&lt;wsp:rsid wsp:val=&quot;000649C3&quot;/&gt;&lt;wsp:rsid wsp:val=&quot;00067BE9&quot;/&gt;&lt;wsp:rsid wsp:val=&quot;00073C56&quot;/&gt;&lt;wsp:rsid wsp:val=&quot;00075DCD&quot;/&gt;&lt;wsp:rsid wsp:val=&quot;00083510&quot;/&gt;&lt;wsp:rsid wsp:val=&quot;00083A54&quot;/&gt;&lt;wsp:rsid wsp:val=&quot;000847F5&quot;/&gt;&lt;wsp:rsid wsp:val=&quot;00090A43&quot;/&gt;&lt;wsp:rsid wsp:val=&quot;00093A83&quot;/&gt;&lt;wsp:rsid wsp:val=&quot;0009487F&quot;/&gt;&lt;wsp:rsid wsp:val=&quot;000A0D48&quot;/&gt;&lt;wsp:rsid wsp:val=&quot;000B0343&quot;/&gt;&lt;wsp:rsid wsp:val=&quot;000B46FA&quot;/&gt;&lt;wsp:rsid wsp:val=&quot;000C3872&quot;/&gt;&lt;wsp:rsid wsp:val=&quot;000C4050&quot;/&gt;&lt;wsp:rsid wsp:val=&quot;000C5444&quot;/&gt;&lt;wsp:rsid wsp:val=&quot;000C7DC8&quot;/&gt;&lt;wsp:rsid wsp:val=&quot;000D2972&quot;/&gt;&lt;wsp:rsid wsp:val=&quot;000E2591&quot;/&gt;&lt;wsp:rsid wsp:val=&quot;000E4C32&quot;/&gt;&lt;wsp:rsid wsp:val=&quot;000E580C&quot;/&gt;&lt;wsp:rsid wsp:val=&quot;000F633C&quot;/&gt;&lt;wsp:rsid wsp:val=&quot;000F68C3&quot;/&gt;&lt;wsp:rsid wsp:val=&quot;000F7452&quot;/&gt;&lt;wsp:rsid wsp:val=&quot;000F7C55&quot;/&gt;&lt;wsp:rsid wsp:val=&quot;00101345&quot;/&gt;&lt;wsp:rsid wsp:val=&quot;0010159F&quot;/&gt;&lt;wsp:rsid wsp:val=&quot;00103355&quot;/&gt;&lt;wsp:rsid wsp:val=&quot;001072B2&quot;/&gt;&lt;wsp:rsid wsp:val=&quot;0010777D&quot;/&gt;&lt;wsp:rsid wsp:val=&quot;001107B3&quot;/&gt;&lt;wsp:rsid wsp:val=&quot;0011198B&quot;/&gt;&lt;wsp:rsid wsp:val=&quot;001138D2&quot;/&gt;&lt;wsp:rsid wsp:val=&quot;0011754A&quot;/&gt;&lt;wsp:rsid wsp:val=&quot;001272EE&quot;/&gt;&lt;wsp:rsid wsp:val=&quot;001309D4&quot;/&gt;&lt;wsp:rsid wsp:val=&quot;00131F4A&quot;/&gt;&lt;wsp:rsid wsp:val=&quot;00135335&quot;/&gt;&lt;wsp:rsid wsp:val=&quot;001408B6&quot;/&gt;&lt;wsp:rsid wsp:val=&quot;00140A35&quot;/&gt;&lt;wsp:rsid wsp:val=&quot;00140D02&quot;/&gt;&lt;wsp:rsid wsp:val=&quot;0014355E&quot;/&gt;&lt;wsp:rsid wsp:val=&quot;00145CAF&quot;/&gt;&lt;wsp:rsid wsp:val=&quot;001475B6&quot;/&gt;&lt;wsp:rsid wsp:val=&quot;0016036B&quot;/&gt;&lt;wsp:rsid wsp:val=&quot;00162F8A&quot;/&gt;&lt;wsp:rsid wsp:val=&quot;001631C7&quot;/&gt;&lt;wsp:rsid wsp:val=&quot;001707AD&quot;/&gt;&lt;wsp:rsid wsp:val=&quot;00170DB8&quot;/&gt;&lt;wsp:rsid wsp:val=&quot;00170F65&quot;/&gt;&lt;wsp:rsid wsp:val=&quot;001718CD&quot;/&gt;&lt;wsp:rsid wsp:val=&quot;00173207&quot;/&gt;&lt;wsp:rsid wsp:val=&quot;0017511E&quot;/&gt;&lt;wsp:rsid wsp:val=&quot;001843DE&quot;/&gt;&lt;wsp:rsid wsp:val=&quot;00187EC0&quot;/&gt;&lt;wsp:rsid wsp:val=&quot;00190089&quot;/&gt;&lt;wsp:rsid wsp:val=&quot;0019036E&quot;/&gt;&lt;wsp:rsid wsp:val=&quot;00192AE7&quot;/&gt;&lt;wsp:rsid wsp:val=&quot;001939AF&quot;/&gt;&lt;wsp:rsid wsp:val=&quot;00194D28&quot;/&gt;&lt;wsp:rsid wsp:val=&quot;0019534F&quot;/&gt;&lt;wsp:rsid wsp:val=&quot;00195DBF&quot;/&gt;&lt;wsp:rsid wsp:val=&quot;001A34D1&quot;/&gt;&lt;wsp:rsid wsp:val=&quot;001A5EAE&quot;/&gt;&lt;wsp:rsid wsp:val=&quot;001C0695&quot;/&gt;&lt;wsp:rsid wsp:val=&quot;001C5B70&quot;/&gt;&lt;wsp:rsid wsp:val=&quot;001C7C33&quot;/&gt;&lt;wsp:rsid wsp:val=&quot;001D5E78&quot;/&gt;&lt;wsp:rsid wsp:val=&quot;001D7DBB&quot;/&gt;&lt;wsp:rsid wsp:val=&quot;001E2CDC&quot;/&gt;&lt;wsp:rsid wsp:val=&quot;001E3A3F&quot;/&gt;&lt;wsp:rsid wsp:val=&quot;001E5E1E&quot;/&gt;&lt;wsp:rsid wsp:val=&quot;001E6376&quot;/&gt;&lt;wsp:rsid wsp:val=&quot;001E69D4&quot;/&gt;&lt;wsp:rsid wsp:val=&quot;001E6CCD&quot;/&gt;&lt;wsp:rsid wsp:val=&quot;001F38EC&quot;/&gt;&lt;wsp:rsid wsp:val=&quot;001F57D0&quot;/&gt;&lt;wsp:rsid wsp:val=&quot;002034E5&quot;/&gt;&lt;wsp:rsid wsp:val=&quot;0020428C&quot;/&gt;&lt;wsp:rsid wsp:val=&quot;00204F40&quot;/&gt;&lt;wsp:rsid wsp:val=&quot;002071AA&quot;/&gt;&lt;wsp:rsid wsp:val=&quot;002118FD&quot;/&gt;&lt;wsp:rsid wsp:val=&quot;00217194&quot;/&gt;&lt;wsp:rsid wsp:val=&quot;002229F0&quot;/&gt;&lt;wsp:rsid wsp:val=&quot;0023253A&quot;/&gt;&lt;wsp:rsid wsp:val=&quot;00232A7A&quot;/&gt;&lt;wsp:rsid wsp:val=&quot;0023469B&quot;/&gt;&lt;wsp:rsid wsp:val=&quot;00241D50&quot;/&gt;&lt;wsp:rsid wsp:val=&quot;00242911&quot;/&gt;&lt;wsp:rsid wsp:val=&quot;00242936&quot;/&gt;&lt;wsp:rsid wsp:val=&quot;00243F9C&quot;/&gt;&lt;wsp:rsid wsp:val=&quot;00244CAB&quot;/&gt;&lt;wsp:rsid wsp:val=&quot;00246FE9&quot;/&gt;&lt;wsp:rsid wsp:val=&quot;0025238C&quot;/&gt;&lt;wsp:rsid wsp:val=&quot;00256487&quot;/&gt;&lt;wsp:rsid wsp:val=&quot;002577E1&quot;/&gt;&lt;wsp:rsid wsp:val=&quot;00257F4B&quot;/&gt;&lt;wsp:rsid wsp:val=&quot;002673CD&quot;/&gt;&lt;wsp:rsid wsp:val=&quot;0026799D&quot;/&gt;&lt;wsp:rsid wsp:val=&quot;00273A9B&quot;/&gt;&lt;wsp:rsid wsp:val=&quot;00275314&quot;/&gt;&lt;wsp:rsid wsp:val=&quot;00275400&quot;/&gt;&lt;wsp:rsid wsp:val=&quot;002803FC&quot;/&gt;&lt;wsp:rsid wsp:val=&quot;002817CB&quot;/&gt;&lt;wsp:rsid wsp:val=&quot;00282F53&quot;/&gt;&lt;wsp:rsid wsp:val=&quot;00283F5F&quot;/&gt;&lt;wsp:rsid wsp:val=&quot;00291CBD&quot;/&gt;&lt;wsp:rsid wsp:val=&quot;00293A96&quot;/&gt;&lt;wsp:rsid wsp:val=&quot;002A1164&quot;/&gt;&lt;wsp:rsid wsp:val=&quot;002A5CE8&quot;/&gt;&lt;wsp:rsid wsp:val=&quot;002A6741&quot;/&gt;&lt;wsp:rsid wsp:val=&quot;002A7309&quot;/&gt;&lt;wsp:rsid wsp:val=&quot;002B1A3F&quot;/&gt;&lt;wsp:rsid wsp:val=&quot;002B524B&quot;/&gt;&lt;wsp:rsid wsp:val=&quot;002C2E84&quot;/&gt;&lt;wsp:rsid wsp:val=&quot;002D0926&quot;/&gt;&lt;wsp:rsid wsp:val=&quot;002D3F4D&quot;/&gt;&lt;wsp:rsid wsp:val=&quot;002D4451&quot;/&gt;&lt;wsp:rsid wsp:val=&quot;002E09D1&quot;/&gt;&lt;wsp:rsid wsp:val=&quot;002E1F29&quot;/&gt;&lt;wsp:rsid wsp:val=&quot;003012AB&quot;/&gt;&lt;wsp:rsid wsp:val=&quot;00301A7E&quot;/&gt;&lt;wsp:rsid wsp:val=&quot;003044AC&quot;/&gt;&lt;wsp:rsid wsp:val=&quot;00304FBB&quot;/&gt;&lt;wsp:rsid wsp:val=&quot;003054DE&quot;/&gt;&lt;wsp:rsid wsp:val=&quot;00306F6B&quot;/&gt;&lt;wsp:rsid wsp:val=&quot;00310728&quot;/&gt;&lt;wsp:rsid wsp:val=&quot;00313AB8&quot;/&gt;&lt;wsp:rsid wsp:val=&quot;00327BF6&quot;/&gt;&lt;wsp:rsid wsp:val=&quot;00330F5B&quot;/&gt;&lt;wsp:rsid wsp:val=&quot;003318A7&quot;/&gt;&lt;wsp:rsid wsp:val=&quot;00333241&quot;/&gt;&lt;wsp:rsid wsp:val=&quot;00334337&quot;/&gt;&lt;wsp:rsid wsp:val=&quot;00346319&quot;/&gt;&lt;wsp:rsid wsp:val=&quot;00350584&quot;/&gt;&lt;wsp:rsid wsp:val=&quot;00351820&quot;/&gt;&lt;wsp:rsid wsp:val=&quot;00351F83&quot;/&gt;&lt;wsp:rsid wsp:val=&quot;003562AE&quot;/&gt;&lt;wsp:rsid wsp:val=&quot;0036141A&quot;/&gt;&lt;wsp:rsid wsp:val=&quot;0036210B&quot;/&gt;&lt;wsp:rsid wsp:val=&quot;00364131&quot;/&gt;&lt;wsp:rsid wsp:val=&quot;00372C6F&quot;/&gt;&lt;wsp:rsid wsp:val=&quot;00373DA7&quot;/&gt;&lt;wsp:rsid wsp:val=&quot;003755F1&quot;/&gt;&lt;wsp:rsid wsp:val=&quot;003757DA&quot;/&gt;&lt;wsp:rsid wsp:val=&quot;00375B29&quot;/&gt;&lt;wsp:rsid wsp:val=&quot;00376726&quot;/&gt;&lt;wsp:rsid wsp:val=&quot;00380520&quot;/&gt;&lt;wsp:rsid wsp:val=&quot;00380DD8&quot;/&gt;&lt;wsp:rsid wsp:val=&quot;0038338E&quot;/&gt;&lt;wsp:rsid wsp:val=&quot;003869E1&quot;/&gt;&lt;wsp:rsid wsp:val=&quot;003A1105&quot;/&gt;&lt;wsp:rsid wsp:val=&quot;003A3318&quot;/&gt;&lt;wsp:rsid wsp:val=&quot;003A6F26&quot;/&gt;&lt;wsp:rsid wsp:val=&quot;003B5A16&quot;/&gt;&lt;wsp:rsid wsp:val=&quot;003C6767&quot;/&gt;&lt;wsp:rsid wsp:val=&quot;003C689E&quot;/&gt;&lt;wsp:rsid wsp:val=&quot;003C7A03&quot;/&gt;&lt;wsp:rsid wsp:val=&quot;003D2D1B&quot;/&gt;&lt;wsp:rsid wsp:val=&quot;003D3995&quot;/&gt;&lt;wsp:rsid wsp:val=&quot;003D567D&quot;/&gt;&lt;wsp:rsid wsp:val=&quot;003D6A8B&quot;/&gt;&lt;wsp:rsid wsp:val=&quot;003E3D6F&quot;/&gt;&lt;wsp:rsid wsp:val=&quot;003E5C59&quot;/&gt;&lt;wsp:rsid wsp:val=&quot;003E5E49&quot;/&gt;&lt;wsp:rsid wsp:val=&quot;003F4642&quot;/&gt;&lt;wsp:rsid wsp:val=&quot;003F6BD3&quot;/&gt;&lt;wsp:rsid wsp:val=&quot;00401976&quot;/&gt;&lt;wsp:rsid wsp:val=&quot;004043D9&quot;/&gt;&lt;wsp:rsid wsp:val=&quot;00410B76&quot;/&gt;&lt;wsp:rsid wsp:val=&quot;004112B5&quot;/&gt;&lt;wsp:rsid wsp:val=&quot;00411558&quot;/&gt;&lt;wsp:rsid wsp:val=&quot;00412769&quot;/&gt;&lt;wsp:rsid wsp:val=&quot;00412833&quot;/&gt;&lt;wsp:rsid wsp:val=&quot;004133E7&quot;/&gt;&lt;wsp:rsid wsp:val=&quot;00413A90&quot;/&gt;&lt;wsp:rsid wsp:val=&quot;004140D1&quot;/&gt;&lt;wsp:rsid wsp:val=&quot;00417256&quot;/&gt;&lt;wsp:rsid wsp:val=&quot;004172F1&quot;/&gt;&lt;wsp:rsid wsp:val=&quot;0042091C&quot;/&gt;&lt;wsp:rsid wsp:val=&quot;00422AD5&quot;/&gt;&lt;wsp:rsid wsp:val=&quot;004233E9&quot;/&gt;&lt;wsp:rsid wsp:val=&quot;00424C4D&quot;/&gt;&lt;wsp:rsid wsp:val=&quot;00426BB4&quot;/&gt;&lt;wsp:rsid wsp:val=&quot;0043285E&quot;/&gt;&lt;wsp:rsid wsp:val=&quot;004329BC&quot;/&gt;&lt;wsp:rsid wsp:val=&quot;00434569&quot;/&gt;&lt;wsp:rsid wsp:val=&quot;00437FD1&quot;/&gt;&lt;wsp:rsid wsp:val=&quot;004403FA&quot;/&gt;&lt;wsp:rsid wsp:val=&quot;004500CD&quot;/&gt;&lt;wsp:rsid wsp:val=&quot;0045020E&quot;/&gt;&lt;wsp:rsid wsp:val=&quot;00451130&quot;/&gt;&lt;wsp:rsid wsp:val=&quot;00460681&quot;/&gt;&lt;wsp:rsid wsp:val=&quot;00463104&quot;/&gt;&lt;wsp:rsid wsp:val=&quot;00471499&quot;/&gt;&lt;wsp:rsid wsp:val=&quot;0047722C&quot;/&gt;&lt;wsp:rsid wsp:val=&quot;00481E97&quot;/&gt;&lt;wsp:rsid wsp:val=&quot;004837E9&quot;/&gt;&lt;wsp:rsid wsp:val=&quot;004838FF&quot;/&gt;&lt;wsp:rsid wsp:val=&quot;0049025E&quot;/&gt;&lt;wsp:rsid wsp:val=&quot;00491023&quot;/&gt;&lt;wsp:rsid wsp:val=&quot;004964EF&quot;/&gt;&lt;wsp:rsid wsp:val=&quot;004A092C&quot;/&gt;&lt;wsp:rsid wsp:val=&quot;004A0FB7&quot;/&gt;&lt;wsp:rsid wsp:val=&quot;004A1506&quot;/&gt;&lt;wsp:rsid wsp:val=&quot;004A2808&quot;/&gt;&lt;wsp:rsid wsp:val=&quot;004D15DD&quot;/&gt;&lt;wsp:rsid wsp:val=&quot;004D5BEA&quot;/&gt;&lt;wsp:rsid wsp:val=&quot;004D7F52&quot;/&gt;&lt;wsp:rsid wsp:val=&quot;004E1F73&quot;/&gt;&lt;wsp:rsid wsp:val=&quot;004E294B&quot;/&gt;&lt;wsp:rsid wsp:val=&quot;004E55D1&quot;/&gt;&lt;wsp:rsid wsp:val=&quot;004F47E7&quot;/&gt;&lt;wsp:rsid wsp:val=&quot;004F6377&quot;/&gt;&lt;wsp:rsid wsp:val=&quot;004F71A9&quot;/&gt;&lt;wsp:rsid wsp:val=&quot;004F79E9&quot;/&gt;&lt;wsp:rsid wsp:val=&quot;005030C6&quot;/&gt;&lt;wsp:rsid wsp:val=&quot;005033BB&quot;/&gt;&lt;wsp:rsid wsp:val=&quot;00503FC3&quot;/&gt;&lt;wsp:rsid wsp:val=&quot;005175AC&quot;/&gt;&lt;wsp:rsid wsp:val=&quot;00520C11&quot;/&gt;&lt;wsp:rsid wsp:val=&quot;00524ABF&quot;/&gt;&lt;wsp:rsid wsp:val=&quot;00535571&quot;/&gt;&lt;wsp:rsid wsp:val=&quot;0054686B&quot;/&gt;&lt;wsp:rsid wsp:val=&quot;00551A68&quot;/&gt;&lt;wsp:rsid wsp:val=&quot;005522ED&quot;/&gt;&lt;wsp:rsid wsp:val=&quot;005557BD&quot;/&gt;&lt;wsp:rsid wsp:val=&quot;005643AF&quot;/&gt;&lt;wsp:rsid wsp:val=&quot;005708D7&quot;/&gt;&lt;wsp:rsid wsp:val=&quot;005719E4&quot;/&gt;&lt;wsp:rsid wsp:val=&quot;005759B1&quot;/&gt;&lt;wsp:rsid wsp:val=&quot;005777AE&quot;/&gt;&lt;wsp:rsid wsp:val=&quot;00591035&quot;/&gt;&lt;wsp:rsid wsp:val=&quot;005923C6&quot;/&gt;&lt;wsp:rsid wsp:val=&quot;005948EA&quot;/&gt;&lt;wsp:rsid wsp:val=&quot;00596529&quot;/&gt;&lt;wsp:rsid wsp:val=&quot;005A39C5&quot;/&gt;&lt;wsp:rsid wsp:val=&quot;005A5BF0&quot;/&gt;&lt;wsp:rsid wsp:val=&quot;005A66D5&quot;/&gt;&lt;wsp:rsid wsp:val=&quot;005B17F9&quot;/&gt;&lt;wsp:rsid wsp:val=&quot;005B3252&quot;/&gt;&lt;wsp:rsid wsp:val=&quot;005B6809&quot;/&gt;&lt;wsp:rsid wsp:val=&quot;005B7F86&quot;/&gt;&lt;wsp:rsid wsp:val=&quot;005C4173&quot;/&gt;&lt;wsp:rsid wsp:val=&quot;005D06B1&quot;/&gt;&lt;wsp:rsid wsp:val=&quot;005D1CB4&quot;/&gt;&lt;wsp:rsid wsp:val=&quot;005D3E4A&quot;/&gt;&lt;wsp:rsid wsp:val=&quot;005D7A13&quot;/&gt;&lt;wsp:rsid wsp:val=&quot;005E0EBE&quot;/&gt;&lt;wsp:rsid wsp:val=&quot;005E5454&quot;/&gt;&lt;wsp:rsid wsp:val=&quot;005F0B0D&quot;/&gt;&lt;wsp:rsid wsp:val=&quot;005F39CC&quot;/&gt;&lt;wsp:rsid wsp:val=&quot;00600ADC&quot;/&gt;&lt;wsp:rsid wsp:val=&quot;00610602&quot;/&gt;&lt;wsp:rsid wsp:val=&quot;006111A5&quot;/&gt;&lt;wsp:rsid wsp:val=&quot;00614BBF&quot;/&gt;&lt;wsp:rsid wsp:val=&quot;00614C39&quot;/&gt;&lt;wsp:rsid wsp:val=&quot;00617A12&quot;/&gt;&lt;wsp:rsid wsp:val=&quot;00623B50&quot;/&gt;&lt;wsp:rsid wsp:val=&quot;00623B57&quot;/&gt;&lt;wsp:rsid wsp:val=&quot;0062674C&quot;/&gt;&lt;wsp:rsid wsp:val=&quot;006274FF&quot;/&gt;&lt;wsp:rsid wsp:val=&quot;0063234F&quot;/&gt;&lt;wsp:rsid wsp:val=&quot;006339FB&quot;/&gt;&lt;wsp:rsid wsp:val=&quot;00637EAC&quot;/&gt;&lt;wsp:rsid wsp:val=&quot;00646B62&quot;/&gt;&lt;wsp:rsid wsp:val=&quot;00646E1F&quot;/&gt;&lt;wsp:rsid wsp:val=&quot;0065015E&quot;/&gt;&lt;wsp:rsid wsp:val=&quot;00653843&quot;/&gt;&lt;wsp:rsid wsp:val=&quot;00654709&quot;/&gt;&lt;wsp:rsid wsp:val=&quot;006602BA&quot;/&gt;&lt;wsp:rsid wsp:val=&quot;00662BF0&quot;/&gt;&lt;wsp:rsid wsp:val=&quot;0066493C&quot;/&gt;&lt;wsp:rsid wsp:val=&quot;006732FB&quot;/&gt;&lt;wsp:rsid wsp:val=&quot;00677CCF&quot;/&gt;&lt;wsp:rsid wsp:val=&quot;00686E53&quot;/&gt;&lt;wsp:rsid wsp:val=&quot;006942F5&quot;/&gt;&lt;wsp:rsid wsp:val=&quot;0069542F&quot;/&gt;&lt;wsp:rsid wsp:val=&quot;00697523&quot;/&gt;&lt;wsp:rsid wsp:val=&quot;006A03BF&quot;/&gt;&lt;wsp:rsid wsp:val=&quot;006A635E&quot;/&gt;&lt;wsp:rsid wsp:val=&quot;006B25C9&quot;/&gt;&lt;wsp:rsid wsp:val=&quot;006B6EC4&quot;/&gt;&lt;wsp:rsid wsp:val=&quot;006C13FC&quot;/&gt;&lt;wsp:rsid wsp:val=&quot;006C4238&quot;/&gt;&lt;wsp:rsid wsp:val=&quot;006C439F&quot;/&gt;&lt;wsp:rsid wsp:val=&quot;006C5A5B&quot;/&gt;&lt;wsp:rsid wsp:val=&quot;006D050B&quot;/&gt;&lt;wsp:rsid wsp:val=&quot;006D6369&quot;/&gt;&lt;wsp:rsid wsp:val=&quot;006D6BFF&quot;/&gt;&lt;wsp:rsid wsp:val=&quot;006E0508&quot;/&gt;&lt;wsp:rsid wsp:val=&quot;006E663B&quot;/&gt;&lt;wsp:rsid wsp:val=&quot;006E7A69&quot;/&gt;&lt;wsp:rsid wsp:val=&quot;006F08B6&quot;/&gt;&lt;wsp:rsid wsp:val=&quot;006F5DD7&quot;/&gt;&lt;wsp:rsid wsp:val=&quot;006F7838&quot;/&gt;&lt;wsp:rsid wsp:val=&quot;00700E80&quot;/&gt;&lt;wsp:rsid wsp:val=&quot;0070325C&quot;/&gt;&lt;wsp:rsid wsp:val=&quot;0070335C&quot;/&gt;&lt;wsp:rsid wsp:val=&quot;00704222&quot;/&gt;&lt;wsp:rsid wsp:val=&quot;00704957&quot;/&gt;&lt;wsp:rsid wsp:val=&quot;00704EAB&quot;/&gt;&lt;wsp:rsid wsp:val=&quot;00711014&quot;/&gt;&lt;wsp:rsid wsp:val=&quot;00711275&quot;/&gt;&lt;wsp:rsid wsp:val=&quot;0071314A&quot;/&gt;&lt;wsp:rsid wsp:val=&quot;00713AB9&quot;/&gt;&lt;wsp:rsid wsp:val=&quot;00725C52&quot;/&gt;&lt;wsp:rsid wsp:val=&quot;00731339&quot;/&gt;&lt;wsp:rsid wsp:val=&quot;00740164&quot;/&gt;&lt;wsp:rsid wsp:val=&quot;00747042&quot;/&gt;&lt;wsp:rsid wsp:val=&quot;00752FBC&quot;/&gt;&lt;wsp:rsid wsp:val=&quot;00754938&quot;/&gt;&lt;wsp:rsid wsp:val=&quot;0075593D&quot;/&gt;&lt;wsp:rsid wsp:val=&quot;00760657&quot;/&gt;&lt;wsp:rsid wsp:val=&quot;00760796&quot;/&gt;&lt;wsp:rsid wsp:val=&quot;00760F03&quot;/&gt;&lt;wsp:rsid wsp:val=&quot;00761915&quot;/&gt;&lt;wsp:rsid wsp:val=&quot;007805E0&quot;/&gt;&lt;wsp:rsid wsp:val=&quot;007817D2&quot;/&gt;&lt;wsp:rsid wsp:val=&quot;00784A51&quot;/&gt;&lt;wsp:rsid wsp:val=&quot;00785916&quot;/&gt;&lt;wsp:rsid wsp:val=&quot;00786F27&quot;/&gt;&lt;wsp:rsid wsp:val=&quot;0079358F&quot;/&gt;&lt;wsp:rsid wsp:val=&quot;007939E0&quot;/&gt;&lt;wsp:rsid wsp:val=&quot;007A0F7F&quot;/&gt;&lt;wsp:rsid wsp:val=&quot;007A412A&quot;/&gt;&lt;wsp:rsid wsp:val=&quot;007B02D2&quot;/&gt;&lt;wsp:rsid wsp:val=&quot;007B0E1F&quot;/&gt;&lt;wsp:rsid wsp:val=&quot;007C00F5&quot;/&gt;&lt;wsp:rsid wsp:val=&quot;007C1493&quot;/&gt;&lt;wsp:rsid wsp:val=&quot;007C18AA&quot;/&gt;&lt;wsp:rsid wsp:val=&quot;007C2826&quot;/&gt;&lt;wsp:rsid wsp:val=&quot;007D05B8&quot;/&gt;&lt;wsp:rsid wsp:val=&quot;007D0D26&quot;/&gt;&lt;wsp:rsid wsp:val=&quot;007D2CDE&quot;/&gt;&lt;wsp:rsid wsp:val=&quot;007D5732&quot;/&gt;&lt;wsp:rsid wsp:val=&quot;007D67A8&quot;/&gt;&lt;wsp:rsid wsp:val=&quot;007E0670&quot;/&gt;&lt;wsp:rsid wsp:val=&quot;007E1C1B&quot;/&gt;&lt;wsp:rsid wsp:val=&quot;007E5204&quot;/&gt;&lt;wsp:rsid wsp:val=&quot;007E7839&quot;/&gt;&lt;wsp:rsid wsp:val=&quot;007F34C6&quot;/&gt;&lt;wsp:rsid wsp:val=&quot;007F4066&quot;/&gt;&lt;wsp:rsid wsp:val=&quot;007F75C8&quot;/&gt;&lt;wsp:rsid wsp:val=&quot;00802894&quot;/&gt;&lt;wsp:rsid wsp:val=&quot;00803B66&quot;/&gt;&lt;wsp:rsid wsp:val=&quot;0080741D&quot;/&gt;&lt;wsp:rsid wsp:val=&quot;008104BA&quot;/&gt;&lt;wsp:rsid wsp:val=&quot;008112F0&quot;/&gt;&lt;wsp:rsid wsp:val=&quot;0081291A&quot;/&gt;&lt;wsp:rsid wsp:val=&quot;00813575&quot;/&gt;&lt;wsp:rsid wsp:val=&quot;008237C6&quot;/&gt;&lt;wsp:rsid wsp:val=&quot;00823DDB&quot;/&gt;&lt;wsp:rsid wsp:val=&quot;0082419B&quot;/&gt;&lt;wsp:rsid wsp:val=&quot;0082480B&quot;/&gt;&lt;wsp:rsid wsp:val=&quot;00826158&quot;/&gt;&lt;wsp:rsid wsp:val=&quot;008268E5&quot;/&gt;&lt;wsp:rsid wsp:val=&quot;008276D7&quot;/&gt;&lt;wsp:rsid wsp:val=&quot;00833CEB&quot;/&gt;&lt;wsp:rsid wsp:val=&quot;00833F49&quot;/&gt;&lt;wsp:rsid wsp:val=&quot;008344D9&quot;/&gt;&lt;wsp:rsid wsp:val=&quot;00834A7B&quot;/&gt;&lt;wsp:rsid wsp:val=&quot;00837D73&quot;/&gt;&lt;wsp:rsid wsp:val=&quot;00840347&quot;/&gt;&lt;wsp:rsid wsp:val=&quot;00841DE2&quot;/&gt;&lt;wsp:rsid wsp:val=&quot;00842612&quot;/&gt;&lt;wsp:rsid wsp:val=&quot;008436B7&quot;/&gt;&lt;wsp:rsid wsp:val=&quot;008464E4&quot;/&gt;&lt;wsp:rsid wsp:val=&quot;00852448&quot;/&gt;&lt;wsp:rsid wsp:val=&quot;00852C0C&quot;/&gt;&lt;wsp:rsid wsp:val=&quot;00852FDD&quot;/&gt;&lt;wsp:rsid wsp:val=&quot;008555B5&quot;/&gt;&lt;wsp:rsid wsp:val=&quot;00856415&quot;/&gt;&lt;wsp:rsid wsp:val=&quot;00857C3C&quot;/&gt;&lt;wsp:rsid wsp:val=&quot;00863949&quot;/&gt;&lt;wsp:rsid wsp:val=&quot;00870EC6&quot;/&gt;&lt;wsp:rsid wsp:val=&quot;00872882&quot;/&gt;&lt;wsp:rsid wsp:val=&quot;008736B2&quot;/&gt;&lt;wsp:rsid wsp:val=&quot;008752CC&quot;/&gt;&lt;wsp:rsid wsp:val=&quot;00877E60&quot;/&gt;&lt;wsp:rsid wsp:val=&quot;00880A45&quot;/&gt;&lt;wsp:rsid wsp:val=&quot;00887756&quot;/&gt;&lt;wsp:rsid wsp:val=&quot;00895779&quot;/&gt;&lt;wsp:rsid wsp:val=&quot;008961E4&quot;/&gt;&lt;wsp:rsid wsp:val=&quot;008973B9&quot;/&gt;&lt;wsp:rsid wsp:val=&quot;008A4A05&quot;/&gt;&lt;wsp:rsid wsp:val=&quot;008A535B&quot;/&gt;&lt;wsp:rsid wsp:val=&quot;008A758E&quot;/&gt;&lt;wsp:rsid wsp:val=&quot;008B2087&quot;/&gt;&lt;wsp:rsid wsp:val=&quot;008B444D&quot;/&gt;&lt;wsp:rsid wsp:val=&quot;008B4A10&quot;/&gt;&lt;wsp:rsid wsp:val=&quot;008B5058&quot;/&gt;&lt;wsp:rsid wsp:val=&quot;008B65CA&quot;/&gt;&lt;wsp:rsid wsp:val=&quot;008C06AD&quot;/&gt;&lt;wsp:rsid wsp:val=&quot;008C63AA&quot;/&gt;&lt;wsp:rsid wsp:val=&quot;008D24C2&quot;/&gt;&lt;wsp:rsid wsp:val=&quot;008D2BE4&quot;/&gt;&lt;wsp:rsid wsp:val=&quot;008D6594&quot;/&gt;&lt;wsp:rsid wsp:val=&quot;008E3C65&quot;/&gt;&lt;wsp:rsid wsp:val=&quot;008E4C0E&quot;/&gt;&lt;wsp:rsid wsp:val=&quot;008E5697&quot;/&gt;&lt;wsp:rsid wsp:val=&quot;008F3517&quot;/&gt;&lt;wsp:rsid wsp:val=&quot;00900DEA&quot;/&gt;&lt;wsp:rsid wsp:val=&quot;00901C7E&quot;/&gt;&lt;wsp:rsid wsp:val=&quot;00906F21&quot;/&gt;&lt;wsp:rsid wsp:val=&quot;00907B44&quot;/&gt;&lt;wsp:rsid wsp:val=&quot;0091212E&quot;/&gt;&lt;wsp:rsid wsp:val=&quot;009122B3&quot;/&gt;&lt;wsp:rsid wsp:val=&quot;00914112&quot;/&gt;&lt;wsp:rsid wsp:val=&quot;0091763C&quot;/&gt;&lt;wsp:rsid wsp:val=&quot;0092151D&quot;/&gt;&lt;wsp:rsid wsp:val=&quot;00933E75&quot;/&gt;&lt;wsp:rsid wsp:val=&quot;00936C25&quot;/&gt;&lt;wsp:rsid wsp:val=&quot;00941FAB&quot;/&gt;&lt;wsp:rsid wsp:val=&quot;00942DAE&quot;/&gt;&lt;wsp:rsid wsp:val=&quot;0094519D&quot;/&gt;&lt;wsp:rsid wsp:val=&quot;00946C5D&quot;/&gt;&lt;wsp:rsid wsp:val=&quot;00947C6E&quot;/&gt;&lt;wsp:rsid wsp:val=&quot;00955D0E&quot;/&gt;&lt;wsp:rsid wsp:val=&quot;00957BC1&quot;/&gt;&lt;wsp:rsid wsp:val=&quot;009607BB&quot;/&gt;&lt;wsp:rsid wsp:val=&quot;009620AE&quot;/&gt;&lt;wsp:rsid wsp:val=&quot;009632A3&quot;/&gt;&lt;wsp:rsid wsp:val=&quot;009647E6&quot;/&gt;&lt;wsp:rsid wsp:val=&quot;00967CA3&quot;/&gt;&lt;wsp:rsid wsp:val=&quot;00971548&quot;/&gt;&lt;wsp:rsid wsp:val=&quot;009724BD&quot;/&gt;&lt;wsp:rsid wsp:val=&quot;0097294C&quot;/&gt;&lt;wsp:rsid wsp:val=&quot;0097315D&quot;/&gt;&lt;wsp:rsid wsp:val=&quot;00975072&quot;/&gt;&lt;wsp:rsid wsp:val=&quot;00976D0C&quot;/&gt;&lt;wsp:rsid wsp:val=&quot;00977B36&quot;/&gt;&lt;wsp:rsid wsp:val=&quot;0098160B&quot;/&gt;&lt;wsp:rsid wsp:val=&quot;009819CD&quot;/&gt;&lt;wsp:rsid wsp:val=&quot;00985834&quot;/&gt;&lt;wsp:rsid wsp:val=&quot;00991B79&quot;/&gt;&lt;wsp:rsid wsp:val=&quot;00991E0F&quot;/&gt;&lt;wsp:rsid wsp:val=&quot;009934BB&quot;/&gt;&lt;wsp:rsid wsp:val=&quot;009971DC&quot;/&gt;&lt;wsp:rsid wsp:val=&quot;0099772A&quot;/&gt;&lt;wsp:rsid wsp:val=&quot;009A0C20&quot;/&gt;&lt;wsp:rsid wsp:val=&quot;009A1995&quot;/&gt;&lt;wsp:rsid wsp:val=&quot;009A3297&quot;/&gt;&lt;wsp:rsid wsp:val=&quot;009A7441&quot;/&gt;&lt;wsp:rsid wsp:val=&quot;009B01C7&quot;/&gt;&lt;wsp:rsid wsp:val=&quot;009B592E&quot;/&gt;&lt;wsp:rsid wsp:val=&quot;009C029D&quot;/&gt;&lt;wsp:rsid wsp:val=&quot;009C13C1&quot;/&gt;&lt;wsp:rsid wsp:val=&quot;009C2CB4&quot;/&gt;&lt;wsp:rsid wsp:val=&quot;009D1EDC&quot;/&gt;&lt;wsp:rsid wsp:val=&quot;009E2F01&quot;/&gt;&lt;wsp:rsid wsp:val=&quot;009E59B3&quot;/&gt;&lt;wsp:rsid wsp:val=&quot;009E7202&quot;/&gt;&lt;wsp:rsid wsp:val=&quot;009F6EEA&quot;/&gt;&lt;wsp:rsid wsp:val=&quot;00A00F61&quot;/&gt;&lt;wsp:rsid wsp:val=&quot;00A03B98&quot;/&gt;&lt;wsp:rsid wsp:val=&quot;00A04D01&quot;/&gt;&lt;wsp:rsid wsp:val=&quot;00A10289&quot;/&gt;&lt;wsp:rsid wsp:val=&quot;00A114FA&quot;/&gt;&lt;wsp:rsid wsp:val=&quot;00A131D6&quot;/&gt;&lt;wsp:rsid wsp:val=&quot;00A1539C&quot;/&gt;&lt;wsp:rsid wsp:val=&quot;00A16C83&quot;/&gt;&lt;wsp:rsid wsp:val=&quot;00A213C7&quot;/&gt;&lt;wsp:rsid wsp:val=&quot;00A22FDE&quot;/&gt;&lt;wsp:rsid wsp:val=&quot;00A24AC0&quot;/&gt;&lt;wsp:rsid wsp:val=&quot;00A31D94&quot;/&gt;&lt;wsp:rsid wsp:val=&quot;00A33605&quot;/&gt;&lt;wsp:rsid wsp:val=&quot;00A343DB&quot;/&gt;&lt;wsp:rsid wsp:val=&quot;00A3524A&quot;/&gt;&lt;wsp:rsid wsp:val=&quot;00A3642A&quot;/&gt;&lt;wsp:rsid wsp:val=&quot;00A4088C&quot;/&gt;&lt;wsp:rsid wsp:val=&quot;00A4263B&quot;/&gt;&lt;wsp:rsid wsp:val=&quot;00A46F59&quot;/&gt;&lt;wsp:rsid wsp:val=&quot;00A477E5&quot;/&gt;&lt;wsp:rsid wsp:val=&quot;00A510EF&quot;/&gt;&lt;wsp:rsid wsp:val=&quot;00A5173B&quot;/&gt;&lt;wsp:rsid wsp:val=&quot;00A523B8&quot;/&gt;&lt;wsp:rsid wsp:val=&quot;00A525A4&quot;/&gt;&lt;wsp:rsid wsp:val=&quot;00A5452F&quot;/&gt;&lt;wsp:rsid wsp:val=&quot;00A54CE9&quot;/&gt;&lt;wsp:rsid wsp:val=&quot;00A57154&quot;/&gt;&lt;wsp:rsid wsp:val=&quot;00A60327&quot;/&gt;&lt;wsp:rsid wsp:val=&quot;00A60857&quot;/&gt;&lt;wsp:rsid wsp:val=&quot;00A61A8B&quot;/&gt;&lt;wsp:rsid wsp:val=&quot;00A658DC&quot;/&gt;&lt;wsp:rsid wsp:val=&quot;00A65C5F&quot;/&gt;&lt;wsp:rsid wsp:val=&quot;00A66B91&quot;/&gt;&lt;wsp:rsid wsp:val=&quot;00A701AA&quot;/&gt;&lt;wsp:rsid wsp:val=&quot;00A73D93&quot;/&gt;&lt;wsp:rsid wsp:val=&quot;00A74115&quot;/&gt;&lt;wsp:rsid wsp:val=&quot;00A759FA&quot;/&gt;&lt;wsp:rsid wsp:val=&quot;00A82607&quot;/&gt;&lt;wsp:rsid wsp:val=&quot;00A91516&quot;/&gt;&lt;wsp:rsid wsp:val=&quot;00A9231C&quot;/&gt;&lt;wsp:rsid wsp:val=&quot;00A963A7&quot;/&gt;&lt;wsp:rsid wsp:val=&quot;00AA7127&quot;/&gt;&lt;wsp:rsid wsp:val=&quot;00AA7307&quot;/&gt;&lt;wsp:rsid wsp:val=&quot;00AB240B&quot;/&gt;&lt;wsp:rsid wsp:val=&quot;00AB4C58&quot;/&gt;&lt;wsp:rsid wsp:val=&quot;00AB6EA9&quot;/&gt;&lt;wsp:rsid wsp:val=&quot;00AC34FE&quot;/&gt;&lt;wsp:rsid wsp:val=&quot;00AC51C5&quot;/&gt;&lt;wsp:rsid wsp:val=&quot;00AE10D1&quot;/&gt;&lt;wsp:rsid wsp:val=&quot;00AE211E&quot;/&gt;&lt;wsp:rsid wsp:val=&quot;00AE3066&quot;/&gt;&lt;wsp:rsid wsp:val=&quot;00AE44DC&quot;/&gt;&lt;wsp:rsid wsp:val=&quot;00AE699B&quot;/&gt;&lt;wsp:rsid wsp:val=&quot;00AF1730&quot;/&gt;&lt;wsp:rsid wsp:val=&quot;00AF26A1&quot;/&gt;&lt;wsp:rsid wsp:val=&quot;00AF6BEC&quot;/&gt;&lt;wsp:rsid wsp:val=&quot;00B11949&quot;/&gt;&lt;wsp:rsid wsp:val=&quot;00B13222&quot;/&gt;&lt;wsp:rsid wsp:val=&quot;00B13395&quot;/&gt;&lt;wsp:rsid wsp:val=&quot;00B13618&quot;/&gt;&lt;wsp:rsid wsp:val=&quot;00B13EE1&quot;/&gt;&lt;wsp:rsid wsp:val=&quot;00B153C8&quot;/&gt;&lt;wsp:rsid wsp:val=&quot;00B20262&quot;/&gt;&lt;wsp:rsid wsp:val=&quot;00B20C6C&quot;/&gt;&lt;wsp:rsid wsp:val=&quot;00B21F74&quot;/&gt;&lt;wsp:rsid wsp:val=&quot;00B23FBB&quot;/&gt;&lt;wsp:rsid wsp:val=&quot;00B300FA&quot;/&gt;&lt;wsp:rsid wsp:val=&quot;00B32FD8&quot;/&gt;&lt;wsp:rsid wsp:val=&quot;00B35066&quot;/&gt;&lt;wsp:rsid wsp:val=&quot;00B40F8E&quot;/&gt;&lt;wsp:rsid wsp:val=&quot;00B4213E&quot;/&gt;&lt;wsp:rsid wsp:val=&quot;00B42C0A&quot;/&gt;&lt;wsp:rsid wsp:val=&quot;00B43DE6&quot;/&gt;&lt;wsp:rsid wsp:val=&quot;00B474E5&quot;/&gt;&lt;wsp:rsid wsp:val=&quot;00B47DFB&quot;/&gt;&lt;wsp:rsid wsp:val=&quot;00B51CD0&quot;/&gt;&lt;wsp:rsid wsp:val=&quot;00B53606&quot;/&gt;&lt;wsp:rsid wsp:val=&quot;00B54C8A&quot;/&gt;&lt;wsp:rsid wsp:val=&quot;00B57E83&quot;/&gt;&lt;wsp:rsid wsp:val=&quot;00B60BD2&quot;/&gt;&lt;wsp:rsid wsp:val=&quot;00B61574&quot;/&gt;&lt;wsp:rsid wsp:val=&quot;00B657E8&quot;/&gt;&lt;wsp:rsid wsp:val=&quot;00B745E8&quot;/&gt;&lt;wsp:rsid wsp:val=&quot;00B748A8&quot;/&gt;&lt;wsp:rsid wsp:val=&quot;00B80CF2&quot;/&gt;&lt;wsp:rsid wsp:val=&quot;00B8134B&quot;/&gt;&lt;wsp:rsid wsp:val=&quot;00B90454&quot;/&gt;&lt;wsp:rsid wsp:val=&quot;00B91BC1&quot;/&gt;&lt;wsp:rsid wsp:val=&quot;00B931C9&quot;/&gt;&lt;wsp:rsid wsp:val=&quot;00B96F44&quot;/&gt;&lt;wsp:rsid wsp:val=&quot;00BA037F&quot;/&gt;&lt;wsp:rsid wsp:val=&quot;00BA3187&quot;/&gt;&lt;wsp:rsid wsp:val=&quot;00BA692F&quot;/&gt;&lt;wsp:rsid wsp:val=&quot;00BB1C62&quot;/&gt;&lt;wsp:rsid wsp:val=&quot;00BB219B&quot;/&gt;&lt;wsp:rsid wsp:val=&quot;00BB7822&quot;/&gt;&lt;wsp:rsid wsp:val=&quot;00BC2077&quot;/&gt;&lt;wsp:rsid wsp:val=&quot;00BC218A&quot;/&gt;&lt;wsp:rsid wsp:val=&quot;00BC27DC&quot;/&gt;&lt;wsp:rsid wsp:val=&quot;00BC3DAB&quot;/&gt;&lt;wsp:rsid wsp:val=&quot;00BC527B&quot;/&gt;&lt;wsp:rsid wsp:val=&quot;00BC66EF&quot;/&gt;&lt;wsp:rsid wsp:val=&quot;00BD06BD&quot;/&gt;&lt;wsp:rsid wsp:val=&quot;00BD261E&quot;/&gt;&lt;wsp:rsid wsp:val=&quot;00BD2EFF&quot;/&gt;&lt;wsp:rsid wsp:val=&quot;00BD63FB&quot;/&gt;&lt;wsp:rsid wsp:val=&quot;00BD694F&quot;/&gt;&lt;wsp:rsid wsp:val=&quot;00BE052B&quot;/&gt;&lt;wsp:rsid wsp:val=&quot;00BE15A1&quot;/&gt;&lt;wsp:rsid wsp:val=&quot;00BE2417&quot;/&gt;&lt;wsp:rsid wsp:val=&quot;00BE295A&quot;/&gt;&lt;wsp:rsid wsp:val=&quot;00BF1A93&quot;/&gt;&lt;wsp:rsid wsp:val=&quot;00BF2BFA&quot;/&gt;&lt;wsp:rsid wsp:val=&quot;00BF2E45&quot;/&gt;&lt;wsp:rsid wsp:val=&quot;00BF48A7&quot;/&gt;&lt;wsp:rsid wsp:val=&quot;00BF55E1&quot;/&gt;&lt;wsp:rsid wsp:val=&quot;00BF7530&quot;/&gt;&lt;wsp:rsid wsp:val=&quot;00C0008C&quot;/&gt;&lt;wsp:rsid wsp:val=&quot;00C0154F&quot;/&gt;&lt;wsp:rsid wsp:val=&quot;00C06357&quot;/&gt;&lt;wsp:rsid wsp:val=&quot;00C109CD&quot;/&gt;&lt;wsp:rsid wsp:val=&quot;00C11F51&quot;/&gt;&lt;wsp:rsid wsp:val=&quot;00C15ABF&quot;/&gt;&lt;wsp:rsid wsp:val=&quot;00C21654&quot;/&gt;&lt;wsp:rsid wsp:val=&quot;00C2502F&quot;/&gt;&lt;wsp:rsid wsp:val=&quot;00C25CE7&quot;/&gt;&lt;wsp:rsid wsp:val=&quot;00C30EDF&quot;/&gt;&lt;wsp:rsid wsp:val=&quot;00C3474E&quot;/&gt;&lt;wsp:rsid wsp:val=&quot;00C368E0&quot;/&gt;&lt;wsp:rsid wsp:val=&quot;00C45B4B&quot;/&gt;&lt;wsp:rsid wsp:val=&quot;00C5323C&quot;/&gt;&lt;wsp:rsid wsp:val=&quot;00C55ECB&quot;/&gt;&lt;wsp:rsid wsp:val=&quot;00C56F91&quot;/&gt;&lt;wsp:rsid wsp:val=&quot;00C62125&quot;/&gt;&lt;wsp:rsid wsp:val=&quot;00C62549&quot;/&gt;&lt;wsp:rsid wsp:val=&quot;00C724AF&quot;/&gt;&lt;wsp:rsid wsp:val=&quot;00C817BA&quot;/&gt;&lt;wsp:rsid wsp:val=&quot;00C82A0D&quot;/&gt;&lt;wsp:rsid wsp:val=&quot;00C8310A&quot;/&gt;&lt;wsp:rsid wsp:val=&quot;00C84353&quot;/&gt;&lt;wsp:rsid wsp:val=&quot;00C86D78&quot;/&gt;&lt;wsp:rsid wsp:val=&quot;00C91EC9&quot;/&gt;&lt;wsp:rsid wsp:val=&quot;00C92AC0&quot;/&gt;&lt;wsp:rsid wsp:val=&quot;00C92B74&quot;/&gt;&lt;wsp:rsid wsp:val=&quot;00C96EB7&quot;/&gt;&lt;wsp:rsid wsp:val=&quot;00C97B21&quot;/&gt;&lt;wsp:rsid wsp:val=&quot;00CA2041&quot;/&gt;&lt;wsp:rsid wsp:val=&quot;00CA2903&quot;/&gt;&lt;wsp:rsid wsp:val=&quot;00CA5AD8&quot;/&gt;&lt;wsp:rsid wsp:val=&quot;00CA62BB&quot;/&gt;&lt;wsp:rsid wsp:val=&quot;00CB0DD6&quot;/&gt;&lt;wsp:rsid wsp:val=&quot;00CB14C5&quot;/&gt;&lt;wsp:rsid wsp:val=&quot;00CB2E58&quot;/&gt;&lt;wsp:rsid wsp:val=&quot;00CB405E&quot;/&gt;&lt;wsp:rsid wsp:val=&quot;00CB4F0F&quot;/&gt;&lt;wsp:rsid wsp:val=&quot;00CB50F4&quot;/&gt;&lt;wsp:rsid wsp:val=&quot;00CB5E64&quot;/&gt;&lt;wsp:rsid wsp:val=&quot;00CB722C&quot;/&gt;&lt;wsp:rsid wsp:val=&quot;00CC00D6&quot;/&gt;&lt;wsp:rsid wsp:val=&quot;00CC1233&quot;/&gt;&lt;wsp:rsid wsp:val=&quot;00CC3791&quot;/&gt;&lt;wsp:rsid wsp:val=&quot;00CC48CC&quot;/&gt;&lt;wsp:rsid wsp:val=&quot;00CC4C92&quot;/&gt;&lt;wsp:rsid wsp:val=&quot;00CC71C4&quot;/&gt;&lt;wsp:rsid wsp:val=&quot;00CC7A95&quot;/&gt;&lt;wsp:rsid wsp:val=&quot;00CC7DBD&quot;/&gt;&lt;wsp:rsid wsp:val=&quot;00CE5198&quot;/&gt;&lt;wsp:rsid wsp:val=&quot;00CE639C&quot;/&gt;&lt;wsp:rsid wsp:val=&quot;00CE7DA4&quot;/&gt;&lt;wsp:rsid wsp:val=&quot;00CF0D5B&quot;/&gt;&lt;wsp:rsid wsp:val=&quot;00CF15C5&quot;/&gt;&lt;wsp:rsid wsp:val=&quot;00CF21C6&quot;/&gt;&lt;wsp:rsid wsp:val=&quot;00CF2A17&quot;/&gt;&lt;wsp:rsid wsp:val=&quot;00CF432D&quot;/&gt;&lt;wsp:rsid wsp:val=&quot;00CF729C&quot;/&gt;&lt;wsp:rsid wsp:val=&quot;00D00100&quot;/&gt;&lt;wsp:rsid wsp:val=&quot;00D01A8C&quot;/&gt;&lt;wsp:rsid wsp:val=&quot;00D0251E&quot;/&gt;&lt;wsp:rsid wsp:val=&quot;00D04579&quot;/&gt;&lt;wsp:rsid wsp:val=&quot;00D06DE7&quot;/&gt;&lt;wsp:rsid wsp:val=&quot;00D07F95&quot;/&gt;&lt;wsp:rsid wsp:val=&quot;00D10E07&quot;/&gt;&lt;wsp:rsid wsp:val=&quot;00D17B04&quot;/&gt;&lt;wsp:rsid wsp:val=&quot;00D22159&quot;/&gt;&lt;wsp:rsid wsp:val=&quot;00D2356C&quot;/&gt;&lt;wsp:rsid wsp:val=&quot;00D25F37&quot;/&gt;&lt;wsp:rsid wsp:val=&quot;00D261AA&quot;/&gt;&lt;wsp:rsid wsp:val=&quot;00D27D6B&quot;/&gt;&lt;wsp:rsid wsp:val=&quot;00D317A0&quot;/&gt;&lt;wsp:rsid wsp:val=&quot;00D31FC9&quot;/&gt;&lt;wsp:rsid wsp:val=&quot;00D323ED&quot;/&gt;&lt;wsp:rsid wsp:val=&quot;00D33A53&quot;/&gt;&lt;wsp:rsid wsp:val=&quot;00D33F90&quot;/&gt;&lt;wsp:rsid wsp:val=&quot;00D3441A&quot;/&gt;&lt;wsp:rsid wsp:val=&quot;00D424C2&quot;/&gt;&lt;wsp:rsid wsp:val=&quot;00D43C72&quot;/&gt;&lt;wsp:rsid wsp:val=&quot;00D45536&quot;/&gt;&lt;wsp:rsid wsp:val=&quot;00D45E30&quot;/&gt;&lt;wsp:rsid wsp:val=&quot;00D4608B&quot;/&gt;&lt;wsp:rsid wsp:val=&quot;00D46C6D&quot;/&gt;&lt;wsp:rsid wsp:val=&quot;00D474E1&quot;/&gt;&lt;wsp:rsid wsp:val=&quot;00D47B54&quot;/&gt;&lt;wsp:rsid wsp:val=&quot;00D50C33&quot;/&gt;&lt;wsp:rsid wsp:val=&quot;00D51460&quot;/&gt;&lt;wsp:rsid wsp:val=&quot;00D530D2&quot;/&gt;&lt;wsp:rsid wsp:val=&quot;00D6243E&quot;/&gt;&lt;wsp:rsid wsp:val=&quot;00D6552C&quot;/&gt;&lt;wsp:rsid wsp:val=&quot;00D661D4&quot;/&gt;&lt;wsp:rsid wsp:val=&quot;00D66EC0&quot;/&gt;&lt;wsp:rsid wsp:val=&quot;00D6702A&quot;/&gt;&lt;wsp:rsid wsp:val=&quot;00D7147C&quot;/&gt;&lt;wsp:rsid wsp:val=&quot;00D74648&quot;/&gt;&lt;wsp:rsid wsp:val=&quot;00D746EF&quot;/&gt;&lt;wsp:rsid wsp:val=&quot;00D75488&quot;/&gt;&lt;wsp:rsid wsp:val=&quot;00D76003&quot;/&gt;&lt;wsp:rsid wsp:val=&quot;00D81A79&quot;/&gt;&lt;wsp:rsid wsp:val=&quot;00D82AFF&quot;/&gt;&lt;wsp:rsid wsp:val=&quot;00D83705&quot;/&gt;&lt;wsp:rsid wsp:val=&quot;00D85954&quot;/&gt;&lt;wsp:rsid wsp:val=&quot;00D87D07&quot;/&gt;&lt;wsp:rsid wsp:val=&quot;00D922D9&quot;/&gt;&lt;wsp:rsid wsp:val=&quot;00D97323&quot;/&gt;&lt;wsp:rsid wsp:val=&quot;00DA2A68&quot;/&gt;&lt;wsp:rsid wsp:val=&quot;00DA331F&quot;/&gt;&lt;wsp:rsid wsp:val=&quot;00DA35B6&quot;/&gt;&lt;wsp:rsid wsp:val=&quot;00DA528D&quot;/&gt;&lt;wsp:rsid wsp:val=&quot;00DA7177&quot;/&gt;&lt;wsp:rsid wsp:val=&quot;00DB0D1F&quot;/&gt;&lt;wsp:rsid wsp:val=&quot;00DB64EB&quot;/&gt;&lt;wsp:rsid wsp:val=&quot;00DC3E76&quot;/&gt;&lt;wsp:rsid wsp:val=&quot;00DC6AE8&quot;/&gt;&lt;wsp:rsid wsp:val=&quot;00DD208D&quot;/&gt;&lt;wsp:rsid wsp:val=&quot;00DD6C85&quot;/&gt;&lt;wsp:rsid wsp:val=&quot;00DE54D7&quot;/&gt;&lt;wsp:rsid wsp:val=&quot;00DF0853&quot;/&gt;&lt;wsp:rsid wsp:val=&quot;00DF397F&quot;/&gt;&lt;wsp:rsid wsp:val=&quot;00DF3BBF&quot;/&gt;&lt;wsp:rsid wsp:val=&quot;00DF7A60&quot;/&gt;&lt;wsp:rsid wsp:val=&quot;00E03569&quot;/&gt;&lt;wsp:rsid wsp:val=&quot;00E03CEB&quot;/&gt;&lt;wsp:rsid wsp:val=&quot;00E21702&quot;/&gt;&lt;wsp:rsid wsp:val=&quot;00E25288&quot;/&gt;&lt;wsp:rsid wsp:val=&quot;00E27443&quot;/&gt;&lt;wsp:rsid wsp:val=&quot;00E31DE7&quot;/&gt;&lt;wsp:rsid wsp:val=&quot;00E31E91&quot;/&gt;&lt;wsp:rsid wsp:val=&quot;00E42229&quot;/&gt;&lt;wsp:rsid wsp:val=&quot;00E444F5&quot;/&gt;&lt;wsp:rsid wsp:val=&quot;00E45E67&quot;/&gt;&lt;wsp:rsid wsp:val=&quot;00E512C7&quot;/&gt;&lt;wsp:rsid wsp:val=&quot;00E5175A&quot;/&gt;&lt;wsp:rsid wsp:val=&quot;00E53A1F&quot;/&gt;&lt;wsp:rsid wsp:val=&quot;00E54B01&quot;/&gt;&lt;wsp:rsid wsp:val=&quot;00E56173&quot;/&gt;&lt;wsp:rsid wsp:val=&quot;00E570B6&quot;/&gt;&lt;wsp:rsid wsp:val=&quot;00E60AB4&quot;/&gt;&lt;wsp:rsid wsp:val=&quot;00E63823&quot;/&gt;&lt;wsp:rsid wsp:val=&quot;00E641A4&quot;/&gt;&lt;wsp:rsid wsp:val=&quot;00E6462B&quot;/&gt;&lt;wsp:rsid wsp:val=&quot;00E65670&quot;/&gt;&lt;wsp:rsid wsp:val=&quot;00E801F6&quot;/&gt;&lt;wsp:rsid wsp:val=&quot;00E819BB&quot;/&gt;&lt;wsp:rsid wsp:val=&quot;00E81B90&quot;/&gt;&lt;wsp:rsid wsp:val=&quot;00E8248B&quot;/&gt;&lt;wsp:rsid wsp:val=&quot;00E85EA6&quot;/&gt;&lt;wsp:rsid wsp:val=&quot;00E86325&quot;/&gt;&lt;wsp:rsid wsp:val=&quot;00E863BE&quot;/&gt;&lt;wsp:rsid wsp:val=&quot;00E8742B&quot;/&gt;&lt;wsp:rsid wsp:val=&quot;00E878A7&quot;/&gt;&lt;wsp:rsid wsp:val=&quot;00E90DDD&quot;/&gt;&lt;wsp:rsid wsp:val=&quot;00E94700&quot;/&gt;&lt;wsp:rsid wsp:val=&quot;00E94765&quot;/&gt;&lt;wsp:rsid wsp:val=&quot;00EA293D&quot;/&gt;&lt;wsp:rsid wsp:val=&quot;00EA5A64&quot;/&gt;&lt;wsp:rsid wsp:val=&quot;00EA6501&quot;/&gt;&lt;wsp:rsid wsp:val=&quot;00EA788E&quot;/&gt;&lt;wsp:rsid wsp:val=&quot;00EB4F21&quot;/&gt;&lt;wsp:rsid wsp:val=&quot;00EB64EE&quot;/&gt;&lt;wsp:rsid wsp:val=&quot;00EC08ED&quot;/&gt;&lt;wsp:rsid wsp:val=&quot;00ED0479&quot;/&gt;&lt;wsp:rsid wsp:val=&quot;00ED19A6&quot;/&gt;&lt;wsp:rsid wsp:val=&quot;00ED7B7A&quot;/&gt;&lt;wsp:rsid wsp:val=&quot;00EE2A3F&quot;/&gt;&lt;wsp:rsid wsp:val=&quot;00EE2EB9&quot;/&gt;&lt;wsp:rsid wsp:val=&quot;00EF2A41&quot;/&gt;&lt;wsp:rsid wsp:val=&quot;00EF61D2&quot;/&gt;&lt;wsp:rsid wsp:val=&quot;00EF7146&quot;/&gt;&lt;wsp:rsid wsp:val=&quot;00F003B8&quot;/&gt;&lt;wsp:rsid wsp:val=&quot;00F024B3&quot;/&gt;&lt;wsp:rsid wsp:val=&quot;00F032EC&quot;/&gt;&lt;wsp:rsid wsp:val=&quot;00F03C93&quot;/&gt;&lt;wsp:rsid wsp:val=&quot;00F10869&quot;/&gt;&lt;wsp:rsid wsp:val=&quot;00F11811&quot;/&gt;&lt;wsp:rsid wsp:val=&quot;00F12D43&quot;/&gt;&lt;wsp:rsid wsp:val=&quot;00F160B9&quot;/&gt;&lt;wsp:rsid wsp:val=&quot;00F211C5&quot;/&gt;&lt;wsp:rsid wsp:val=&quot;00F22886&quot;/&gt;&lt;wsp:rsid wsp:val=&quot;00F24190&quot;/&gt;&lt;wsp:rsid wsp:val=&quot;00F243CD&quot;/&gt;&lt;wsp:rsid wsp:val=&quot;00F301E0&quot;/&gt;&lt;wsp:rsid wsp:val=&quot;00F32230&quot;/&gt;&lt;wsp:rsid wsp:val=&quot;00F34A10&quot;/&gt;&lt;wsp:rsid wsp:val=&quot;00F439F7&quot;/&gt;&lt;wsp:rsid wsp:val=&quot;00F442B7&quot;/&gt;&lt;wsp:rsid wsp:val=&quot;00F4552D&quot;/&gt;&lt;wsp:rsid wsp:val=&quot;00F530D2&quot;/&gt;&lt;wsp:rsid wsp:val=&quot;00F54A9C&quot;/&gt;&lt;wsp:rsid wsp:val=&quot;00F56ADF&quot;/&gt;&lt;wsp:rsid wsp:val=&quot;00F56B8F&quot;/&gt;&lt;wsp:rsid wsp:val=&quot;00F571F7&quot;/&gt;&lt;wsp:rsid wsp:val=&quot;00F6001A&quot;/&gt;&lt;wsp:rsid wsp:val=&quot;00F61FAC&quot;/&gt;&lt;wsp:rsid wsp:val=&quot;00F644CE&quot;/&gt;&lt;wsp:rsid wsp:val=&quot;00F64AF8&quot;/&gt;&lt;wsp:rsid wsp:val=&quot;00F65AAA&quot;/&gt;&lt;wsp:rsid wsp:val=&quot;00F6604F&quot;/&gt;&lt;wsp:rsid wsp:val=&quot;00F665D9&quot;/&gt;&lt;wsp:rsid wsp:val=&quot;00F66856&quot;/&gt;&lt;wsp:rsid wsp:val=&quot;00F668C9&quot;/&gt;&lt;wsp:rsid wsp:val=&quot;00F70349&quot;/&gt;&lt;wsp:rsid wsp:val=&quot;00F70DFF&quot;/&gt;&lt;wsp:rsid wsp:val=&quot;00F77F13&quot;/&gt;&lt;wsp:rsid wsp:val=&quot;00F804F5&quot;/&gt;&lt;wsp:rsid wsp:val=&quot;00F81365&quot;/&gt;&lt;wsp:rsid wsp:val=&quot;00F83DC3&quot;/&gt;&lt;wsp:rsid wsp:val=&quot;00F84C03&quot;/&gt;&lt;wsp:rsid wsp:val=&quot;00F85850&quot;/&gt;&lt;wsp:rsid wsp:val=&quot;00F9062A&quot;/&gt;&lt;wsp:rsid wsp:val=&quot;00F91D24&quot;/&gt;&lt;wsp:rsid wsp:val=&quot;00FA375E&quot;/&gt;&lt;wsp:rsid wsp:val=&quot;00FA3AC4&quot;/&gt;&lt;wsp:rsid wsp:val=&quot;00FA3B3A&quot;/&gt;&lt;wsp:rsid wsp:val=&quot;00FA5868&quot;/&gt;&lt;wsp:rsid wsp:val=&quot;00FB4046&quot;/&gt;&lt;wsp:rsid wsp:val=&quot;00FB7F4A&quot;/&gt;&lt;wsp:rsid wsp:val=&quot;00FC5546&quot;/&gt;&lt;wsp:rsid wsp:val=&quot;00FC5DB8&quot;/&gt;&lt;wsp:rsid wsp:val=&quot;00FC6034&quot;/&gt;&lt;wsp:rsid wsp:val=&quot;00FC7529&quot;/&gt;&lt;wsp:rsid wsp:val=&quot;00FD4B3D&quot;/&gt;&lt;wsp:rsid wsp:val=&quot;00FE2942&quot;/&gt;&lt;wsp:rsid wsp:val=&quot;00FE4BEA&quot;/&gt;&lt;wsp:rsid wsp:val=&quot;00FE777F&quot;/&gt;&lt;wsp:rsid wsp:val=&quot;00FE7872&quot;/&gt;&lt;wsp:rsid wsp:val=&quot;00FF066D&quot;/&gt;&lt;wsp:rsid wsp:val=&quot;00FF31BF&quot;/&gt;&lt;wsp:rsid wsp:val=&quot;00FF428F&quot;/&gt;&lt;wsp:rsid wsp:val=&quot;00FF6DCF&quot;/&gt;&lt;wsp:rsid wsp:val=&quot;00FF7CE4&quot;/&gt;&lt;/wsp:rsids&gt;&lt;/w:docPr&gt;&lt;w:body&gt;&lt;w:p wsp:rsidR=&quot;00000000&quot; wsp:rsidRDefault=&quot;00CE7DA4&quot;&gt;&lt;m:oMathPara&gt;&lt;m:oMath&gt;&lt;m:f&gt;&lt;m:fPr&gt;&lt;m:ctrlPr&gt;&lt;w:rPr&gt;&lt;w:rFonts w:ascii=&quot;Cambria Math&quot; w:h-ansi=&quot;Cambria Math&quot;/&gt;&lt;wx:font wx:val=&quot;Cambria Math&quot;/&gt;&lt;w:i/&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6&lt;/m:t&gt;&lt;/m:r&gt;&lt;/m:num&gt;&lt;m:den&gt;&lt;m:r&gt;&lt;w:rPr&gt;&lt;w:rFonts w:ascii=&quot;Cambria Math&quot; w:h-ansi=&quot;Cambria Math&quot;/&gt;&lt;wx:font wx:val=&quot;Cambria Math&quot;/&gt;&lt;w:i/&gt;&lt;w:color w:val=&quot;000000&quot;/&gt;&lt;w:sz w:val=&quot;28&quot;/&gt;&lt;w:sz-cs w:val=&quot;28&quot;/&gt;&lt;/w:rPr&gt;&lt;m:t&gt;2&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 o:title="" chromakey="white"/>
                </v:shape>
              </w:pict>
            </w:r>
            <w:r w:rsidR="00BF48A7" w:rsidRPr="00BF48A7">
              <w:rPr>
                <w:color w:val="000000"/>
              </w:rPr>
              <w:instrText xml:space="preserve"> </w:instrText>
            </w:r>
            <w:r w:rsidRPr="00BF48A7">
              <w:rPr>
                <w:color w:val="000000"/>
              </w:rPr>
              <w:fldChar w:fldCharType="separate"/>
            </w:r>
            <w:r w:rsidR="00D57FF5" w:rsidRPr="00DC2F28">
              <w:rPr>
                <w:position w:val="-20"/>
              </w:rPr>
              <w:pict>
                <v:shape id="_x0000_i1026" type="#_x0000_t75" style="width:18.75pt;height:26.25pt" equationxml="&lt;?xml version=&quot;1.0&quot; encoding=&quot;UTF-8&quot; standalone=&quot;yes&quot;?&gt;&#10;&lt;?mso-application progid=&quot;Word.Document&quot;?&gt;&#10;&lt;w:wordDocument xmlns:aml=&quot;http://schemas.microsoft.com/aml/2001/core&quot; xmlns:dt=&quot;uuid:C2F41010-65B3-11d1-A29F-00AA00C14882&quot; xmlns:ve=&quot;http://schemas.openxmlformats.org/markup-compatibility/2006&quot; xmlns:o=&quot;urn:schemas-microsoft-com:office:office&quot; xmlns:m=&quot;http://schemas.openxmlformats.org/officeDocument/2006/math&quot; xmlns:v=&quot;urn:schemas-microsoft-com:vml&quot; xmlns:w10=&quot;urn:schemas-microsoft-com:office:word&quot; xmlns:w=&quot;http://schemas.microsoft.com/office/word/2003/wordml&quot; xmlns:wx=&quot;http://schemas.microsoft.com/office/word/2003/auxHint&quot; xmlns:wsp=&quot;http://schemas.microsoft.com/office/word/2003/wordml/sp2&quot; xmlns:sl=&quot;http://schemas.microsoft.com/schemaLibrary/2003/core&quot; w:macrosPresent=&quot;no&quot; w:embeddedObjPresent=&quot;no&quot; w:ocxPresent=&quot;no&quot; xml:space=&quot;preserve&quot;&gt;&lt;w:ignoreSubtree w:val=&quot;http://schemas.microsoft.com/office/word/2003/wordml/sp2&quot;/&gt;&lt;o:DocumentProperties&gt;&lt;o:Version&gt;12&lt;/o:Version&gt;&lt;/o:DocumentProperties&gt;&lt;w:docPr&gt;&lt;w:view w:val=&quot;print&quot;/&gt;&lt;w:zoom w:percent=&quot;100&quot;/&gt;&lt;w:doNotEmbedSystemFonts/&gt;&lt;w:hideSpellingErrors/&gt;&lt;w:defaultTabStop w:val=&quot;708&quot;/&gt;&lt;w:hyphenationZone w:val=&quot;425&quot;/&gt;&lt;w:punctuationKerning/&gt;&lt;w:characterSpacingControl w:val=&quot;DontCompress&quot;/&gt;&lt;w:optimizeForBrowser/&gt;&lt;w:relyOnVML/&gt;&lt;w:allowPNG/&gt;&lt;w:validateAgainstSchema/&gt;&lt;w:saveInvalidXML w:val=&quot;off&quot;/&gt;&lt;w:ignoreMixedContent w:val=&quot;off&quot;/&gt;&lt;w:alwaysShowPlaceholderText w:val=&quot;off&quot;/&gt;&lt;w:compat&gt;&lt;w:breakWrappedTables/&gt;&lt;w:snapToGridInCell/&gt;&lt;w:wrapTextWithPunct/&gt;&lt;w:useAsianBreakRules/&gt;&lt;w:dontGrowAutofit/&gt;&lt;/w:compat&gt;&lt;wsp:rsids&gt;&lt;wsp:rsidRoot wsp:val=&quot;00B54C8A&quot;/&gt;&lt;wsp:rsid wsp:val=&quot;000003B1&quot;/&gt;&lt;wsp:rsid wsp:val=&quot;000052D1&quot;/&gt;&lt;wsp:rsid wsp:val=&quot;00005D5A&quot;/&gt;&lt;wsp:rsid wsp:val=&quot;00011B0A&quot;/&gt;&lt;wsp:rsid wsp:val=&quot;00011DBC&quot;/&gt;&lt;wsp:rsid wsp:val=&quot;0001304D&quot;/&gt;&lt;wsp:rsid wsp:val=&quot;0001385A&quot;/&gt;&lt;wsp:rsid wsp:val=&quot;0001395A&quot;/&gt;&lt;wsp:rsid wsp:val=&quot;00013AC9&quot;/&gt;&lt;wsp:rsid wsp:val=&quot;00015066&quot;/&gt;&lt;wsp:rsid wsp:val=&quot;00015244&quot;/&gt;&lt;wsp:rsid wsp:val=&quot;000162B7&quot;/&gt;&lt;wsp:rsid wsp:val=&quot;0003374B&quot;/&gt;&lt;wsp:rsid wsp:val=&quot;00034063&quot;/&gt;&lt;wsp:rsid wsp:val=&quot;000434F0&quot;/&gt;&lt;wsp:rsid wsp:val=&quot;00046385&quot;/&gt;&lt;wsp:rsid wsp:val=&quot;000466BE&quot;/&gt;&lt;wsp:rsid wsp:val=&quot;000473C8&quot;/&gt;&lt;wsp:rsid wsp:val=&quot;00051B45&quot;/&gt;&lt;wsp:rsid wsp:val=&quot;00055123&quot;/&gt;&lt;wsp:rsid wsp:val=&quot;0006139A&quot;/&gt;&lt;wsp:rsid wsp:val=&quot;00063920&quot;/&gt;&lt;wsp:rsid wsp:val=&quot;000649C3&quot;/&gt;&lt;wsp:rsid wsp:val=&quot;00067BE9&quot;/&gt;&lt;wsp:rsid wsp:val=&quot;00073C56&quot;/&gt;&lt;wsp:rsid wsp:val=&quot;00075DCD&quot;/&gt;&lt;wsp:rsid wsp:val=&quot;00083510&quot;/&gt;&lt;wsp:rsid wsp:val=&quot;00083A54&quot;/&gt;&lt;wsp:rsid wsp:val=&quot;000847F5&quot;/&gt;&lt;wsp:rsid wsp:val=&quot;00090A43&quot;/&gt;&lt;wsp:rsid wsp:val=&quot;00093A83&quot;/&gt;&lt;wsp:rsid wsp:val=&quot;0009487F&quot;/&gt;&lt;wsp:rsid wsp:val=&quot;000A0D48&quot;/&gt;&lt;wsp:rsid wsp:val=&quot;000B0343&quot;/&gt;&lt;wsp:rsid wsp:val=&quot;000B46FA&quot;/&gt;&lt;wsp:rsid wsp:val=&quot;000C3872&quot;/&gt;&lt;wsp:rsid wsp:val=&quot;000C4050&quot;/&gt;&lt;wsp:rsid wsp:val=&quot;000C5444&quot;/&gt;&lt;wsp:rsid wsp:val=&quot;000C7DC8&quot;/&gt;&lt;wsp:rsid wsp:val=&quot;000D2972&quot;/&gt;&lt;wsp:rsid wsp:val=&quot;000E2591&quot;/&gt;&lt;wsp:rsid wsp:val=&quot;000E4C32&quot;/&gt;&lt;wsp:rsid wsp:val=&quot;000E580C&quot;/&gt;&lt;wsp:rsid wsp:val=&quot;000F633C&quot;/&gt;&lt;wsp:rsid wsp:val=&quot;000F68C3&quot;/&gt;&lt;wsp:rsid wsp:val=&quot;000F7452&quot;/&gt;&lt;wsp:rsid wsp:val=&quot;000F7C55&quot;/&gt;&lt;wsp:rsid wsp:val=&quot;00101345&quot;/&gt;&lt;wsp:rsid wsp:val=&quot;0010159F&quot;/&gt;&lt;wsp:rsid wsp:val=&quot;00103355&quot;/&gt;&lt;wsp:rsid wsp:val=&quot;001072B2&quot;/&gt;&lt;wsp:rsid wsp:val=&quot;0010777D&quot;/&gt;&lt;wsp:rsid wsp:val=&quot;001107B3&quot;/&gt;&lt;wsp:rsid wsp:val=&quot;0011198B&quot;/&gt;&lt;wsp:rsid wsp:val=&quot;001138D2&quot;/&gt;&lt;wsp:rsid wsp:val=&quot;0011754A&quot;/&gt;&lt;wsp:rsid wsp:val=&quot;001272EE&quot;/&gt;&lt;wsp:rsid wsp:val=&quot;001309D4&quot;/&gt;&lt;wsp:rsid wsp:val=&quot;00131F4A&quot;/&gt;&lt;wsp:rsid wsp:val=&quot;00135335&quot;/&gt;&lt;wsp:rsid wsp:val=&quot;001408B6&quot;/&gt;&lt;wsp:rsid wsp:val=&quot;00140A35&quot;/&gt;&lt;wsp:rsid wsp:val=&quot;00140D02&quot;/&gt;&lt;wsp:rsid wsp:val=&quot;0014355E&quot;/&gt;&lt;wsp:rsid wsp:val=&quot;00145CAF&quot;/&gt;&lt;wsp:rsid wsp:val=&quot;001475B6&quot;/&gt;&lt;wsp:rsid wsp:val=&quot;0016036B&quot;/&gt;&lt;wsp:rsid wsp:val=&quot;00162F8A&quot;/&gt;&lt;wsp:rsid wsp:val=&quot;001631C7&quot;/&gt;&lt;wsp:rsid wsp:val=&quot;001707AD&quot;/&gt;&lt;wsp:rsid wsp:val=&quot;00170DB8&quot;/&gt;&lt;wsp:rsid wsp:val=&quot;00170F65&quot;/&gt;&lt;wsp:rsid wsp:val=&quot;001718CD&quot;/&gt;&lt;wsp:rsid wsp:val=&quot;00173207&quot;/&gt;&lt;wsp:rsid wsp:val=&quot;0017511E&quot;/&gt;&lt;wsp:rsid wsp:val=&quot;001843DE&quot;/&gt;&lt;wsp:rsid wsp:val=&quot;00187EC0&quot;/&gt;&lt;wsp:rsid wsp:val=&quot;00190089&quot;/&gt;&lt;wsp:rsid wsp:val=&quot;0019036E&quot;/&gt;&lt;wsp:rsid wsp:val=&quot;00192AE7&quot;/&gt;&lt;wsp:rsid wsp:val=&quot;001939AF&quot;/&gt;&lt;wsp:rsid wsp:val=&quot;00194D28&quot;/&gt;&lt;wsp:rsid wsp:val=&quot;0019534F&quot;/&gt;&lt;wsp:rsid wsp:val=&quot;00195DBF&quot;/&gt;&lt;wsp:rsid wsp:val=&quot;001A34D1&quot;/&gt;&lt;wsp:rsid wsp:val=&quot;001A5EAE&quot;/&gt;&lt;wsp:rsid wsp:val=&quot;001C0695&quot;/&gt;&lt;wsp:rsid wsp:val=&quot;001C5B70&quot;/&gt;&lt;wsp:rsid wsp:val=&quot;001C7C33&quot;/&gt;&lt;wsp:rsid wsp:val=&quot;001D5E78&quot;/&gt;&lt;wsp:rsid wsp:val=&quot;001D7DBB&quot;/&gt;&lt;wsp:rsid wsp:val=&quot;001E2CDC&quot;/&gt;&lt;wsp:rsid wsp:val=&quot;001E3A3F&quot;/&gt;&lt;wsp:rsid wsp:val=&quot;001E5E1E&quot;/&gt;&lt;wsp:rsid wsp:val=&quot;001E6376&quot;/&gt;&lt;wsp:rsid wsp:val=&quot;001E69D4&quot;/&gt;&lt;wsp:rsid wsp:val=&quot;001E6CCD&quot;/&gt;&lt;wsp:rsid wsp:val=&quot;001F38EC&quot;/&gt;&lt;wsp:rsid wsp:val=&quot;001F57D0&quot;/&gt;&lt;wsp:rsid wsp:val=&quot;002034E5&quot;/&gt;&lt;wsp:rsid wsp:val=&quot;0020428C&quot;/&gt;&lt;wsp:rsid wsp:val=&quot;00204F40&quot;/&gt;&lt;wsp:rsid wsp:val=&quot;002071AA&quot;/&gt;&lt;wsp:rsid wsp:val=&quot;002118FD&quot;/&gt;&lt;wsp:rsid wsp:val=&quot;00217194&quot;/&gt;&lt;wsp:rsid wsp:val=&quot;002229F0&quot;/&gt;&lt;wsp:rsid wsp:val=&quot;0023253A&quot;/&gt;&lt;wsp:rsid wsp:val=&quot;00232A7A&quot;/&gt;&lt;wsp:rsid wsp:val=&quot;0023469B&quot;/&gt;&lt;wsp:rsid wsp:val=&quot;00241D50&quot;/&gt;&lt;wsp:rsid wsp:val=&quot;00242911&quot;/&gt;&lt;wsp:rsid wsp:val=&quot;00242936&quot;/&gt;&lt;wsp:rsid wsp:val=&quot;00243F9C&quot;/&gt;&lt;wsp:rsid wsp:val=&quot;00244CAB&quot;/&gt;&lt;wsp:rsid wsp:val=&quot;00246FE9&quot;/&gt;&lt;wsp:rsid wsp:val=&quot;0025238C&quot;/&gt;&lt;wsp:rsid wsp:val=&quot;00256487&quot;/&gt;&lt;wsp:rsid wsp:val=&quot;002577E1&quot;/&gt;&lt;wsp:rsid wsp:val=&quot;00257F4B&quot;/&gt;&lt;wsp:rsid wsp:val=&quot;002673CD&quot;/&gt;&lt;wsp:rsid wsp:val=&quot;0026799D&quot;/&gt;&lt;wsp:rsid wsp:val=&quot;00273A9B&quot;/&gt;&lt;wsp:rsid wsp:val=&quot;00275314&quot;/&gt;&lt;wsp:rsid wsp:val=&quot;00275400&quot;/&gt;&lt;wsp:rsid wsp:val=&quot;002803FC&quot;/&gt;&lt;wsp:rsid wsp:val=&quot;002817CB&quot;/&gt;&lt;wsp:rsid wsp:val=&quot;00282F53&quot;/&gt;&lt;wsp:rsid wsp:val=&quot;00283F5F&quot;/&gt;&lt;wsp:rsid wsp:val=&quot;00291CBD&quot;/&gt;&lt;wsp:rsid wsp:val=&quot;00293A96&quot;/&gt;&lt;wsp:rsid wsp:val=&quot;002A1164&quot;/&gt;&lt;wsp:rsid wsp:val=&quot;002A5CE8&quot;/&gt;&lt;wsp:rsid wsp:val=&quot;002A6741&quot;/&gt;&lt;wsp:rsid wsp:val=&quot;002A7309&quot;/&gt;&lt;wsp:rsid wsp:val=&quot;002B1A3F&quot;/&gt;&lt;wsp:rsid wsp:val=&quot;002B524B&quot;/&gt;&lt;wsp:rsid wsp:val=&quot;002C2E84&quot;/&gt;&lt;wsp:rsid wsp:val=&quot;002D0926&quot;/&gt;&lt;wsp:rsid wsp:val=&quot;002D3F4D&quot;/&gt;&lt;wsp:rsid wsp:val=&quot;002D4451&quot;/&gt;&lt;wsp:rsid wsp:val=&quot;002E09D1&quot;/&gt;&lt;wsp:rsid wsp:val=&quot;002E1F29&quot;/&gt;&lt;wsp:rsid wsp:val=&quot;003012AB&quot;/&gt;&lt;wsp:rsid wsp:val=&quot;00301A7E&quot;/&gt;&lt;wsp:rsid wsp:val=&quot;003044AC&quot;/&gt;&lt;wsp:rsid wsp:val=&quot;00304FBB&quot;/&gt;&lt;wsp:rsid wsp:val=&quot;003054DE&quot;/&gt;&lt;wsp:rsid wsp:val=&quot;00306F6B&quot;/&gt;&lt;wsp:rsid wsp:val=&quot;00310728&quot;/&gt;&lt;wsp:rsid wsp:val=&quot;00313AB8&quot;/&gt;&lt;wsp:rsid wsp:val=&quot;00327BF6&quot;/&gt;&lt;wsp:rsid wsp:val=&quot;00330F5B&quot;/&gt;&lt;wsp:rsid wsp:val=&quot;003318A7&quot;/&gt;&lt;wsp:rsid wsp:val=&quot;00333241&quot;/&gt;&lt;wsp:rsid wsp:val=&quot;00334337&quot;/&gt;&lt;wsp:rsid wsp:val=&quot;00346319&quot;/&gt;&lt;wsp:rsid wsp:val=&quot;00350584&quot;/&gt;&lt;wsp:rsid wsp:val=&quot;00351820&quot;/&gt;&lt;wsp:rsid wsp:val=&quot;00351F83&quot;/&gt;&lt;wsp:rsid wsp:val=&quot;003562AE&quot;/&gt;&lt;wsp:rsid wsp:val=&quot;0036141A&quot;/&gt;&lt;wsp:rsid wsp:val=&quot;0036210B&quot;/&gt;&lt;wsp:rsid wsp:val=&quot;00364131&quot;/&gt;&lt;wsp:rsid wsp:val=&quot;00372C6F&quot;/&gt;&lt;wsp:rsid wsp:val=&quot;00373DA7&quot;/&gt;&lt;wsp:rsid wsp:val=&quot;003755F1&quot;/&gt;&lt;wsp:rsid wsp:val=&quot;003757DA&quot;/&gt;&lt;wsp:rsid wsp:val=&quot;00375B29&quot;/&gt;&lt;wsp:rsid wsp:val=&quot;00376726&quot;/&gt;&lt;wsp:rsid wsp:val=&quot;00380520&quot;/&gt;&lt;wsp:rsid wsp:val=&quot;00380DD8&quot;/&gt;&lt;wsp:rsid wsp:val=&quot;0038338E&quot;/&gt;&lt;wsp:rsid wsp:val=&quot;003869E1&quot;/&gt;&lt;wsp:rsid wsp:val=&quot;003A1105&quot;/&gt;&lt;wsp:rsid wsp:val=&quot;003A3318&quot;/&gt;&lt;wsp:rsid wsp:val=&quot;003A6F26&quot;/&gt;&lt;wsp:rsid wsp:val=&quot;003B5A16&quot;/&gt;&lt;wsp:rsid wsp:val=&quot;003C6767&quot;/&gt;&lt;wsp:rsid wsp:val=&quot;003C689E&quot;/&gt;&lt;wsp:rsid wsp:val=&quot;003C7A03&quot;/&gt;&lt;wsp:rsid wsp:val=&quot;003D2D1B&quot;/&gt;&lt;wsp:rsid wsp:val=&quot;003D3995&quot;/&gt;&lt;wsp:rsid wsp:val=&quot;003D567D&quot;/&gt;&lt;wsp:rsid wsp:val=&quot;003D6A8B&quot;/&gt;&lt;wsp:rsid wsp:val=&quot;003E3D6F&quot;/&gt;&lt;wsp:rsid wsp:val=&quot;003E5C59&quot;/&gt;&lt;wsp:rsid wsp:val=&quot;003E5E49&quot;/&gt;&lt;wsp:rsid wsp:val=&quot;003F4642&quot;/&gt;&lt;wsp:rsid wsp:val=&quot;003F6BD3&quot;/&gt;&lt;wsp:rsid wsp:val=&quot;00401976&quot;/&gt;&lt;wsp:rsid wsp:val=&quot;004043D9&quot;/&gt;&lt;wsp:rsid wsp:val=&quot;00410B76&quot;/&gt;&lt;wsp:rsid wsp:val=&quot;004112B5&quot;/&gt;&lt;wsp:rsid wsp:val=&quot;00411558&quot;/&gt;&lt;wsp:rsid wsp:val=&quot;00412769&quot;/&gt;&lt;wsp:rsid wsp:val=&quot;00412833&quot;/&gt;&lt;wsp:rsid wsp:val=&quot;004133E7&quot;/&gt;&lt;wsp:rsid wsp:val=&quot;00413A90&quot;/&gt;&lt;wsp:rsid wsp:val=&quot;004140D1&quot;/&gt;&lt;wsp:rsid wsp:val=&quot;00417256&quot;/&gt;&lt;wsp:rsid wsp:val=&quot;004172F1&quot;/&gt;&lt;wsp:rsid wsp:val=&quot;0042091C&quot;/&gt;&lt;wsp:rsid wsp:val=&quot;00422AD5&quot;/&gt;&lt;wsp:rsid wsp:val=&quot;004233E9&quot;/&gt;&lt;wsp:rsid wsp:val=&quot;00424C4D&quot;/&gt;&lt;wsp:rsid wsp:val=&quot;00426BB4&quot;/&gt;&lt;wsp:rsid wsp:val=&quot;0043285E&quot;/&gt;&lt;wsp:rsid wsp:val=&quot;004329BC&quot;/&gt;&lt;wsp:rsid wsp:val=&quot;00434569&quot;/&gt;&lt;wsp:rsid wsp:val=&quot;00437FD1&quot;/&gt;&lt;wsp:rsid wsp:val=&quot;004403FA&quot;/&gt;&lt;wsp:rsid wsp:val=&quot;004500CD&quot;/&gt;&lt;wsp:rsid wsp:val=&quot;0045020E&quot;/&gt;&lt;wsp:rsid wsp:val=&quot;00451130&quot;/&gt;&lt;wsp:rsid wsp:val=&quot;00460681&quot;/&gt;&lt;wsp:rsid wsp:val=&quot;00463104&quot;/&gt;&lt;wsp:rsid wsp:val=&quot;00471499&quot;/&gt;&lt;wsp:rsid wsp:val=&quot;0047722C&quot;/&gt;&lt;wsp:rsid wsp:val=&quot;00481E97&quot;/&gt;&lt;wsp:rsid wsp:val=&quot;004837E9&quot;/&gt;&lt;wsp:rsid wsp:val=&quot;004838FF&quot;/&gt;&lt;wsp:rsid wsp:val=&quot;0049025E&quot;/&gt;&lt;wsp:rsid wsp:val=&quot;00491023&quot;/&gt;&lt;wsp:rsid wsp:val=&quot;004964EF&quot;/&gt;&lt;wsp:rsid wsp:val=&quot;004A092C&quot;/&gt;&lt;wsp:rsid wsp:val=&quot;004A0FB7&quot;/&gt;&lt;wsp:rsid wsp:val=&quot;004A1506&quot;/&gt;&lt;wsp:rsid wsp:val=&quot;004A2808&quot;/&gt;&lt;wsp:rsid wsp:val=&quot;004D15DD&quot;/&gt;&lt;wsp:rsid wsp:val=&quot;004D5BEA&quot;/&gt;&lt;wsp:rsid wsp:val=&quot;004D7F52&quot;/&gt;&lt;wsp:rsid wsp:val=&quot;004E1F73&quot;/&gt;&lt;wsp:rsid wsp:val=&quot;004E294B&quot;/&gt;&lt;wsp:rsid wsp:val=&quot;004E55D1&quot;/&gt;&lt;wsp:rsid wsp:val=&quot;004F47E7&quot;/&gt;&lt;wsp:rsid wsp:val=&quot;004F6377&quot;/&gt;&lt;wsp:rsid wsp:val=&quot;004F71A9&quot;/&gt;&lt;wsp:rsid wsp:val=&quot;004F79E9&quot;/&gt;&lt;wsp:rsid wsp:val=&quot;005030C6&quot;/&gt;&lt;wsp:rsid wsp:val=&quot;005033BB&quot;/&gt;&lt;wsp:rsid wsp:val=&quot;00503FC3&quot;/&gt;&lt;wsp:rsid wsp:val=&quot;005175AC&quot;/&gt;&lt;wsp:rsid wsp:val=&quot;00520C11&quot;/&gt;&lt;wsp:rsid wsp:val=&quot;00524ABF&quot;/&gt;&lt;wsp:rsid wsp:val=&quot;00535571&quot;/&gt;&lt;wsp:rsid wsp:val=&quot;0054686B&quot;/&gt;&lt;wsp:rsid wsp:val=&quot;00551A68&quot;/&gt;&lt;wsp:rsid wsp:val=&quot;005522ED&quot;/&gt;&lt;wsp:rsid wsp:val=&quot;005557BD&quot;/&gt;&lt;wsp:rsid wsp:val=&quot;005643AF&quot;/&gt;&lt;wsp:rsid wsp:val=&quot;005708D7&quot;/&gt;&lt;wsp:rsid wsp:val=&quot;005719E4&quot;/&gt;&lt;wsp:rsid wsp:val=&quot;005759B1&quot;/&gt;&lt;wsp:rsid wsp:val=&quot;005777AE&quot;/&gt;&lt;wsp:rsid wsp:val=&quot;00591035&quot;/&gt;&lt;wsp:rsid wsp:val=&quot;005923C6&quot;/&gt;&lt;wsp:rsid wsp:val=&quot;005948EA&quot;/&gt;&lt;wsp:rsid wsp:val=&quot;00596529&quot;/&gt;&lt;wsp:rsid wsp:val=&quot;005A39C5&quot;/&gt;&lt;wsp:rsid wsp:val=&quot;005A5BF0&quot;/&gt;&lt;wsp:rsid wsp:val=&quot;005A66D5&quot;/&gt;&lt;wsp:rsid wsp:val=&quot;005B17F9&quot;/&gt;&lt;wsp:rsid wsp:val=&quot;005B3252&quot;/&gt;&lt;wsp:rsid wsp:val=&quot;005B6809&quot;/&gt;&lt;wsp:rsid wsp:val=&quot;005B7F86&quot;/&gt;&lt;wsp:rsid wsp:val=&quot;005C4173&quot;/&gt;&lt;wsp:rsid wsp:val=&quot;005D06B1&quot;/&gt;&lt;wsp:rsid wsp:val=&quot;005D1CB4&quot;/&gt;&lt;wsp:rsid wsp:val=&quot;005D3E4A&quot;/&gt;&lt;wsp:rsid wsp:val=&quot;005D7A13&quot;/&gt;&lt;wsp:rsid wsp:val=&quot;005E0EBE&quot;/&gt;&lt;wsp:rsid wsp:val=&quot;005E5454&quot;/&gt;&lt;wsp:rsid wsp:val=&quot;005F0B0D&quot;/&gt;&lt;wsp:rsid wsp:val=&quot;005F39CC&quot;/&gt;&lt;wsp:rsid wsp:val=&quot;00600ADC&quot;/&gt;&lt;wsp:rsid wsp:val=&quot;00610602&quot;/&gt;&lt;wsp:rsid wsp:val=&quot;006111A5&quot;/&gt;&lt;wsp:rsid wsp:val=&quot;00614BBF&quot;/&gt;&lt;wsp:rsid wsp:val=&quot;00614C39&quot;/&gt;&lt;wsp:rsid wsp:val=&quot;00617A12&quot;/&gt;&lt;wsp:rsid wsp:val=&quot;00623B50&quot;/&gt;&lt;wsp:rsid wsp:val=&quot;00623B57&quot;/&gt;&lt;wsp:rsid wsp:val=&quot;0062674C&quot;/&gt;&lt;wsp:rsid wsp:val=&quot;006274FF&quot;/&gt;&lt;wsp:rsid wsp:val=&quot;0063234F&quot;/&gt;&lt;wsp:rsid wsp:val=&quot;006339FB&quot;/&gt;&lt;wsp:rsid wsp:val=&quot;00637EAC&quot;/&gt;&lt;wsp:rsid wsp:val=&quot;00646B62&quot;/&gt;&lt;wsp:rsid wsp:val=&quot;00646E1F&quot;/&gt;&lt;wsp:rsid wsp:val=&quot;0065015E&quot;/&gt;&lt;wsp:rsid wsp:val=&quot;00653843&quot;/&gt;&lt;wsp:rsid wsp:val=&quot;00654709&quot;/&gt;&lt;wsp:rsid wsp:val=&quot;006602BA&quot;/&gt;&lt;wsp:rsid wsp:val=&quot;00662BF0&quot;/&gt;&lt;wsp:rsid wsp:val=&quot;0066493C&quot;/&gt;&lt;wsp:rsid wsp:val=&quot;006732FB&quot;/&gt;&lt;wsp:rsid wsp:val=&quot;00677CCF&quot;/&gt;&lt;wsp:rsid wsp:val=&quot;00686E53&quot;/&gt;&lt;wsp:rsid wsp:val=&quot;006942F5&quot;/&gt;&lt;wsp:rsid wsp:val=&quot;0069542F&quot;/&gt;&lt;wsp:rsid wsp:val=&quot;00697523&quot;/&gt;&lt;wsp:rsid wsp:val=&quot;006A03BF&quot;/&gt;&lt;wsp:rsid wsp:val=&quot;006A635E&quot;/&gt;&lt;wsp:rsid wsp:val=&quot;006B25C9&quot;/&gt;&lt;wsp:rsid wsp:val=&quot;006B6EC4&quot;/&gt;&lt;wsp:rsid wsp:val=&quot;006C13FC&quot;/&gt;&lt;wsp:rsid wsp:val=&quot;006C4238&quot;/&gt;&lt;wsp:rsid wsp:val=&quot;006C439F&quot;/&gt;&lt;wsp:rsid wsp:val=&quot;006C5A5B&quot;/&gt;&lt;wsp:rsid wsp:val=&quot;006D050B&quot;/&gt;&lt;wsp:rsid wsp:val=&quot;006D6369&quot;/&gt;&lt;wsp:rsid wsp:val=&quot;006D6BFF&quot;/&gt;&lt;wsp:rsid wsp:val=&quot;006E0508&quot;/&gt;&lt;wsp:rsid wsp:val=&quot;006E663B&quot;/&gt;&lt;wsp:rsid wsp:val=&quot;006E7A69&quot;/&gt;&lt;wsp:rsid wsp:val=&quot;006F08B6&quot;/&gt;&lt;wsp:rsid wsp:val=&quot;006F5DD7&quot;/&gt;&lt;wsp:rsid wsp:val=&quot;006F7838&quot;/&gt;&lt;wsp:rsid wsp:val=&quot;00700E80&quot;/&gt;&lt;wsp:rsid wsp:val=&quot;0070325C&quot;/&gt;&lt;wsp:rsid wsp:val=&quot;0070335C&quot;/&gt;&lt;wsp:rsid wsp:val=&quot;00704222&quot;/&gt;&lt;wsp:rsid wsp:val=&quot;00704957&quot;/&gt;&lt;wsp:rsid wsp:val=&quot;00704EAB&quot;/&gt;&lt;wsp:rsid wsp:val=&quot;00711014&quot;/&gt;&lt;wsp:rsid wsp:val=&quot;00711275&quot;/&gt;&lt;wsp:rsid wsp:val=&quot;0071314A&quot;/&gt;&lt;wsp:rsid wsp:val=&quot;00713AB9&quot;/&gt;&lt;wsp:rsid wsp:val=&quot;00725C52&quot;/&gt;&lt;wsp:rsid wsp:val=&quot;00731339&quot;/&gt;&lt;wsp:rsid wsp:val=&quot;00740164&quot;/&gt;&lt;wsp:rsid wsp:val=&quot;00747042&quot;/&gt;&lt;wsp:rsid wsp:val=&quot;00752FBC&quot;/&gt;&lt;wsp:rsid wsp:val=&quot;00754938&quot;/&gt;&lt;wsp:rsid wsp:val=&quot;0075593D&quot;/&gt;&lt;wsp:rsid wsp:val=&quot;00760657&quot;/&gt;&lt;wsp:rsid wsp:val=&quot;00760796&quot;/&gt;&lt;wsp:rsid wsp:val=&quot;00760F03&quot;/&gt;&lt;wsp:rsid wsp:val=&quot;00761915&quot;/&gt;&lt;wsp:rsid wsp:val=&quot;007805E0&quot;/&gt;&lt;wsp:rsid wsp:val=&quot;007817D2&quot;/&gt;&lt;wsp:rsid wsp:val=&quot;00784A51&quot;/&gt;&lt;wsp:rsid wsp:val=&quot;00785916&quot;/&gt;&lt;wsp:rsid wsp:val=&quot;00786F27&quot;/&gt;&lt;wsp:rsid wsp:val=&quot;0079358F&quot;/&gt;&lt;wsp:rsid wsp:val=&quot;007939E0&quot;/&gt;&lt;wsp:rsid wsp:val=&quot;007A0F7F&quot;/&gt;&lt;wsp:rsid wsp:val=&quot;007A412A&quot;/&gt;&lt;wsp:rsid wsp:val=&quot;007B02D2&quot;/&gt;&lt;wsp:rsid wsp:val=&quot;007B0E1F&quot;/&gt;&lt;wsp:rsid wsp:val=&quot;007C00F5&quot;/&gt;&lt;wsp:rsid wsp:val=&quot;007C1493&quot;/&gt;&lt;wsp:rsid wsp:val=&quot;007C18AA&quot;/&gt;&lt;wsp:rsid wsp:val=&quot;007C2826&quot;/&gt;&lt;wsp:rsid wsp:val=&quot;007D05B8&quot;/&gt;&lt;wsp:rsid wsp:val=&quot;007D0D26&quot;/&gt;&lt;wsp:rsid wsp:val=&quot;007D2CDE&quot;/&gt;&lt;wsp:rsid wsp:val=&quot;007D5732&quot;/&gt;&lt;wsp:rsid wsp:val=&quot;007D67A8&quot;/&gt;&lt;wsp:rsid wsp:val=&quot;007E0670&quot;/&gt;&lt;wsp:rsid wsp:val=&quot;007E1C1B&quot;/&gt;&lt;wsp:rsid wsp:val=&quot;007E5204&quot;/&gt;&lt;wsp:rsid wsp:val=&quot;007E7839&quot;/&gt;&lt;wsp:rsid wsp:val=&quot;007F34C6&quot;/&gt;&lt;wsp:rsid wsp:val=&quot;007F4066&quot;/&gt;&lt;wsp:rsid wsp:val=&quot;007F75C8&quot;/&gt;&lt;wsp:rsid wsp:val=&quot;00802894&quot;/&gt;&lt;wsp:rsid wsp:val=&quot;00803B66&quot;/&gt;&lt;wsp:rsid wsp:val=&quot;0080741D&quot;/&gt;&lt;wsp:rsid wsp:val=&quot;008104BA&quot;/&gt;&lt;wsp:rsid wsp:val=&quot;008112F0&quot;/&gt;&lt;wsp:rsid wsp:val=&quot;0081291A&quot;/&gt;&lt;wsp:rsid wsp:val=&quot;00813575&quot;/&gt;&lt;wsp:rsid wsp:val=&quot;008237C6&quot;/&gt;&lt;wsp:rsid wsp:val=&quot;00823DDB&quot;/&gt;&lt;wsp:rsid wsp:val=&quot;0082419B&quot;/&gt;&lt;wsp:rsid wsp:val=&quot;0082480B&quot;/&gt;&lt;wsp:rsid wsp:val=&quot;00826158&quot;/&gt;&lt;wsp:rsid wsp:val=&quot;008268E5&quot;/&gt;&lt;wsp:rsid wsp:val=&quot;008276D7&quot;/&gt;&lt;wsp:rsid wsp:val=&quot;00833CEB&quot;/&gt;&lt;wsp:rsid wsp:val=&quot;00833F49&quot;/&gt;&lt;wsp:rsid wsp:val=&quot;008344D9&quot;/&gt;&lt;wsp:rsid wsp:val=&quot;00834A7B&quot;/&gt;&lt;wsp:rsid wsp:val=&quot;00837D73&quot;/&gt;&lt;wsp:rsid wsp:val=&quot;00840347&quot;/&gt;&lt;wsp:rsid wsp:val=&quot;00841DE2&quot;/&gt;&lt;wsp:rsid wsp:val=&quot;00842612&quot;/&gt;&lt;wsp:rsid wsp:val=&quot;008436B7&quot;/&gt;&lt;wsp:rsid wsp:val=&quot;008464E4&quot;/&gt;&lt;wsp:rsid wsp:val=&quot;00852448&quot;/&gt;&lt;wsp:rsid wsp:val=&quot;00852C0C&quot;/&gt;&lt;wsp:rsid wsp:val=&quot;00852FDD&quot;/&gt;&lt;wsp:rsid wsp:val=&quot;008555B5&quot;/&gt;&lt;wsp:rsid wsp:val=&quot;00856415&quot;/&gt;&lt;wsp:rsid wsp:val=&quot;00857C3C&quot;/&gt;&lt;wsp:rsid wsp:val=&quot;00863949&quot;/&gt;&lt;wsp:rsid wsp:val=&quot;00870EC6&quot;/&gt;&lt;wsp:rsid wsp:val=&quot;00872882&quot;/&gt;&lt;wsp:rsid wsp:val=&quot;008736B2&quot;/&gt;&lt;wsp:rsid wsp:val=&quot;008752CC&quot;/&gt;&lt;wsp:rsid wsp:val=&quot;00877E60&quot;/&gt;&lt;wsp:rsid wsp:val=&quot;00880A45&quot;/&gt;&lt;wsp:rsid wsp:val=&quot;00887756&quot;/&gt;&lt;wsp:rsid wsp:val=&quot;00895779&quot;/&gt;&lt;wsp:rsid wsp:val=&quot;008961E4&quot;/&gt;&lt;wsp:rsid wsp:val=&quot;008973B9&quot;/&gt;&lt;wsp:rsid wsp:val=&quot;008A4A05&quot;/&gt;&lt;wsp:rsid wsp:val=&quot;008A535B&quot;/&gt;&lt;wsp:rsid wsp:val=&quot;008A758E&quot;/&gt;&lt;wsp:rsid wsp:val=&quot;008B2087&quot;/&gt;&lt;wsp:rsid wsp:val=&quot;008B444D&quot;/&gt;&lt;wsp:rsid wsp:val=&quot;008B4A10&quot;/&gt;&lt;wsp:rsid wsp:val=&quot;008B5058&quot;/&gt;&lt;wsp:rsid wsp:val=&quot;008B65CA&quot;/&gt;&lt;wsp:rsid wsp:val=&quot;008C06AD&quot;/&gt;&lt;wsp:rsid wsp:val=&quot;008C63AA&quot;/&gt;&lt;wsp:rsid wsp:val=&quot;008D24C2&quot;/&gt;&lt;wsp:rsid wsp:val=&quot;008D2BE4&quot;/&gt;&lt;wsp:rsid wsp:val=&quot;008D6594&quot;/&gt;&lt;wsp:rsid wsp:val=&quot;008E3C65&quot;/&gt;&lt;wsp:rsid wsp:val=&quot;008E4C0E&quot;/&gt;&lt;wsp:rsid wsp:val=&quot;008E5697&quot;/&gt;&lt;wsp:rsid wsp:val=&quot;008F3517&quot;/&gt;&lt;wsp:rsid wsp:val=&quot;00900DEA&quot;/&gt;&lt;wsp:rsid wsp:val=&quot;00901C7E&quot;/&gt;&lt;wsp:rsid wsp:val=&quot;00906F21&quot;/&gt;&lt;wsp:rsid wsp:val=&quot;00907B44&quot;/&gt;&lt;wsp:rsid wsp:val=&quot;0091212E&quot;/&gt;&lt;wsp:rsid wsp:val=&quot;009122B3&quot;/&gt;&lt;wsp:rsid wsp:val=&quot;00914112&quot;/&gt;&lt;wsp:rsid wsp:val=&quot;0091763C&quot;/&gt;&lt;wsp:rsid wsp:val=&quot;0092151D&quot;/&gt;&lt;wsp:rsid wsp:val=&quot;00933E75&quot;/&gt;&lt;wsp:rsid wsp:val=&quot;00936C25&quot;/&gt;&lt;wsp:rsid wsp:val=&quot;00941FAB&quot;/&gt;&lt;wsp:rsid wsp:val=&quot;00942DAE&quot;/&gt;&lt;wsp:rsid wsp:val=&quot;0094519D&quot;/&gt;&lt;wsp:rsid wsp:val=&quot;00946C5D&quot;/&gt;&lt;wsp:rsid wsp:val=&quot;00947C6E&quot;/&gt;&lt;wsp:rsid wsp:val=&quot;00955D0E&quot;/&gt;&lt;wsp:rsid wsp:val=&quot;00957BC1&quot;/&gt;&lt;wsp:rsid wsp:val=&quot;009607BB&quot;/&gt;&lt;wsp:rsid wsp:val=&quot;009620AE&quot;/&gt;&lt;wsp:rsid wsp:val=&quot;009632A3&quot;/&gt;&lt;wsp:rsid wsp:val=&quot;009647E6&quot;/&gt;&lt;wsp:rsid wsp:val=&quot;00967CA3&quot;/&gt;&lt;wsp:rsid wsp:val=&quot;00971548&quot;/&gt;&lt;wsp:rsid wsp:val=&quot;009724BD&quot;/&gt;&lt;wsp:rsid wsp:val=&quot;0097294C&quot;/&gt;&lt;wsp:rsid wsp:val=&quot;0097315D&quot;/&gt;&lt;wsp:rsid wsp:val=&quot;00975072&quot;/&gt;&lt;wsp:rsid wsp:val=&quot;00976D0C&quot;/&gt;&lt;wsp:rsid wsp:val=&quot;00977B36&quot;/&gt;&lt;wsp:rsid wsp:val=&quot;0098160B&quot;/&gt;&lt;wsp:rsid wsp:val=&quot;009819CD&quot;/&gt;&lt;wsp:rsid wsp:val=&quot;00985834&quot;/&gt;&lt;wsp:rsid wsp:val=&quot;00991B79&quot;/&gt;&lt;wsp:rsid wsp:val=&quot;00991E0F&quot;/&gt;&lt;wsp:rsid wsp:val=&quot;009934BB&quot;/&gt;&lt;wsp:rsid wsp:val=&quot;009971DC&quot;/&gt;&lt;wsp:rsid wsp:val=&quot;0099772A&quot;/&gt;&lt;wsp:rsid wsp:val=&quot;009A0C20&quot;/&gt;&lt;wsp:rsid wsp:val=&quot;009A1995&quot;/&gt;&lt;wsp:rsid wsp:val=&quot;009A3297&quot;/&gt;&lt;wsp:rsid wsp:val=&quot;009A7441&quot;/&gt;&lt;wsp:rsid wsp:val=&quot;009B01C7&quot;/&gt;&lt;wsp:rsid wsp:val=&quot;009B592E&quot;/&gt;&lt;wsp:rsid wsp:val=&quot;009C029D&quot;/&gt;&lt;wsp:rsid wsp:val=&quot;009C13C1&quot;/&gt;&lt;wsp:rsid wsp:val=&quot;009C2CB4&quot;/&gt;&lt;wsp:rsid wsp:val=&quot;009D1EDC&quot;/&gt;&lt;wsp:rsid wsp:val=&quot;009E2F01&quot;/&gt;&lt;wsp:rsid wsp:val=&quot;009E59B3&quot;/&gt;&lt;wsp:rsid wsp:val=&quot;009E7202&quot;/&gt;&lt;wsp:rsid wsp:val=&quot;009F6EEA&quot;/&gt;&lt;wsp:rsid wsp:val=&quot;00A00F61&quot;/&gt;&lt;wsp:rsid wsp:val=&quot;00A03B98&quot;/&gt;&lt;wsp:rsid wsp:val=&quot;00A04D01&quot;/&gt;&lt;wsp:rsid wsp:val=&quot;00A10289&quot;/&gt;&lt;wsp:rsid wsp:val=&quot;00A114FA&quot;/&gt;&lt;wsp:rsid wsp:val=&quot;00A131D6&quot;/&gt;&lt;wsp:rsid wsp:val=&quot;00A1539C&quot;/&gt;&lt;wsp:rsid wsp:val=&quot;00A16C83&quot;/&gt;&lt;wsp:rsid wsp:val=&quot;00A213C7&quot;/&gt;&lt;wsp:rsid wsp:val=&quot;00A22FDE&quot;/&gt;&lt;wsp:rsid wsp:val=&quot;00A24AC0&quot;/&gt;&lt;wsp:rsid wsp:val=&quot;00A31D94&quot;/&gt;&lt;wsp:rsid wsp:val=&quot;00A33605&quot;/&gt;&lt;wsp:rsid wsp:val=&quot;00A343DB&quot;/&gt;&lt;wsp:rsid wsp:val=&quot;00A3524A&quot;/&gt;&lt;wsp:rsid wsp:val=&quot;00A3642A&quot;/&gt;&lt;wsp:rsid wsp:val=&quot;00A4088C&quot;/&gt;&lt;wsp:rsid wsp:val=&quot;00A4263B&quot;/&gt;&lt;wsp:rsid wsp:val=&quot;00A46F59&quot;/&gt;&lt;wsp:rsid wsp:val=&quot;00A477E5&quot;/&gt;&lt;wsp:rsid wsp:val=&quot;00A510EF&quot;/&gt;&lt;wsp:rsid wsp:val=&quot;00A5173B&quot;/&gt;&lt;wsp:rsid wsp:val=&quot;00A523B8&quot;/&gt;&lt;wsp:rsid wsp:val=&quot;00A525A4&quot;/&gt;&lt;wsp:rsid wsp:val=&quot;00A5452F&quot;/&gt;&lt;wsp:rsid wsp:val=&quot;00A54CE9&quot;/&gt;&lt;wsp:rsid wsp:val=&quot;00A57154&quot;/&gt;&lt;wsp:rsid wsp:val=&quot;00A60327&quot;/&gt;&lt;wsp:rsid wsp:val=&quot;00A60857&quot;/&gt;&lt;wsp:rsid wsp:val=&quot;00A61A8B&quot;/&gt;&lt;wsp:rsid wsp:val=&quot;00A658DC&quot;/&gt;&lt;wsp:rsid wsp:val=&quot;00A65C5F&quot;/&gt;&lt;wsp:rsid wsp:val=&quot;00A66B91&quot;/&gt;&lt;wsp:rsid wsp:val=&quot;00A701AA&quot;/&gt;&lt;wsp:rsid wsp:val=&quot;00A73D93&quot;/&gt;&lt;wsp:rsid wsp:val=&quot;00A74115&quot;/&gt;&lt;wsp:rsid wsp:val=&quot;00A759FA&quot;/&gt;&lt;wsp:rsid wsp:val=&quot;00A82607&quot;/&gt;&lt;wsp:rsid wsp:val=&quot;00A91516&quot;/&gt;&lt;wsp:rsid wsp:val=&quot;00A9231C&quot;/&gt;&lt;wsp:rsid wsp:val=&quot;00A963A7&quot;/&gt;&lt;wsp:rsid wsp:val=&quot;00AA7127&quot;/&gt;&lt;wsp:rsid wsp:val=&quot;00AA7307&quot;/&gt;&lt;wsp:rsid wsp:val=&quot;00AB240B&quot;/&gt;&lt;wsp:rsid wsp:val=&quot;00AB4C58&quot;/&gt;&lt;wsp:rsid wsp:val=&quot;00AB6EA9&quot;/&gt;&lt;wsp:rsid wsp:val=&quot;00AC34FE&quot;/&gt;&lt;wsp:rsid wsp:val=&quot;00AC51C5&quot;/&gt;&lt;wsp:rsid wsp:val=&quot;00AE10D1&quot;/&gt;&lt;wsp:rsid wsp:val=&quot;00AE211E&quot;/&gt;&lt;wsp:rsid wsp:val=&quot;00AE3066&quot;/&gt;&lt;wsp:rsid wsp:val=&quot;00AE44DC&quot;/&gt;&lt;wsp:rsid wsp:val=&quot;00AE699B&quot;/&gt;&lt;wsp:rsid wsp:val=&quot;00AF1730&quot;/&gt;&lt;wsp:rsid wsp:val=&quot;00AF26A1&quot;/&gt;&lt;wsp:rsid wsp:val=&quot;00AF6BEC&quot;/&gt;&lt;wsp:rsid wsp:val=&quot;00B11949&quot;/&gt;&lt;wsp:rsid wsp:val=&quot;00B13222&quot;/&gt;&lt;wsp:rsid wsp:val=&quot;00B13395&quot;/&gt;&lt;wsp:rsid wsp:val=&quot;00B13618&quot;/&gt;&lt;wsp:rsid wsp:val=&quot;00B13EE1&quot;/&gt;&lt;wsp:rsid wsp:val=&quot;00B153C8&quot;/&gt;&lt;wsp:rsid wsp:val=&quot;00B20262&quot;/&gt;&lt;wsp:rsid wsp:val=&quot;00B20C6C&quot;/&gt;&lt;wsp:rsid wsp:val=&quot;00B21F74&quot;/&gt;&lt;wsp:rsid wsp:val=&quot;00B23FBB&quot;/&gt;&lt;wsp:rsid wsp:val=&quot;00B300FA&quot;/&gt;&lt;wsp:rsid wsp:val=&quot;00B32FD8&quot;/&gt;&lt;wsp:rsid wsp:val=&quot;00B35066&quot;/&gt;&lt;wsp:rsid wsp:val=&quot;00B40F8E&quot;/&gt;&lt;wsp:rsid wsp:val=&quot;00B4213E&quot;/&gt;&lt;wsp:rsid wsp:val=&quot;00B42C0A&quot;/&gt;&lt;wsp:rsid wsp:val=&quot;00B43DE6&quot;/&gt;&lt;wsp:rsid wsp:val=&quot;00B474E5&quot;/&gt;&lt;wsp:rsid wsp:val=&quot;00B47DFB&quot;/&gt;&lt;wsp:rsid wsp:val=&quot;00B51CD0&quot;/&gt;&lt;wsp:rsid wsp:val=&quot;00B53606&quot;/&gt;&lt;wsp:rsid wsp:val=&quot;00B54C8A&quot;/&gt;&lt;wsp:rsid wsp:val=&quot;00B57E83&quot;/&gt;&lt;wsp:rsid wsp:val=&quot;00B60BD2&quot;/&gt;&lt;wsp:rsid wsp:val=&quot;00B61574&quot;/&gt;&lt;wsp:rsid wsp:val=&quot;00B657E8&quot;/&gt;&lt;wsp:rsid wsp:val=&quot;00B745E8&quot;/&gt;&lt;wsp:rsid wsp:val=&quot;00B748A8&quot;/&gt;&lt;wsp:rsid wsp:val=&quot;00B80CF2&quot;/&gt;&lt;wsp:rsid wsp:val=&quot;00B8134B&quot;/&gt;&lt;wsp:rsid wsp:val=&quot;00B90454&quot;/&gt;&lt;wsp:rsid wsp:val=&quot;00B91BC1&quot;/&gt;&lt;wsp:rsid wsp:val=&quot;00B931C9&quot;/&gt;&lt;wsp:rsid wsp:val=&quot;00B96F44&quot;/&gt;&lt;wsp:rsid wsp:val=&quot;00BA037F&quot;/&gt;&lt;wsp:rsid wsp:val=&quot;00BA3187&quot;/&gt;&lt;wsp:rsid wsp:val=&quot;00BA692F&quot;/&gt;&lt;wsp:rsid wsp:val=&quot;00BB1C62&quot;/&gt;&lt;wsp:rsid wsp:val=&quot;00BB219B&quot;/&gt;&lt;wsp:rsid wsp:val=&quot;00BB7822&quot;/&gt;&lt;wsp:rsid wsp:val=&quot;00BC2077&quot;/&gt;&lt;wsp:rsid wsp:val=&quot;00BC218A&quot;/&gt;&lt;wsp:rsid wsp:val=&quot;00BC27DC&quot;/&gt;&lt;wsp:rsid wsp:val=&quot;00BC3DAB&quot;/&gt;&lt;wsp:rsid wsp:val=&quot;00BC527B&quot;/&gt;&lt;wsp:rsid wsp:val=&quot;00BC66EF&quot;/&gt;&lt;wsp:rsid wsp:val=&quot;00BD06BD&quot;/&gt;&lt;wsp:rsid wsp:val=&quot;00BD261E&quot;/&gt;&lt;wsp:rsid wsp:val=&quot;00BD2EFF&quot;/&gt;&lt;wsp:rsid wsp:val=&quot;00BD63FB&quot;/&gt;&lt;wsp:rsid wsp:val=&quot;00BD694F&quot;/&gt;&lt;wsp:rsid wsp:val=&quot;00BE052B&quot;/&gt;&lt;wsp:rsid wsp:val=&quot;00BE15A1&quot;/&gt;&lt;wsp:rsid wsp:val=&quot;00BE2417&quot;/&gt;&lt;wsp:rsid wsp:val=&quot;00BE295A&quot;/&gt;&lt;wsp:rsid wsp:val=&quot;00BF1A93&quot;/&gt;&lt;wsp:rsid wsp:val=&quot;00BF2BFA&quot;/&gt;&lt;wsp:rsid wsp:val=&quot;00BF2E45&quot;/&gt;&lt;wsp:rsid wsp:val=&quot;00BF48A7&quot;/&gt;&lt;wsp:rsid wsp:val=&quot;00BF55E1&quot;/&gt;&lt;wsp:rsid wsp:val=&quot;00BF7530&quot;/&gt;&lt;wsp:rsid wsp:val=&quot;00C0008C&quot;/&gt;&lt;wsp:rsid wsp:val=&quot;00C0154F&quot;/&gt;&lt;wsp:rsid wsp:val=&quot;00C06357&quot;/&gt;&lt;wsp:rsid wsp:val=&quot;00C109CD&quot;/&gt;&lt;wsp:rsid wsp:val=&quot;00C11F51&quot;/&gt;&lt;wsp:rsid wsp:val=&quot;00C15ABF&quot;/&gt;&lt;wsp:rsid wsp:val=&quot;00C21654&quot;/&gt;&lt;wsp:rsid wsp:val=&quot;00C2502F&quot;/&gt;&lt;wsp:rsid wsp:val=&quot;00C25CE7&quot;/&gt;&lt;wsp:rsid wsp:val=&quot;00C30EDF&quot;/&gt;&lt;wsp:rsid wsp:val=&quot;00C3474E&quot;/&gt;&lt;wsp:rsid wsp:val=&quot;00C368E0&quot;/&gt;&lt;wsp:rsid wsp:val=&quot;00C45B4B&quot;/&gt;&lt;wsp:rsid wsp:val=&quot;00C5323C&quot;/&gt;&lt;wsp:rsid wsp:val=&quot;00C55ECB&quot;/&gt;&lt;wsp:rsid wsp:val=&quot;00C56F91&quot;/&gt;&lt;wsp:rsid wsp:val=&quot;00C62125&quot;/&gt;&lt;wsp:rsid wsp:val=&quot;00C62549&quot;/&gt;&lt;wsp:rsid wsp:val=&quot;00C724AF&quot;/&gt;&lt;wsp:rsid wsp:val=&quot;00C817BA&quot;/&gt;&lt;wsp:rsid wsp:val=&quot;00C82A0D&quot;/&gt;&lt;wsp:rsid wsp:val=&quot;00C8310A&quot;/&gt;&lt;wsp:rsid wsp:val=&quot;00C84353&quot;/&gt;&lt;wsp:rsid wsp:val=&quot;00C86D78&quot;/&gt;&lt;wsp:rsid wsp:val=&quot;00C91EC9&quot;/&gt;&lt;wsp:rsid wsp:val=&quot;00C92AC0&quot;/&gt;&lt;wsp:rsid wsp:val=&quot;00C92B74&quot;/&gt;&lt;wsp:rsid wsp:val=&quot;00C96EB7&quot;/&gt;&lt;wsp:rsid wsp:val=&quot;00C97B21&quot;/&gt;&lt;wsp:rsid wsp:val=&quot;00CA2041&quot;/&gt;&lt;wsp:rsid wsp:val=&quot;00CA2903&quot;/&gt;&lt;wsp:rsid wsp:val=&quot;00CA5AD8&quot;/&gt;&lt;wsp:rsid wsp:val=&quot;00CA62BB&quot;/&gt;&lt;wsp:rsid wsp:val=&quot;00CB0DD6&quot;/&gt;&lt;wsp:rsid wsp:val=&quot;00CB14C5&quot;/&gt;&lt;wsp:rsid wsp:val=&quot;00CB2E58&quot;/&gt;&lt;wsp:rsid wsp:val=&quot;00CB405E&quot;/&gt;&lt;wsp:rsid wsp:val=&quot;00CB4F0F&quot;/&gt;&lt;wsp:rsid wsp:val=&quot;00CB50F4&quot;/&gt;&lt;wsp:rsid wsp:val=&quot;00CB5E64&quot;/&gt;&lt;wsp:rsid wsp:val=&quot;00CB722C&quot;/&gt;&lt;wsp:rsid wsp:val=&quot;00CC00D6&quot;/&gt;&lt;wsp:rsid wsp:val=&quot;00CC1233&quot;/&gt;&lt;wsp:rsid wsp:val=&quot;00CC3791&quot;/&gt;&lt;wsp:rsid wsp:val=&quot;00CC48CC&quot;/&gt;&lt;wsp:rsid wsp:val=&quot;00CC4C92&quot;/&gt;&lt;wsp:rsid wsp:val=&quot;00CC71C4&quot;/&gt;&lt;wsp:rsid wsp:val=&quot;00CC7A95&quot;/&gt;&lt;wsp:rsid wsp:val=&quot;00CC7DBD&quot;/&gt;&lt;wsp:rsid wsp:val=&quot;00CE5198&quot;/&gt;&lt;wsp:rsid wsp:val=&quot;00CE639C&quot;/&gt;&lt;wsp:rsid wsp:val=&quot;00CE7DA4&quot;/&gt;&lt;wsp:rsid wsp:val=&quot;00CF0D5B&quot;/&gt;&lt;wsp:rsid wsp:val=&quot;00CF15C5&quot;/&gt;&lt;wsp:rsid wsp:val=&quot;00CF21C6&quot;/&gt;&lt;wsp:rsid wsp:val=&quot;00CF2A17&quot;/&gt;&lt;wsp:rsid wsp:val=&quot;00CF432D&quot;/&gt;&lt;wsp:rsid wsp:val=&quot;00CF729C&quot;/&gt;&lt;wsp:rsid wsp:val=&quot;00D00100&quot;/&gt;&lt;wsp:rsid wsp:val=&quot;00D01A8C&quot;/&gt;&lt;wsp:rsid wsp:val=&quot;00D0251E&quot;/&gt;&lt;wsp:rsid wsp:val=&quot;00D04579&quot;/&gt;&lt;wsp:rsid wsp:val=&quot;00D06DE7&quot;/&gt;&lt;wsp:rsid wsp:val=&quot;00D07F95&quot;/&gt;&lt;wsp:rsid wsp:val=&quot;00D10E07&quot;/&gt;&lt;wsp:rsid wsp:val=&quot;00D17B04&quot;/&gt;&lt;wsp:rsid wsp:val=&quot;00D22159&quot;/&gt;&lt;wsp:rsid wsp:val=&quot;00D2356C&quot;/&gt;&lt;wsp:rsid wsp:val=&quot;00D25F37&quot;/&gt;&lt;wsp:rsid wsp:val=&quot;00D261AA&quot;/&gt;&lt;wsp:rsid wsp:val=&quot;00D27D6B&quot;/&gt;&lt;wsp:rsid wsp:val=&quot;00D317A0&quot;/&gt;&lt;wsp:rsid wsp:val=&quot;00D31FC9&quot;/&gt;&lt;wsp:rsid wsp:val=&quot;00D323ED&quot;/&gt;&lt;wsp:rsid wsp:val=&quot;00D33A53&quot;/&gt;&lt;wsp:rsid wsp:val=&quot;00D33F90&quot;/&gt;&lt;wsp:rsid wsp:val=&quot;00D3441A&quot;/&gt;&lt;wsp:rsid wsp:val=&quot;00D424C2&quot;/&gt;&lt;wsp:rsid wsp:val=&quot;00D43C72&quot;/&gt;&lt;wsp:rsid wsp:val=&quot;00D45536&quot;/&gt;&lt;wsp:rsid wsp:val=&quot;00D45E30&quot;/&gt;&lt;wsp:rsid wsp:val=&quot;00D4608B&quot;/&gt;&lt;wsp:rsid wsp:val=&quot;00D46C6D&quot;/&gt;&lt;wsp:rsid wsp:val=&quot;00D474E1&quot;/&gt;&lt;wsp:rsid wsp:val=&quot;00D47B54&quot;/&gt;&lt;wsp:rsid wsp:val=&quot;00D50C33&quot;/&gt;&lt;wsp:rsid wsp:val=&quot;00D51460&quot;/&gt;&lt;wsp:rsid wsp:val=&quot;00D530D2&quot;/&gt;&lt;wsp:rsid wsp:val=&quot;00D6243E&quot;/&gt;&lt;wsp:rsid wsp:val=&quot;00D6552C&quot;/&gt;&lt;wsp:rsid wsp:val=&quot;00D661D4&quot;/&gt;&lt;wsp:rsid wsp:val=&quot;00D66EC0&quot;/&gt;&lt;wsp:rsid wsp:val=&quot;00D6702A&quot;/&gt;&lt;wsp:rsid wsp:val=&quot;00D7147C&quot;/&gt;&lt;wsp:rsid wsp:val=&quot;00D74648&quot;/&gt;&lt;wsp:rsid wsp:val=&quot;00D746EF&quot;/&gt;&lt;wsp:rsid wsp:val=&quot;00D75488&quot;/&gt;&lt;wsp:rsid wsp:val=&quot;00D76003&quot;/&gt;&lt;wsp:rsid wsp:val=&quot;00D81A79&quot;/&gt;&lt;wsp:rsid wsp:val=&quot;00D82AFF&quot;/&gt;&lt;wsp:rsid wsp:val=&quot;00D83705&quot;/&gt;&lt;wsp:rsid wsp:val=&quot;00D85954&quot;/&gt;&lt;wsp:rsid wsp:val=&quot;00D87D07&quot;/&gt;&lt;wsp:rsid wsp:val=&quot;00D922D9&quot;/&gt;&lt;wsp:rsid wsp:val=&quot;00D97323&quot;/&gt;&lt;wsp:rsid wsp:val=&quot;00DA2A68&quot;/&gt;&lt;wsp:rsid wsp:val=&quot;00DA331F&quot;/&gt;&lt;wsp:rsid wsp:val=&quot;00DA35B6&quot;/&gt;&lt;wsp:rsid wsp:val=&quot;00DA528D&quot;/&gt;&lt;wsp:rsid wsp:val=&quot;00DA7177&quot;/&gt;&lt;wsp:rsid wsp:val=&quot;00DB0D1F&quot;/&gt;&lt;wsp:rsid wsp:val=&quot;00DB64EB&quot;/&gt;&lt;wsp:rsid wsp:val=&quot;00DC3E76&quot;/&gt;&lt;wsp:rsid wsp:val=&quot;00DC6AE8&quot;/&gt;&lt;wsp:rsid wsp:val=&quot;00DD208D&quot;/&gt;&lt;wsp:rsid wsp:val=&quot;00DD6C85&quot;/&gt;&lt;wsp:rsid wsp:val=&quot;00DE54D7&quot;/&gt;&lt;wsp:rsid wsp:val=&quot;00DF0853&quot;/&gt;&lt;wsp:rsid wsp:val=&quot;00DF397F&quot;/&gt;&lt;wsp:rsid wsp:val=&quot;00DF3BBF&quot;/&gt;&lt;wsp:rsid wsp:val=&quot;00DF7A60&quot;/&gt;&lt;wsp:rsid wsp:val=&quot;00E03569&quot;/&gt;&lt;wsp:rsid wsp:val=&quot;00E03CEB&quot;/&gt;&lt;wsp:rsid wsp:val=&quot;00E21702&quot;/&gt;&lt;wsp:rsid wsp:val=&quot;00E25288&quot;/&gt;&lt;wsp:rsid wsp:val=&quot;00E27443&quot;/&gt;&lt;wsp:rsid wsp:val=&quot;00E31DE7&quot;/&gt;&lt;wsp:rsid wsp:val=&quot;00E31E91&quot;/&gt;&lt;wsp:rsid wsp:val=&quot;00E42229&quot;/&gt;&lt;wsp:rsid wsp:val=&quot;00E444F5&quot;/&gt;&lt;wsp:rsid wsp:val=&quot;00E45E67&quot;/&gt;&lt;wsp:rsid wsp:val=&quot;00E512C7&quot;/&gt;&lt;wsp:rsid wsp:val=&quot;00E5175A&quot;/&gt;&lt;wsp:rsid wsp:val=&quot;00E53A1F&quot;/&gt;&lt;wsp:rsid wsp:val=&quot;00E54B01&quot;/&gt;&lt;wsp:rsid wsp:val=&quot;00E56173&quot;/&gt;&lt;wsp:rsid wsp:val=&quot;00E570B6&quot;/&gt;&lt;wsp:rsid wsp:val=&quot;00E60AB4&quot;/&gt;&lt;wsp:rsid wsp:val=&quot;00E63823&quot;/&gt;&lt;wsp:rsid wsp:val=&quot;00E641A4&quot;/&gt;&lt;wsp:rsid wsp:val=&quot;00E6462B&quot;/&gt;&lt;wsp:rsid wsp:val=&quot;00E65670&quot;/&gt;&lt;wsp:rsid wsp:val=&quot;00E801F6&quot;/&gt;&lt;wsp:rsid wsp:val=&quot;00E819BB&quot;/&gt;&lt;wsp:rsid wsp:val=&quot;00E81B90&quot;/&gt;&lt;wsp:rsid wsp:val=&quot;00E8248B&quot;/&gt;&lt;wsp:rsid wsp:val=&quot;00E85EA6&quot;/&gt;&lt;wsp:rsid wsp:val=&quot;00E86325&quot;/&gt;&lt;wsp:rsid wsp:val=&quot;00E863BE&quot;/&gt;&lt;wsp:rsid wsp:val=&quot;00E8742B&quot;/&gt;&lt;wsp:rsid wsp:val=&quot;00E878A7&quot;/&gt;&lt;wsp:rsid wsp:val=&quot;00E90DDD&quot;/&gt;&lt;wsp:rsid wsp:val=&quot;00E94700&quot;/&gt;&lt;wsp:rsid wsp:val=&quot;00E94765&quot;/&gt;&lt;wsp:rsid wsp:val=&quot;00EA293D&quot;/&gt;&lt;wsp:rsid wsp:val=&quot;00EA5A64&quot;/&gt;&lt;wsp:rsid wsp:val=&quot;00EA6501&quot;/&gt;&lt;wsp:rsid wsp:val=&quot;00EA788E&quot;/&gt;&lt;wsp:rsid wsp:val=&quot;00EB4F21&quot;/&gt;&lt;wsp:rsid wsp:val=&quot;00EB64EE&quot;/&gt;&lt;wsp:rsid wsp:val=&quot;00EC08ED&quot;/&gt;&lt;wsp:rsid wsp:val=&quot;00ED0479&quot;/&gt;&lt;wsp:rsid wsp:val=&quot;00ED19A6&quot;/&gt;&lt;wsp:rsid wsp:val=&quot;00ED7B7A&quot;/&gt;&lt;wsp:rsid wsp:val=&quot;00EE2A3F&quot;/&gt;&lt;wsp:rsid wsp:val=&quot;00EE2EB9&quot;/&gt;&lt;wsp:rsid wsp:val=&quot;00EF2A41&quot;/&gt;&lt;wsp:rsid wsp:val=&quot;00EF61D2&quot;/&gt;&lt;wsp:rsid wsp:val=&quot;00EF7146&quot;/&gt;&lt;wsp:rsid wsp:val=&quot;00F003B8&quot;/&gt;&lt;wsp:rsid wsp:val=&quot;00F024B3&quot;/&gt;&lt;wsp:rsid wsp:val=&quot;00F032EC&quot;/&gt;&lt;wsp:rsid wsp:val=&quot;00F03C93&quot;/&gt;&lt;wsp:rsid wsp:val=&quot;00F10869&quot;/&gt;&lt;wsp:rsid wsp:val=&quot;00F11811&quot;/&gt;&lt;wsp:rsid wsp:val=&quot;00F12D43&quot;/&gt;&lt;wsp:rsid wsp:val=&quot;00F160B9&quot;/&gt;&lt;wsp:rsid wsp:val=&quot;00F211C5&quot;/&gt;&lt;wsp:rsid wsp:val=&quot;00F22886&quot;/&gt;&lt;wsp:rsid wsp:val=&quot;00F24190&quot;/&gt;&lt;wsp:rsid wsp:val=&quot;00F243CD&quot;/&gt;&lt;wsp:rsid wsp:val=&quot;00F301E0&quot;/&gt;&lt;wsp:rsid wsp:val=&quot;00F32230&quot;/&gt;&lt;wsp:rsid wsp:val=&quot;00F34A10&quot;/&gt;&lt;wsp:rsid wsp:val=&quot;00F439F7&quot;/&gt;&lt;wsp:rsid wsp:val=&quot;00F442B7&quot;/&gt;&lt;wsp:rsid wsp:val=&quot;00F4552D&quot;/&gt;&lt;wsp:rsid wsp:val=&quot;00F530D2&quot;/&gt;&lt;wsp:rsid wsp:val=&quot;00F54A9C&quot;/&gt;&lt;wsp:rsid wsp:val=&quot;00F56ADF&quot;/&gt;&lt;wsp:rsid wsp:val=&quot;00F56B8F&quot;/&gt;&lt;wsp:rsid wsp:val=&quot;00F571F7&quot;/&gt;&lt;wsp:rsid wsp:val=&quot;00F6001A&quot;/&gt;&lt;wsp:rsid wsp:val=&quot;00F61FAC&quot;/&gt;&lt;wsp:rsid wsp:val=&quot;00F644CE&quot;/&gt;&lt;wsp:rsid wsp:val=&quot;00F64AF8&quot;/&gt;&lt;wsp:rsid wsp:val=&quot;00F65AAA&quot;/&gt;&lt;wsp:rsid wsp:val=&quot;00F6604F&quot;/&gt;&lt;wsp:rsid wsp:val=&quot;00F665D9&quot;/&gt;&lt;wsp:rsid wsp:val=&quot;00F66856&quot;/&gt;&lt;wsp:rsid wsp:val=&quot;00F668C9&quot;/&gt;&lt;wsp:rsid wsp:val=&quot;00F70349&quot;/&gt;&lt;wsp:rsid wsp:val=&quot;00F70DFF&quot;/&gt;&lt;wsp:rsid wsp:val=&quot;00F77F13&quot;/&gt;&lt;wsp:rsid wsp:val=&quot;00F804F5&quot;/&gt;&lt;wsp:rsid wsp:val=&quot;00F81365&quot;/&gt;&lt;wsp:rsid wsp:val=&quot;00F83DC3&quot;/&gt;&lt;wsp:rsid wsp:val=&quot;00F84C03&quot;/&gt;&lt;wsp:rsid wsp:val=&quot;00F85850&quot;/&gt;&lt;wsp:rsid wsp:val=&quot;00F9062A&quot;/&gt;&lt;wsp:rsid wsp:val=&quot;00F91D24&quot;/&gt;&lt;wsp:rsid wsp:val=&quot;00FA375E&quot;/&gt;&lt;wsp:rsid wsp:val=&quot;00FA3AC4&quot;/&gt;&lt;wsp:rsid wsp:val=&quot;00FA3B3A&quot;/&gt;&lt;wsp:rsid wsp:val=&quot;00FA5868&quot;/&gt;&lt;wsp:rsid wsp:val=&quot;00FB4046&quot;/&gt;&lt;wsp:rsid wsp:val=&quot;00FB7F4A&quot;/&gt;&lt;wsp:rsid wsp:val=&quot;00FC5546&quot;/&gt;&lt;wsp:rsid wsp:val=&quot;00FC5DB8&quot;/&gt;&lt;wsp:rsid wsp:val=&quot;00FC6034&quot;/&gt;&lt;wsp:rsid wsp:val=&quot;00FC7529&quot;/&gt;&lt;wsp:rsid wsp:val=&quot;00FD4B3D&quot;/&gt;&lt;wsp:rsid wsp:val=&quot;00FE2942&quot;/&gt;&lt;wsp:rsid wsp:val=&quot;00FE4BEA&quot;/&gt;&lt;wsp:rsid wsp:val=&quot;00FE777F&quot;/&gt;&lt;wsp:rsid wsp:val=&quot;00FE7872&quot;/&gt;&lt;wsp:rsid wsp:val=&quot;00FF066D&quot;/&gt;&lt;wsp:rsid wsp:val=&quot;00FF31BF&quot;/&gt;&lt;wsp:rsid wsp:val=&quot;00FF428F&quot;/&gt;&lt;wsp:rsid wsp:val=&quot;00FF6DCF&quot;/&gt;&lt;wsp:rsid wsp:val=&quot;00FF7CE4&quot;/&gt;&lt;/wsp:rsids&gt;&lt;/w:docPr&gt;&lt;w:body&gt;&lt;w:p wsp:rsidR=&quot;00000000&quot; wsp:rsidRDefault=&quot;00CE7DA4&quot;&gt;&lt;m:oMathPara&gt;&lt;m:oMath&gt;&lt;m:f&gt;&lt;m:fPr&gt;&lt;m:ctrlPr&gt;&lt;w:rPr&gt;&lt;w:rFonts w:ascii=&quot;Cambria Math&quot; w:h-ansi=&quot;Cambria Math&quot;/&gt;&lt;wx:font wx:val=&quot;Cambria Math&quot;/&gt;&lt;w:i/&gt;&lt;w:color w:val=&quot;000000&quot;/&gt;&lt;w:sz w:val=&quot;28&quot;/&gt;&lt;w:sz-cs w:val=&quot;28&quot;/&gt;&lt;/w:rPr&gt;&lt;/m:ctrlPr&gt;&lt;/m:fPr&gt;&lt;m:num&gt;&lt;m:r&gt;&lt;w:rPr&gt;&lt;w:rFonts w:ascii=&quot;Cambria Math&quot; w:h-ansi=&quot;Cambria Math&quot;/&gt;&lt;wx:font wx:val=&quot;Cambria Math&quot;/&gt;&lt;w:i/&gt;&lt;w:color w:val=&quot;000000&quot;/&gt;&lt;w:sz w:val=&quot;28&quot;/&gt;&lt;w:sz-cs w:val=&quot;28&quot;/&gt;&lt;/w:rPr&gt;&lt;m:t&gt;8+6&lt;/m:t&gt;&lt;/m:r&gt;&lt;/m:num&gt;&lt;m:den&gt;&lt;m:r&gt;&lt;w:rPr&gt;&lt;w:rFonts w:ascii=&quot;Cambria Math&quot; w:h-ansi=&quot;Cambria Math&quot;/&gt;&lt;wx:font wx:val=&quot;Cambria Math&quot;/&gt;&lt;w:i/&gt;&lt;w:color w:val=&quot;000000&quot;/&gt;&lt;w:sz w:val=&quot;28&quot;/&gt;&lt;w:sz-cs w:val=&quot;28&quot;/&gt;&lt;/w:rPr&gt;&lt;m:t&gt;2&lt;/m:t&gt;&lt;/m:r&gt;&lt;/m:den&gt;&lt;/m:f&gt;&lt;/m:oMath&gt;&lt;/m:oMathPara&gt;&lt;/w:p&gt;&lt;w:sectPr wsp:rsidR=&quot;00000000&quot;&gt;&lt;w:pgSz w:w=&quot;12240&quot; w:h=&quot;15840&quot;/&gt;&lt;w:pgMar w:top=&quot;1417&quot; w:right=&quot;1701&quot; w:bottom=&quot;1417&quot; w:left=&quot;1701&quot; w:header=&quot;720&quot; w:footer=&quot;720&quot; w:gutter=&quot;0&quot;/&gt;&lt;w:cols w:space=&quot;720&quot;/&gt;&lt;/w:sectPr&gt;&lt;/w:body&gt;&lt;/w:wordDocument&gt;">
                  <v:imagedata r:id="rId10" o:title="" chromakey="white"/>
                </v:shape>
              </w:pict>
            </w:r>
            <w:r w:rsidRPr="00BF48A7">
              <w:rPr>
                <w:color w:val="000000"/>
              </w:rPr>
              <w:fldChar w:fldCharType="end"/>
            </w:r>
            <w:r w:rsidR="00BF48A7">
              <w:rPr>
                <w:color w:val="000000"/>
              </w:rPr>
              <w:t xml:space="preserve"> +0.5= 7.5</w:t>
            </w:r>
            <w:r w:rsidR="004C4198">
              <w:rPr>
                <w:color w:val="000000"/>
              </w:rPr>
              <w:t xml:space="preserve"> (Nota Final: 8</w:t>
            </w:r>
            <w:r w:rsidR="00B17E62">
              <w:rPr>
                <w:color w:val="000000"/>
              </w:rPr>
              <w:t>)</w:t>
            </w:r>
          </w:p>
          <w:p w:rsidR="00BF48A7" w:rsidRDefault="00BF48A7" w:rsidP="00BF48A7">
            <w:pPr>
              <w:tabs>
                <w:tab w:val="left" w:pos="570"/>
                <w:tab w:val="left" w:pos="1418"/>
              </w:tabs>
              <w:autoSpaceDE w:val="0"/>
              <w:autoSpaceDN w:val="0"/>
              <w:adjustRightInd w:val="0"/>
              <w:spacing w:line="240" w:lineRule="auto"/>
              <w:jc w:val="both"/>
              <w:rPr>
                <w:color w:val="000000"/>
              </w:rPr>
            </w:pPr>
          </w:p>
        </w:tc>
      </w:tr>
    </w:tbl>
    <w:p w:rsidR="00BF48A7" w:rsidRDefault="00BF48A7" w:rsidP="00BF48A7">
      <w:pPr>
        <w:autoSpaceDE w:val="0"/>
        <w:autoSpaceDN w:val="0"/>
        <w:adjustRightInd w:val="0"/>
        <w:jc w:val="both"/>
        <w:rPr>
          <w:color w:val="000000"/>
        </w:rPr>
      </w:pPr>
    </w:p>
    <w:p w:rsidR="003C644F" w:rsidRDefault="003C644F" w:rsidP="003C644F">
      <w:pPr>
        <w:tabs>
          <w:tab w:val="center" w:pos="4252"/>
        </w:tabs>
        <w:autoSpaceDE w:val="0"/>
        <w:autoSpaceDN w:val="0"/>
        <w:adjustRightInd w:val="0"/>
        <w:spacing w:after="0"/>
        <w:jc w:val="both"/>
        <w:rPr>
          <w:rFonts w:cs="Calibri"/>
          <w:lang w:eastAsia="es-ES"/>
        </w:rPr>
      </w:pPr>
    </w:p>
    <w:p w:rsidR="00BF48A7" w:rsidRDefault="00BF48A7" w:rsidP="00BF48A7">
      <w:pPr>
        <w:autoSpaceDE w:val="0"/>
        <w:autoSpaceDN w:val="0"/>
        <w:adjustRightInd w:val="0"/>
        <w:jc w:val="both"/>
        <w:rPr>
          <w:color w:val="000000"/>
        </w:rPr>
      </w:pPr>
      <w:r>
        <w:rPr>
          <w:color w:val="000000"/>
        </w:rPr>
        <w:lastRenderedPageBreak/>
        <w:t xml:space="preserve">As </w:t>
      </w:r>
      <w:r>
        <w:rPr>
          <w:b/>
          <w:color w:val="000000"/>
        </w:rPr>
        <w:t xml:space="preserve">recuperacións </w:t>
      </w:r>
      <w:r>
        <w:rPr>
          <w:color w:val="000000"/>
        </w:rPr>
        <w:t>terán lugar ó principio do seguinte trimestre posterior á última avaliación. Estas consistirán na media entre as probas teórica e práctica</w:t>
      </w:r>
      <w:r w:rsidR="00221F72">
        <w:rPr>
          <w:color w:val="000000"/>
        </w:rPr>
        <w:t xml:space="preserve"> </w:t>
      </w:r>
      <w:r>
        <w:rPr>
          <w:color w:val="000000"/>
        </w:rPr>
        <w:t xml:space="preserve"> referidas ós contidos teóricos e prácticos traballados durante o trimestre anterior. </w:t>
      </w:r>
    </w:p>
    <w:p w:rsidR="00BF48A7" w:rsidRDefault="00BF48A7" w:rsidP="00BF48A7">
      <w:pPr>
        <w:jc w:val="both"/>
        <w:rPr>
          <w:color w:val="000000"/>
          <w:lang w:val="gl-ES"/>
        </w:rPr>
      </w:pPr>
      <w:r>
        <w:rPr>
          <w:color w:val="000000"/>
          <w:lang w:val="gl-ES"/>
        </w:rPr>
        <w:t xml:space="preserve">A cualificación da </w:t>
      </w:r>
      <w:r>
        <w:rPr>
          <w:b/>
          <w:color w:val="000000"/>
          <w:lang w:val="gl-ES"/>
        </w:rPr>
        <w:t>avaliación final</w:t>
      </w:r>
      <w:r>
        <w:rPr>
          <w:color w:val="000000"/>
          <w:lang w:val="gl-ES"/>
        </w:rPr>
        <w:t xml:space="preserve"> </w:t>
      </w:r>
      <w:r w:rsidR="00281D0A" w:rsidRPr="00281D0A">
        <w:rPr>
          <w:b/>
          <w:color w:val="000000"/>
          <w:lang w:val="gl-ES"/>
        </w:rPr>
        <w:t>ordinaria</w:t>
      </w:r>
      <w:r w:rsidR="00281D0A">
        <w:rPr>
          <w:color w:val="000000"/>
          <w:lang w:val="gl-ES"/>
        </w:rPr>
        <w:t xml:space="preserve"> </w:t>
      </w:r>
      <w:r>
        <w:rPr>
          <w:color w:val="000000"/>
          <w:lang w:val="gl-ES"/>
        </w:rPr>
        <w:t xml:space="preserve">será a media das </w:t>
      </w:r>
      <w:r w:rsidR="00975834">
        <w:rPr>
          <w:color w:val="000000"/>
          <w:lang w:val="gl-ES"/>
        </w:rPr>
        <w:t xml:space="preserve">notas das </w:t>
      </w:r>
      <w:r w:rsidR="00B82012">
        <w:rPr>
          <w:color w:val="000000"/>
          <w:lang w:val="gl-ES"/>
        </w:rPr>
        <w:t xml:space="preserve">tres </w:t>
      </w:r>
      <w:r>
        <w:rPr>
          <w:color w:val="000000"/>
          <w:lang w:val="gl-ES"/>
        </w:rPr>
        <w:t xml:space="preserve">avaliacións parciais, acadando o </w:t>
      </w:r>
      <w:r w:rsidR="00B82012">
        <w:rPr>
          <w:color w:val="000000"/>
          <w:lang w:val="gl-ES"/>
        </w:rPr>
        <w:t xml:space="preserve">número </w:t>
      </w:r>
      <w:r>
        <w:rPr>
          <w:color w:val="000000"/>
          <w:lang w:val="gl-ES"/>
        </w:rPr>
        <w:t>enteiro superior ou inferior</w:t>
      </w:r>
      <w:r w:rsidR="00B82012">
        <w:rPr>
          <w:color w:val="000000"/>
          <w:lang w:val="gl-ES"/>
        </w:rPr>
        <w:t>,</w:t>
      </w:r>
      <w:r>
        <w:rPr>
          <w:color w:val="000000"/>
          <w:lang w:val="gl-ES"/>
        </w:rPr>
        <w:t xml:space="preserve"> por redondeo</w:t>
      </w:r>
      <w:r w:rsidR="00B82012">
        <w:rPr>
          <w:color w:val="000000"/>
          <w:lang w:val="gl-ES"/>
        </w:rPr>
        <w:t>,</w:t>
      </w:r>
      <w:r>
        <w:rPr>
          <w:color w:val="000000"/>
          <w:lang w:val="gl-ES"/>
        </w:rPr>
        <w:t xml:space="preserve"> en función de se se </w:t>
      </w:r>
      <w:r w:rsidR="004C4198">
        <w:rPr>
          <w:color w:val="000000"/>
          <w:lang w:val="gl-ES"/>
        </w:rPr>
        <w:t>acadan</w:t>
      </w:r>
      <w:r>
        <w:rPr>
          <w:color w:val="000000"/>
          <w:lang w:val="gl-ES"/>
        </w:rPr>
        <w:t xml:space="preserve"> as 5 décimas ou non, respectivamente. </w:t>
      </w:r>
    </w:p>
    <w:p w:rsidR="00BF48A7" w:rsidRDefault="00BF48A7" w:rsidP="00BF48A7">
      <w:pPr>
        <w:rPr>
          <w:b/>
          <w:color w:val="365F91" w:themeColor="accent1" w:themeShade="BF"/>
          <w:lang w:val="gl-ES"/>
        </w:rPr>
      </w:pPr>
    </w:p>
    <w:p w:rsidR="0045020E" w:rsidRPr="00A525A4" w:rsidRDefault="0045020E" w:rsidP="00991B79">
      <w:pPr>
        <w:pStyle w:val="Ttulo2"/>
        <w:spacing w:line="240" w:lineRule="auto"/>
        <w:rPr>
          <w:lang w:val="gl-ES"/>
        </w:rPr>
      </w:pPr>
      <w:bookmarkStart w:id="17" w:name="_Toc450731771"/>
      <w:r w:rsidRPr="00A525A4">
        <w:rPr>
          <w:lang w:val="gl-ES"/>
        </w:rPr>
        <w:t>7.3 CRITERIOS DE PROMOCIÓN</w:t>
      </w:r>
      <w:bookmarkEnd w:id="17"/>
    </w:p>
    <w:p w:rsidR="008C06AD" w:rsidRDefault="008C06AD" w:rsidP="00535571">
      <w:pPr>
        <w:rPr>
          <w:color w:val="365F91" w:themeColor="accent1" w:themeShade="BF"/>
          <w:sz w:val="24"/>
          <w:szCs w:val="24"/>
          <w:lang w:val="gl-ES"/>
        </w:rPr>
      </w:pPr>
    </w:p>
    <w:p w:rsidR="00281D0A" w:rsidRPr="000305B7" w:rsidRDefault="00281D0A" w:rsidP="00535571">
      <w:pPr>
        <w:rPr>
          <w:b/>
          <w:sz w:val="24"/>
          <w:szCs w:val="24"/>
          <w:lang w:val="gl-ES"/>
        </w:rPr>
      </w:pPr>
      <w:r w:rsidRPr="000305B7">
        <w:rPr>
          <w:b/>
          <w:sz w:val="24"/>
          <w:szCs w:val="24"/>
          <w:lang w:val="gl-ES"/>
        </w:rPr>
        <w:t xml:space="preserve">Promocionarán a materia todos aqueles </w:t>
      </w:r>
      <w:r w:rsidR="000305B7">
        <w:rPr>
          <w:b/>
          <w:sz w:val="24"/>
          <w:szCs w:val="24"/>
          <w:lang w:val="gl-ES"/>
        </w:rPr>
        <w:t>alumnos que acaden alomenos un cinco</w:t>
      </w:r>
      <w:r w:rsidRPr="000305B7">
        <w:rPr>
          <w:b/>
          <w:sz w:val="24"/>
          <w:szCs w:val="24"/>
          <w:lang w:val="gl-ES"/>
        </w:rPr>
        <w:t xml:space="preserve"> na avaliación final ordinaria de xuño.</w:t>
      </w:r>
    </w:p>
    <w:p w:rsidR="00281D0A" w:rsidRDefault="00281D0A" w:rsidP="00281D0A">
      <w:pPr>
        <w:autoSpaceDE w:val="0"/>
        <w:autoSpaceDN w:val="0"/>
        <w:adjustRightInd w:val="0"/>
        <w:jc w:val="both"/>
        <w:rPr>
          <w:color w:val="000000"/>
        </w:rPr>
      </w:pPr>
      <w:r>
        <w:rPr>
          <w:color w:val="000000"/>
        </w:rPr>
        <w:t xml:space="preserve">En xuño haberá un examen final para todos aqueles alumnos que teñan algunha das avaliacións anteriores suspensas. Se teñen dúas ou tres recuperacións suspensas, deberán examinarse de toda a materia. Para aprobar a asignatura, por tanto, será preciso ter aprobadas as tres avaliacións das que consta o curso. </w:t>
      </w:r>
    </w:p>
    <w:p w:rsidR="00281D0A" w:rsidRDefault="00281D0A" w:rsidP="00281D0A">
      <w:pPr>
        <w:autoSpaceDE w:val="0"/>
        <w:autoSpaceDN w:val="0"/>
        <w:adjustRightInd w:val="0"/>
        <w:jc w:val="both"/>
        <w:rPr>
          <w:color w:val="000000"/>
        </w:rPr>
      </w:pPr>
      <w:r>
        <w:rPr>
          <w:color w:val="000000"/>
        </w:rPr>
        <w:t xml:space="preserve">Os </w:t>
      </w:r>
      <w:r>
        <w:rPr>
          <w:b/>
          <w:color w:val="000000"/>
        </w:rPr>
        <w:t>exames extraordinarios de recuperación de setembro</w:t>
      </w:r>
      <w:r>
        <w:rPr>
          <w:color w:val="000000"/>
        </w:rPr>
        <w:t xml:space="preserve"> faranse nas mesmas condicións que os demais exames feitos ó longo do curso e consistirán na media entre</w:t>
      </w:r>
      <w:r w:rsidRPr="008E5697">
        <w:rPr>
          <w:color w:val="000000"/>
        </w:rPr>
        <w:t xml:space="preserve"> </w:t>
      </w:r>
      <w:r>
        <w:rPr>
          <w:color w:val="000000"/>
        </w:rPr>
        <w:t>as probas teórica e práctica referidas ós contidos teóricos e prácticos traballados durante o mesmo.</w:t>
      </w:r>
    </w:p>
    <w:p w:rsidR="0045020E" w:rsidRDefault="0045020E" w:rsidP="00B02DC0">
      <w:pPr>
        <w:pStyle w:val="Ttulo1"/>
        <w:numPr>
          <w:ilvl w:val="0"/>
          <w:numId w:val="2"/>
        </w:numPr>
        <w:ind w:left="0" w:firstLine="0"/>
        <w:rPr>
          <w:lang w:val="gl-ES"/>
        </w:rPr>
      </w:pPr>
      <w:bookmarkStart w:id="18" w:name="_Toc450731772"/>
      <w:r w:rsidRPr="00A525A4">
        <w:rPr>
          <w:lang w:val="gl-ES"/>
        </w:rPr>
        <w:t>DESEÑO DA AVALIACIÓN INICIAL  E MEDIDAS INDIVIDUAIS OU COLECTIVAS QUE SE POIDAN TOMAR EN FUNCIÓN DOS RESULTADOS</w:t>
      </w:r>
      <w:bookmarkEnd w:id="18"/>
    </w:p>
    <w:p w:rsidR="00A5452F" w:rsidRPr="00A5452F" w:rsidRDefault="00A5452F" w:rsidP="00A5452F">
      <w:pPr>
        <w:rPr>
          <w:lang w:val="gl-ES"/>
        </w:rPr>
      </w:pPr>
    </w:p>
    <w:p w:rsidR="00E90DDD" w:rsidRDefault="00E90DDD" w:rsidP="00A5452F">
      <w:pPr>
        <w:autoSpaceDE w:val="0"/>
        <w:autoSpaceDN w:val="0"/>
        <w:adjustRightInd w:val="0"/>
        <w:jc w:val="both"/>
        <w:rPr>
          <w:bCs/>
          <w:color w:val="000000"/>
        </w:rPr>
      </w:pPr>
      <w:r>
        <w:rPr>
          <w:bCs/>
          <w:color w:val="000000"/>
        </w:rPr>
        <w:t>Ao principio de curso farase un exame con contidos de carácter teórico do curso anterior para evaluar os coñecementos dos alumnos ó comezo do proceso educativo. As preguntas do mesmo serán seleccionadas entre as que constituíron os exames do curso anterior. En virtude dos resultados, repasaránse en clase aqueles conceptos que o profesor observe que están máis esquencidos entre o alumnado.</w:t>
      </w:r>
    </w:p>
    <w:p w:rsidR="00E90DDD" w:rsidRDefault="00E90DDD" w:rsidP="00A5452F">
      <w:pPr>
        <w:autoSpaceDE w:val="0"/>
        <w:autoSpaceDN w:val="0"/>
        <w:adjustRightInd w:val="0"/>
        <w:jc w:val="both"/>
        <w:rPr>
          <w:bCs/>
          <w:color w:val="000000"/>
        </w:rPr>
      </w:pPr>
      <w:r>
        <w:rPr>
          <w:bCs/>
          <w:color w:val="000000"/>
        </w:rPr>
        <w:t>No apartado práctico, o profesor mandará tocar a cada alumno coa frauta un fragmento da canción de maior nivel técnico do curso anterior para observar cal é o seu grao de desenvolvemento, tanto de lectura musical como de destreza co instrumento. Posteriormente, procederase a tocar todo</w:t>
      </w:r>
      <w:r w:rsidR="00A3524A">
        <w:rPr>
          <w:bCs/>
          <w:color w:val="000000"/>
        </w:rPr>
        <w:t>s xuntos esa canción para correx</w:t>
      </w:r>
      <w:r>
        <w:rPr>
          <w:bCs/>
          <w:color w:val="000000"/>
        </w:rPr>
        <w:t>ir e afianzar eses dous aspectos da interpretación.</w:t>
      </w:r>
    </w:p>
    <w:p w:rsidR="00E90DDD" w:rsidRDefault="00E90DDD" w:rsidP="00A5452F">
      <w:pPr>
        <w:jc w:val="both"/>
        <w:rPr>
          <w:bCs/>
          <w:lang w:val="es-ES_tradnl"/>
        </w:rPr>
      </w:pPr>
      <w:r>
        <w:rPr>
          <w:bCs/>
          <w:lang w:val="es-ES_tradnl"/>
        </w:rPr>
        <w:t>Unha vez correxidas estas actividades, o docente iniciará o proceso de ensino adecuando a temporalización dos estándares de aprendizaxe ó nivel de competencias rexistradas no alumnado</w:t>
      </w:r>
      <w:r w:rsidR="00F94459">
        <w:rPr>
          <w:bCs/>
          <w:lang w:val="es-ES_tradnl"/>
        </w:rPr>
        <w:t>, sobre todo en 2º de ESO, que é o curso no que se inician os estudos musicais na Educación Secundaria.</w:t>
      </w:r>
    </w:p>
    <w:p w:rsidR="0045020E" w:rsidRDefault="0045020E" w:rsidP="00B02DC0">
      <w:pPr>
        <w:pStyle w:val="Ttulo1"/>
        <w:numPr>
          <w:ilvl w:val="0"/>
          <w:numId w:val="2"/>
        </w:numPr>
        <w:ind w:left="0" w:firstLine="0"/>
        <w:rPr>
          <w:lang w:val="gl-ES"/>
        </w:rPr>
      </w:pPr>
      <w:bookmarkStart w:id="19" w:name="_Toc450731773"/>
      <w:r w:rsidRPr="00A525A4">
        <w:rPr>
          <w:lang w:val="gl-ES"/>
        </w:rPr>
        <w:lastRenderedPageBreak/>
        <w:t>ORGANIZACIÓN DAS ACTIVIDADES DE SEGUIMENTO, RECUPERACIÓN E AVALIACIÓN DAS MATERIAS PENDENTES.</w:t>
      </w:r>
      <w:bookmarkEnd w:id="19"/>
    </w:p>
    <w:p w:rsidR="00976D0C" w:rsidRPr="00976D0C" w:rsidRDefault="00976D0C" w:rsidP="00976D0C">
      <w:pPr>
        <w:rPr>
          <w:lang w:val="gl-ES"/>
        </w:rPr>
      </w:pPr>
    </w:p>
    <w:p w:rsidR="00976D0C" w:rsidRDefault="00976D0C" w:rsidP="00976D0C">
      <w:pPr>
        <w:autoSpaceDE w:val="0"/>
        <w:autoSpaceDN w:val="0"/>
        <w:adjustRightInd w:val="0"/>
        <w:rPr>
          <w:color w:val="000000"/>
        </w:rPr>
      </w:pPr>
      <w:r>
        <w:rPr>
          <w:color w:val="000000"/>
        </w:rPr>
        <w:t>O Departamento de Música, de acordo coa lexislación vixente, decidiu establecer as seguintes directrices para a recuperación da materia de Música:</w:t>
      </w:r>
    </w:p>
    <w:p w:rsidR="00976D0C" w:rsidRDefault="00976D0C" w:rsidP="00B02DC0">
      <w:pPr>
        <w:numPr>
          <w:ilvl w:val="0"/>
          <w:numId w:val="33"/>
        </w:numPr>
        <w:autoSpaceDE w:val="0"/>
        <w:autoSpaceDN w:val="0"/>
        <w:adjustRightInd w:val="0"/>
        <w:spacing w:after="0" w:line="240" w:lineRule="auto"/>
        <w:jc w:val="both"/>
        <w:rPr>
          <w:color w:val="000000"/>
        </w:rPr>
      </w:pPr>
      <w:r>
        <w:rPr>
          <w:color w:val="000000"/>
        </w:rPr>
        <w:t>Os alumnos coa materia de Música pendente, para facilitar a súa recuperación, deberán facer dous exames parciais ó longo do curso. Se suspenden algunha destas probas, terán outra oportunidade no exame final de Pendentes que se celebrará no mes de maio. Para aprobar a asignatura o alumno haberá de ter aprobados os dous parciais.</w:t>
      </w:r>
    </w:p>
    <w:p w:rsidR="00976D0C" w:rsidRDefault="00976D0C" w:rsidP="00976D0C">
      <w:pPr>
        <w:autoSpaceDE w:val="0"/>
        <w:autoSpaceDN w:val="0"/>
        <w:adjustRightInd w:val="0"/>
        <w:ind w:left="720"/>
        <w:jc w:val="both"/>
        <w:rPr>
          <w:color w:val="000000"/>
        </w:rPr>
      </w:pPr>
      <w:r>
        <w:rPr>
          <w:color w:val="000000"/>
        </w:rPr>
        <w:t>Por último, terán unha oportunidade máis no exame final de Pendentes do mes de setembro que versará sobre os contidos teóricos e prácticos traballados ó longo de todo o curso.</w:t>
      </w:r>
    </w:p>
    <w:p w:rsidR="00976D0C" w:rsidRDefault="00976D0C" w:rsidP="00B02DC0">
      <w:pPr>
        <w:numPr>
          <w:ilvl w:val="0"/>
          <w:numId w:val="33"/>
        </w:numPr>
        <w:autoSpaceDE w:val="0"/>
        <w:autoSpaceDN w:val="0"/>
        <w:adjustRightInd w:val="0"/>
        <w:spacing w:after="0" w:line="240" w:lineRule="auto"/>
        <w:jc w:val="both"/>
        <w:rPr>
          <w:color w:val="000000"/>
        </w:rPr>
      </w:pPr>
      <w:r>
        <w:rPr>
          <w:color w:val="000000"/>
        </w:rPr>
        <w:t xml:space="preserve">Estes exames, como os dun curso normal, constarán de dúas partes, unha teórica e outra práctica. A parte teórica estará baseada nos </w:t>
      </w:r>
      <w:r>
        <w:rPr>
          <w:b/>
          <w:bCs/>
          <w:color w:val="000000"/>
        </w:rPr>
        <w:t xml:space="preserve">contidos </w:t>
      </w:r>
      <w:r>
        <w:rPr>
          <w:color w:val="000000"/>
        </w:rPr>
        <w:t xml:space="preserve">da Programación do curso anterior. A parte práctica consistirá na interpretación, con </w:t>
      </w:r>
      <w:proofErr w:type="gramStart"/>
      <w:r>
        <w:rPr>
          <w:color w:val="000000"/>
        </w:rPr>
        <w:t>algún</w:t>
      </w:r>
      <w:proofErr w:type="gramEnd"/>
      <w:r>
        <w:rPr>
          <w:color w:val="000000"/>
        </w:rPr>
        <w:t xml:space="preserve"> dos instrumentos escolares, dalgunha das cancións estudiadas no curso anterior. Tanto a repartición dos contidos da proba teórica nos exames parciais como as cancións a interpretar en cada un deles serán comunicados ós alumnos e expostos no taboeiro de anuncios do instituto.</w:t>
      </w:r>
    </w:p>
    <w:p w:rsidR="00976D0C" w:rsidRDefault="00976D0C" w:rsidP="00976D0C">
      <w:pPr>
        <w:autoSpaceDE w:val="0"/>
        <w:autoSpaceDN w:val="0"/>
        <w:adjustRightInd w:val="0"/>
        <w:spacing w:after="0" w:line="240" w:lineRule="auto"/>
        <w:ind w:left="720"/>
        <w:jc w:val="both"/>
        <w:rPr>
          <w:color w:val="000000"/>
        </w:rPr>
      </w:pPr>
    </w:p>
    <w:p w:rsidR="00976D0C" w:rsidRDefault="00976D0C" w:rsidP="00B02DC0">
      <w:pPr>
        <w:numPr>
          <w:ilvl w:val="0"/>
          <w:numId w:val="33"/>
        </w:numPr>
        <w:autoSpaceDE w:val="0"/>
        <w:autoSpaceDN w:val="0"/>
        <w:adjustRightInd w:val="0"/>
        <w:spacing w:after="0" w:line="240" w:lineRule="auto"/>
        <w:jc w:val="both"/>
        <w:rPr>
          <w:color w:val="000000"/>
        </w:rPr>
      </w:pPr>
      <w:r w:rsidRPr="000D31A4">
        <w:rPr>
          <w:color w:val="000000"/>
        </w:rPr>
        <w:t xml:space="preserve">A nota final para superar a asignatura debe ter, alomenos, </w:t>
      </w:r>
      <w:r w:rsidRPr="000D31A4">
        <w:rPr>
          <w:b/>
          <w:bCs/>
          <w:color w:val="000000"/>
        </w:rPr>
        <w:t xml:space="preserve">CINCO </w:t>
      </w:r>
      <w:r w:rsidRPr="000D31A4">
        <w:rPr>
          <w:color w:val="000000"/>
        </w:rPr>
        <w:t xml:space="preserve">puntos, e consistirá na media das notas da proba teórica e práctica. </w:t>
      </w:r>
    </w:p>
    <w:p w:rsidR="003A7443" w:rsidRDefault="003A7443" w:rsidP="003A7443">
      <w:pPr>
        <w:pStyle w:val="Prrafodelista"/>
        <w:rPr>
          <w:color w:val="000000"/>
        </w:rPr>
      </w:pPr>
    </w:p>
    <w:p w:rsidR="00976D0C" w:rsidRDefault="00976D0C" w:rsidP="00B02DC0">
      <w:pPr>
        <w:numPr>
          <w:ilvl w:val="0"/>
          <w:numId w:val="33"/>
        </w:numPr>
        <w:autoSpaceDE w:val="0"/>
        <w:autoSpaceDN w:val="0"/>
        <w:adjustRightInd w:val="0"/>
        <w:spacing w:after="0" w:line="240" w:lineRule="auto"/>
        <w:jc w:val="both"/>
        <w:rPr>
          <w:color w:val="000000"/>
        </w:rPr>
      </w:pPr>
      <w:r>
        <w:rPr>
          <w:color w:val="000000"/>
        </w:rPr>
        <w:t>O Xefe de Departamento será o encargado de confeccionar e correxir estos exames.</w:t>
      </w:r>
    </w:p>
    <w:p w:rsidR="00976D0C" w:rsidRDefault="00976D0C" w:rsidP="00976D0C">
      <w:pPr>
        <w:autoSpaceDE w:val="0"/>
        <w:autoSpaceDN w:val="0"/>
        <w:adjustRightInd w:val="0"/>
        <w:ind w:left="360"/>
        <w:rPr>
          <w:color w:val="000000"/>
        </w:rPr>
      </w:pPr>
    </w:p>
    <w:p w:rsidR="00976D0C" w:rsidRPr="0036210B" w:rsidRDefault="0036210B" w:rsidP="00B02DC0">
      <w:pPr>
        <w:numPr>
          <w:ilvl w:val="0"/>
          <w:numId w:val="33"/>
        </w:numPr>
        <w:autoSpaceDE w:val="0"/>
        <w:autoSpaceDN w:val="0"/>
        <w:adjustRightInd w:val="0"/>
        <w:spacing w:after="0" w:line="240" w:lineRule="auto"/>
        <w:jc w:val="both"/>
        <w:rPr>
          <w:b/>
          <w:bCs/>
          <w:color w:val="000000"/>
        </w:rPr>
      </w:pPr>
      <w:r>
        <w:rPr>
          <w:color w:val="000000"/>
        </w:rPr>
        <w:t xml:space="preserve">Os </w:t>
      </w:r>
      <w:r>
        <w:rPr>
          <w:b/>
          <w:bCs/>
          <w:color w:val="000000"/>
        </w:rPr>
        <w:t xml:space="preserve">criterios de avaliación </w:t>
      </w:r>
      <w:r>
        <w:rPr>
          <w:color w:val="000000"/>
        </w:rPr>
        <w:t xml:space="preserve">referidos ós </w:t>
      </w:r>
      <w:r>
        <w:rPr>
          <w:b/>
          <w:bCs/>
          <w:color w:val="000000"/>
        </w:rPr>
        <w:t xml:space="preserve">estándares de aprendizaxe </w:t>
      </w:r>
      <w:r>
        <w:rPr>
          <w:color w:val="000000"/>
        </w:rPr>
        <w:t xml:space="preserve">así como os </w:t>
      </w:r>
      <w:r w:rsidR="009D4433">
        <w:rPr>
          <w:b/>
          <w:bCs/>
          <w:color w:val="000000"/>
        </w:rPr>
        <w:t xml:space="preserve">obxectivos, procedementos e instrumentos de avaliación e criterios de cualificación </w:t>
      </w:r>
      <w:r>
        <w:rPr>
          <w:color w:val="000000"/>
        </w:rPr>
        <w:t>son os que figuran na Programación do curso anterior.</w:t>
      </w:r>
    </w:p>
    <w:p w:rsidR="00976D0C" w:rsidRPr="00DE160F" w:rsidRDefault="00976D0C" w:rsidP="00976D0C">
      <w:pPr>
        <w:autoSpaceDE w:val="0"/>
        <w:autoSpaceDN w:val="0"/>
        <w:adjustRightInd w:val="0"/>
        <w:ind w:left="360"/>
        <w:jc w:val="both"/>
        <w:rPr>
          <w:b/>
          <w:bCs/>
          <w:color w:val="000000"/>
        </w:rPr>
      </w:pPr>
    </w:p>
    <w:p w:rsidR="00976D0C" w:rsidRPr="00DE160F" w:rsidRDefault="00976D0C" w:rsidP="00B02DC0">
      <w:pPr>
        <w:numPr>
          <w:ilvl w:val="0"/>
          <w:numId w:val="33"/>
        </w:numPr>
        <w:autoSpaceDE w:val="0"/>
        <w:autoSpaceDN w:val="0"/>
        <w:adjustRightInd w:val="0"/>
        <w:spacing w:after="0" w:line="240" w:lineRule="auto"/>
        <w:jc w:val="both"/>
        <w:rPr>
          <w:b/>
          <w:bCs/>
          <w:i/>
          <w:iCs/>
          <w:color w:val="000000"/>
        </w:rPr>
      </w:pPr>
      <w:r>
        <w:rPr>
          <w:color w:val="000000"/>
        </w:rPr>
        <w:t>Como preparación destos exames parciais</w:t>
      </w:r>
      <w:r w:rsidR="00FF31BF">
        <w:rPr>
          <w:color w:val="000000"/>
        </w:rPr>
        <w:t>, ós alumnos se lles proporcionará</w:t>
      </w:r>
      <w:r>
        <w:rPr>
          <w:color w:val="000000"/>
        </w:rPr>
        <w:t xml:space="preserve"> unha </w:t>
      </w:r>
      <w:r>
        <w:rPr>
          <w:b/>
          <w:bCs/>
          <w:i/>
          <w:iCs/>
          <w:color w:val="000000"/>
        </w:rPr>
        <w:t xml:space="preserve">Ficha de Traballo </w:t>
      </w:r>
      <w:r w:rsidR="00FF31BF">
        <w:rPr>
          <w:b/>
          <w:bCs/>
          <w:i/>
          <w:iCs/>
          <w:color w:val="000000"/>
        </w:rPr>
        <w:t xml:space="preserve"> </w:t>
      </w:r>
      <w:r>
        <w:rPr>
          <w:color w:val="000000"/>
        </w:rPr>
        <w:t>na que se plantearán diversas cuestións relacionadas cos contidos da</w:t>
      </w:r>
      <w:r>
        <w:rPr>
          <w:b/>
          <w:bCs/>
          <w:i/>
          <w:iCs/>
          <w:color w:val="000000"/>
        </w:rPr>
        <w:t xml:space="preserve"> </w:t>
      </w:r>
      <w:r>
        <w:rPr>
          <w:color w:val="000000"/>
        </w:rPr>
        <w:t>materia. Con elas irán as cancións correspondentes a cada parcial. A corrección destas</w:t>
      </w:r>
      <w:r>
        <w:rPr>
          <w:b/>
          <w:bCs/>
          <w:i/>
          <w:iCs/>
          <w:color w:val="000000"/>
        </w:rPr>
        <w:t xml:space="preserve"> </w:t>
      </w:r>
      <w:r>
        <w:rPr>
          <w:color w:val="000000"/>
        </w:rPr>
        <w:t>Fichas de Traballo e a preparación das cancións do exame por parte do alumno estarán</w:t>
      </w:r>
      <w:r>
        <w:rPr>
          <w:b/>
          <w:bCs/>
          <w:i/>
          <w:iCs/>
          <w:color w:val="000000"/>
        </w:rPr>
        <w:t xml:space="preserve"> </w:t>
      </w:r>
      <w:r>
        <w:rPr>
          <w:color w:val="000000"/>
        </w:rPr>
        <w:t>a cargo do Xefe de Departamento.</w:t>
      </w:r>
    </w:p>
    <w:p w:rsidR="00976D0C" w:rsidRDefault="00976D0C" w:rsidP="00976D0C">
      <w:pPr>
        <w:rPr>
          <w:lang w:val="gl-ES"/>
        </w:rPr>
      </w:pPr>
    </w:p>
    <w:p w:rsidR="003A7443" w:rsidRDefault="003A7443" w:rsidP="00976D0C">
      <w:pPr>
        <w:rPr>
          <w:lang w:val="gl-ES"/>
        </w:rPr>
      </w:pPr>
    </w:p>
    <w:p w:rsidR="0045020E" w:rsidRDefault="0045020E" w:rsidP="00B02DC0">
      <w:pPr>
        <w:pStyle w:val="Ttulo1"/>
        <w:numPr>
          <w:ilvl w:val="0"/>
          <w:numId w:val="2"/>
        </w:numPr>
        <w:ind w:left="0" w:firstLine="0"/>
        <w:rPr>
          <w:lang w:val="gl-ES"/>
        </w:rPr>
      </w:pPr>
      <w:bookmarkStart w:id="20" w:name="_Toc450731775"/>
      <w:r w:rsidRPr="00A525A4">
        <w:rPr>
          <w:lang w:val="gl-ES"/>
        </w:rPr>
        <w:t>MEDIDAS DE ATENCIÓN Á DIVERSIDADE</w:t>
      </w:r>
      <w:bookmarkEnd w:id="20"/>
    </w:p>
    <w:p w:rsidR="00887756" w:rsidRPr="00887756" w:rsidRDefault="00887756" w:rsidP="00887756">
      <w:pPr>
        <w:rPr>
          <w:lang w:val="gl-ES"/>
        </w:rPr>
      </w:pPr>
    </w:p>
    <w:p w:rsidR="00887756" w:rsidRDefault="00887756" w:rsidP="00887756">
      <w:pPr>
        <w:autoSpaceDE w:val="0"/>
        <w:autoSpaceDN w:val="0"/>
        <w:adjustRightInd w:val="0"/>
        <w:jc w:val="both"/>
        <w:rPr>
          <w:color w:val="000000"/>
        </w:rPr>
      </w:pPr>
      <w:r>
        <w:rPr>
          <w:color w:val="000000"/>
        </w:rPr>
        <w:lastRenderedPageBreak/>
        <w:t xml:space="preserve">A expensas do que se dictamine na Xunta de Avaliación da Avaliación Inicial e a partir das observacións do profesor que imparte clases neste curso, o procedemento a seguir, dada a heteroxeneidade de niveis no seo do grupo, é impartir clases seguindo os contidos globais da programación, se o profesor observa que non hai ningún problema no ritmo de aprendizaxe destes alumnos. Se o profesor observase problemas de aprendizaxe nalgún deles, procederíase a traballar con eles os niveis básicos especificados nos contidos mínimos e facerlles un seguimento individualizado mediante a elaboración para eles de materiais, fichas ou actividades de teoría ou práctica musicais que contemplen as súas necesidades educativas especiais. O mesmo cabe dicir dos alumnos que precisen un </w:t>
      </w:r>
      <w:r>
        <w:rPr>
          <w:i/>
          <w:iCs/>
          <w:color w:val="000000"/>
        </w:rPr>
        <w:t>Reforzo Educativo</w:t>
      </w:r>
      <w:r>
        <w:rPr>
          <w:color w:val="000000"/>
        </w:rPr>
        <w:t>, tanto pola súa dificultade na aprendizaxe como pola súa maior capacidade á hora de abordar esta asignatura.</w:t>
      </w:r>
    </w:p>
    <w:p w:rsidR="00887756" w:rsidRDefault="00887756" w:rsidP="00887756">
      <w:pPr>
        <w:autoSpaceDE w:val="0"/>
        <w:autoSpaceDN w:val="0"/>
        <w:adjustRightInd w:val="0"/>
        <w:jc w:val="both"/>
        <w:rPr>
          <w:color w:val="000000"/>
        </w:rPr>
      </w:pPr>
      <w:r>
        <w:rPr>
          <w:color w:val="000000"/>
        </w:rPr>
        <w:t xml:space="preserve">Por último, na Avaliación Inicial acordarase, tamén, que alumnos van a necesitar </w:t>
      </w:r>
      <w:r w:rsidR="00C56F91">
        <w:rPr>
          <w:color w:val="000000"/>
        </w:rPr>
        <w:t xml:space="preserve">una </w:t>
      </w:r>
      <w:r>
        <w:rPr>
          <w:i/>
          <w:iCs/>
          <w:color w:val="000000"/>
        </w:rPr>
        <w:t>Adaptación Curricular</w:t>
      </w:r>
      <w:r>
        <w:rPr>
          <w:color w:val="000000"/>
        </w:rPr>
        <w:t>, xa que o seu nivel de coñecemento da nosa asignatura está moi por debaixo do nivel normal do seu curso. Trátase de alumnos cunha gran dificultade para poder alcanzar uns obxectivos, contidos e procedementos mínimos, polo que estes teñen que reducirse a niveis mínimos. Polo tanto, a estes alumnos se lles proporcionará materiais, fichas e actividades teóricas e prácticas axeitadas ó seu nivel educativo e traballarase con eles de forma individualizada.</w:t>
      </w:r>
    </w:p>
    <w:p w:rsidR="00C56F91" w:rsidRDefault="00C56F91" w:rsidP="00887756">
      <w:pPr>
        <w:autoSpaceDE w:val="0"/>
        <w:autoSpaceDN w:val="0"/>
        <w:adjustRightInd w:val="0"/>
        <w:jc w:val="both"/>
        <w:rPr>
          <w:color w:val="000000"/>
        </w:rPr>
      </w:pPr>
    </w:p>
    <w:p w:rsidR="0045020E" w:rsidRDefault="0045020E" w:rsidP="00B02DC0">
      <w:pPr>
        <w:pStyle w:val="Ttulo1"/>
        <w:numPr>
          <w:ilvl w:val="0"/>
          <w:numId w:val="2"/>
        </w:numPr>
        <w:ind w:left="0" w:firstLine="0"/>
        <w:rPr>
          <w:lang w:val="gl-ES"/>
        </w:rPr>
      </w:pPr>
      <w:bookmarkStart w:id="21" w:name="_Toc450731776"/>
      <w:r w:rsidRPr="00A525A4">
        <w:rPr>
          <w:lang w:val="gl-ES"/>
        </w:rPr>
        <w:t>CONCRECCIÓN DOS ELEMENTOS TRANSVERSAIS QUE SE TRABALLARÁN NO CURSO QUE CORRESPONDA.</w:t>
      </w:r>
      <w:bookmarkEnd w:id="21"/>
    </w:p>
    <w:p w:rsidR="001F38EC" w:rsidRPr="001F38EC" w:rsidRDefault="001F38EC" w:rsidP="001F38EC">
      <w:pPr>
        <w:rPr>
          <w:lang w:val="gl-ES"/>
        </w:rPr>
      </w:pPr>
    </w:p>
    <w:p w:rsidR="00CC1233" w:rsidRDefault="00CC1233" w:rsidP="00CC1233">
      <w:pPr>
        <w:autoSpaceDE w:val="0"/>
        <w:autoSpaceDN w:val="0"/>
        <w:adjustRightInd w:val="0"/>
        <w:spacing w:after="0"/>
        <w:jc w:val="both"/>
        <w:rPr>
          <w:rFonts w:asciiTheme="minorHAnsi" w:hAnsiTheme="minorHAnsi" w:cstheme="minorHAnsi"/>
          <w:lang w:eastAsia="es-ES"/>
        </w:rPr>
      </w:pPr>
      <w:r w:rsidRPr="00CC1233">
        <w:rPr>
          <w:rFonts w:asciiTheme="minorHAnsi" w:hAnsiTheme="minorHAnsi" w:cstheme="minorHAnsi"/>
          <w:lang w:eastAsia="es-ES"/>
        </w:rPr>
        <w:t>Segundo establece o Decreto 86/2015 no seu artigo 4 (paxs. 25441/2), “A comprensión lectora, a expresión oral e escrita, a comunicación</w:t>
      </w:r>
      <w:r>
        <w:rPr>
          <w:rFonts w:asciiTheme="minorHAnsi" w:hAnsiTheme="minorHAnsi" w:cstheme="minorHAnsi"/>
          <w:lang w:eastAsia="es-ES"/>
        </w:rPr>
        <w:t xml:space="preserve"> </w:t>
      </w:r>
      <w:r w:rsidRPr="00CC1233">
        <w:rPr>
          <w:rFonts w:asciiTheme="minorHAnsi" w:hAnsiTheme="minorHAnsi" w:cstheme="minorHAnsi"/>
          <w:lang w:eastAsia="es-ES"/>
        </w:rPr>
        <w:t>audiovisual, as tecnoloxías da información e da comunicación, o emprendemento, e a educación cívica e constitucional traballaranse en</w:t>
      </w:r>
      <w:r>
        <w:rPr>
          <w:rFonts w:asciiTheme="minorHAnsi" w:hAnsiTheme="minorHAnsi" w:cstheme="minorHAnsi"/>
          <w:lang w:eastAsia="es-ES"/>
        </w:rPr>
        <w:t xml:space="preserve"> </w:t>
      </w:r>
      <w:r w:rsidRPr="00CC1233">
        <w:rPr>
          <w:rFonts w:asciiTheme="minorHAnsi" w:hAnsiTheme="minorHAnsi" w:cstheme="minorHAnsi"/>
          <w:lang w:eastAsia="es-ES"/>
        </w:rPr>
        <w:t>todas as materias, sen prexuízo do seu tratamento específico nalgunhas das materias de cada etapa”.</w:t>
      </w:r>
    </w:p>
    <w:p w:rsidR="00CC1233" w:rsidRDefault="00CC1233" w:rsidP="00CC1233">
      <w:pPr>
        <w:autoSpaceDE w:val="0"/>
        <w:autoSpaceDN w:val="0"/>
        <w:adjustRightInd w:val="0"/>
        <w:spacing w:after="0" w:line="240" w:lineRule="auto"/>
        <w:rPr>
          <w:rFonts w:ascii="Cambria" w:hAnsi="Cambria" w:cs="Cambria"/>
          <w:color w:val="231F20"/>
          <w:sz w:val="24"/>
          <w:szCs w:val="24"/>
          <w:lang w:eastAsia="es-ES"/>
        </w:rPr>
      </w:pPr>
    </w:p>
    <w:p w:rsidR="00CC1233" w:rsidRDefault="00CC1233" w:rsidP="00CC1233">
      <w:pPr>
        <w:autoSpaceDE w:val="0"/>
        <w:autoSpaceDN w:val="0"/>
        <w:adjustRightInd w:val="0"/>
        <w:spacing w:after="0"/>
        <w:jc w:val="both"/>
        <w:rPr>
          <w:rFonts w:cs="Calibri"/>
          <w:color w:val="231F20"/>
          <w:lang w:eastAsia="es-ES"/>
        </w:rPr>
      </w:pPr>
      <w:r>
        <w:rPr>
          <w:rFonts w:cs="Calibri"/>
          <w:color w:val="000000"/>
          <w:lang w:eastAsia="es-ES"/>
        </w:rPr>
        <w:t>T</w:t>
      </w:r>
      <w:r w:rsidRPr="00CC1233">
        <w:rPr>
          <w:rFonts w:cs="Calibri"/>
          <w:color w:val="231F20"/>
          <w:lang w:eastAsia="es-ES"/>
        </w:rPr>
        <w:t>raballarase a prevención da violencia de xénero, da violencia contra as persoas con discapacidade, da violencia terrorista e de calquera forma de violencia, racismo ou xenofobia.</w:t>
      </w:r>
    </w:p>
    <w:p w:rsidR="00CC1233" w:rsidRPr="00CC1233" w:rsidRDefault="00CC1233" w:rsidP="00CC1233">
      <w:pPr>
        <w:autoSpaceDE w:val="0"/>
        <w:autoSpaceDN w:val="0"/>
        <w:adjustRightInd w:val="0"/>
        <w:spacing w:after="0"/>
        <w:jc w:val="both"/>
        <w:rPr>
          <w:rFonts w:cs="Calibri"/>
          <w:color w:val="231F20"/>
          <w:lang w:eastAsia="es-ES"/>
        </w:rPr>
      </w:pPr>
    </w:p>
    <w:p w:rsidR="00CC1233" w:rsidRDefault="00CC1233" w:rsidP="00CC1233">
      <w:pPr>
        <w:autoSpaceDE w:val="0"/>
        <w:autoSpaceDN w:val="0"/>
        <w:adjustRightInd w:val="0"/>
        <w:spacing w:after="0"/>
        <w:jc w:val="both"/>
        <w:rPr>
          <w:rFonts w:cs="Calibri"/>
          <w:color w:val="231F20"/>
          <w:lang w:eastAsia="es-ES"/>
        </w:rPr>
      </w:pPr>
      <w:r>
        <w:rPr>
          <w:rFonts w:cs="Calibri"/>
          <w:color w:val="231F20"/>
          <w:lang w:eastAsia="es-ES"/>
        </w:rPr>
        <w:t>Tamén e</w:t>
      </w:r>
      <w:r w:rsidRPr="00CC1233">
        <w:rPr>
          <w:rFonts w:cs="Calibri"/>
          <w:color w:val="231F20"/>
          <w:lang w:eastAsia="es-ES"/>
        </w:rPr>
        <w:t>vitaranse os comportamentos e os contidos sexistas e os estereotipos que supoñan discriminación por razón da orientación sexual ou da identidade de xénero, favorecendo a visibilidade da realidade homosexual, bisexual, transexual, transxénero e intersexual”.</w:t>
      </w:r>
    </w:p>
    <w:p w:rsidR="00CC1233" w:rsidRPr="00CC1233" w:rsidRDefault="00CC1233" w:rsidP="00CC1233">
      <w:pPr>
        <w:autoSpaceDE w:val="0"/>
        <w:autoSpaceDN w:val="0"/>
        <w:adjustRightInd w:val="0"/>
        <w:spacing w:after="0"/>
        <w:jc w:val="both"/>
        <w:rPr>
          <w:rFonts w:cs="Calibri"/>
          <w:color w:val="231F20"/>
          <w:lang w:eastAsia="es-ES"/>
        </w:rPr>
      </w:pPr>
    </w:p>
    <w:p w:rsidR="00CC1233" w:rsidRPr="00942DAE" w:rsidRDefault="00CC1233" w:rsidP="00CC1233">
      <w:pPr>
        <w:autoSpaceDE w:val="0"/>
        <w:autoSpaceDN w:val="0"/>
        <w:adjustRightInd w:val="0"/>
        <w:spacing w:after="0"/>
        <w:jc w:val="both"/>
        <w:rPr>
          <w:rFonts w:cs="Calibri"/>
          <w:color w:val="000000"/>
          <w:lang w:eastAsia="es-ES"/>
        </w:rPr>
      </w:pPr>
      <w:r w:rsidRPr="00942DAE">
        <w:rPr>
          <w:rFonts w:cs="Calibri"/>
          <w:bCs/>
          <w:color w:val="000000"/>
          <w:lang w:eastAsia="es-ES"/>
        </w:rPr>
        <w:t>A igualdade entre os sexos será tratada, p</w:t>
      </w:r>
      <w:r w:rsidRPr="00942DAE">
        <w:rPr>
          <w:rFonts w:cs="Calibri"/>
          <w:color w:val="000000"/>
          <w:lang w:eastAsia="es-ES"/>
        </w:rPr>
        <w:t xml:space="preserve">or exemplo, á hora da elección dos instrumentos musicais. Os rapaces adoitan escoller instrumentos que producen moito estrondo (pandeiros, timbais, caixa...), e as rapazas, instrumentos con son máis suave e discreto (triángulos, crótalos, carillóns...). Trátase de intentar arranxar estas tendencias. </w:t>
      </w:r>
    </w:p>
    <w:p w:rsidR="00CC1233" w:rsidRPr="00C56F91" w:rsidRDefault="00CC1233" w:rsidP="00CC1233">
      <w:pPr>
        <w:jc w:val="both"/>
      </w:pPr>
      <w:r w:rsidRPr="00C56F91">
        <w:t xml:space="preserve">Os contidos da área que esixen un traballo musical en grupo (interpretar pezas coa voz, instrumentos e as danzas) tenden a favorecer as capacidades de relación interpersonal que tanto demandan os adolescentes e que é tan importante para o seu equilibrio psíquico. </w:t>
      </w:r>
      <w:r w:rsidRPr="00C56F91">
        <w:lastRenderedPageBreak/>
        <w:t xml:space="preserve">Asemade, mediante os traballos grupais, foméntase o respecto cara as manifestación musicais dos compañeiros o que favorece o sentimento de autoestima do alumno. </w:t>
      </w:r>
    </w:p>
    <w:p w:rsidR="00CC1233" w:rsidRDefault="00CC1233" w:rsidP="00CC1233">
      <w:pPr>
        <w:jc w:val="both"/>
      </w:pPr>
      <w:r>
        <w:t>Por outro lado, a asistencia ó</w:t>
      </w:r>
      <w:r w:rsidRPr="00C56F91">
        <w:t>s concertos didácticos, obriga aos alumnos a adoptar as normas de conduta propias dun concerto clásico, con toda a aprendizaxe de disciplina que a asistencia a un espectáculo de esas características leva consigo (sentarse adecuadamente, non falar, non molestar ó veciño, aplaudir no momento oportuno...).</w:t>
      </w:r>
    </w:p>
    <w:p w:rsidR="0045020E" w:rsidRDefault="0045020E" w:rsidP="00B02DC0">
      <w:pPr>
        <w:pStyle w:val="Ttulo1"/>
        <w:numPr>
          <w:ilvl w:val="0"/>
          <w:numId w:val="2"/>
        </w:numPr>
        <w:ind w:left="0" w:firstLine="0"/>
        <w:rPr>
          <w:lang w:val="gl-ES"/>
        </w:rPr>
      </w:pPr>
      <w:bookmarkStart w:id="22" w:name="_Toc450731777"/>
      <w:r w:rsidRPr="00A525A4">
        <w:rPr>
          <w:lang w:val="gl-ES"/>
        </w:rPr>
        <w:t>AVALIACIÓN DO PROCESO DE ENSINO E DA PRÁCTICA DOCENTE.</w:t>
      </w:r>
      <w:bookmarkEnd w:id="22"/>
    </w:p>
    <w:p w:rsidR="00E94765" w:rsidRDefault="00E94765" w:rsidP="00E94765">
      <w:pPr>
        <w:rPr>
          <w:lang w:val="gl-ES"/>
        </w:rPr>
      </w:pPr>
    </w:p>
    <w:p w:rsidR="001E69D4" w:rsidRPr="00E94765" w:rsidRDefault="001E69D4" w:rsidP="00E94765">
      <w:pPr>
        <w:rPr>
          <w:lang w:val="gl-ES"/>
        </w:rPr>
      </w:pPr>
      <w:r>
        <w:rPr>
          <w:lang w:val="gl-ES"/>
        </w:rPr>
        <w:t>A avaliación do proceso de ensino e da práctica docente  será levado a cabo seguindo os seguintes criterios:</w:t>
      </w:r>
    </w:p>
    <w:p w:rsidR="00E94765" w:rsidRDefault="00E94765" w:rsidP="00E94765">
      <w:pPr>
        <w:jc w:val="both"/>
      </w:pPr>
      <w:r>
        <w:t xml:space="preserve">1- </w:t>
      </w:r>
      <w:r w:rsidRPr="009C5B6B">
        <w:t xml:space="preserve">Adecuación de obxectivos, contidos e criterios de avaliación á realidade do alumnado. </w:t>
      </w:r>
    </w:p>
    <w:p w:rsidR="00E94765" w:rsidRDefault="00E94765" w:rsidP="00E94765">
      <w:pPr>
        <w:jc w:val="both"/>
      </w:pPr>
      <w:r>
        <w:t>2- A temporalización dos contidos e actividades é a adecuada.</w:t>
      </w:r>
    </w:p>
    <w:p w:rsidR="00E94765" w:rsidRDefault="00E94765" w:rsidP="00E94765">
      <w:pPr>
        <w:jc w:val="both"/>
      </w:pPr>
      <w:r>
        <w:t>3</w:t>
      </w:r>
      <w:r w:rsidRPr="009C5B6B">
        <w:t xml:space="preserve">.- Coherencia da metodoloxía empregada cos obxectivos previstos. </w:t>
      </w:r>
    </w:p>
    <w:p w:rsidR="00E94765" w:rsidRDefault="00E94765" w:rsidP="00E94765">
      <w:pPr>
        <w:jc w:val="both"/>
      </w:pPr>
      <w:r>
        <w:t>4</w:t>
      </w:r>
      <w:r w:rsidRPr="009C5B6B">
        <w:t xml:space="preserve">- Resultados da aplicación das medidas de atención á diversidade. </w:t>
      </w:r>
    </w:p>
    <w:p w:rsidR="00E94765" w:rsidRDefault="00E94765" w:rsidP="00E94765">
      <w:pPr>
        <w:jc w:val="both"/>
      </w:pPr>
      <w:r>
        <w:t>5</w:t>
      </w:r>
      <w:r w:rsidRPr="009C5B6B">
        <w:t xml:space="preserve">- A aprendizaxe do alumnado con relación ao previsto. </w:t>
      </w:r>
    </w:p>
    <w:p w:rsidR="00E94765" w:rsidRDefault="00E94765" w:rsidP="00E94765">
      <w:pPr>
        <w:jc w:val="both"/>
      </w:pPr>
      <w:r>
        <w:t>6</w:t>
      </w:r>
      <w:r w:rsidRPr="009C5B6B">
        <w:t xml:space="preserve">-Grao de desenvolvemento da programación docente. </w:t>
      </w:r>
    </w:p>
    <w:p w:rsidR="00E94765" w:rsidRDefault="00E94765" w:rsidP="00E94765">
      <w:pPr>
        <w:jc w:val="both"/>
      </w:pPr>
      <w:r>
        <w:t>7</w:t>
      </w:r>
      <w:r w:rsidRPr="009C5B6B">
        <w:t xml:space="preserve">-O resultado global da avaliación do grupo.   </w:t>
      </w:r>
    </w:p>
    <w:p w:rsidR="00273A9B" w:rsidRDefault="00273A9B" w:rsidP="00273A9B">
      <w:pPr>
        <w:ind w:left="540" w:hanging="540"/>
        <w:jc w:val="both"/>
      </w:pPr>
      <w:r>
        <w:t>8- Os materiais e recursos empregados son suficientes.</w:t>
      </w:r>
    </w:p>
    <w:p w:rsidR="00273A9B" w:rsidRDefault="00273A9B" w:rsidP="00273A9B">
      <w:pPr>
        <w:ind w:left="540" w:hanging="540"/>
        <w:jc w:val="both"/>
      </w:pPr>
      <w:r>
        <w:t>9- O interese posto polos alumnos nas actividades propostas.</w:t>
      </w:r>
    </w:p>
    <w:p w:rsidR="00273A9B" w:rsidRDefault="00273A9B" w:rsidP="00273A9B">
      <w:pPr>
        <w:ind w:left="540" w:hanging="540"/>
        <w:jc w:val="both"/>
      </w:pPr>
      <w:r>
        <w:t>10- A duración das actividades e a s</w:t>
      </w:r>
      <w:r w:rsidR="001E69D4">
        <w:t>úa dificultade</w:t>
      </w:r>
      <w:r>
        <w:t xml:space="preserve"> é a axeitada.</w:t>
      </w:r>
    </w:p>
    <w:p w:rsidR="00273A9B" w:rsidRDefault="00273A9B" w:rsidP="00273A9B">
      <w:pPr>
        <w:ind w:left="540" w:hanging="540"/>
        <w:jc w:val="both"/>
      </w:pPr>
      <w:r>
        <w:t>11- O uso das TIC foi fomentado apropiadamente.</w:t>
      </w:r>
    </w:p>
    <w:p w:rsidR="00A5452F" w:rsidRDefault="00A5452F" w:rsidP="00273A9B">
      <w:pPr>
        <w:ind w:left="540" w:hanging="540"/>
        <w:jc w:val="both"/>
      </w:pPr>
    </w:p>
    <w:p w:rsidR="001E69D4" w:rsidRDefault="001E69D4" w:rsidP="00E94765">
      <w:pPr>
        <w:jc w:val="both"/>
      </w:pPr>
      <w:r>
        <w:t>A final de curso</w:t>
      </w:r>
      <w:r w:rsidR="00083A54">
        <w:t xml:space="preserve">, tendo en conta os anteriores criterios, </w:t>
      </w:r>
      <w:r>
        <w:t>fa</w:t>
      </w:r>
      <w:r w:rsidR="00083A54">
        <w:t>rase una avaliación xeral do proceso educativo</w:t>
      </w:r>
      <w:r>
        <w:t xml:space="preserve"> en todos os niveis e se proporán medidas de mellora</w:t>
      </w:r>
      <w:r w:rsidR="008B73E4">
        <w:t xml:space="preserve"> na M</w:t>
      </w:r>
      <w:r w:rsidR="00CC71C4">
        <w:t>emoria</w:t>
      </w:r>
      <w:r>
        <w:t>.</w:t>
      </w:r>
    </w:p>
    <w:p w:rsidR="001E69D4" w:rsidRDefault="001E69D4" w:rsidP="00E94765">
      <w:pPr>
        <w:jc w:val="both"/>
      </w:pPr>
      <w:r>
        <w:t xml:space="preserve">Asemade, </w:t>
      </w:r>
      <w:r w:rsidR="008B73E4">
        <w:t>farase unha enquisa entre o alumnado para coñecer a súa opinión sobre a labor docente. Esta será recollida na Memoria e será tida en conta para o curso seguinte.</w:t>
      </w:r>
    </w:p>
    <w:p w:rsidR="008B73E4" w:rsidRDefault="008B73E4" w:rsidP="008B73E4">
      <w:pPr>
        <w:jc w:val="both"/>
        <w:rPr>
          <w:lang w:val="gl-ES"/>
        </w:rPr>
      </w:pPr>
      <w:r>
        <w:rPr>
          <w:lang w:val="gl-ES"/>
        </w:rPr>
        <w:t>Esta enquisa será anónima e conterá as seguint</w:t>
      </w:r>
      <w:r w:rsidR="00DA692A">
        <w:rPr>
          <w:lang w:val="gl-ES"/>
        </w:rPr>
        <w:t>es cuestións que os alumnos deberá</w:t>
      </w:r>
      <w:r>
        <w:rPr>
          <w:lang w:val="gl-ES"/>
        </w:rPr>
        <w:t>n puntuar de 1 a 10:</w:t>
      </w:r>
    </w:p>
    <w:p w:rsidR="00DA692A" w:rsidRDefault="00DA692A" w:rsidP="00B02DC0">
      <w:pPr>
        <w:numPr>
          <w:ilvl w:val="0"/>
          <w:numId w:val="37"/>
        </w:numPr>
        <w:jc w:val="both"/>
        <w:rPr>
          <w:lang w:val="gl-ES"/>
        </w:rPr>
      </w:pPr>
      <w:r>
        <w:rPr>
          <w:lang w:val="gl-ES"/>
        </w:rPr>
        <w:t>O profesor informou sobre a programación e os seus contidos e obxectivos.</w:t>
      </w:r>
    </w:p>
    <w:p w:rsidR="00DA692A" w:rsidRDefault="00DA692A" w:rsidP="00B02DC0">
      <w:pPr>
        <w:numPr>
          <w:ilvl w:val="0"/>
          <w:numId w:val="37"/>
        </w:numPr>
        <w:jc w:val="both"/>
        <w:rPr>
          <w:lang w:val="gl-ES"/>
        </w:rPr>
      </w:pPr>
      <w:r>
        <w:rPr>
          <w:lang w:val="gl-ES"/>
        </w:rPr>
        <w:t>O profesor ordena cada tema de forma ordenada e coherente.</w:t>
      </w:r>
    </w:p>
    <w:p w:rsidR="00DA692A" w:rsidRDefault="00DA692A" w:rsidP="00B02DC0">
      <w:pPr>
        <w:numPr>
          <w:ilvl w:val="0"/>
          <w:numId w:val="37"/>
        </w:numPr>
        <w:jc w:val="both"/>
        <w:rPr>
          <w:lang w:val="gl-ES"/>
        </w:rPr>
      </w:pPr>
      <w:r>
        <w:rPr>
          <w:lang w:val="gl-ES"/>
        </w:rPr>
        <w:lastRenderedPageBreak/>
        <w:t>O profesor explicou todos os temas do período.</w:t>
      </w:r>
    </w:p>
    <w:p w:rsidR="00DA692A" w:rsidRDefault="00DA692A" w:rsidP="00B02DC0">
      <w:pPr>
        <w:numPr>
          <w:ilvl w:val="0"/>
          <w:numId w:val="37"/>
        </w:numPr>
        <w:jc w:val="both"/>
        <w:rPr>
          <w:lang w:val="gl-ES"/>
        </w:rPr>
      </w:pPr>
      <w:r>
        <w:rPr>
          <w:lang w:val="gl-ES"/>
        </w:rPr>
        <w:t>O profesor explicou deténdose nos aspectos máis importantes.</w:t>
      </w:r>
    </w:p>
    <w:p w:rsidR="00DA692A" w:rsidRDefault="00DA692A" w:rsidP="00B02DC0">
      <w:pPr>
        <w:numPr>
          <w:ilvl w:val="0"/>
          <w:numId w:val="37"/>
        </w:numPr>
        <w:jc w:val="both"/>
        <w:rPr>
          <w:lang w:val="gl-ES"/>
        </w:rPr>
      </w:pPr>
      <w:r>
        <w:rPr>
          <w:lang w:val="gl-ES"/>
        </w:rPr>
        <w:t>O profesor atendeu as preguntas dos alumnos durante as clases.</w:t>
      </w:r>
    </w:p>
    <w:p w:rsidR="00DA692A" w:rsidRDefault="00DA692A" w:rsidP="00B02DC0">
      <w:pPr>
        <w:numPr>
          <w:ilvl w:val="0"/>
          <w:numId w:val="37"/>
        </w:numPr>
        <w:jc w:val="both"/>
        <w:rPr>
          <w:lang w:val="gl-ES"/>
        </w:rPr>
      </w:pPr>
      <w:r>
        <w:rPr>
          <w:lang w:val="gl-ES"/>
        </w:rPr>
        <w:t>Os exames adaptáronse á materia explicada.</w:t>
      </w:r>
    </w:p>
    <w:p w:rsidR="00DA692A" w:rsidRDefault="00DA692A" w:rsidP="00B02DC0">
      <w:pPr>
        <w:numPr>
          <w:ilvl w:val="0"/>
          <w:numId w:val="37"/>
        </w:numPr>
        <w:jc w:val="both"/>
        <w:rPr>
          <w:lang w:val="gl-ES"/>
        </w:rPr>
      </w:pPr>
      <w:r>
        <w:rPr>
          <w:lang w:val="gl-ES"/>
        </w:rPr>
        <w:t>As cualificacións axustáronse aos criterios establecidos previamente.</w:t>
      </w:r>
    </w:p>
    <w:p w:rsidR="00DA692A" w:rsidRDefault="00DA692A" w:rsidP="00B02DC0">
      <w:pPr>
        <w:numPr>
          <w:ilvl w:val="0"/>
          <w:numId w:val="37"/>
        </w:numPr>
        <w:jc w:val="both"/>
        <w:rPr>
          <w:lang w:val="gl-ES"/>
        </w:rPr>
      </w:pPr>
      <w:r>
        <w:rPr>
          <w:lang w:val="gl-ES"/>
        </w:rPr>
        <w:t>O profesor atendeu as reclamacións dos alumnos.</w:t>
      </w:r>
    </w:p>
    <w:p w:rsidR="00DA692A" w:rsidRDefault="00DA692A" w:rsidP="00B02DC0">
      <w:pPr>
        <w:numPr>
          <w:ilvl w:val="0"/>
          <w:numId w:val="37"/>
        </w:numPr>
        <w:jc w:val="both"/>
        <w:rPr>
          <w:lang w:val="gl-ES"/>
        </w:rPr>
      </w:pPr>
      <w:r>
        <w:rPr>
          <w:lang w:val="gl-ES"/>
        </w:rPr>
        <w:t>O profesor mantivo unha boa actitude cos alumnos.</w:t>
      </w:r>
    </w:p>
    <w:p w:rsidR="00DA692A" w:rsidRDefault="00DA692A" w:rsidP="00B02DC0">
      <w:pPr>
        <w:numPr>
          <w:ilvl w:val="0"/>
          <w:numId w:val="37"/>
        </w:numPr>
        <w:jc w:val="both"/>
        <w:rPr>
          <w:lang w:val="gl-ES"/>
        </w:rPr>
      </w:pPr>
      <w:r>
        <w:rPr>
          <w:lang w:val="gl-ES"/>
        </w:rPr>
        <w:t>O profesor conseguiu crear un bo ambiente de clase.</w:t>
      </w:r>
    </w:p>
    <w:p w:rsidR="00DA692A" w:rsidRDefault="00DA692A" w:rsidP="00B02DC0">
      <w:pPr>
        <w:numPr>
          <w:ilvl w:val="0"/>
          <w:numId w:val="37"/>
        </w:numPr>
        <w:jc w:val="both"/>
        <w:rPr>
          <w:lang w:val="gl-ES"/>
        </w:rPr>
      </w:pPr>
      <w:r>
        <w:rPr>
          <w:lang w:val="gl-ES"/>
        </w:rPr>
        <w:t>O profesor dedicou atención aos alumnos con dificultades.</w:t>
      </w:r>
    </w:p>
    <w:p w:rsidR="00DA692A" w:rsidRDefault="00DA692A" w:rsidP="00B02DC0">
      <w:pPr>
        <w:numPr>
          <w:ilvl w:val="0"/>
          <w:numId w:val="37"/>
        </w:numPr>
        <w:jc w:val="both"/>
        <w:rPr>
          <w:lang w:val="gl-ES"/>
        </w:rPr>
      </w:pPr>
      <w:r>
        <w:rPr>
          <w:lang w:val="gl-ES"/>
        </w:rPr>
        <w:t>Foi correcto o reparto de puntos entre os exames e as outras notas?</w:t>
      </w:r>
    </w:p>
    <w:p w:rsidR="00DA692A" w:rsidRDefault="00DA692A" w:rsidP="00B02DC0">
      <w:pPr>
        <w:numPr>
          <w:ilvl w:val="0"/>
          <w:numId w:val="37"/>
        </w:numPr>
        <w:jc w:val="both"/>
        <w:rPr>
          <w:lang w:val="gl-ES"/>
        </w:rPr>
      </w:pPr>
      <w:r>
        <w:rPr>
          <w:lang w:val="gl-ES"/>
        </w:rPr>
        <w:t>Cres que tes máis coñecementos que ao comezo de curso?</w:t>
      </w:r>
    </w:p>
    <w:p w:rsidR="00DA692A" w:rsidRDefault="00DA692A" w:rsidP="00B02DC0">
      <w:pPr>
        <w:numPr>
          <w:ilvl w:val="0"/>
          <w:numId w:val="37"/>
        </w:numPr>
        <w:jc w:val="both"/>
        <w:rPr>
          <w:lang w:val="gl-ES"/>
        </w:rPr>
      </w:pPr>
      <w:r>
        <w:rPr>
          <w:lang w:val="gl-ES"/>
        </w:rPr>
        <w:t>Na túa opinión, que aspectos deberían ser mellorados ou correxidos?</w:t>
      </w:r>
    </w:p>
    <w:p w:rsidR="00DA692A" w:rsidRDefault="00DA692A" w:rsidP="00DA692A">
      <w:pPr>
        <w:ind w:left="1416"/>
        <w:jc w:val="both"/>
        <w:rPr>
          <w:lang w:val="gl-ES"/>
        </w:rPr>
      </w:pPr>
      <w:r>
        <w:rPr>
          <w:lang w:val="gl-ES"/>
        </w:rPr>
        <w:t>(resposta libre)</w:t>
      </w:r>
    </w:p>
    <w:p w:rsidR="008B73E4" w:rsidRDefault="008B73E4" w:rsidP="00E94765">
      <w:pPr>
        <w:jc w:val="both"/>
      </w:pPr>
    </w:p>
    <w:p w:rsidR="0045020E" w:rsidRDefault="0045020E" w:rsidP="00B02DC0">
      <w:pPr>
        <w:pStyle w:val="Ttulo1"/>
        <w:numPr>
          <w:ilvl w:val="0"/>
          <w:numId w:val="2"/>
        </w:numPr>
        <w:ind w:left="0" w:firstLine="0"/>
        <w:rPr>
          <w:lang w:val="gl-ES"/>
        </w:rPr>
      </w:pPr>
      <w:bookmarkStart w:id="23" w:name="_Toc450731778"/>
      <w:r w:rsidRPr="00A525A4">
        <w:rPr>
          <w:lang w:val="gl-ES"/>
        </w:rPr>
        <w:t>ACTIVIDADES EXTRAESCOLARES E COMPLEMENTARIAS.</w:t>
      </w:r>
      <w:bookmarkEnd w:id="23"/>
    </w:p>
    <w:p w:rsidR="001E69D4" w:rsidRDefault="001E69D4" w:rsidP="001E69D4">
      <w:pPr>
        <w:rPr>
          <w:lang w:val="gl-ES"/>
        </w:rPr>
      </w:pPr>
    </w:p>
    <w:p w:rsidR="00E90DDD" w:rsidRDefault="002D0926" w:rsidP="00E90DDD">
      <w:pPr>
        <w:autoSpaceDE w:val="0"/>
        <w:autoSpaceDN w:val="0"/>
        <w:adjustRightInd w:val="0"/>
        <w:jc w:val="both"/>
        <w:rPr>
          <w:color w:val="000000"/>
        </w:rPr>
      </w:pPr>
      <w:r>
        <w:rPr>
          <w:color w:val="000000"/>
        </w:rPr>
        <w:t>Está</w:t>
      </w:r>
      <w:r w:rsidR="00E90DDD">
        <w:rPr>
          <w:color w:val="000000"/>
        </w:rPr>
        <w:t xml:space="preserve"> previsto, sempre que nos concedan prazas, a asistencia </w:t>
      </w:r>
      <w:r w:rsidR="00293A96">
        <w:rPr>
          <w:color w:val="000000"/>
        </w:rPr>
        <w:t xml:space="preserve">a exposicións de carácter musical e </w:t>
      </w:r>
      <w:r w:rsidR="00E90DDD">
        <w:rPr>
          <w:color w:val="000000"/>
        </w:rPr>
        <w:t xml:space="preserve">a concertos didácticos como </w:t>
      </w:r>
      <w:r w:rsidR="00F91B76">
        <w:rPr>
          <w:color w:val="000000"/>
        </w:rPr>
        <w:t>os que se organizan en</w:t>
      </w:r>
      <w:r w:rsidR="00E90DDD">
        <w:rPr>
          <w:color w:val="000000"/>
        </w:rPr>
        <w:t xml:space="preserve"> Santiago de Compostela</w:t>
      </w:r>
      <w:r w:rsidR="00A5452F">
        <w:rPr>
          <w:color w:val="000000"/>
        </w:rPr>
        <w:t>,</w:t>
      </w:r>
      <w:r w:rsidR="00F91B76">
        <w:rPr>
          <w:color w:val="000000"/>
        </w:rPr>
        <w:t xml:space="preserve"> A Coruña,</w:t>
      </w:r>
      <w:r w:rsidR="00A5452F">
        <w:rPr>
          <w:color w:val="000000"/>
        </w:rPr>
        <w:t xml:space="preserve"> </w:t>
      </w:r>
      <w:r w:rsidR="002C2E84">
        <w:rPr>
          <w:color w:val="000000"/>
        </w:rPr>
        <w:t xml:space="preserve">Lugo </w:t>
      </w:r>
      <w:r w:rsidR="00F91B76">
        <w:rPr>
          <w:color w:val="000000"/>
        </w:rPr>
        <w:t>ou</w:t>
      </w:r>
      <w:r w:rsidR="00A5452F">
        <w:rPr>
          <w:color w:val="000000"/>
        </w:rPr>
        <w:t xml:space="preserve"> Celanova</w:t>
      </w:r>
      <w:r w:rsidR="00E90DDD">
        <w:rPr>
          <w:color w:val="000000"/>
        </w:rPr>
        <w:t>.</w:t>
      </w:r>
    </w:p>
    <w:p w:rsidR="002D0926" w:rsidRDefault="002D0926" w:rsidP="002D0926">
      <w:pPr>
        <w:autoSpaceDE w:val="0"/>
        <w:autoSpaceDN w:val="0"/>
        <w:adjustRightInd w:val="0"/>
        <w:jc w:val="both"/>
        <w:rPr>
          <w:color w:val="000000"/>
        </w:rPr>
      </w:pPr>
      <w:r>
        <w:rPr>
          <w:color w:val="000000"/>
        </w:rPr>
        <w:t>Como actividades compleme</w:t>
      </w:r>
      <w:r w:rsidR="007E7511">
        <w:rPr>
          <w:color w:val="000000"/>
        </w:rPr>
        <w:t>ntarias ás clases, está prevista</w:t>
      </w:r>
      <w:r>
        <w:rPr>
          <w:color w:val="000000"/>
        </w:rPr>
        <w:t xml:space="preserve"> </w:t>
      </w:r>
      <w:r w:rsidR="00D57FF5">
        <w:rPr>
          <w:color w:val="000000"/>
        </w:rPr>
        <w:t>a celebración de</w:t>
      </w:r>
      <w:r w:rsidR="007E7511">
        <w:rPr>
          <w:color w:val="000000"/>
        </w:rPr>
        <w:t xml:space="preserve"> </w:t>
      </w:r>
      <w:r w:rsidR="00D57FF5">
        <w:rPr>
          <w:color w:val="000000"/>
        </w:rPr>
        <w:t>concertos de alumnos e clases maxistrais de músicos invitados polo Centro.</w:t>
      </w:r>
    </w:p>
    <w:p w:rsidR="0045020E" w:rsidRDefault="0045020E" w:rsidP="00B02DC0">
      <w:pPr>
        <w:pStyle w:val="Ttulo1"/>
        <w:numPr>
          <w:ilvl w:val="0"/>
          <w:numId w:val="2"/>
        </w:numPr>
        <w:ind w:left="0" w:firstLine="0"/>
        <w:rPr>
          <w:lang w:val="gl-ES"/>
        </w:rPr>
      </w:pPr>
      <w:bookmarkStart w:id="24" w:name="_Toc450731779"/>
      <w:r w:rsidRPr="00A525A4">
        <w:rPr>
          <w:lang w:val="gl-ES"/>
        </w:rPr>
        <w:t>MECANISMOS DE REVISIÓN, AVALIACIÓN E MODIFICACIÓN DO PRESENTE DOCUMENTO E PROCESOS DE MELLORA.</w:t>
      </w:r>
      <w:bookmarkEnd w:id="24"/>
    </w:p>
    <w:p w:rsidR="00A5452F" w:rsidRDefault="00A5452F" w:rsidP="00A5452F">
      <w:pPr>
        <w:rPr>
          <w:lang w:val="gl-ES"/>
        </w:rPr>
      </w:pPr>
    </w:p>
    <w:p w:rsidR="00A5452F" w:rsidRDefault="00A5452F" w:rsidP="00A5452F">
      <w:pPr>
        <w:jc w:val="both"/>
        <w:rPr>
          <w:lang w:val="es-ES_tradnl"/>
        </w:rPr>
      </w:pPr>
      <w:r>
        <w:rPr>
          <w:lang w:val="es-ES_tradnl"/>
        </w:rPr>
        <w:t xml:space="preserve">Farase un seguimento mensual do desenvolvemento da programación e da súa temporalización nas actas do departamento. </w:t>
      </w:r>
    </w:p>
    <w:p w:rsidR="00A5452F" w:rsidRPr="0097315D" w:rsidRDefault="00B60BD2" w:rsidP="00B53606">
      <w:pPr>
        <w:spacing w:after="120"/>
        <w:jc w:val="both"/>
        <w:rPr>
          <w:rFonts w:asciiTheme="minorHAnsi" w:hAnsiTheme="minorHAnsi" w:cstheme="minorHAnsi"/>
          <w:lang w:val="gl-ES"/>
        </w:rPr>
      </w:pPr>
      <w:r>
        <w:rPr>
          <w:lang w:val="es-ES_tradnl"/>
        </w:rPr>
        <w:t xml:space="preserve">Así </w:t>
      </w:r>
      <w:r w:rsidR="00A5452F">
        <w:rPr>
          <w:lang w:val="es-ES_tradnl"/>
        </w:rPr>
        <w:t>mesmo, ó final de curso</w:t>
      </w:r>
      <w:r w:rsidR="0097315D">
        <w:rPr>
          <w:lang w:val="es-ES_tradnl"/>
        </w:rPr>
        <w:t>,</w:t>
      </w:r>
      <w:r w:rsidR="0097315D" w:rsidRPr="0097315D">
        <w:rPr>
          <w:lang w:val="es-ES_tradnl"/>
        </w:rPr>
        <w:t xml:space="preserve"> </w:t>
      </w:r>
      <w:r w:rsidR="0097315D">
        <w:rPr>
          <w:lang w:val="es-ES_tradnl"/>
        </w:rPr>
        <w:t>na memoria do departamento,</w:t>
      </w:r>
      <w:r w:rsidR="00A5452F">
        <w:rPr>
          <w:lang w:val="es-ES_tradnl"/>
        </w:rPr>
        <w:t xml:space="preserve"> se fará unha valoración dos </w:t>
      </w:r>
      <w:proofErr w:type="gramStart"/>
      <w:r w:rsidR="00A5452F">
        <w:rPr>
          <w:lang w:val="es-ES_tradnl"/>
        </w:rPr>
        <w:t>r</w:t>
      </w:r>
      <w:r>
        <w:rPr>
          <w:lang w:val="es-ES_tradnl"/>
        </w:rPr>
        <w:t>esultados</w:t>
      </w:r>
      <w:proofErr w:type="gramEnd"/>
      <w:r>
        <w:rPr>
          <w:lang w:val="es-ES_tradnl"/>
        </w:rPr>
        <w:t xml:space="preserve"> acadados en cada curso</w:t>
      </w:r>
      <w:r w:rsidR="00A5452F">
        <w:rPr>
          <w:lang w:val="es-ES_tradnl"/>
        </w:rPr>
        <w:t xml:space="preserve"> e das posibles dificultades atopadas. O ritmo de aprendizaxe de cada grupo será o factor que nos marque o grao de desenvolvemento dos diferentes estándares e das medidas a tomar para o seu mellor aproveitamento.</w:t>
      </w:r>
      <w:r w:rsidR="0097315D">
        <w:rPr>
          <w:rFonts w:asciiTheme="minorHAnsi" w:hAnsiTheme="minorHAnsi" w:cstheme="minorHAnsi"/>
          <w:lang w:val="gl-ES"/>
        </w:rPr>
        <w:t xml:space="preserve"> </w:t>
      </w:r>
      <w:r w:rsidR="0097315D">
        <w:rPr>
          <w:lang w:val="es-ES_tradnl"/>
        </w:rPr>
        <w:t>S</w:t>
      </w:r>
      <w:r w:rsidR="00A5452F">
        <w:rPr>
          <w:lang w:val="es-ES_tradnl"/>
        </w:rPr>
        <w:t>e realizará</w:t>
      </w:r>
      <w:r w:rsidR="0097315D">
        <w:rPr>
          <w:lang w:val="es-ES_tradnl"/>
        </w:rPr>
        <w:t xml:space="preserve">, </w:t>
      </w:r>
      <w:r w:rsidR="0097315D">
        <w:rPr>
          <w:lang w:val="es-ES_tradnl"/>
        </w:rPr>
        <w:lastRenderedPageBreak/>
        <w:t xml:space="preserve">polo tanto, </w:t>
      </w:r>
      <w:r w:rsidR="00A5452F">
        <w:rPr>
          <w:lang w:val="es-ES_tradnl"/>
        </w:rPr>
        <w:t xml:space="preserve"> unha revisión da p</w:t>
      </w:r>
      <w:r w:rsidR="002D0926">
        <w:rPr>
          <w:lang w:val="es-ES_tradnl"/>
        </w:rPr>
        <w:t>rogramación, dos seus contidos,</w:t>
      </w:r>
      <w:r w:rsidR="00A5452F">
        <w:rPr>
          <w:lang w:val="es-ES_tradnl"/>
        </w:rPr>
        <w:t xml:space="preserve"> procedementos,</w:t>
      </w:r>
      <w:r w:rsidR="002D0926">
        <w:rPr>
          <w:lang w:val="es-ES_tradnl"/>
        </w:rPr>
        <w:t xml:space="preserve"> secuenciación, temporalización, etc.,</w:t>
      </w:r>
      <w:r w:rsidR="00A5452F">
        <w:rPr>
          <w:lang w:val="es-ES_tradnl"/>
        </w:rPr>
        <w:t xml:space="preserve"> en función dos resul</w:t>
      </w:r>
      <w:r w:rsidR="00034063">
        <w:rPr>
          <w:lang w:val="es-ES_tradnl"/>
        </w:rPr>
        <w:t xml:space="preserve">tados obtidos, </w:t>
      </w:r>
      <w:r w:rsidR="00A5452F">
        <w:rPr>
          <w:lang w:val="es-ES_tradnl"/>
        </w:rPr>
        <w:t xml:space="preserve">das dificultades atopadas no </w:t>
      </w:r>
      <w:r w:rsidR="00034063">
        <w:rPr>
          <w:lang w:val="es-ES_tradnl"/>
        </w:rPr>
        <w:t xml:space="preserve">seu </w:t>
      </w:r>
      <w:r w:rsidR="00A5452F">
        <w:rPr>
          <w:lang w:val="es-ES_tradnl"/>
        </w:rPr>
        <w:t>desenvolvemento</w:t>
      </w:r>
      <w:r w:rsidR="00034063">
        <w:rPr>
          <w:lang w:val="es-ES_tradnl"/>
        </w:rPr>
        <w:t xml:space="preserve"> e dos cambios feitos</w:t>
      </w:r>
      <w:r w:rsidR="00034063" w:rsidRPr="00034063">
        <w:rPr>
          <w:lang w:val="es-ES_tradnl"/>
        </w:rPr>
        <w:t xml:space="preserve"> </w:t>
      </w:r>
      <w:r w:rsidR="00034063">
        <w:rPr>
          <w:lang w:val="es-ES_tradnl"/>
        </w:rPr>
        <w:t>ó longo do curso</w:t>
      </w:r>
      <w:r w:rsidR="00A5452F">
        <w:rPr>
          <w:lang w:val="es-ES_tradnl"/>
        </w:rPr>
        <w:t>.</w:t>
      </w:r>
      <w:r w:rsidR="002D0926">
        <w:rPr>
          <w:lang w:val="es-ES_tradnl"/>
        </w:rPr>
        <w:t xml:space="preserve"> As conclusións desta revisión teranse en conta na programación do curso seguinte.</w:t>
      </w:r>
    </w:p>
    <w:p w:rsidR="00A5452F" w:rsidRDefault="00A5452F" w:rsidP="00A5452F">
      <w:pPr>
        <w:rPr>
          <w:lang w:val="gl-ES"/>
        </w:rPr>
      </w:pPr>
    </w:p>
    <w:p w:rsidR="00A5452F" w:rsidRPr="00A5452F" w:rsidRDefault="00A5452F" w:rsidP="00A5452F">
      <w:pPr>
        <w:rPr>
          <w:lang w:val="gl-ES"/>
        </w:rPr>
      </w:pPr>
    </w:p>
    <w:p w:rsidR="0045020E" w:rsidRPr="00A525A4" w:rsidRDefault="0045020E" w:rsidP="00D76003">
      <w:pPr>
        <w:rPr>
          <w:lang w:val="gl-ES"/>
        </w:rPr>
      </w:pPr>
    </w:p>
    <w:sectPr w:rsidR="0045020E" w:rsidRPr="00A525A4" w:rsidSect="002817CB">
      <w:pgSz w:w="11906" w:h="16838"/>
      <w:pgMar w:top="1417" w:right="1701" w:bottom="1417"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7282A" w:rsidRDefault="0097282A" w:rsidP="00B35066">
      <w:pPr>
        <w:spacing w:after="0" w:line="240" w:lineRule="auto"/>
      </w:pPr>
      <w:r>
        <w:separator/>
      </w:r>
    </w:p>
  </w:endnote>
  <w:endnote w:type="continuationSeparator" w:id="0">
    <w:p w:rsidR="0097282A" w:rsidRDefault="0097282A" w:rsidP="00B3506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GillSans">
    <w:panose1 w:val="00000000000000000000"/>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Arial Unicode MS">
    <w:panose1 w:val="020B0604020202020204"/>
    <w:charset w:val="80"/>
    <w:family w:val="swiss"/>
    <w:pitch w:val="variable"/>
    <w:sig w:usb0="F7FFAFFF" w:usb1="E9DFFFFF" w:usb2="0000003F" w:usb3="00000000" w:csb0="003F01FF" w:csb1="00000000"/>
  </w:font>
  <w:font w:name="WenQuanYi Micro Hei">
    <w:altName w:val="Arial Unicode MS"/>
    <w:charset w:val="80"/>
    <w:family w:val="auto"/>
    <w:pitch w:val="variable"/>
    <w:sig w:usb0="00000000" w:usb1="00000000" w:usb2="00000000" w:usb3="00000000" w:csb0="00000000" w:csb1="00000000"/>
  </w:font>
  <w:font w:name="Lohit Hindi">
    <w:altName w:val="MS Mincho"/>
    <w:charset w:val="80"/>
    <w:family w:val="auto"/>
    <w:pitch w:val="variable"/>
    <w:sig w:usb0="00000000" w:usb1="00000000" w:usb2="00000000" w:usb3="00000000" w:csb0="00000000" w:csb1="00000000"/>
  </w:font>
  <w:font w:name="AGaramond">
    <w:panose1 w:val="00000000000000000000"/>
    <w:charset w:val="00"/>
    <w:family w:val="roman"/>
    <w:notTrueType/>
    <w:pitch w:val="variable"/>
    <w:sig w:usb0="00000003" w:usb1="00000000" w:usb2="00000000" w:usb3="00000000" w:csb0="00000001" w:csb1="00000000"/>
  </w:font>
  <w:font w:name="MS ??">
    <w:altName w:val="MS Mincho"/>
    <w:charset w:val="80"/>
    <w:family w:val="auto"/>
    <w:pitch w:val="variable"/>
    <w:sig w:usb0="00000000" w:usb1="00000000" w:usb2="00000000" w:usb3="00000000" w:csb0="00000000" w:csb1="00000000"/>
  </w:font>
  <w:font w:name="MS Mincho">
    <w:altName w:val="ＭＳ 明朝"/>
    <w:panose1 w:val="02020609040205080304"/>
    <w:charset w:val="80"/>
    <w:family w:val="modern"/>
    <w:pitch w:val="fixed"/>
    <w:sig w:usb0="A00002BF" w:usb1="68C7FCFB" w:usb2="00000010" w:usb3="00000000" w:csb0="0002009F" w:csb1="00000000"/>
  </w:font>
  <w:font w:name="Helvetica 55 Roman">
    <w:panose1 w:val="00000000000000000000"/>
    <w:charset w:val="00"/>
    <w:family w:val="swiss"/>
    <w:notTrueType/>
    <w:pitch w:val="variable"/>
    <w:sig w:usb0="00000003" w:usb1="00000000" w:usb2="00000000" w:usb3="00000000" w:csb0="00000001" w:csb1="00000000"/>
  </w:font>
  <w:font w:name="Microsoft YaHei">
    <w:panose1 w:val="020B0503020204020204"/>
    <w:charset w:val="86"/>
    <w:family w:val="swiss"/>
    <w:pitch w:val="variable"/>
    <w:sig w:usb0="80000287" w:usb1="2A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font295">
    <w:altName w:val="Times New Roman"/>
    <w:charset w:val="80"/>
    <w:family w:val="auto"/>
    <w:pitch w:val="variable"/>
    <w:sig w:usb0="00000000" w:usb1="00000000" w:usb2="00000000" w:usb3="00000000" w:csb0="00000000" w:csb1="00000000"/>
  </w:font>
  <w:font w:name="Consolas">
    <w:panose1 w:val="020B0609020204030204"/>
    <w:charset w:val="00"/>
    <w:family w:val="modern"/>
    <w:pitch w:val="fixed"/>
    <w:sig w:usb0="E00006FF" w:usb1="0000FCFF" w:usb2="00000001" w:usb3="00000000" w:csb0="0000019F" w:csb1="00000000"/>
  </w:font>
  <w:font w:name="New York">
    <w:altName w:val="Times New Roman"/>
    <w:panose1 w:val="02040503060506020304"/>
    <w:charset w:val="00"/>
    <w:family w:val="roman"/>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57FF5" w:rsidRDefault="00D57FF5">
    <w:pPr>
      <w:pStyle w:val="Piedepgina"/>
      <w:jc w:val="center"/>
    </w:pPr>
    <w:fldSimple w:instr="PAGE   \* MERGEFORMAT">
      <w:r w:rsidR="007E7511">
        <w:rPr>
          <w:noProof/>
        </w:rPr>
        <w:t>60</w:t>
      </w:r>
    </w:fldSimple>
  </w:p>
  <w:p w:rsidR="00D57FF5" w:rsidRDefault="00D57FF5">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7282A" w:rsidRDefault="0097282A" w:rsidP="00B35066">
      <w:pPr>
        <w:spacing w:after="0" w:line="240" w:lineRule="auto"/>
      </w:pPr>
      <w:r>
        <w:separator/>
      </w:r>
    </w:p>
  </w:footnote>
  <w:footnote w:type="continuationSeparator" w:id="0">
    <w:p w:rsidR="0097282A" w:rsidRDefault="0097282A" w:rsidP="00B35066">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8AB4A834"/>
    <w:lvl w:ilvl="0">
      <w:start w:val="1"/>
      <w:numFmt w:val="bullet"/>
      <w:pStyle w:val="Listaconvietas2"/>
      <w:lvlText w:val=""/>
      <w:lvlJc w:val="left"/>
      <w:pPr>
        <w:tabs>
          <w:tab w:val="num" w:pos="643"/>
        </w:tabs>
        <w:ind w:left="643" w:hanging="360"/>
      </w:pPr>
      <w:rPr>
        <w:rFonts w:ascii="Symbol" w:hAnsi="Symbol" w:hint="default"/>
      </w:rPr>
    </w:lvl>
  </w:abstractNum>
  <w:abstractNum w:abstractNumId="1">
    <w:nsid w:val="00000013"/>
    <w:multiLevelType w:val="singleLevel"/>
    <w:tmpl w:val="00000013"/>
    <w:name w:val="WW8Num20"/>
    <w:lvl w:ilvl="0">
      <w:start w:val="1"/>
      <w:numFmt w:val="decimal"/>
      <w:lvlText w:val="%1."/>
      <w:lvlJc w:val="left"/>
      <w:pPr>
        <w:tabs>
          <w:tab w:val="num" w:pos="720"/>
        </w:tabs>
        <w:ind w:left="720" w:hanging="360"/>
      </w:pPr>
      <w:rPr>
        <w:rFonts w:cs="Times New Roman"/>
      </w:rPr>
    </w:lvl>
  </w:abstractNum>
  <w:abstractNum w:abstractNumId="2">
    <w:nsid w:val="00000037"/>
    <w:multiLevelType w:val="singleLevel"/>
    <w:tmpl w:val="00000037"/>
    <w:name w:val="WW8Num60"/>
    <w:lvl w:ilvl="0">
      <w:start w:val="1"/>
      <w:numFmt w:val="bullet"/>
      <w:lvlText w:val=""/>
      <w:lvlJc w:val="left"/>
      <w:pPr>
        <w:tabs>
          <w:tab w:val="num" w:pos="720"/>
        </w:tabs>
        <w:ind w:left="720" w:hanging="360"/>
      </w:pPr>
      <w:rPr>
        <w:rFonts w:ascii="Wingdings" w:hAnsi="Wingdings"/>
      </w:rPr>
    </w:lvl>
  </w:abstractNum>
  <w:abstractNum w:abstractNumId="3">
    <w:nsid w:val="01C91F35"/>
    <w:multiLevelType w:val="multilevel"/>
    <w:tmpl w:val="D66ED84E"/>
    <w:styleLink w:val="WWNum1"/>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4">
    <w:nsid w:val="051654EF"/>
    <w:multiLevelType w:val="hybridMultilevel"/>
    <w:tmpl w:val="428C424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06906F37"/>
    <w:multiLevelType w:val="hybridMultilevel"/>
    <w:tmpl w:val="BEF42304"/>
    <w:lvl w:ilvl="0" w:tplc="D16A507A">
      <w:start w:val="1"/>
      <w:numFmt w:val="bullet"/>
      <w:lvlText w:val=""/>
      <w:lvlJc w:val="left"/>
      <w:pPr>
        <w:tabs>
          <w:tab w:val="num" w:pos="720"/>
        </w:tabs>
        <w:ind w:left="720" w:hanging="360"/>
      </w:pPr>
      <w:rPr>
        <w:rFonts w:ascii="Wingdings" w:hAnsi="Wingdings" w:hint="default"/>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6">
    <w:nsid w:val="08E02A0A"/>
    <w:multiLevelType w:val="multilevel"/>
    <w:tmpl w:val="3116A912"/>
    <w:styleLink w:val="Estilo3"/>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7">
    <w:nsid w:val="0A05208A"/>
    <w:multiLevelType w:val="multilevel"/>
    <w:tmpl w:val="95AECD78"/>
    <w:name w:val="num4"/>
    <w:lvl w:ilvl="0">
      <w:start w:val="1"/>
      <w:numFmt w:val="decimal"/>
      <w:lvlText w:val="%1."/>
      <w:lvlJc w:val="left"/>
      <w:pPr>
        <w:tabs>
          <w:tab w:val="num" w:pos="907"/>
        </w:tabs>
        <w:ind w:left="907" w:hanging="907"/>
      </w:pPr>
      <w:rPr>
        <w:rFonts w:ascii="Arial" w:hAnsi="Arial" w:cs="Times New Roman" w:hint="default"/>
        <w:b/>
        <w:i w:val="0"/>
        <w:color w:val="667DD1"/>
      </w:rPr>
    </w:lvl>
    <w:lvl w:ilvl="1">
      <w:start w:val="1"/>
      <w:numFmt w:val="decimal"/>
      <w:lvlText w:val="%1.%2"/>
      <w:lvlJc w:val="left"/>
      <w:pPr>
        <w:tabs>
          <w:tab w:val="num" w:pos="907"/>
        </w:tabs>
        <w:ind w:left="907" w:hanging="907"/>
      </w:pPr>
      <w:rPr>
        <w:rFonts w:ascii="Arial" w:hAnsi="Arial" w:cs="Times New Roman" w:hint="default"/>
        <w:b/>
        <w:i w:val="0"/>
        <w:color w:val="667DD1"/>
      </w:rPr>
    </w:lvl>
    <w:lvl w:ilvl="2">
      <w:start w:val="1"/>
      <w:numFmt w:val="decimal"/>
      <w:lvlText w:val="%1.%2.%3"/>
      <w:lvlJc w:val="left"/>
      <w:pPr>
        <w:tabs>
          <w:tab w:val="num" w:pos="907"/>
        </w:tabs>
        <w:ind w:left="907" w:hanging="907"/>
      </w:pPr>
      <w:rPr>
        <w:rFonts w:ascii="Arial" w:hAnsi="Arial" w:cs="Times New Roman" w:hint="default"/>
        <w:b/>
        <w:i w:val="0"/>
        <w:color w:val="667DD1"/>
      </w:rPr>
    </w:lvl>
    <w:lvl w:ilvl="3">
      <w:start w:val="1"/>
      <w:numFmt w:val="decimal"/>
      <w:lvlText w:val="%1.%2.%3.%4"/>
      <w:lvlJc w:val="left"/>
      <w:pPr>
        <w:tabs>
          <w:tab w:val="num" w:pos="907"/>
        </w:tabs>
        <w:ind w:left="907" w:hanging="907"/>
      </w:pPr>
      <w:rPr>
        <w:rFonts w:ascii="Arial" w:hAnsi="Arial" w:cs="Times New Roman" w:hint="default"/>
        <w:b/>
        <w:i w:val="0"/>
        <w:color w:val="667DD1"/>
      </w:rPr>
    </w:lvl>
    <w:lvl w:ilvl="4">
      <w:start w:val="1"/>
      <w:numFmt w:val="decimal"/>
      <w:lvlText w:val="%1.%2.%3.%4.%5"/>
      <w:lvlJc w:val="left"/>
      <w:pPr>
        <w:tabs>
          <w:tab w:val="num" w:pos="2005"/>
        </w:tabs>
        <w:ind w:left="2005" w:hanging="2232"/>
      </w:pPr>
      <w:rPr>
        <w:rFonts w:cs="Times New Roman" w:hint="default"/>
      </w:rPr>
    </w:lvl>
    <w:lvl w:ilvl="5">
      <w:start w:val="1"/>
      <w:numFmt w:val="decimal"/>
      <w:lvlText w:val="%1.%2.%3.%4.%5.%6."/>
      <w:lvlJc w:val="left"/>
      <w:pPr>
        <w:tabs>
          <w:tab w:val="num" w:pos="1213"/>
        </w:tabs>
        <w:ind w:left="-227"/>
      </w:pPr>
      <w:rPr>
        <w:rFonts w:cs="Times New Roman" w:hint="default"/>
      </w:rPr>
    </w:lvl>
    <w:lvl w:ilvl="6">
      <w:start w:val="1"/>
      <w:numFmt w:val="decimal"/>
      <w:lvlText w:val="%1.%2.%3.%4.%5.%6.%7."/>
      <w:lvlJc w:val="left"/>
      <w:pPr>
        <w:tabs>
          <w:tab w:val="num" w:pos="3373"/>
        </w:tabs>
        <w:ind w:left="3013" w:hanging="1080"/>
      </w:pPr>
      <w:rPr>
        <w:rFonts w:cs="Times New Roman" w:hint="default"/>
      </w:rPr>
    </w:lvl>
    <w:lvl w:ilvl="7">
      <w:start w:val="1"/>
      <w:numFmt w:val="decimal"/>
      <w:lvlText w:val="%1.%2.%3.%4.%5.%6.%7.%8."/>
      <w:lvlJc w:val="left"/>
      <w:pPr>
        <w:tabs>
          <w:tab w:val="num" w:pos="3733"/>
        </w:tabs>
        <w:ind w:left="3517" w:hanging="1224"/>
      </w:pPr>
      <w:rPr>
        <w:rFonts w:cs="Times New Roman" w:hint="default"/>
      </w:rPr>
    </w:lvl>
    <w:lvl w:ilvl="8">
      <w:start w:val="1"/>
      <w:numFmt w:val="decimal"/>
      <w:lvlText w:val="%1.%2.%3.%4.%5.%6.%7.%8.%9."/>
      <w:lvlJc w:val="left"/>
      <w:pPr>
        <w:tabs>
          <w:tab w:val="num" w:pos="4453"/>
        </w:tabs>
        <w:ind w:left="4093" w:hanging="1440"/>
      </w:pPr>
      <w:rPr>
        <w:rFonts w:cs="Times New Roman" w:hint="default"/>
      </w:rPr>
    </w:lvl>
  </w:abstractNum>
  <w:abstractNum w:abstractNumId="8">
    <w:nsid w:val="15A17EF1"/>
    <w:multiLevelType w:val="hybridMultilevel"/>
    <w:tmpl w:val="8E64026E"/>
    <w:lvl w:ilvl="0" w:tplc="0C0A000F">
      <w:start w:val="1"/>
      <w:numFmt w:val="decimal"/>
      <w:lvlText w:val="%1."/>
      <w:lvlJc w:val="left"/>
      <w:pPr>
        <w:ind w:left="1440" w:hanging="360"/>
      </w:p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9">
    <w:nsid w:val="15BB6887"/>
    <w:multiLevelType w:val="hybridMultilevel"/>
    <w:tmpl w:val="97C606A8"/>
    <w:lvl w:ilvl="0" w:tplc="0C0A0005">
      <w:start w:val="1"/>
      <w:numFmt w:val="bullet"/>
      <w:pStyle w:val="ttp1"/>
      <w:lvlText w:val=""/>
      <w:lvlJc w:val="left"/>
      <w:pPr>
        <w:ind w:left="360" w:hanging="360"/>
      </w:pPr>
      <w:rPr>
        <w:rFonts w:ascii="Wingdings" w:hAnsi="Wingdings" w:hint="default"/>
        <w:b/>
        <w:i w:val="0"/>
        <w:color w:val="auto"/>
        <w:sz w:val="16"/>
      </w:rPr>
    </w:lvl>
    <w:lvl w:ilvl="1" w:tplc="0C0A0003">
      <w:start w:val="1"/>
      <w:numFmt w:val="bullet"/>
      <w:lvlText w:val="o"/>
      <w:lvlJc w:val="left"/>
      <w:pPr>
        <w:tabs>
          <w:tab w:val="num" w:pos="1440"/>
        </w:tabs>
        <w:ind w:left="1440" w:hanging="360"/>
      </w:pPr>
      <w:rPr>
        <w:rFonts w:ascii="Courier New" w:hAnsi="Courier New" w:hint="default"/>
      </w:rPr>
    </w:lvl>
    <w:lvl w:ilvl="2" w:tplc="0C0A0005">
      <w:start w:val="1"/>
      <w:numFmt w:val="bullet"/>
      <w:lvlText w:val=""/>
      <w:lvlJc w:val="left"/>
      <w:pPr>
        <w:tabs>
          <w:tab w:val="num" w:pos="2160"/>
        </w:tabs>
        <w:ind w:left="2160" w:hanging="360"/>
      </w:pPr>
      <w:rPr>
        <w:rFonts w:ascii="Wingdings" w:hAnsi="Wingdings" w:hint="default"/>
      </w:rPr>
    </w:lvl>
    <w:lvl w:ilvl="3" w:tplc="0C0A0001">
      <w:start w:val="1"/>
      <w:numFmt w:val="bullet"/>
      <w:lvlText w:val=""/>
      <w:lvlJc w:val="left"/>
      <w:pPr>
        <w:tabs>
          <w:tab w:val="num" w:pos="2880"/>
        </w:tabs>
        <w:ind w:left="2880" w:hanging="360"/>
      </w:pPr>
      <w:rPr>
        <w:rFonts w:ascii="Symbol" w:hAnsi="Symbol" w:hint="default"/>
      </w:rPr>
    </w:lvl>
    <w:lvl w:ilvl="4" w:tplc="0C0A0003">
      <w:start w:val="1"/>
      <w:numFmt w:val="bullet"/>
      <w:lvlText w:val="o"/>
      <w:lvlJc w:val="left"/>
      <w:pPr>
        <w:tabs>
          <w:tab w:val="num" w:pos="3600"/>
        </w:tabs>
        <w:ind w:left="3600" w:hanging="360"/>
      </w:pPr>
      <w:rPr>
        <w:rFonts w:ascii="Courier New" w:hAnsi="Courier New" w:hint="default"/>
      </w:rPr>
    </w:lvl>
    <w:lvl w:ilvl="5" w:tplc="0C0A0005">
      <w:start w:val="1"/>
      <w:numFmt w:val="bullet"/>
      <w:lvlText w:val=""/>
      <w:lvlJc w:val="left"/>
      <w:pPr>
        <w:tabs>
          <w:tab w:val="num" w:pos="4320"/>
        </w:tabs>
        <w:ind w:left="4320" w:hanging="360"/>
      </w:pPr>
      <w:rPr>
        <w:rFonts w:ascii="Wingdings" w:hAnsi="Wingdings" w:hint="default"/>
      </w:rPr>
    </w:lvl>
    <w:lvl w:ilvl="6" w:tplc="0C0A0001">
      <w:start w:val="1"/>
      <w:numFmt w:val="bullet"/>
      <w:lvlText w:val=""/>
      <w:lvlJc w:val="left"/>
      <w:pPr>
        <w:tabs>
          <w:tab w:val="num" w:pos="5040"/>
        </w:tabs>
        <w:ind w:left="5040" w:hanging="360"/>
      </w:pPr>
      <w:rPr>
        <w:rFonts w:ascii="Symbol" w:hAnsi="Symbol" w:hint="default"/>
      </w:rPr>
    </w:lvl>
    <w:lvl w:ilvl="7" w:tplc="0C0A0003">
      <w:start w:val="1"/>
      <w:numFmt w:val="bullet"/>
      <w:lvlText w:val="o"/>
      <w:lvlJc w:val="left"/>
      <w:pPr>
        <w:tabs>
          <w:tab w:val="num" w:pos="5760"/>
        </w:tabs>
        <w:ind w:left="5760" w:hanging="360"/>
      </w:pPr>
      <w:rPr>
        <w:rFonts w:ascii="Courier New" w:hAnsi="Courier New" w:hint="default"/>
      </w:rPr>
    </w:lvl>
    <w:lvl w:ilvl="8" w:tplc="0C0A0005">
      <w:start w:val="1"/>
      <w:numFmt w:val="bullet"/>
      <w:lvlText w:val=""/>
      <w:lvlJc w:val="left"/>
      <w:pPr>
        <w:tabs>
          <w:tab w:val="num" w:pos="6480"/>
        </w:tabs>
        <w:ind w:left="6480" w:hanging="360"/>
      </w:pPr>
      <w:rPr>
        <w:rFonts w:ascii="Wingdings" w:hAnsi="Wingdings" w:hint="default"/>
      </w:rPr>
    </w:lvl>
  </w:abstractNum>
  <w:abstractNum w:abstractNumId="10">
    <w:nsid w:val="17C048FD"/>
    <w:multiLevelType w:val="hybridMultilevel"/>
    <w:tmpl w:val="36747992"/>
    <w:lvl w:ilvl="0" w:tplc="4E3A7480">
      <w:start w:val="1"/>
      <w:numFmt w:val="bullet"/>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1">
    <w:nsid w:val="184F4129"/>
    <w:multiLevelType w:val="hybridMultilevel"/>
    <w:tmpl w:val="1E364D4A"/>
    <w:lvl w:ilvl="0" w:tplc="8F7E6CCE">
      <w:start w:val="1"/>
      <w:numFmt w:val="bullet"/>
      <w:pStyle w:val="ttp2"/>
      <w:lvlText w:val="–"/>
      <w:lvlJc w:val="left"/>
      <w:pPr>
        <w:tabs>
          <w:tab w:val="num" w:pos="2353"/>
        </w:tabs>
        <w:ind w:left="2353" w:hanging="227"/>
      </w:pPr>
      <w:rPr>
        <w:b w:val="0"/>
        <w:i w:val="0"/>
        <w:caps w:val="0"/>
        <w:smallCaps w:val="0"/>
        <w:strike w:val="0"/>
        <w:dstrike w:val="0"/>
        <w:vanish w:val="0"/>
        <w:color w:val="000000"/>
        <w:spacing w:val="0"/>
        <w:kern w:val="0"/>
        <w:position w:val="0"/>
        <w:u w:val="none"/>
        <w:vertAlign w:val="baseline"/>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nsid w:val="2075633B"/>
    <w:multiLevelType w:val="multilevel"/>
    <w:tmpl w:val="86863EBC"/>
    <w:styleLink w:val="Listaactual1"/>
    <w:lvl w:ilvl="0">
      <w:start w:val="2"/>
      <w:numFmt w:val="decimal"/>
      <w:lvlText w:val="%1."/>
      <w:lvlJc w:val="left"/>
      <w:pPr>
        <w:tabs>
          <w:tab w:val="num" w:pos="0"/>
        </w:tabs>
        <w:ind w:left="360" w:hanging="247"/>
      </w:pPr>
      <w:rPr>
        <w:rFonts w:cs="Times New Roman" w:hint="default"/>
      </w:rPr>
    </w:lvl>
    <w:lvl w:ilvl="1">
      <w:start w:val="1"/>
      <w:numFmt w:val="decimal"/>
      <w:lvlText w:val="%1.%2."/>
      <w:lvlJc w:val="left"/>
      <w:pPr>
        <w:tabs>
          <w:tab w:val="num" w:pos="0"/>
        </w:tabs>
        <w:ind w:left="360"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13">
    <w:nsid w:val="2709422E"/>
    <w:multiLevelType w:val="multilevel"/>
    <w:tmpl w:val="3D4ACFD4"/>
    <w:styleLink w:val="WWNum8"/>
    <w:lvl w:ilvl="0">
      <w:start w:val="1"/>
      <w:numFmt w:val="decimal"/>
      <w:lvlText w:val="%1."/>
      <w:lvlJc w:val="left"/>
      <w:rPr>
        <w:rFonts w:cs="Times New Roman"/>
      </w:rPr>
    </w:lvl>
    <w:lvl w:ilvl="1">
      <w:start w:val="1"/>
      <w:numFmt w:val="decimal"/>
      <w:lvlText w:val="%2."/>
      <w:lvlJc w:val="left"/>
      <w:rPr>
        <w:rFonts w:cs="Times New Roman"/>
      </w:rPr>
    </w:lvl>
    <w:lvl w:ilvl="2">
      <w:start w:val="1"/>
      <w:numFmt w:val="decimal"/>
      <w:lvlText w:val="%3."/>
      <w:lvlJc w:val="left"/>
      <w:rPr>
        <w:rFonts w:cs="Times New Roman"/>
      </w:rPr>
    </w:lvl>
    <w:lvl w:ilvl="3">
      <w:start w:val="1"/>
      <w:numFmt w:val="decimal"/>
      <w:lvlText w:val="%4."/>
      <w:lvlJc w:val="left"/>
      <w:rPr>
        <w:rFonts w:cs="Times New Roman"/>
      </w:rPr>
    </w:lvl>
    <w:lvl w:ilvl="4">
      <w:start w:val="1"/>
      <w:numFmt w:val="decimal"/>
      <w:lvlText w:val="%5."/>
      <w:lvlJc w:val="left"/>
      <w:rPr>
        <w:rFonts w:cs="Times New Roman"/>
      </w:rPr>
    </w:lvl>
    <w:lvl w:ilvl="5">
      <w:start w:val="1"/>
      <w:numFmt w:val="decimal"/>
      <w:lvlText w:val="%6."/>
      <w:lvlJc w:val="left"/>
      <w:rPr>
        <w:rFonts w:cs="Times New Roman"/>
      </w:rPr>
    </w:lvl>
    <w:lvl w:ilvl="6">
      <w:start w:val="1"/>
      <w:numFmt w:val="decimal"/>
      <w:lvlText w:val="%7."/>
      <w:lvlJc w:val="left"/>
      <w:rPr>
        <w:rFonts w:cs="Times New Roman"/>
      </w:rPr>
    </w:lvl>
    <w:lvl w:ilvl="7">
      <w:start w:val="1"/>
      <w:numFmt w:val="decimal"/>
      <w:lvlText w:val="%8."/>
      <w:lvlJc w:val="left"/>
      <w:rPr>
        <w:rFonts w:cs="Times New Roman"/>
      </w:rPr>
    </w:lvl>
    <w:lvl w:ilvl="8">
      <w:start w:val="1"/>
      <w:numFmt w:val="decimal"/>
      <w:lvlText w:val="%9."/>
      <w:lvlJc w:val="left"/>
      <w:rPr>
        <w:rFonts w:cs="Times New Roman"/>
      </w:rPr>
    </w:lvl>
  </w:abstractNum>
  <w:abstractNum w:abstractNumId="14">
    <w:nsid w:val="296D001F"/>
    <w:multiLevelType w:val="hybridMultilevel"/>
    <w:tmpl w:val="CA8C0F62"/>
    <w:name w:val="num52"/>
    <w:lvl w:ilvl="0" w:tplc="82206652">
      <w:start w:val="1"/>
      <w:numFmt w:val="bullet"/>
      <w:pStyle w:val="p4"/>
      <w:lvlText w:val="–"/>
      <w:lvlJc w:val="left"/>
      <w:pPr>
        <w:tabs>
          <w:tab w:val="num" w:pos="2118"/>
        </w:tabs>
        <w:ind w:left="2118" w:hanging="360"/>
      </w:pPr>
      <w:rPr>
        <w:rFonts w:ascii="GillSans" w:hAnsi="GillSans" w:hint="default"/>
        <w:b w:val="0"/>
        <w:i w:val="0"/>
        <w:color w:val="auto"/>
        <w:sz w:val="20"/>
      </w:rPr>
    </w:lvl>
    <w:lvl w:ilvl="1" w:tplc="0C0A0003" w:tentative="1">
      <w:start w:val="1"/>
      <w:numFmt w:val="bullet"/>
      <w:lvlText w:val="o"/>
      <w:lvlJc w:val="left"/>
      <w:pPr>
        <w:tabs>
          <w:tab w:val="num" w:pos="3482"/>
        </w:tabs>
        <w:ind w:left="3482" w:hanging="360"/>
      </w:pPr>
      <w:rPr>
        <w:rFonts w:ascii="Courier New" w:hAnsi="Courier New" w:hint="default"/>
      </w:rPr>
    </w:lvl>
    <w:lvl w:ilvl="2" w:tplc="0C0A0005" w:tentative="1">
      <w:start w:val="1"/>
      <w:numFmt w:val="bullet"/>
      <w:lvlText w:val=""/>
      <w:lvlJc w:val="left"/>
      <w:pPr>
        <w:tabs>
          <w:tab w:val="num" w:pos="4202"/>
        </w:tabs>
        <w:ind w:left="4202" w:hanging="360"/>
      </w:pPr>
      <w:rPr>
        <w:rFonts w:ascii="Wingdings" w:hAnsi="Wingdings" w:hint="default"/>
      </w:rPr>
    </w:lvl>
    <w:lvl w:ilvl="3" w:tplc="0C0A0001" w:tentative="1">
      <w:start w:val="1"/>
      <w:numFmt w:val="bullet"/>
      <w:lvlText w:val=""/>
      <w:lvlJc w:val="left"/>
      <w:pPr>
        <w:tabs>
          <w:tab w:val="num" w:pos="4922"/>
        </w:tabs>
        <w:ind w:left="4922" w:hanging="360"/>
      </w:pPr>
      <w:rPr>
        <w:rFonts w:ascii="Symbol" w:hAnsi="Symbol" w:hint="default"/>
      </w:rPr>
    </w:lvl>
    <w:lvl w:ilvl="4" w:tplc="0C0A0003" w:tentative="1">
      <w:start w:val="1"/>
      <w:numFmt w:val="bullet"/>
      <w:lvlText w:val="o"/>
      <w:lvlJc w:val="left"/>
      <w:pPr>
        <w:tabs>
          <w:tab w:val="num" w:pos="5642"/>
        </w:tabs>
        <w:ind w:left="5642" w:hanging="360"/>
      </w:pPr>
      <w:rPr>
        <w:rFonts w:ascii="Courier New" w:hAnsi="Courier New" w:hint="default"/>
      </w:rPr>
    </w:lvl>
    <w:lvl w:ilvl="5" w:tplc="0C0A0005" w:tentative="1">
      <w:start w:val="1"/>
      <w:numFmt w:val="bullet"/>
      <w:lvlText w:val=""/>
      <w:lvlJc w:val="left"/>
      <w:pPr>
        <w:tabs>
          <w:tab w:val="num" w:pos="6362"/>
        </w:tabs>
        <w:ind w:left="6362" w:hanging="360"/>
      </w:pPr>
      <w:rPr>
        <w:rFonts w:ascii="Wingdings" w:hAnsi="Wingdings" w:hint="default"/>
      </w:rPr>
    </w:lvl>
    <w:lvl w:ilvl="6" w:tplc="0C0A0001" w:tentative="1">
      <w:start w:val="1"/>
      <w:numFmt w:val="bullet"/>
      <w:lvlText w:val=""/>
      <w:lvlJc w:val="left"/>
      <w:pPr>
        <w:tabs>
          <w:tab w:val="num" w:pos="7082"/>
        </w:tabs>
        <w:ind w:left="7082" w:hanging="360"/>
      </w:pPr>
      <w:rPr>
        <w:rFonts w:ascii="Symbol" w:hAnsi="Symbol" w:hint="default"/>
      </w:rPr>
    </w:lvl>
    <w:lvl w:ilvl="7" w:tplc="0C0A0003" w:tentative="1">
      <w:start w:val="1"/>
      <w:numFmt w:val="bullet"/>
      <w:lvlText w:val="o"/>
      <w:lvlJc w:val="left"/>
      <w:pPr>
        <w:tabs>
          <w:tab w:val="num" w:pos="7802"/>
        </w:tabs>
        <w:ind w:left="7802" w:hanging="360"/>
      </w:pPr>
      <w:rPr>
        <w:rFonts w:ascii="Courier New" w:hAnsi="Courier New" w:hint="default"/>
      </w:rPr>
    </w:lvl>
    <w:lvl w:ilvl="8" w:tplc="0C0A0005" w:tentative="1">
      <w:start w:val="1"/>
      <w:numFmt w:val="bullet"/>
      <w:lvlText w:val=""/>
      <w:lvlJc w:val="left"/>
      <w:pPr>
        <w:tabs>
          <w:tab w:val="num" w:pos="8522"/>
        </w:tabs>
        <w:ind w:left="8522" w:hanging="360"/>
      </w:pPr>
      <w:rPr>
        <w:rFonts w:ascii="Wingdings" w:hAnsi="Wingdings" w:hint="default"/>
      </w:rPr>
    </w:lvl>
  </w:abstractNum>
  <w:abstractNum w:abstractNumId="15">
    <w:nsid w:val="31D445F1"/>
    <w:multiLevelType w:val="hybridMultilevel"/>
    <w:tmpl w:val="4F04BCE2"/>
    <w:lvl w:ilvl="0" w:tplc="FFFFFFFF">
      <w:start w:val="1"/>
      <w:numFmt w:val="bullet"/>
      <w:pStyle w:val="cuest2"/>
      <w:lvlText w:val=""/>
      <w:lvlJc w:val="left"/>
      <w:pPr>
        <w:tabs>
          <w:tab w:val="num" w:pos="1474"/>
        </w:tabs>
        <w:ind w:left="1474" w:hanging="283"/>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
    <w:nsid w:val="32BE5AA3"/>
    <w:multiLevelType w:val="multilevel"/>
    <w:tmpl w:val="4242509C"/>
    <w:styleLink w:val="Estilo2"/>
    <w:lvl w:ilvl="0">
      <w:start w:val="3"/>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800" w:hanging="1800"/>
      </w:pPr>
      <w:rPr>
        <w:rFonts w:cs="Times New Roman" w:hint="default"/>
      </w:rPr>
    </w:lvl>
  </w:abstractNum>
  <w:abstractNum w:abstractNumId="17">
    <w:nsid w:val="33EE686E"/>
    <w:multiLevelType w:val="multilevel"/>
    <w:tmpl w:val="07C09100"/>
    <w:lvl w:ilvl="0">
      <w:start w:val="1"/>
      <w:numFmt w:val="lowerLetter"/>
      <w:pStyle w:val="Textoindependiente2"/>
      <w:lvlText w:val="%1)"/>
      <w:lvlJc w:val="left"/>
      <w:pPr>
        <w:tabs>
          <w:tab w:val="num" w:pos="1474"/>
        </w:tabs>
        <w:ind w:left="1474" w:hanging="283"/>
      </w:pPr>
      <w:rPr>
        <w:rFonts w:cs="Times New Roman" w:hint="default"/>
      </w:rPr>
    </w:lvl>
    <w:lvl w:ilvl="1">
      <w:start w:val="1"/>
      <w:numFmt w:val="decimal"/>
      <w:lvlText w:val="%1.%2."/>
      <w:lvlJc w:val="left"/>
      <w:pPr>
        <w:tabs>
          <w:tab w:val="num" w:pos="3462"/>
        </w:tabs>
        <w:ind w:left="3174" w:hanging="432"/>
      </w:pPr>
      <w:rPr>
        <w:rFonts w:cs="Times New Roman" w:hint="default"/>
      </w:rPr>
    </w:lvl>
    <w:lvl w:ilvl="2">
      <w:start w:val="1"/>
      <w:numFmt w:val="decimal"/>
      <w:lvlText w:val="%1.%2.%3."/>
      <w:lvlJc w:val="left"/>
      <w:pPr>
        <w:tabs>
          <w:tab w:val="num" w:pos="4182"/>
        </w:tabs>
        <w:ind w:left="3606" w:hanging="504"/>
      </w:pPr>
      <w:rPr>
        <w:rFonts w:cs="Times New Roman" w:hint="default"/>
      </w:rPr>
    </w:lvl>
    <w:lvl w:ilvl="3">
      <w:start w:val="1"/>
      <w:numFmt w:val="decimal"/>
      <w:lvlText w:val="%1.%2.%3.%4."/>
      <w:lvlJc w:val="left"/>
      <w:pPr>
        <w:tabs>
          <w:tab w:val="num" w:pos="4902"/>
        </w:tabs>
        <w:ind w:left="4110" w:hanging="648"/>
      </w:pPr>
      <w:rPr>
        <w:rFonts w:cs="Times New Roman" w:hint="default"/>
      </w:rPr>
    </w:lvl>
    <w:lvl w:ilvl="4">
      <w:start w:val="1"/>
      <w:numFmt w:val="decimal"/>
      <w:lvlText w:val="%1.%2.%3.%4.%5."/>
      <w:lvlJc w:val="left"/>
      <w:pPr>
        <w:tabs>
          <w:tab w:val="num" w:pos="5622"/>
        </w:tabs>
        <w:ind w:left="4614" w:hanging="792"/>
      </w:pPr>
      <w:rPr>
        <w:rFonts w:cs="Times New Roman" w:hint="default"/>
      </w:rPr>
    </w:lvl>
    <w:lvl w:ilvl="5">
      <w:start w:val="1"/>
      <w:numFmt w:val="decimal"/>
      <w:lvlText w:val="%1.%2.%3.%4.%5.%6."/>
      <w:lvlJc w:val="left"/>
      <w:pPr>
        <w:tabs>
          <w:tab w:val="num" w:pos="6342"/>
        </w:tabs>
        <w:ind w:left="5118" w:hanging="936"/>
      </w:pPr>
      <w:rPr>
        <w:rFonts w:cs="Times New Roman" w:hint="default"/>
      </w:rPr>
    </w:lvl>
    <w:lvl w:ilvl="6">
      <w:start w:val="1"/>
      <w:numFmt w:val="decimal"/>
      <w:lvlText w:val="%1.%2.%3.%4.%5.%6.%7."/>
      <w:lvlJc w:val="left"/>
      <w:pPr>
        <w:tabs>
          <w:tab w:val="num" w:pos="7062"/>
        </w:tabs>
        <w:ind w:left="5622" w:hanging="1080"/>
      </w:pPr>
      <w:rPr>
        <w:rFonts w:cs="Times New Roman" w:hint="default"/>
      </w:rPr>
    </w:lvl>
    <w:lvl w:ilvl="7">
      <w:start w:val="1"/>
      <w:numFmt w:val="decimal"/>
      <w:lvlText w:val="%1.%2.%3.%4.%5.%6.%7.%8."/>
      <w:lvlJc w:val="left"/>
      <w:pPr>
        <w:tabs>
          <w:tab w:val="num" w:pos="7422"/>
        </w:tabs>
        <w:ind w:left="6126" w:hanging="1224"/>
      </w:pPr>
      <w:rPr>
        <w:rFonts w:cs="Times New Roman" w:hint="default"/>
      </w:rPr>
    </w:lvl>
    <w:lvl w:ilvl="8">
      <w:start w:val="1"/>
      <w:numFmt w:val="decimal"/>
      <w:lvlText w:val="%1.%2.%3.%4.%5.%6.%7.%8.%9."/>
      <w:lvlJc w:val="left"/>
      <w:pPr>
        <w:tabs>
          <w:tab w:val="num" w:pos="8142"/>
        </w:tabs>
        <w:ind w:left="6702" w:hanging="1440"/>
      </w:pPr>
      <w:rPr>
        <w:rFonts w:cs="Times New Roman" w:hint="default"/>
      </w:rPr>
    </w:lvl>
  </w:abstractNum>
  <w:abstractNum w:abstractNumId="18">
    <w:nsid w:val="367026A2"/>
    <w:multiLevelType w:val="multilevel"/>
    <w:tmpl w:val="29A270EA"/>
    <w:lvl w:ilvl="0">
      <w:start w:val="1"/>
      <w:numFmt w:val="lowerLetter"/>
      <w:pStyle w:val="pn2"/>
      <w:lvlText w:val="%1)"/>
      <w:lvlJc w:val="left"/>
      <w:pPr>
        <w:tabs>
          <w:tab w:val="num" w:pos="511"/>
        </w:tabs>
        <w:ind w:left="454" w:hanging="227"/>
      </w:pPr>
      <w:rPr>
        <w:rFonts w:ascii="Arial Narrow" w:hAnsi="Arial Narrow" w:cs="Times New Roman" w:hint="default"/>
        <w:b w:val="0"/>
        <w:i w:val="0"/>
      </w:rPr>
    </w:lvl>
    <w:lvl w:ilvl="1">
      <w:start w:val="1"/>
      <w:numFmt w:val="decimal"/>
      <w:lvlText w:val="%1.%2."/>
      <w:lvlJc w:val="left"/>
      <w:pPr>
        <w:tabs>
          <w:tab w:val="num" w:pos="1019"/>
        </w:tabs>
        <w:ind w:left="1019" w:hanging="432"/>
      </w:pPr>
      <w:rPr>
        <w:rFonts w:cs="Times New Roman" w:hint="default"/>
      </w:rPr>
    </w:lvl>
    <w:lvl w:ilvl="2">
      <w:start w:val="1"/>
      <w:numFmt w:val="decimal"/>
      <w:lvlText w:val="%1.%2.%3."/>
      <w:lvlJc w:val="left"/>
      <w:pPr>
        <w:tabs>
          <w:tab w:val="num" w:pos="1667"/>
        </w:tabs>
        <w:ind w:left="1451" w:hanging="504"/>
      </w:pPr>
      <w:rPr>
        <w:rFonts w:cs="Times New Roman" w:hint="default"/>
      </w:rPr>
    </w:lvl>
    <w:lvl w:ilvl="3">
      <w:start w:val="1"/>
      <w:numFmt w:val="decimal"/>
      <w:lvlText w:val="%1.%2.%3.%4."/>
      <w:lvlJc w:val="left"/>
      <w:pPr>
        <w:tabs>
          <w:tab w:val="num" w:pos="2387"/>
        </w:tabs>
        <w:ind w:left="1955" w:hanging="648"/>
      </w:pPr>
      <w:rPr>
        <w:rFonts w:cs="Times New Roman" w:hint="default"/>
      </w:rPr>
    </w:lvl>
    <w:lvl w:ilvl="4">
      <w:start w:val="1"/>
      <w:numFmt w:val="decimal"/>
      <w:lvlText w:val="%1.%2.%3.%4.%5."/>
      <w:lvlJc w:val="left"/>
      <w:pPr>
        <w:tabs>
          <w:tab w:val="num" w:pos="2747"/>
        </w:tabs>
        <w:ind w:left="2459" w:hanging="792"/>
      </w:pPr>
      <w:rPr>
        <w:rFonts w:cs="Times New Roman" w:hint="default"/>
      </w:rPr>
    </w:lvl>
    <w:lvl w:ilvl="5">
      <w:start w:val="1"/>
      <w:numFmt w:val="decimal"/>
      <w:lvlText w:val="%1.%2.%3.%4.%5.%6."/>
      <w:lvlJc w:val="left"/>
      <w:pPr>
        <w:tabs>
          <w:tab w:val="num" w:pos="3467"/>
        </w:tabs>
        <w:ind w:left="2963" w:hanging="936"/>
      </w:pPr>
      <w:rPr>
        <w:rFonts w:cs="Times New Roman" w:hint="default"/>
      </w:rPr>
    </w:lvl>
    <w:lvl w:ilvl="6">
      <w:start w:val="1"/>
      <w:numFmt w:val="decimal"/>
      <w:lvlText w:val="%1.%2.%3.%4.%5.%6.%7."/>
      <w:lvlJc w:val="left"/>
      <w:pPr>
        <w:tabs>
          <w:tab w:val="num" w:pos="3827"/>
        </w:tabs>
        <w:ind w:left="3467" w:hanging="1080"/>
      </w:pPr>
      <w:rPr>
        <w:rFonts w:cs="Times New Roman" w:hint="default"/>
      </w:rPr>
    </w:lvl>
    <w:lvl w:ilvl="7">
      <w:start w:val="1"/>
      <w:numFmt w:val="decimal"/>
      <w:lvlText w:val="%1.%2.%3.%4.%5.%6.%7.%8."/>
      <w:lvlJc w:val="left"/>
      <w:pPr>
        <w:tabs>
          <w:tab w:val="num" w:pos="4547"/>
        </w:tabs>
        <w:ind w:left="3971" w:hanging="1224"/>
      </w:pPr>
      <w:rPr>
        <w:rFonts w:cs="Times New Roman" w:hint="default"/>
      </w:rPr>
    </w:lvl>
    <w:lvl w:ilvl="8">
      <w:start w:val="1"/>
      <w:numFmt w:val="decimal"/>
      <w:lvlText w:val="%1.%2.%3.%4.%5.%6.%7.%8.%9."/>
      <w:lvlJc w:val="left"/>
      <w:pPr>
        <w:tabs>
          <w:tab w:val="num" w:pos="5267"/>
        </w:tabs>
        <w:ind w:left="4547" w:hanging="1440"/>
      </w:pPr>
      <w:rPr>
        <w:rFonts w:cs="Times New Roman" w:hint="default"/>
      </w:rPr>
    </w:lvl>
  </w:abstractNum>
  <w:abstractNum w:abstractNumId="19">
    <w:nsid w:val="3A6615AC"/>
    <w:multiLevelType w:val="hybridMultilevel"/>
    <w:tmpl w:val="47ECAE4A"/>
    <w:lvl w:ilvl="0" w:tplc="FFFFFFFF">
      <w:start w:val="1"/>
      <w:numFmt w:val="bullet"/>
      <w:pStyle w:val="p1"/>
      <w:lvlText w:val=""/>
      <w:lvlJc w:val="left"/>
      <w:pPr>
        <w:tabs>
          <w:tab w:val="num" w:pos="1191"/>
        </w:tabs>
        <w:ind w:left="1191" w:hanging="284"/>
      </w:pPr>
      <w:rPr>
        <w:rFonts w:ascii="Wingdings" w:hAnsi="Wingdings" w:hint="default"/>
        <w:color w:val="667DD1"/>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0">
    <w:nsid w:val="400243DB"/>
    <w:multiLevelType w:val="multilevel"/>
    <w:tmpl w:val="0028541E"/>
    <w:styleLink w:val="Estilo4"/>
    <w:lvl w:ilvl="0">
      <w:start w:val="1"/>
      <w:numFmt w:val="decimal"/>
      <w:lvlText w:val="%1"/>
      <w:lvlJc w:val="left"/>
      <w:pPr>
        <w:ind w:left="360" w:hanging="360"/>
      </w:pPr>
      <w:rPr>
        <w:rFonts w:cs="Times New Roman" w:hint="default"/>
      </w:rPr>
    </w:lvl>
    <w:lvl w:ilvl="1">
      <w:start w:val="1"/>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1080" w:hanging="108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440" w:hanging="1440"/>
      </w:pPr>
      <w:rPr>
        <w:rFonts w:cs="Times New Roman" w:hint="default"/>
      </w:rPr>
    </w:lvl>
    <w:lvl w:ilvl="6">
      <w:start w:val="1"/>
      <w:numFmt w:val="decimal"/>
      <w:lvlText w:val="%1.%2.%3.%4.%5.%6.%7"/>
      <w:lvlJc w:val="left"/>
      <w:pPr>
        <w:ind w:left="1440" w:hanging="1440"/>
      </w:pPr>
      <w:rPr>
        <w:rFonts w:cs="Times New Roman" w:hint="default"/>
      </w:rPr>
    </w:lvl>
    <w:lvl w:ilvl="7">
      <w:start w:val="1"/>
      <w:numFmt w:val="decimal"/>
      <w:lvlText w:val="%1.%2.%3.%4.%5.%6.%7.%8"/>
      <w:lvlJc w:val="left"/>
      <w:pPr>
        <w:ind w:left="1800" w:hanging="1800"/>
      </w:pPr>
      <w:rPr>
        <w:rFonts w:cs="Times New Roman" w:hint="default"/>
      </w:rPr>
    </w:lvl>
    <w:lvl w:ilvl="8">
      <w:start w:val="1"/>
      <w:numFmt w:val="decimal"/>
      <w:lvlText w:val="%1.%2.%3.%4.%5.%6.%7.%8.%9"/>
      <w:lvlJc w:val="left"/>
      <w:pPr>
        <w:ind w:left="1800" w:hanging="1800"/>
      </w:pPr>
      <w:rPr>
        <w:rFonts w:cs="Times New Roman" w:hint="default"/>
      </w:rPr>
    </w:lvl>
  </w:abstractNum>
  <w:abstractNum w:abstractNumId="21">
    <w:nsid w:val="42531CBA"/>
    <w:multiLevelType w:val="hybridMultilevel"/>
    <w:tmpl w:val="5BBA8756"/>
    <w:lvl w:ilvl="0" w:tplc="FFFFFFFF">
      <w:start w:val="1"/>
      <w:numFmt w:val="decimal"/>
      <w:pStyle w:val="cuest1"/>
      <w:lvlText w:val="%1."/>
      <w:lvlJc w:val="left"/>
      <w:pPr>
        <w:tabs>
          <w:tab w:val="num" w:pos="1191"/>
        </w:tabs>
        <w:ind w:left="1191" w:hanging="284"/>
      </w:pPr>
      <w:rPr>
        <w:rFonts w:ascii="Arial Narrow" w:hAnsi="Arial Narrow" w:cs="Times New Roman" w:hint="default"/>
        <w:b/>
        <w:i w:val="0"/>
        <w:color w:val="667DD1"/>
        <w:sz w:val="28"/>
        <w:szCs w:val="28"/>
      </w:rPr>
    </w:lvl>
    <w:lvl w:ilvl="1" w:tplc="FFFFFFFF" w:tentative="1">
      <w:start w:val="1"/>
      <w:numFmt w:val="lowerLetter"/>
      <w:lvlText w:val="%2."/>
      <w:lvlJc w:val="left"/>
      <w:pPr>
        <w:tabs>
          <w:tab w:val="num" w:pos="2347"/>
        </w:tabs>
        <w:ind w:left="2347" w:hanging="360"/>
      </w:pPr>
      <w:rPr>
        <w:rFonts w:cs="Times New Roman"/>
      </w:rPr>
    </w:lvl>
    <w:lvl w:ilvl="2" w:tplc="FFFFFFFF" w:tentative="1">
      <w:start w:val="1"/>
      <w:numFmt w:val="lowerRoman"/>
      <w:lvlText w:val="%3."/>
      <w:lvlJc w:val="right"/>
      <w:pPr>
        <w:tabs>
          <w:tab w:val="num" w:pos="3067"/>
        </w:tabs>
        <w:ind w:left="3067" w:hanging="180"/>
      </w:pPr>
      <w:rPr>
        <w:rFonts w:cs="Times New Roman"/>
      </w:rPr>
    </w:lvl>
    <w:lvl w:ilvl="3" w:tplc="FFFFFFFF" w:tentative="1">
      <w:start w:val="1"/>
      <w:numFmt w:val="decimal"/>
      <w:lvlText w:val="%4."/>
      <w:lvlJc w:val="left"/>
      <w:pPr>
        <w:tabs>
          <w:tab w:val="num" w:pos="3787"/>
        </w:tabs>
        <w:ind w:left="3787" w:hanging="360"/>
      </w:pPr>
      <w:rPr>
        <w:rFonts w:cs="Times New Roman"/>
      </w:rPr>
    </w:lvl>
    <w:lvl w:ilvl="4" w:tplc="FFFFFFFF" w:tentative="1">
      <w:start w:val="1"/>
      <w:numFmt w:val="lowerLetter"/>
      <w:lvlText w:val="%5."/>
      <w:lvlJc w:val="left"/>
      <w:pPr>
        <w:tabs>
          <w:tab w:val="num" w:pos="4507"/>
        </w:tabs>
        <w:ind w:left="4507" w:hanging="360"/>
      </w:pPr>
      <w:rPr>
        <w:rFonts w:cs="Times New Roman"/>
      </w:rPr>
    </w:lvl>
    <w:lvl w:ilvl="5" w:tplc="FFFFFFFF" w:tentative="1">
      <w:start w:val="1"/>
      <w:numFmt w:val="lowerRoman"/>
      <w:lvlText w:val="%6."/>
      <w:lvlJc w:val="right"/>
      <w:pPr>
        <w:tabs>
          <w:tab w:val="num" w:pos="5227"/>
        </w:tabs>
        <w:ind w:left="5227" w:hanging="180"/>
      </w:pPr>
      <w:rPr>
        <w:rFonts w:cs="Times New Roman"/>
      </w:rPr>
    </w:lvl>
    <w:lvl w:ilvl="6" w:tplc="FFFFFFFF" w:tentative="1">
      <w:start w:val="1"/>
      <w:numFmt w:val="decimal"/>
      <w:lvlText w:val="%7."/>
      <w:lvlJc w:val="left"/>
      <w:pPr>
        <w:tabs>
          <w:tab w:val="num" w:pos="5947"/>
        </w:tabs>
        <w:ind w:left="5947" w:hanging="360"/>
      </w:pPr>
      <w:rPr>
        <w:rFonts w:cs="Times New Roman"/>
      </w:rPr>
    </w:lvl>
    <w:lvl w:ilvl="7" w:tplc="FFFFFFFF" w:tentative="1">
      <w:start w:val="1"/>
      <w:numFmt w:val="lowerLetter"/>
      <w:lvlText w:val="%8."/>
      <w:lvlJc w:val="left"/>
      <w:pPr>
        <w:tabs>
          <w:tab w:val="num" w:pos="6667"/>
        </w:tabs>
        <w:ind w:left="6667" w:hanging="360"/>
      </w:pPr>
      <w:rPr>
        <w:rFonts w:cs="Times New Roman"/>
      </w:rPr>
    </w:lvl>
    <w:lvl w:ilvl="8" w:tplc="FFFFFFFF" w:tentative="1">
      <w:start w:val="1"/>
      <w:numFmt w:val="lowerRoman"/>
      <w:lvlText w:val="%9."/>
      <w:lvlJc w:val="right"/>
      <w:pPr>
        <w:tabs>
          <w:tab w:val="num" w:pos="7387"/>
        </w:tabs>
        <w:ind w:left="7387" w:hanging="180"/>
      </w:pPr>
      <w:rPr>
        <w:rFonts w:cs="Times New Roman"/>
      </w:rPr>
    </w:lvl>
  </w:abstractNum>
  <w:abstractNum w:abstractNumId="22">
    <w:nsid w:val="429A4CD0"/>
    <w:multiLevelType w:val="multilevel"/>
    <w:tmpl w:val="86863EBC"/>
    <w:styleLink w:val="Listaactual2"/>
    <w:lvl w:ilvl="0">
      <w:start w:val="2"/>
      <w:numFmt w:val="decimal"/>
      <w:lvlText w:val="%1."/>
      <w:lvlJc w:val="left"/>
      <w:pPr>
        <w:tabs>
          <w:tab w:val="num" w:pos="0"/>
        </w:tabs>
        <w:ind w:left="360" w:hanging="247"/>
      </w:pPr>
      <w:rPr>
        <w:rFonts w:cs="Times New Roman" w:hint="default"/>
      </w:rPr>
    </w:lvl>
    <w:lvl w:ilvl="1">
      <w:start w:val="1"/>
      <w:numFmt w:val="decimal"/>
      <w:lvlText w:val="%1.%2."/>
      <w:lvlJc w:val="left"/>
      <w:pPr>
        <w:tabs>
          <w:tab w:val="num" w:pos="283"/>
        </w:tabs>
        <w:ind w:left="643" w:hanging="360"/>
      </w:pPr>
      <w:rPr>
        <w:rFonts w:cs="Times New Roman" w:hint="default"/>
      </w:rPr>
    </w:lvl>
    <w:lvl w:ilvl="2">
      <w:start w:val="1"/>
      <w:numFmt w:val="decimal"/>
      <w:lvlText w:val="%1.%2.%3."/>
      <w:lvlJc w:val="left"/>
      <w:pPr>
        <w:tabs>
          <w:tab w:val="num" w:pos="0"/>
        </w:tabs>
        <w:ind w:left="720" w:hanging="720"/>
      </w:pPr>
      <w:rPr>
        <w:rFonts w:cs="Times New Roman" w:hint="default"/>
      </w:rPr>
    </w:lvl>
    <w:lvl w:ilvl="3">
      <w:start w:val="1"/>
      <w:numFmt w:val="decimal"/>
      <w:lvlText w:val="%1.%2.%3.%4."/>
      <w:lvlJc w:val="left"/>
      <w:pPr>
        <w:tabs>
          <w:tab w:val="num" w:pos="0"/>
        </w:tabs>
        <w:ind w:left="720" w:hanging="720"/>
      </w:pPr>
      <w:rPr>
        <w:rFonts w:cs="Times New Roman" w:hint="default"/>
      </w:rPr>
    </w:lvl>
    <w:lvl w:ilvl="4">
      <w:start w:val="1"/>
      <w:numFmt w:val="decimal"/>
      <w:lvlText w:val="%1.%2.%3.%4.%5."/>
      <w:lvlJc w:val="left"/>
      <w:pPr>
        <w:tabs>
          <w:tab w:val="num" w:pos="0"/>
        </w:tabs>
        <w:ind w:left="1080" w:hanging="1080"/>
      </w:pPr>
      <w:rPr>
        <w:rFonts w:cs="Times New Roman" w:hint="default"/>
      </w:rPr>
    </w:lvl>
    <w:lvl w:ilvl="5">
      <w:start w:val="1"/>
      <w:numFmt w:val="decimal"/>
      <w:lvlText w:val="%1.%2.%3.%4.%5.%6."/>
      <w:lvlJc w:val="left"/>
      <w:pPr>
        <w:tabs>
          <w:tab w:val="num" w:pos="0"/>
        </w:tabs>
        <w:ind w:left="1080" w:hanging="1080"/>
      </w:pPr>
      <w:rPr>
        <w:rFonts w:cs="Times New Roman" w:hint="default"/>
      </w:rPr>
    </w:lvl>
    <w:lvl w:ilvl="6">
      <w:start w:val="1"/>
      <w:numFmt w:val="decimal"/>
      <w:lvlText w:val="%1.%2.%3.%4.%5.%6.%7."/>
      <w:lvlJc w:val="left"/>
      <w:pPr>
        <w:tabs>
          <w:tab w:val="num" w:pos="0"/>
        </w:tabs>
        <w:ind w:left="1440" w:hanging="1440"/>
      </w:pPr>
      <w:rPr>
        <w:rFonts w:cs="Times New Roman" w:hint="default"/>
      </w:rPr>
    </w:lvl>
    <w:lvl w:ilvl="7">
      <w:start w:val="1"/>
      <w:numFmt w:val="decimal"/>
      <w:lvlText w:val="%1.%2.%3.%4.%5.%6.%7.%8."/>
      <w:lvlJc w:val="left"/>
      <w:pPr>
        <w:tabs>
          <w:tab w:val="num" w:pos="0"/>
        </w:tabs>
        <w:ind w:left="1440" w:hanging="1440"/>
      </w:pPr>
      <w:rPr>
        <w:rFonts w:cs="Times New Roman" w:hint="default"/>
      </w:rPr>
    </w:lvl>
    <w:lvl w:ilvl="8">
      <w:start w:val="1"/>
      <w:numFmt w:val="decimal"/>
      <w:lvlText w:val="%1.%2.%3.%4.%5.%6.%7.%8.%9."/>
      <w:lvlJc w:val="left"/>
      <w:pPr>
        <w:tabs>
          <w:tab w:val="num" w:pos="0"/>
        </w:tabs>
        <w:ind w:left="1800" w:hanging="1800"/>
      </w:pPr>
      <w:rPr>
        <w:rFonts w:cs="Times New Roman" w:hint="default"/>
      </w:rPr>
    </w:lvl>
  </w:abstractNum>
  <w:abstractNum w:abstractNumId="23">
    <w:nsid w:val="4AAC5A78"/>
    <w:multiLevelType w:val="multilevel"/>
    <w:tmpl w:val="653080E2"/>
    <w:lvl w:ilvl="0">
      <w:start w:val="5"/>
      <w:numFmt w:val="decimal"/>
      <w:lvlText w:val="%1."/>
      <w:lvlJc w:val="left"/>
      <w:pPr>
        <w:ind w:left="1080" w:hanging="360"/>
      </w:pPr>
      <w:rPr>
        <w:rFonts w:cs="Times New Roman" w:hint="default"/>
      </w:rPr>
    </w:lvl>
    <w:lvl w:ilvl="1">
      <w:start w:val="2"/>
      <w:numFmt w:val="decimal"/>
      <w:isLgl/>
      <w:lvlText w:val="%1.%2"/>
      <w:lvlJc w:val="left"/>
      <w:pPr>
        <w:ind w:left="1125" w:hanging="40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4">
    <w:nsid w:val="4CE81BE9"/>
    <w:multiLevelType w:val="hybridMultilevel"/>
    <w:tmpl w:val="68D05EF4"/>
    <w:lvl w:ilvl="0" w:tplc="F81E2E36">
      <w:start w:val="1"/>
      <w:numFmt w:val="bullet"/>
      <w:pStyle w:val="Estilottpn1Izquierda0cmSangrafrancesa04cm"/>
      <w:lvlText w:val=""/>
      <w:lvlJc w:val="left"/>
      <w:pPr>
        <w:tabs>
          <w:tab w:val="num" w:pos="1191"/>
        </w:tabs>
        <w:ind w:left="1191" w:hanging="624"/>
      </w:pPr>
      <w:rPr>
        <w:rFonts w:ascii="Wingdings" w:hAnsi="Wingdings" w:hint="default"/>
        <w:b/>
        <w:i w:val="0"/>
        <w:color w:val="33CCCC"/>
        <w:sz w:val="48"/>
      </w:rPr>
    </w:lvl>
    <w:lvl w:ilvl="1" w:tplc="0C0A0019" w:tentative="1">
      <w:start w:val="1"/>
      <w:numFmt w:val="bullet"/>
      <w:lvlText w:val="o"/>
      <w:lvlJc w:val="left"/>
      <w:pPr>
        <w:tabs>
          <w:tab w:val="num" w:pos="1440"/>
        </w:tabs>
        <w:ind w:left="1440" w:hanging="360"/>
      </w:pPr>
      <w:rPr>
        <w:rFonts w:ascii="Courier New" w:hAnsi="Courier New" w:hint="default"/>
      </w:rPr>
    </w:lvl>
    <w:lvl w:ilvl="2" w:tplc="0C0A001B" w:tentative="1">
      <w:start w:val="1"/>
      <w:numFmt w:val="bullet"/>
      <w:lvlText w:val=""/>
      <w:lvlJc w:val="left"/>
      <w:pPr>
        <w:tabs>
          <w:tab w:val="num" w:pos="2160"/>
        </w:tabs>
        <w:ind w:left="2160" w:hanging="360"/>
      </w:pPr>
      <w:rPr>
        <w:rFonts w:ascii="Wingdings" w:hAnsi="Wingdings" w:hint="default"/>
      </w:rPr>
    </w:lvl>
    <w:lvl w:ilvl="3" w:tplc="0C0A000F" w:tentative="1">
      <w:start w:val="1"/>
      <w:numFmt w:val="bullet"/>
      <w:lvlText w:val=""/>
      <w:lvlJc w:val="left"/>
      <w:pPr>
        <w:tabs>
          <w:tab w:val="num" w:pos="2880"/>
        </w:tabs>
        <w:ind w:left="2880" w:hanging="360"/>
      </w:pPr>
      <w:rPr>
        <w:rFonts w:ascii="Symbol" w:hAnsi="Symbol" w:hint="default"/>
      </w:rPr>
    </w:lvl>
    <w:lvl w:ilvl="4" w:tplc="0C0A0019" w:tentative="1">
      <w:start w:val="1"/>
      <w:numFmt w:val="bullet"/>
      <w:lvlText w:val="o"/>
      <w:lvlJc w:val="left"/>
      <w:pPr>
        <w:tabs>
          <w:tab w:val="num" w:pos="3600"/>
        </w:tabs>
        <w:ind w:left="3600" w:hanging="360"/>
      </w:pPr>
      <w:rPr>
        <w:rFonts w:ascii="Courier New" w:hAnsi="Courier New" w:hint="default"/>
      </w:rPr>
    </w:lvl>
    <w:lvl w:ilvl="5" w:tplc="0C0A001B" w:tentative="1">
      <w:start w:val="1"/>
      <w:numFmt w:val="bullet"/>
      <w:lvlText w:val=""/>
      <w:lvlJc w:val="left"/>
      <w:pPr>
        <w:tabs>
          <w:tab w:val="num" w:pos="4320"/>
        </w:tabs>
        <w:ind w:left="4320" w:hanging="360"/>
      </w:pPr>
      <w:rPr>
        <w:rFonts w:ascii="Wingdings" w:hAnsi="Wingdings" w:hint="default"/>
      </w:rPr>
    </w:lvl>
    <w:lvl w:ilvl="6" w:tplc="0C0A000F" w:tentative="1">
      <w:start w:val="1"/>
      <w:numFmt w:val="bullet"/>
      <w:lvlText w:val=""/>
      <w:lvlJc w:val="left"/>
      <w:pPr>
        <w:tabs>
          <w:tab w:val="num" w:pos="5040"/>
        </w:tabs>
        <w:ind w:left="5040" w:hanging="360"/>
      </w:pPr>
      <w:rPr>
        <w:rFonts w:ascii="Symbol" w:hAnsi="Symbol" w:hint="default"/>
      </w:rPr>
    </w:lvl>
    <w:lvl w:ilvl="7" w:tplc="0C0A0019" w:tentative="1">
      <w:start w:val="1"/>
      <w:numFmt w:val="bullet"/>
      <w:lvlText w:val="o"/>
      <w:lvlJc w:val="left"/>
      <w:pPr>
        <w:tabs>
          <w:tab w:val="num" w:pos="5760"/>
        </w:tabs>
        <w:ind w:left="5760" w:hanging="360"/>
      </w:pPr>
      <w:rPr>
        <w:rFonts w:ascii="Courier New" w:hAnsi="Courier New" w:hint="default"/>
      </w:rPr>
    </w:lvl>
    <w:lvl w:ilvl="8" w:tplc="0C0A001B" w:tentative="1">
      <w:start w:val="1"/>
      <w:numFmt w:val="bullet"/>
      <w:lvlText w:val=""/>
      <w:lvlJc w:val="left"/>
      <w:pPr>
        <w:tabs>
          <w:tab w:val="num" w:pos="6480"/>
        </w:tabs>
        <w:ind w:left="6480" w:hanging="360"/>
      </w:pPr>
      <w:rPr>
        <w:rFonts w:ascii="Wingdings" w:hAnsi="Wingdings" w:hint="default"/>
      </w:rPr>
    </w:lvl>
  </w:abstractNum>
  <w:abstractNum w:abstractNumId="25">
    <w:nsid w:val="4FB22222"/>
    <w:multiLevelType w:val="hybridMultilevel"/>
    <w:tmpl w:val="66FAFB40"/>
    <w:lvl w:ilvl="0" w:tplc="5E32236C">
      <w:start w:val="1"/>
      <w:numFmt w:val="bullet"/>
      <w:pStyle w:val="p2"/>
      <w:lvlText w:val="–"/>
      <w:lvlJc w:val="left"/>
      <w:pPr>
        <w:tabs>
          <w:tab w:val="num" w:pos="1475"/>
        </w:tabs>
        <w:ind w:left="1475" w:hanging="284"/>
      </w:pPr>
      <w:rPr>
        <w:rFonts w:ascii="Times New Roman" w:hAnsi="Times New Roman" w:hint="default"/>
        <w:color w:val="auto"/>
        <w:sz w:val="24"/>
      </w:rPr>
    </w:lvl>
    <w:lvl w:ilvl="1" w:tplc="0C0A0003" w:tentative="1">
      <w:start w:val="1"/>
      <w:numFmt w:val="bullet"/>
      <w:lvlText w:val="o"/>
      <w:lvlJc w:val="left"/>
      <w:pPr>
        <w:tabs>
          <w:tab w:val="num" w:pos="1440"/>
        </w:tabs>
        <w:ind w:left="1440" w:hanging="360"/>
      </w:pPr>
      <w:rPr>
        <w:rFonts w:ascii="Courier New" w:hAnsi="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6">
    <w:nsid w:val="52F42A13"/>
    <w:multiLevelType w:val="multilevel"/>
    <w:tmpl w:val="01044FDC"/>
    <w:lvl w:ilvl="0">
      <w:start w:val="1"/>
      <w:numFmt w:val="decimal"/>
      <w:lvlText w:val="%1."/>
      <w:lvlJc w:val="left"/>
      <w:pPr>
        <w:ind w:left="720" w:hanging="360"/>
      </w:pPr>
      <w:rPr>
        <w:rFonts w:cs="Times New Roman" w:hint="default"/>
      </w:rPr>
    </w:lvl>
    <w:lvl w:ilvl="1">
      <w:start w:val="4"/>
      <w:numFmt w:val="decimal"/>
      <w:isLgl/>
      <w:lvlText w:val="%1.%2"/>
      <w:lvlJc w:val="left"/>
      <w:pPr>
        <w:ind w:left="1080" w:hanging="72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440" w:hanging="1080"/>
      </w:pPr>
      <w:rPr>
        <w:rFonts w:cs="Times New Roman" w:hint="default"/>
      </w:rPr>
    </w:lvl>
    <w:lvl w:ilvl="4">
      <w:start w:val="1"/>
      <w:numFmt w:val="decimal"/>
      <w:isLgl/>
      <w:lvlText w:val="%1.%2.%3.%4.%5"/>
      <w:lvlJc w:val="left"/>
      <w:pPr>
        <w:ind w:left="1800" w:hanging="1440"/>
      </w:pPr>
      <w:rPr>
        <w:rFonts w:cs="Times New Roman" w:hint="default"/>
      </w:rPr>
    </w:lvl>
    <w:lvl w:ilvl="5">
      <w:start w:val="1"/>
      <w:numFmt w:val="decimal"/>
      <w:isLgl/>
      <w:lvlText w:val="%1.%2.%3.%4.%5.%6"/>
      <w:lvlJc w:val="left"/>
      <w:pPr>
        <w:ind w:left="1800" w:hanging="1440"/>
      </w:pPr>
      <w:rPr>
        <w:rFonts w:cs="Times New Roman" w:hint="default"/>
      </w:rPr>
    </w:lvl>
    <w:lvl w:ilvl="6">
      <w:start w:val="1"/>
      <w:numFmt w:val="decimal"/>
      <w:isLgl/>
      <w:lvlText w:val="%1.%2.%3.%4.%5.%6.%7"/>
      <w:lvlJc w:val="left"/>
      <w:pPr>
        <w:ind w:left="2160" w:hanging="1800"/>
      </w:pPr>
      <w:rPr>
        <w:rFonts w:cs="Times New Roman" w:hint="default"/>
      </w:rPr>
    </w:lvl>
    <w:lvl w:ilvl="7">
      <w:start w:val="1"/>
      <w:numFmt w:val="decimal"/>
      <w:isLgl/>
      <w:lvlText w:val="%1.%2.%3.%4.%5.%6.%7.%8"/>
      <w:lvlJc w:val="left"/>
      <w:pPr>
        <w:ind w:left="2520" w:hanging="2160"/>
      </w:pPr>
      <w:rPr>
        <w:rFonts w:cs="Times New Roman" w:hint="default"/>
      </w:rPr>
    </w:lvl>
    <w:lvl w:ilvl="8">
      <w:start w:val="1"/>
      <w:numFmt w:val="decimal"/>
      <w:isLgl/>
      <w:lvlText w:val="%1.%2.%3.%4.%5.%6.%7.%8.%9"/>
      <w:lvlJc w:val="left"/>
      <w:pPr>
        <w:ind w:left="2520" w:hanging="2160"/>
      </w:pPr>
      <w:rPr>
        <w:rFonts w:cs="Times New Roman" w:hint="default"/>
      </w:rPr>
    </w:lvl>
  </w:abstractNum>
  <w:abstractNum w:abstractNumId="27">
    <w:nsid w:val="55393D30"/>
    <w:multiLevelType w:val="hybridMultilevel"/>
    <w:tmpl w:val="19623C78"/>
    <w:lvl w:ilvl="0" w:tplc="7E8668C0">
      <w:start w:val="1"/>
      <w:numFmt w:val="bullet"/>
      <w:lvlText w:val=""/>
      <w:lvlJc w:val="left"/>
      <w:pPr>
        <w:tabs>
          <w:tab w:val="num" w:pos="720"/>
        </w:tabs>
        <w:ind w:left="720" w:hanging="360"/>
      </w:pPr>
      <w:rPr>
        <w:rFonts w:ascii="Arial" w:hAnsi="Arial" w:hint="default"/>
      </w:rPr>
    </w:lvl>
    <w:lvl w:ilvl="1" w:tplc="18CCA628">
      <w:start w:val="1"/>
      <w:numFmt w:val="decimal"/>
      <w:lvlText w:val="%2."/>
      <w:lvlJc w:val="left"/>
      <w:pPr>
        <w:tabs>
          <w:tab w:val="num" w:pos="1440"/>
        </w:tabs>
        <w:ind w:left="1440" w:hanging="360"/>
      </w:pPr>
      <w:rPr>
        <w:rFonts w:cs="Times New Roman"/>
      </w:rPr>
    </w:lvl>
    <w:lvl w:ilvl="2" w:tplc="D9DC889C">
      <w:start w:val="1"/>
      <w:numFmt w:val="decimal"/>
      <w:lvlText w:val="%3."/>
      <w:lvlJc w:val="left"/>
      <w:pPr>
        <w:tabs>
          <w:tab w:val="num" w:pos="2160"/>
        </w:tabs>
        <w:ind w:left="2160" w:hanging="360"/>
      </w:pPr>
      <w:rPr>
        <w:rFonts w:cs="Times New Roman"/>
      </w:rPr>
    </w:lvl>
    <w:lvl w:ilvl="3" w:tplc="37EE047C">
      <w:start w:val="1"/>
      <w:numFmt w:val="decimal"/>
      <w:lvlText w:val="%4."/>
      <w:lvlJc w:val="left"/>
      <w:pPr>
        <w:tabs>
          <w:tab w:val="num" w:pos="2880"/>
        </w:tabs>
        <w:ind w:left="2880" w:hanging="360"/>
      </w:pPr>
      <w:rPr>
        <w:rFonts w:cs="Times New Roman"/>
      </w:rPr>
    </w:lvl>
    <w:lvl w:ilvl="4" w:tplc="7D5461C6">
      <w:start w:val="1"/>
      <w:numFmt w:val="decimal"/>
      <w:lvlText w:val="%5."/>
      <w:lvlJc w:val="left"/>
      <w:pPr>
        <w:tabs>
          <w:tab w:val="num" w:pos="3600"/>
        </w:tabs>
        <w:ind w:left="3600" w:hanging="360"/>
      </w:pPr>
      <w:rPr>
        <w:rFonts w:cs="Times New Roman"/>
      </w:rPr>
    </w:lvl>
    <w:lvl w:ilvl="5" w:tplc="52A4E762">
      <w:start w:val="1"/>
      <w:numFmt w:val="decimal"/>
      <w:lvlText w:val="%6."/>
      <w:lvlJc w:val="left"/>
      <w:pPr>
        <w:tabs>
          <w:tab w:val="num" w:pos="4320"/>
        </w:tabs>
        <w:ind w:left="4320" w:hanging="360"/>
      </w:pPr>
      <w:rPr>
        <w:rFonts w:cs="Times New Roman"/>
      </w:rPr>
    </w:lvl>
    <w:lvl w:ilvl="6" w:tplc="3E64E50A">
      <w:start w:val="1"/>
      <w:numFmt w:val="decimal"/>
      <w:lvlText w:val="%7."/>
      <w:lvlJc w:val="left"/>
      <w:pPr>
        <w:tabs>
          <w:tab w:val="num" w:pos="5040"/>
        </w:tabs>
        <w:ind w:left="5040" w:hanging="360"/>
      </w:pPr>
      <w:rPr>
        <w:rFonts w:cs="Times New Roman"/>
      </w:rPr>
    </w:lvl>
    <w:lvl w:ilvl="7" w:tplc="3438C648">
      <w:start w:val="1"/>
      <w:numFmt w:val="decimal"/>
      <w:lvlText w:val="%8."/>
      <w:lvlJc w:val="left"/>
      <w:pPr>
        <w:tabs>
          <w:tab w:val="num" w:pos="5760"/>
        </w:tabs>
        <w:ind w:left="5760" w:hanging="360"/>
      </w:pPr>
      <w:rPr>
        <w:rFonts w:cs="Times New Roman"/>
      </w:rPr>
    </w:lvl>
    <w:lvl w:ilvl="8" w:tplc="70BC6AAC">
      <w:start w:val="1"/>
      <w:numFmt w:val="decimal"/>
      <w:lvlText w:val="%9."/>
      <w:lvlJc w:val="left"/>
      <w:pPr>
        <w:tabs>
          <w:tab w:val="num" w:pos="6480"/>
        </w:tabs>
        <w:ind w:left="6480" w:hanging="360"/>
      </w:pPr>
      <w:rPr>
        <w:rFonts w:cs="Times New Roman"/>
      </w:rPr>
    </w:lvl>
  </w:abstractNum>
  <w:abstractNum w:abstractNumId="28">
    <w:nsid w:val="56275AD3"/>
    <w:multiLevelType w:val="multilevel"/>
    <w:tmpl w:val="2B7219C0"/>
    <w:lvl w:ilvl="0">
      <w:start w:val="1"/>
      <w:numFmt w:val="decimal"/>
      <w:pStyle w:val="ttp1gris"/>
      <w:lvlText w:val="%1."/>
      <w:lvlJc w:val="left"/>
      <w:pPr>
        <w:ind w:left="720" w:hanging="360"/>
      </w:pPr>
      <w:rPr>
        <w:rFonts w:cs="Times New Roman"/>
      </w:rPr>
    </w:lvl>
    <w:lvl w:ilvl="1">
      <w:start w:val="1"/>
      <w:numFmt w:val="lowerLetter"/>
      <w:lvlText w:val="%2."/>
      <w:lvlJc w:val="left"/>
      <w:pPr>
        <w:ind w:left="1440" w:hanging="360"/>
      </w:pPr>
      <w:rPr>
        <w:rFonts w:cs="Times New Roman"/>
      </w:rPr>
    </w:lvl>
    <w:lvl w:ilvl="2">
      <w:start w:val="1"/>
      <w:numFmt w:val="lowerRoman"/>
      <w:lvlText w:val="%2.%3."/>
      <w:lvlJc w:val="right"/>
      <w:pPr>
        <w:ind w:left="2160" w:hanging="180"/>
      </w:pPr>
      <w:rPr>
        <w:rFonts w:cs="Times New Roman"/>
      </w:rPr>
    </w:lvl>
    <w:lvl w:ilvl="3">
      <w:start w:val="1"/>
      <w:numFmt w:val="decimal"/>
      <w:lvlText w:val="%2.%3.%4."/>
      <w:lvlJc w:val="left"/>
      <w:pPr>
        <w:ind w:left="2880" w:hanging="360"/>
      </w:pPr>
      <w:rPr>
        <w:rFonts w:cs="Times New Roman"/>
      </w:rPr>
    </w:lvl>
    <w:lvl w:ilvl="4">
      <w:start w:val="1"/>
      <w:numFmt w:val="lowerLetter"/>
      <w:lvlText w:val="%2.%3.%4.%5."/>
      <w:lvlJc w:val="left"/>
      <w:pPr>
        <w:ind w:left="3600" w:hanging="360"/>
      </w:pPr>
      <w:rPr>
        <w:rFonts w:cs="Times New Roman"/>
      </w:rPr>
    </w:lvl>
    <w:lvl w:ilvl="5">
      <w:start w:val="1"/>
      <w:numFmt w:val="lowerRoman"/>
      <w:lvlText w:val="%2.%3.%4.%5.%6."/>
      <w:lvlJc w:val="right"/>
      <w:pPr>
        <w:ind w:left="4320" w:hanging="180"/>
      </w:pPr>
      <w:rPr>
        <w:rFonts w:cs="Times New Roman"/>
      </w:rPr>
    </w:lvl>
    <w:lvl w:ilvl="6">
      <w:start w:val="1"/>
      <w:numFmt w:val="decimal"/>
      <w:lvlText w:val="%2.%3.%4.%5.%6.%7."/>
      <w:lvlJc w:val="left"/>
      <w:pPr>
        <w:ind w:left="5040" w:hanging="360"/>
      </w:pPr>
      <w:rPr>
        <w:rFonts w:cs="Times New Roman"/>
      </w:rPr>
    </w:lvl>
    <w:lvl w:ilvl="7">
      <w:start w:val="1"/>
      <w:numFmt w:val="lowerLetter"/>
      <w:lvlText w:val="%2.%3.%4.%5.%6.%7.%8."/>
      <w:lvlJc w:val="left"/>
      <w:pPr>
        <w:ind w:left="5760" w:hanging="360"/>
      </w:pPr>
      <w:rPr>
        <w:rFonts w:cs="Times New Roman"/>
      </w:rPr>
    </w:lvl>
    <w:lvl w:ilvl="8">
      <w:start w:val="1"/>
      <w:numFmt w:val="lowerRoman"/>
      <w:lvlText w:val="%2.%3.%4.%5.%6.%7.%8.%9."/>
      <w:lvlJc w:val="right"/>
      <w:pPr>
        <w:ind w:left="6480" w:hanging="180"/>
      </w:pPr>
      <w:rPr>
        <w:rFonts w:cs="Times New Roman"/>
      </w:rPr>
    </w:lvl>
  </w:abstractNum>
  <w:abstractNum w:abstractNumId="29">
    <w:nsid w:val="5790657E"/>
    <w:multiLevelType w:val="hybridMultilevel"/>
    <w:tmpl w:val="D48213C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0">
    <w:nsid w:val="57BD29CD"/>
    <w:multiLevelType w:val="hybridMultilevel"/>
    <w:tmpl w:val="01FEC182"/>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1">
    <w:nsid w:val="5CD805AC"/>
    <w:multiLevelType w:val="hybridMultilevel"/>
    <w:tmpl w:val="6A3032D2"/>
    <w:lvl w:ilvl="0" w:tplc="FBEAFD3E">
      <w:start w:val="1"/>
      <w:numFmt w:val="bullet"/>
      <w:lvlText w:val=""/>
      <w:lvlJc w:val="left"/>
      <w:pPr>
        <w:tabs>
          <w:tab w:val="num" w:pos="720"/>
        </w:tabs>
        <w:ind w:left="720" w:hanging="360"/>
      </w:pPr>
      <w:rPr>
        <w:rFonts w:ascii="Wingdings" w:hAnsi="Wingdings" w:hint="default"/>
      </w:rPr>
    </w:lvl>
    <w:lvl w:ilvl="1" w:tplc="F05EDF4A">
      <w:start w:val="1"/>
      <w:numFmt w:val="decimal"/>
      <w:lvlText w:val="%2."/>
      <w:lvlJc w:val="left"/>
      <w:pPr>
        <w:tabs>
          <w:tab w:val="num" w:pos="1440"/>
        </w:tabs>
        <w:ind w:left="1440" w:hanging="360"/>
      </w:pPr>
      <w:rPr>
        <w:rFonts w:cs="Times New Roman"/>
      </w:rPr>
    </w:lvl>
    <w:lvl w:ilvl="2" w:tplc="9490D1C0">
      <w:start w:val="1"/>
      <w:numFmt w:val="decimal"/>
      <w:lvlText w:val="%3."/>
      <w:lvlJc w:val="left"/>
      <w:pPr>
        <w:tabs>
          <w:tab w:val="num" w:pos="2160"/>
        </w:tabs>
        <w:ind w:left="2160" w:hanging="360"/>
      </w:pPr>
      <w:rPr>
        <w:rFonts w:cs="Times New Roman"/>
      </w:rPr>
    </w:lvl>
    <w:lvl w:ilvl="3" w:tplc="3A484638">
      <w:start w:val="1"/>
      <w:numFmt w:val="decimal"/>
      <w:lvlText w:val="%4."/>
      <w:lvlJc w:val="left"/>
      <w:pPr>
        <w:tabs>
          <w:tab w:val="num" w:pos="2880"/>
        </w:tabs>
        <w:ind w:left="2880" w:hanging="360"/>
      </w:pPr>
      <w:rPr>
        <w:rFonts w:cs="Times New Roman"/>
      </w:rPr>
    </w:lvl>
    <w:lvl w:ilvl="4" w:tplc="69DA45B8">
      <w:start w:val="1"/>
      <w:numFmt w:val="decimal"/>
      <w:lvlText w:val="%5."/>
      <w:lvlJc w:val="left"/>
      <w:pPr>
        <w:tabs>
          <w:tab w:val="num" w:pos="3600"/>
        </w:tabs>
        <w:ind w:left="3600" w:hanging="360"/>
      </w:pPr>
      <w:rPr>
        <w:rFonts w:cs="Times New Roman"/>
      </w:rPr>
    </w:lvl>
    <w:lvl w:ilvl="5" w:tplc="2E724156">
      <w:start w:val="1"/>
      <w:numFmt w:val="decimal"/>
      <w:lvlText w:val="%6."/>
      <w:lvlJc w:val="left"/>
      <w:pPr>
        <w:tabs>
          <w:tab w:val="num" w:pos="4320"/>
        </w:tabs>
        <w:ind w:left="4320" w:hanging="360"/>
      </w:pPr>
      <w:rPr>
        <w:rFonts w:cs="Times New Roman"/>
      </w:rPr>
    </w:lvl>
    <w:lvl w:ilvl="6" w:tplc="11647ECC">
      <w:start w:val="1"/>
      <w:numFmt w:val="decimal"/>
      <w:lvlText w:val="%7."/>
      <w:lvlJc w:val="left"/>
      <w:pPr>
        <w:tabs>
          <w:tab w:val="num" w:pos="5040"/>
        </w:tabs>
        <w:ind w:left="5040" w:hanging="360"/>
      </w:pPr>
      <w:rPr>
        <w:rFonts w:cs="Times New Roman"/>
      </w:rPr>
    </w:lvl>
    <w:lvl w:ilvl="7" w:tplc="F09C4F2E">
      <w:start w:val="1"/>
      <w:numFmt w:val="decimal"/>
      <w:lvlText w:val="%8."/>
      <w:lvlJc w:val="left"/>
      <w:pPr>
        <w:tabs>
          <w:tab w:val="num" w:pos="5760"/>
        </w:tabs>
        <w:ind w:left="5760" w:hanging="360"/>
      </w:pPr>
      <w:rPr>
        <w:rFonts w:cs="Times New Roman"/>
      </w:rPr>
    </w:lvl>
    <w:lvl w:ilvl="8" w:tplc="F4CCFABC">
      <w:start w:val="1"/>
      <w:numFmt w:val="decimal"/>
      <w:lvlText w:val="%9."/>
      <w:lvlJc w:val="left"/>
      <w:pPr>
        <w:tabs>
          <w:tab w:val="num" w:pos="6480"/>
        </w:tabs>
        <w:ind w:left="6480" w:hanging="360"/>
      </w:pPr>
      <w:rPr>
        <w:rFonts w:cs="Times New Roman"/>
      </w:rPr>
    </w:lvl>
  </w:abstractNum>
  <w:abstractNum w:abstractNumId="32">
    <w:nsid w:val="5F5577E6"/>
    <w:multiLevelType w:val="hybridMultilevel"/>
    <w:tmpl w:val="F35A81DE"/>
    <w:lvl w:ilvl="0" w:tplc="F878A2C4">
      <w:start w:val="1"/>
      <w:numFmt w:val="bullet"/>
      <w:pStyle w:val="ttobx1"/>
      <w:lvlText w:val=""/>
      <w:lvlJc w:val="left"/>
      <w:pPr>
        <w:ind w:left="720" w:hanging="360"/>
      </w:pPr>
      <w:rPr>
        <w:rFonts w:ascii="Wingdings" w:hAnsi="Wingdings" w:hint="default"/>
        <w:b/>
        <w:i w:val="0"/>
        <w:color w:val="FF0000"/>
        <w:sz w:val="16"/>
      </w:rPr>
    </w:lvl>
    <w:lvl w:ilvl="1" w:tplc="04560003" w:tentative="1">
      <w:start w:val="1"/>
      <w:numFmt w:val="bullet"/>
      <w:lvlText w:val="o"/>
      <w:lvlJc w:val="left"/>
      <w:pPr>
        <w:ind w:left="1440" w:hanging="360"/>
      </w:pPr>
      <w:rPr>
        <w:rFonts w:ascii="Courier New" w:hAnsi="Courier New" w:cs="Courier New" w:hint="default"/>
      </w:rPr>
    </w:lvl>
    <w:lvl w:ilvl="2" w:tplc="04560005" w:tentative="1">
      <w:start w:val="1"/>
      <w:numFmt w:val="bullet"/>
      <w:lvlText w:val=""/>
      <w:lvlJc w:val="left"/>
      <w:pPr>
        <w:ind w:left="2160" w:hanging="360"/>
      </w:pPr>
      <w:rPr>
        <w:rFonts w:ascii="Wingdings" w:hAnsi="Wingdings" w:hint="default"/>
      </w:rPr>
    </w:lvl>
    <w:lvl w:ilvl="3" w:tplc="04560001" w:tentative="1">
      <w:start w:val="1"/>
      <w:numFmt w:val="bullet"/>
      <w:lvlText w:val=""/>
      <w:lvlJc w:val="left"/>
      <w:pPr>
        <w:ind w:left="2880" w:hanging="360"/>
      </w:pPr>
      <w:rPr>
        <w:rFonts w:ascii="Symbol" w:hAnsi="Symbol" w:hint="default"/>
      </w:rPr>
    </w:lvl>
    <w:lvl w:ilvl="4" w:tplc="04560003" w:tentative="1">
      <w:start w:val="1"/>
      <w:numFmt w:val="bullet"/>
      <w:lvlText w:val="o"/>
      <w:lvlJc w:val="left"/>
      <w:pPr>
        <w:ind w:left="3600" w:hanging="360"/>
      </w:pPr>
      <w:rPr>
        <w:rFonts w:ascii="Courier New" w:hAnsi="Courier New" w:cs="Courier New" w:hint="default"/>
      </w:rPr>
    </w:lvl>
    <w:lvl w:ilvl="5" w:tplc="04560005" w:tentative="1">
      <w:start w:val="1"/>
      <w:numFmt w:val="bullet"/>
      <w:lvlText w:val=""/>
      <w:lvlJc w:val="left"/>
      <w:pPr>
        <w:ind w:left="4320" w:hanging="360"/>
      </w:pPr>
      <w:rPr>
        <w:rFonts w:ascii="Wingdings" w:hAnsi="Wingdings" w:hint="default"/>
      </w:rPr>
    </w:lvl>
    <w:lvl w:ilvl="6" w:tplc="04560001" w:tentative="1">
      <w:start w:val="1"/>
      <w:numFmt w:val="bullet"/>
      <w:lvlText w:val=""/>
      <w:lvlJc w:val="left"/>
      <w:pPr>
        <w:ind w:left="5040" w:hanging="360"/>
      </w:pPr>
      <w:rPr>
        <w:rFonts w:ascii="Symbol" w:hAnsi="Symbol" w:hint="default"/>
      </w:rPr>
    </w:lvl>
    <w:lvl w:ilvl="7" w:tplc="04560003" w:tentative="1">
      <w:start w:val="1"/>
      <w:numFmt w:val="bullet"/>
      <w:lvlText w:val="o"/>
      <w:lvlJc w:val="left"/>
      <w:pPr>
        <w:ind w:left="5760" w:hanging="360"/>
      </w:pPr>
      <w:rPr>
        <w:rFonts w:ascii="Courier New" w:hAnsi="Courier New" w:cs="Courier New" w:hint="default"/>
      </w:rPr>
    </w:lvl>
    <w:lvl w:ilvl="8" w:tplc="04560005" w:tentative="1">
      <w:start w:val="1"/>
      <w:numFmt w:val="bullet"/>
      <w:lvlText w:val=""/>
      <w:lvlJc w:val="left"/>
      <w:pPr>
        <w:ind w:left="6480" w:hanging="360"/>
      </w:pPr>
      <w:rPr>
        <w:rFonts w:ascii="Wingdings" w:hAnsi="Wingdings" w:hint="default"/>
      </w:rPr>
    </w:lvl>
  </w:abstractNum>
  <w:abstractNum w:abstractNumId="33">
    <w:nsid w:val="624D6C5E"/>
    <w:multiLevelType w:val="hybridMultilevel"/>
    <w:tmpl w:val="7F0EBACE"/>
    <w:lvl w:ilvl="0" w:tplc="0C0A0005">
      <w:start w:val="10"/>
      <w:numFmt w:val="bullet"/>
      <w:pStyle w:val="txtbolillos1"/>
      <w:lvlText w:val=""/>
      <w:lvlJc w:val="left"/>
      <w:pPr>
        <w:ind w:left="644" w:hanging="360"/>
      </w:pPr>
      <w:rPr>
        <w:rFonts w:ascii="Wingdings" w:eastAsia="Times New Roman" w:hAnsi="Wingdings" w:hint="default"/>
        <w:sz w:val="22"/>
      </w:rPr>
    </w:lvl>
    <w:lvl w:ilvl="1" w:tplc="0C0A0003">
      <w:start w:val="1"/>
      <w:numFmt w:val="bullet"/>
      <w:pStyle w:val="txtbolillos2"/>
      <w:lvlText w:val=""/>
      <w:lvlJc w:val="left"/>
      <w:pPr>
        <w:ind w:left="1495" w:hanging="360"/>
      </w:pPr>
      <w:rPr>
        <w:rFonts w:ascii="Wingdings" w:hAnsi="Wingdings" w:hint="default"/>
        <w:color w:val="auto"/>
        <w:sz w:val="22"/>
      </w:rPr>
    </w:lvl>
    <w:lvl w:ilvl="2" w:tplc="0C0A0005">
      <w:start w:val="1"/>
      <w:numFmt w:val="bullet"/>
      <w:lvlText w:val=""/>
      <w:lvlJc w:val="left"/>
      <w:pPr>
        <w:ind w:left="742" w:hanging="360"/>
      </w:pPr>
      <w:rPr>
        <w:rFonts w:ascii="Wingdings" w:hAnsi="Wingdings" w:hint="default"/>
      </w:rPr>
    </w:lvl>
    <w:lvl w:ilvl="3" w:tplc="0C0A0001">
      <w:start w:val="1"/>
      <w:numFmt w:val="bullet"/>
      <w:lvlText w:val=""/>
      <w:lvlJc w:val="left"/>
      <w:pPr>
        <w:ind w:left="1462" w:hanging="360"/>
      </w:pPr>
      <w:rPr>
        <w:rFonts w:ascii="Symbol" w:hAnsi="Symbol" w:hint="default"/>
      </w:rPr>
    </w:lvl>
    <w:lvl w:ilvl="4" w:tplc="0C0A0003">
      <w:start w:val="1"/>
      <w:numFmt w:val="bullet"/>
      <w:lvlText w:val="o"/>
      <w:lvlJc w:val="left"/>
      <w:pPr>
        <w:ind w:left="2182" w:hanging="360"/>
      </w:pPr>
      <w:rPr>
        <w:rFonts w:ascii="Courier New" w:hAnsi="Courier New" w:hint="default"/>
      </w:rPr>
    </w:lvl>
    <w:lvl w:ilvl="5" w:tplc="0C0A0005">
      <w:start w:val="1"/>
      <w:numFmt w:val="bullet"/>
      <w:lvlText w:val=""/>
      <w:lvlJc w:val="left"/>
      <w:pPr>
        <w:ind w:left="2902" w:hanging="360"/>
      </w:pPr>
      <w:rPr>
        <w:rFonts w:ascii="Wingdings" w:hAnsi="Wingdings" w:hint="default"/>
      </w:rPr>
    </w:lvl>
    <w:lvl w:ilvl="6" w:tplc="0C0A0001" w:tentative="1">
      <w:start w:val="1"/>
      <w:numFmt w:val="bullet"/>
      <w:lvlText w:val=""/>
      <w:lvlJc w:val="left"/>
      <w:pPr>
        <w:ind w:left="3622" w:hanging="360"/>
      </w:pPr>
      <w:rPr>
        <w:rFonts w:ascii="Symbol" w:hAnsi="Symbol" w:hint="default"/>
      </w:rPr>
    </w:lvl>
    <w:lvl w:ilvl="7" w:tplc="0C0A0003" w:tentative="1">
      <w:start w:val="1"/>
      <w:numFmt w:val="bullet"/>
      <w:lvlText w:val="o"/>
      <w:lvlJc w:val="left"/>
      <w:pPr>
        <w:ind w:left="4342" w:hanging="360"/>
      </w:pPr>
      <w:rPr>
        <w:rFonts w:ascii="Courier New" w:hAnsi="Courier New" w:hint="default"/>
      </w:rPr>
    </w:lvl>
    <w:lvl w:ilvl="8" w:tplc="0C0A0005" w:tentative="1">
      <w:start w:val="1"/>
      <w:numFmt w:val="bullet"/>
      <w:lvlText w:val=""/>
      <w:lvlJc w:val="left"/>
      <w:pPr>
        <w:ind w:left="5062" w:hanging="360"/>
      </w:pPr>
      <w:rPr>
        <w:rFonts w:ascii="Wingdings" w:hAnsi="Wingdings" w:hint="default"/>
      </w:rPr>
    </w:lvl>
  </w:abstractNum>
  <w:abstractNum w:abstractNumId="34">
    <w:nsid w:val="66D265CB"/>
    <w:multiLevelType w:val="hybridMultilevel"/>
    <w:tmpl w:val="436865B8"/>
    <w:lvl w:ilvl="0" w:tplc="FFFFFFFF">
      <w:start w:val="1"/>
      <w:numFmt w:val="bullet"/>
      <w:pStyle w:val="txentregable1"/>
      <w:lvlText w:val=""/>
      <w:lvlJc w:val="left"/>
      <w:pPr>
        <w:tabs>
          <w:tab w:val="num" w:pos="1474"/>
        </w:tabs>
        <w:ind w:left="1474" w:hanging="567"/>
      </w:pPr>
      <w:rPr>
        <w:rFonts w:ascii="Wingdings" w:hAnsi="Wingdings" w:hint="default"/>
        <w:color w:val="FF0000"/>
        <w:sz w:val="40"/>
      </w:rPr>
    </w:lvl>
    <w:lvl w:ilvl="1" w:tplc="FFFFFFFF">
      <w:start w:val="1"/>
      <w:numFmt w:val="bullet"/>
      <w:lvlText w:val="o"/>
      <w:lvlJc w:val="left"/>
      <w:pPr>
        <w:tabs>
          <w:tab w:val="num" w:pos="1440"/>
        </w:tabs>
        <w:ind w:left="1440" w:hanging="760"/>
      </w:pPr>
      <w:rPr>
        <w:rFonts w:ascii="Wingdings" w:hAnsi="Wingdings"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35">
    <w:nsid w:val="690A74C2"/>
    <w:multiLevelType w:val="hybridMultilevel"/>
    <w:tmpl w:val="EE3CFC06"/>
    <w:name w:val="num3"/>
    <w:lvl w:ilvl="0" w:tplc="AE7AECCC">
      <w:start w:val="1"/>
      <w:numFmt w:val="bullet"/>
      <w:pStyle w:val="txtarefa1"/>
      <w:lvlText w:val=""/>
      <w:lvlJc w:val="left"/>
      <w:pPr>
        <w:tabs>
          <w:tab w:val="num" w:pos="1474"/>
        </w:tabs>
        <w:ind w:left="1474" w:hanging="567"/>
      </w:pPr>
      <w:rPr>
        <w:rFonts w:ascii="Wingdings" w:hAnsi="Wingdings" w:hint="default"/>
        <w:b/>
        <w:i w:val="0"/>
        <w:color w:val="667DD1"/>
        <w:sz w:val="48"/>
      </w:rPr>
    </w:lvl>
    <w:lvl w:ilvl="1" w:tplc="FFFFFFFF">
      <w:start w:val="1"/>
      <w:numFmt w:val="decimal"/>
      <w:lvlText w:val="%2."/>
      <w:lvlJc w:val="left"/>
      <w:pPr>
        <w:tabs>
          <w:tab w:val="num" w:pos="1440"/>
        </w:tabs>
        <w:ind w:left="1440" w:hanging="360"/>
      </w:pPr>
      <w:rPr>
        <w:rFonts w:cs="Times New Roman"/>
      </w:rPr>
    </w:lvl>
    <w:lvl w:ilvl="2" w:tplc="FFFFFFFF">
      <w:start w:val="1"/>
      <w:numFmt w:val="decimal"/>
      <w:lvlText w:val="%3."/>
      <w:lvlJc w:val="left"/>
      <w:pPr>
        <w:tabs>
          <w:tab w:val="num" w:pos="2160"/>
        </w:tabs>
        <w:ind w:left="2160" w:hanging="36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decimal"/>
      <w:lvlText w:val="%5."/>
      <w:lvlJc w:val="left"/>
      <w:pPr>
        <w:tabs>
          <w:tab w:val="num" w:pos="3600"/>
        </w:tabs>
        <w:ind w:left="3600" w:hanging="360"/>
      </w:pPr>
      <w:rPr>
        <w:rFonts w:cs="Times New Roman"/>
      </w:rPr>
    </w:lvl>
    <w:lvl w:ilvl="5" w:tplc="FFFFFFFF">
      <w:start w:val="1"/>
      <w:numFmt w:val="decimal"/>
      <w:lvlText w:val="%6."/>
      <w:lvlJc w:val="left"/>
      <w:pPr>
        <w:tabs>
          <w:tab w:val="num" w:pos="4320"/>
        </w:tabs>
        <w:ind w:left="4320" w:hanging="36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decimal"/>
      <w:lvlText w:val="%8."/>
      <w:lvlJc w:val="left"/>
      <w:pPr>
        <w:tabs>
          <w:tab w:val="num" w:pos="5760"/>
        </w:tabs>
        <w:ind w:left="5760" w:hanging="360"/>
      </w:pPr>
      <w:rPr>
        <w:rFonts w:cs="Times New Roman"/>
      </w:rPr>
    </w:lvl>
    <w:lvl w:ilvl="8" w:tplc="FFFFFFFF">
      <w:start w:val="1"/>
      <w:numFmt w:val="decimal"/>
      <w:lvlText w:val="%9."/>
      <w:lvlJc w:val="left"/>
      <w:pPr>
        <w:tabs>
          <w:tab w:val="num" w:pos="6480"/>
        </w:tabs>
        <w:ind w:left="6480" w:hanging="360"/>
      </w:pPr>
      <w:rPr>
        <w:rFonts w:cs="Times New Roman"/>
      </w:rPr>
    </w:lvl>
  </w:abstractNum>
  <w:abstractNum w:abstractNumId="36">
    <w:nsid w:val="6B9347B1"/>
    <w:multiLevelType w:val="hybridMultilevel"/>
    <w:tmpl w:val="4D841230"/>
    <w:name w:val="num5"/>
    <w:lvl w:ilvl="0" w:tplc="EC9E1AEE">
      <w:start w:val="1"/>
      <w:numFmt w:val="bullet"/>
      <w:pStyle w:val="txapoio"/>
      <w:lvlText w:val=""/>
      <w:lvlJc w:val="left"/>
      <w:pPr>
        <w:tabs>
          <w:tab w:val="num" w:pos="1474"/>
        </w:tabs>
        <w:ind w:left="1474" w:hanging="567"/>
      </w:pPr>
      <w:rPr>
        <w:rFonts w:ascii="Wingdings" w:hAnsi="Wingdings" w:hint="default"/>
        <w:b/>
        <w:i w:val="0"/>
        <w:color w:val="0000FF"/>
        <w:sz w:val="40"/>
      </w:rPr>
    </w:lvl>
    <w:lvl w:ilvl="1" w:tplc="FFFFFFFF">
      <w:start w:val="1"/>
      <w:numFmt w:val="bullet"/>
      <w:lvlText w:val="o"/>
      <w:lvlJc w:val="left"/>
      <w:pPr>
        <w:tabs>
          <w:tab w:val="num" w:pos="1600"/>
        </w:tabs>
        <w:ind w:left="1600" w:hanging="360"/>
      </w:pPr>
      <w:rPr>
        <w:rFonts w:ascii="Courier New" w:hAnsi="Courier New" w:hint="default"/>
      </w:rPr>
    </w:lvl>
    <w:lvl w:ilvl="2" w:tplc="FFFFFFFF" w:tentative="1">
      <w:start w:val="1"/>
      <w:numFmt w:val="bullet"/>
      <w:lvlText w:val=""/>
      <w:lvlJc w:val="left"/>
      <w:pPr>
        <w:tabs>
          <w:tab w:val="num" w:pos="2320"/>
        </w:tabs>
        <w:ind w:left="2320" w:hanging="360"/>
      </w:pPr>
      <w:rPr>
        <w:rFonts w:ascii="Wingdings" w:hAnsi="Wingdings" w:hint="default"/>
      </w:rPr>
    </w:lvl>
    <w:lvl w:ilvl="3" w:tplc="FFFFFFFF" w:tentative="1">
      <w:start w:val="1"/>
      <w:numFmt w:val="bullet"/>
      <w:lvlText w:val=""/>
      <w:lvlJc w:val="left"/>
      <w:pPr>
        <w:tabs>
          <w:tab w:val="num" w:pos="3040"/>
        </w:tabs>
        <w:ind w:left="3040" w:hanging="360"/>
      </w:pPr>
      <w:rPr>
        <w:rFonts w:ascii="Symbol" w:hAnsi="Symbol" w:hint="default"/>
      </w:rPr>
    </w:lvl>
    <w:lvl w:ilvl="4" w:tplc="FFFFFFFF" w:tentative="1">
      <w:start w:val="1"/>
      <w:numFmt w:val="bullet"/>
      <w:lvlText w:val="o"/>
      <w:lvlJc w:val="left"/>
      <w:pPr>
        <w:tabs>
          <w:tab w:val="num" w:pos="3760"/>
        </w:tabs>
        <w:ind w:left="3760" w:hanging="360"/>
      </w:pPr>
      <w:rPr>
        <w:rFonts w:ascii="Courier New" w:hAnsi="Courier New" w:hint="default"/>
      </w:rPr>
    </w:lvl>
    <w:lvl w:ilvl="5" w:tplc="FFFFFFFF" w:tentative="1">
      <w:start w:val="1"/>
      <w:numFmt w:val="bullet"/>
      <w:lvlText w:val=""/>
      <w:lvlJc w:val="left"/>
      <w:pPr>
        <w:tabs>
          <w:tab w:val="num" w:pos="4480"/>
        </w:tabs>
        <w:ind w:left="4480" w:hanging="360"/>
      </w:pPr>
      <w:rPr>
        <w:rFonts w:ascii="Wingdings" w:hAnsi="Wingdings" w:hint="default"/>
      </w:rPr>
    </w:lvl>
    <w:lvl w:ilvl="6" w:tplc="FFFFFFFF" w:tentative="1">
      <w:start w:val="1"/>
      <w:numFmt w:val="bullet"/>
      <w:lvlText w:val=""/>
      <w:lvlJc w:val="left"/>
      <w:pPr>
        <w:tabs>
          <w:tab w:val="num" w:pos="5200"/>
        </w:tabs>
        <w:ind w:left="5200" w:hanging="360"/>
      </w:pPr>
      <w:rPr>
        <w:rFonts w:ascii="Symbol" w:hAnsi="Symbol" w:hint="default"/>
      </w:rPr>
    </w:lvl>
    <w:lvl w:ilvl="7" w:tplc="FFFFFFFF" w:tentative="1">
      <w:start w:val="1"/>
      <w:numFmt w:val="bullet"/>
      <w:lvlText w:val="o"/>
      <w:lvlJc w:val="left"/>
      <w:pPr>
        <w:tabs>
          <w:tab w:val="num" w:pos="5920"/>
        </w:tabs>
        <w:ind w:left="5920" w:hanging="360"/>
      </w:pPr>
      <w:rPr>
        <w:rFonts w:ascii="Courier New" w:hAnsi="Courier New" w:hint="default"/>
      </w:rPr>
    </w:lvl>
    <w:lvl w:ilvl="8" w:tplc="FFFFFFFF" w:tentative="1">
      <w:start w:val="1"/>
      <w:numFmt w:val="bullet"/>
      <w:lvlText w:val=""/>
      <w:lvlJc w:val="left"/>
      <w:pPr>
        <w:tabs>
          <w:tab w:val="num" w:pos="6640"/>
        </w:tabs>
        <w:ind w:left="6640" w:hanging="360"/>
      </w:pPr>
      <w:rPr>
        <w:rFonts w:ascii="Wingdings" w:hAnsi="Wingdings" w:hint="default"/>
      </w:rPr>
    </w:lvl>
  </w:abstractNum>
  <w:abstractNum w:abstractNumId="37">
    <w:nsid w:val="6C176A67"/>
    <w:multiLevelType w:val="hybridMultilevel"/>
    <w:tmpl w:val="A358EB18"/>
    <w:lvl w:ilvl="0" w:tplc="0C0A0005">
      <w:start w:val="1"/>
      <w:numFmt w:val="bullet"/>
      <w:lvlText w:val=""/>
      <w:lvlJc w:val="left"/>
      <w:pPr>
        <w:tabs>
          <w:tab w:val="num" w:pos="720"/>
        </w:tabs>
        <w:ind w:left="720" w:hanging="360"/>
      </w:pPr>
      <w:rPr>
        <w:rFonts w:ascii="Wingdings" w:hAnsi="Wingdings" w:hint="default"/>
      </w:rPr>
    </w:lvl>
    <w:lvl w:ilvl="1" w:tplc="0C0A0003">
      <w:start w:val="1"/>
      <w:numFmt w:val="decimal"/>
      <w:lvlText w:val="%2."/>
      <w:lvlJc w:val="left"/>
      <w:pPr>
        <w:tabs>
          <w:tab w:val="num" w:pos="1440"/>
        </w:tabs>
        <w:ind w:left="1440" w:hanging="360"/>
      </w:pPr>
      <w:rPr>
        <w:rFonts w:cs="Times New Roman"/>
      </w:rPr>
    </w:lvl>
    <w:lvl w:ilvl="2" w:tplc="0C0A0005">
      <w:start w:val="1"/>
      <w:numFmt w:val="decimal"/>
      <w:lvlText w:val="%3."/>
      <w:lvlJc w:val="left"/>
      <w:pPr>
        <w:tabs>
          <w:tab w:val="num" w:pos="2160"/>
        </w:tabs>
        <w:ind w:left="2160" w:hanging="360"/>
      </w:pPr>
      <w:rPr>
        <w:rFonts w:cs="Times New Roman"/>
      </w:rPr>
    </w:lvl>
    <w:lvl w:ilvl="3" w:tplc="0C0A0001">
      <w:start w:val="1"/>
      <w:numFmt w:val="decimal"/>
      <w:lvlText w:val="%4."/>
      <w:lvlJc w:val="left"/>
      <w:pPr>
        <w:tabs>
          <w:tab w:val="num" w:pos="2880"/>
        </w:tabs>
        <w:ind w:left="2880" w:hanging="360"/>
      </w:pPr>
      <w:rPr>
        <w:rFonts w:cs="Times New Roman"/>
      </w:rPr>
    </w:lvl>
    <w:lvl w:ilvl="4" w:tplc="0C0A0003">
      <w:start w:val="1"/>
      <w:numFmt w:val="decimal"/>
      <w:lvlText w:val="%5."/>
      <w:lvlJc w:val="left"/>
      <w:pPr>
        <w:tabs>
          <w:tab w:val="num" w:pos="3600"/>
        </w:tabs>
        <w:ind w:left="3600" w:hanging="360"/>
      </w:pPr>
      <w:rPr>
        <w:rFonts w:cs="Times New Roman"/>
      </w:rPr>
    </w:lvl>
    <w:lvl w:ilvl="5" w:tplc="0C0A0005">
      <w:start w:val="1"/>
      <w:numFmt w:val="decimal"/>
      <w:lvlText w:val="%6."/>
      <w:lvlJc w:val="left"/>
      <w:pPr>
        <w:tabs>
          <w:tab w:val="num" w:pos="4320"/>
        </w:tabs>
        <w:ind w:left="4320" w:hanging="360"/>
      </w:pPr>
      <w:rPr>
        <w:rFonts w:cs="Times New Roman"/>
      </w:rPr>
    </w:lvl>
    <w:lvl w:ilvl="6" w:tplc="0C0A0001">
      <w:start w:val="1"/>
      <w:numFmt w:val="decimal"/>
      <w:lvlText w:val="%7."/>
      <w:lvlJc w:val="left"/>
      <w:pPr>
        <w:tabs>
          <w:tab w:val="num" w:pos="5040"/>
        </w:tabs>
        <w:ind w:left="5040" w:hanging="360"/>
      </w:pPr>
      <w:rPr>
        <w:rFonts w:cs="Times New Roman"/>
      </w:rPr>
    </w:lvl>
    <w:lvl w:ilvl="7" w:tplc="0C0A0003">
      <w:start w:val="1"/>
      <w:numFmt w:val="decimal"/>
      <w:lvlText w:val="%8."/>
      <w:lvlJc w:val="left"/>
      <w:pPr>
        <w:tabs>
          <w:tab w:val="num" w:pos="5760"/>
        </w:tabs>
        <w:ind w:left="5760" w:hanging="360"/>
      </w:pPr>
      <w:rPr>
        <w:rFonts w:cs="Times New Roman"/>
      </w:rPr>
    </w:lvl>
    <w:lvl w:ilvl="8" w:tplc="0C0A0005">
      <w:start w:val="1"/>
      <w:numFmt w:val="decimal"/>
      <w:lvlText w:val="%9."/>
      <w:lvlJc w:val="left"/>
      <w:pPr>
        <w:tabs>
          <w:tab w:val="num" w:pos="6480"/>
        </w:tabs>
        <w:ind w:left="6480" w:hanging="360"/>
      </w:pPr>
      <w:rPr>
        <w:rFonts w:cs="Times New Roman"/>
      </w:rPr>
    </w:lvl>
  </w:abstractNum>
  <w:abstractNum w:abstractNumId="38">
    <w:nsid w:val="70C74FF7"/>
    <w:multiLevelType w:val="hybridMultilevel"/>
    <w:tmpl w:val="4FC4A33A"/>
    <w:lvl w:ilvl="0" w:tplc="FFFFFFFF">
      <w:start w:val="1"/>
      <w:numFmt w:val="bullet"/>
      <w:pStyle w:val="cuest3"/>
      <w:lvlText w:val=""/>
      <w:lvlJc w:val="left"/>
      <w:pPr>
        <w:tabs>
          <w:tab w:val="num" w:pos="1474"/>
        </w:tabs>
        <w:ind w:left="1474" w:hanging="283"/>
      </w:pPr>
      <w:rPr>
        <w:rFonts w:ascii="Wingdings" w:hAnsi="Wingdings" w:hint="default"/>
        <w:sz w:val="24"/>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num w:numId="1">
    <w:abstractNumId w:val="28"/>
  </w:num>
  <w:num w:numId="2">
    <w:abstractNumId w:val="23"/>
  </w:num>
  <w:num w:numId="3">
    <w:abstractNumId w:val="26"/>
  </w:num>
  <w:num w:numId="4">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27"/>
  </w:num>
  <w:num w:numId="8">
    <w:abstractNumId w:val="9"/>
  </w:num>
  <w:num w:numId="9">
    <w:abstractNumId w:val="0"/>
  </w:num>
  <w:num w:numId="10">
    <w:abstractNumId w:val="33"/>
  </w:num>
  <w:num w:numId="11">
    <w:abstractNumId w:val="10"/>
  </w:num>
  <w:num w:numId="12">
    <w:abstractNumId w:val="11"/>
  </w:num>
  <w:num w:numId="13">
    <w:abstractNumId w:val="35"/>
  </w:num>
  <w:num w:numId="14">
    <w:abstractNumId w:val="34"/>
  </w:num>
  <w:num w:numId="15">
    <w:abstractNumId w:val="19"/>
  </w:num>
  <w:num w:numId="16">
    <w:abstractNumId w:val="24"/>
  </w:num>
  <w:num w:numId="17">
    <w:abstractNumId w:val="36"/>
  </w:num>
  <w:num w:numId="18">
    <w:abstractNumId w:val="25"/>
  </w:num>
  <w:num w:numId="19">
    <w:abstractNumId w:val="21"/>
  </w:num>
  <w:num w:numId="20">
    <w:abstractNumId w:val="15"/>
  </w:num>
  <w:num w:numId="21">
    <w:abstractNumId w:val="38"/>
  </w:num>
  <w:num w:numId="22">
    <w:abstractNumId w:val="18"/>
  </w:num>
  <w:num w:numId="23">
    <w:abstractNumId w:val="17"/>
  </w:num>
  <w:num w:numId="24">
    <w:abstractNumId w:val="14"/>
  </w:num>
  <w:num w:numId="25">
    <w:abstractNumId w:val="12"/>
  </w:num>
  <w:num w:numId="26">
    <w:abstractNumId w:val="22"/>
  </w:num>
  <w:num w:numId="27">
    <w:abstractNumId w:val="16"/>
  </w:num>
  <w:num w:numId="28">
    <w:abstractNumId w:val="6"/>
  </w:num>
  <w:num w:numId="29">
    <w:abstractNumId w:val="20"/>
  </w:num>
  <w:num w:numId="30">
    <w:abstractNumId w:val="3"/>
  </w:num>
  <w:num w:numId="31">
    <w:abstractNumId w:val="13"/>
  </w:num>
  <w:num w:numId="32">
    <w:abstractNumId w:val="32"/>
  </w:num>
  <w:num w:numId="33">
    <w:abstractNumId w:val="30"/>
  </w:num>
  <w:num w:numId="34">
    <w:abstractNumId w:val="4"/>
  </w:num>
  <w:num w:numId="35">
    <w:abstractNumId w:val="29"/>
  </w:num>
  <w:num w:numId="36">
    <w:abstractNumId w:val="2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8"/>
  </w:num>
  <w:numIdMacAtCleanup w:val="3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proofState w:grammar="clean"/>
  <w:doNotTrackMoves/>
  <w:defaultTabStop w:val="708"/>
  <w:hyphenationZone w:val="425"/>
  <w:characterSpacingControl w:val="doNotCompress"/>
  <w:hdrShapeDefaults>
    <o:shapedefaults v:ext="edit" spidmax="506882"/>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54C8A"/>
    <w:rsid w:val="000003B1"/>
    <w:rsid w:val="000052D1"/>
    <w:rsid w:val="00005D5A"/>
    <w:rsid w:val="00011B0A"/>
    <w:rsid w:val="00011DBC"/>
    <w:rsid w:val="0001304D"/>
    <w:rsid w:val="0001385A"/>
    <w:rsid w:val="0001395A"/>
    <w:rsid w:val="00013AC9"/>
    <w:rsid w:val="00014DE7"/>
    <w:rsid w:val="00015066"/>
    <w:rsid w:val="00015244"/>
    <w:rsid w:val="000162B7"/>
    <w:rsid w:val="0001729C"/>
    <w:rsid w:val="00020A8C"/>
    <w:rsid w:val="000305B7"/>
    <w:rsid w:val="0003373E"/>
    <w:rsid w:val="0003374B"/>
    <w:rsid w:val="00034063"/>
    <w:rsid w:val="000434F0"/>
    <w:rsid w:val="000438D7"/>
    <w:rsid w:val="000442B1"/>
    <w:rsid w:val="000456CE"/>
    <w:rsid w:val="00046385"/>
    <w:rsid w:val="000466BE"/>
    <w:rsid w:val="000473C8"/>
    <w:rsid w:val="00050A04"/>
    <w:rsid w:val="00051B45"/>
    <w:rsid w:val="000543AD"/>
    <w:rsid w:val="00055123"/>
    <w:rsid w:val="0006139A"/>
    <w:rsid w:val="00063920"/>
    <w:rsid w:val="000649C3"/>
    <w:rsid w:val="00067BE9"/>
    <w:rsid w:val="00073C56"/>
    <w:rsid w:val="00075C7F"/>
    <w:rsid w:val="00075DCD"/>
    <w:rsid w:val="00082D76"/>
    <w:rsid w:val="00083510"/>
    <w:rsid w:val="00083A54"/>
    <w:rsid w:val="000847F5"/>
    <w:rsid w:val="00085AA9"/>
    <w:rsid w:val="00090A43"/>
    <w:rsid w:val="00093A83"/>
    <w:rsid w:val="0009487F"/>
    <w:rsid w:val="00096AC9"/>
    <w:rsid w:val="000A0D48"/>
    <w:rsid w:val="000B0343"/>
    <w:rsid w:val="000B46FA"/>
    <w:rsid w:val="000B483E"/>
    <w:rsid w:val="000C3872"/>
    <w:rsid w:val="000C4050"/>
    <w:rsid w:val="000C5444"/>
    <w:rsid w:val="000C7DC8"/>
    <w:rsid w:val="000D2972"/>
    <w:rsid w:val="000D31A4"/>
    <w:rsid w:val="000D5820"/>
    <w:rsid w:val="000E0CFD"/>
    <w:rsid w:val="000E2591"/>
    <w:rsid w:val="000E4C32"/>
    <w:rsid w:val="000E5134"/>
    <w:rsid w:val="000E580C"/>
    <w:rsid w:val="000F633C"/>
    <w:rsid w:val="000F68C3"/>
    <w:rsid w:val="000F7452"/>
    <w:rsid w:val="000F7C55"/>
    <w:rsid w:val="00101345"/>
    <w:rsid w:val="0010159F"/>
    <w:rsid w:val="00103355"/>
    <w:rsid w:val="001072B2"/>
    <w:rsid w:val="0010777D"/>
    <w:rsid w:val="001107B3"/>
    <w:rsid w:val="0011198B"/>
    <w:rsid w:val="001138D2"/>
    <w:rsid w:val="0011754A"/>
    <w:rsid w:val="001256FC"/>
    <w:rsid w:val="001272EE"/>
    <w:rsid w:val="001309D4"/>
    <w:rsid w:val="00131F4A"/>
    <w:rsid w:val="00135335"/>
    <w:rsid w:val="001408B6"/>
    <w:rsid w:val="00140A35"/>
    <w:rsid w:val="00140D02"/>
    <w:rsid w:val="0014355E"/>
    <w:rsid w:val="00145CAF"/>
    <w:rsid w:val="001475B6"/>
    <w:rsid w:val="00151EA1"/>
    <w:rsid w:val="0016036B"/>
    <w:rsid w:val="00162F8A"/>
    <w:rsid w:val="001631C7"/>
    <w:rsid w:val="001707AD"/>
    <w:rsid w:val="00170DB8"/>
    <w:rsid w:val="00170F65"/>
    <w:rsid w:val="001718CD"/>
    <w:rsid w:val="00173207"/>
    <w:rsid w:val="0017511E"/>
    <w:rsid w:val="00183F47"/>
    <w:rsid w:val="001843DE"/>
    <w:rsid w:val="00187EC0"/>
    <w:rsid w:val="00190089"/>
    <w:rsid w:val="0019036E"/>
    <w:rsid w:val="00192AE7"/>
    <w:rsid w:val="00192EDB"/>
    <w:rsid w:val="001939AF"/>
    <w:rsid w:val="00194D28"/>
    <w:rsid w:val="0019534F"/>
    <w:rsid w:val="00195DBF"/>
    <w:rsid w:val="001A34D1"/>
    <w:rsid w:val="001A5EAE"/>
    <w:rsid w:val="001C0695"/>
    <w:rsid w:val="001C5B70"/>
    <w:rsid w:val="001C7C33"/>
    <w:rsid w:val="001D5E78"/>
    <w:rsid w:val="001D7DBB"/>
    <w:rsid w:val="001E2CDC"/>
    <w:rsid w:val="001E3A3F"/>
    <w:rsid w:val="001E5E1E"/>
    <w:rsid w:val="001E6376"/>
    <w:rsid w:val="001E69D4"/>
    <w:rsid w:val="001E6CCD"/>
    <w:rsid w:val="001F38E7"/>
    <w:rsid w:val="001F38EC"/>
    <w:rsid w:val="001F57D0"/>
    <w:rsid w:val="00201CF5"/>
    <w:rsid w:val="002034E5"/>
    <w:rsid w:val="0020428C"/>
    <w:rsid w:val="00204F40"/>
    <w:rsid w:val="002071AA"/>
    <w:rsid w:val="002118FD"/>
    <w:rsid w:val="00217194"/>
    <w:rsid w:val="00221F72"/>
    <w:rsid w:val="002229F0"/>
    <w:rsid w:val="0023253A"/>
    <w:rsid w:val="00232A7A"/>
    <w:rsid w:val="0023469B"/>
    <w:rsid w:val="00241D50"/>
    <w:rsid w:val="00242911"/>
    <w:rsid w:val="00242936"/>
    <w:rsid w:val="00243F9C"/>
    <w:rsid w:val="00244CAB"/>
    <w:rsid w:val="00244FE8"/>
    <w:rsid w:val="00246FE9"/>
    <w:rsid w:val="00250482"/>
    <w:rsid w:val="0025238C"/>
    <w:rsid w:val="00255DC0"/>
    <w:rsid w:val="00256487"/>
    <w:rsid w:val="002577E1"/>
    <w:rsid w:val="00257F4B"/>
    <w:rsid w:val="0026228E"/>
    <w:rsid w:val="00266B60"/>
    <w:rsid w:val="002673CD"/>
    <w:rsid w:val="0026799D"/>
    <w:rsid w:val="00273A9B"/>
    <w:rsid w:val="00275314"/>
    <w:rsid w:val="00275400"/>
    <w:rsid w:val="00277D96"/>
    <w:rsid w:val="002803FC"/>
    <w:rsid w:val="002817CB"/>
    <w:rsid w:val="00281D0A"/>
    <w:rsid w:val="00282F53"/>
    <w:rsid w:val="00283F5F"/>
    <w:rsid w:val="00291CBD"/>
    <w:rsid w:val="00293A96"/>
    <w:rsid w:val="002952DC"/>
    <w:rsid w:val="002A1164"/>
    <w:rsid w:val="002A3836"/>
    <w:rsid w:val="002A4B3E"/>
    <w:rsid w:val="002A5CE8"/>
    <w:rsid w:val="002A643B"/>
    <w:rsid w:val="002A6741"/>
    <w:rsid w:val="002A7309"/>
    <w:rsid w:val="002B1A3F"/>
    <w:rsid w:val="002B524B"/>
    <w:rsid w:val="002B699D"/>
    <w:rsid w:val="002B6BF0"/>
    <w:rsid w:val="002C2E84"/>
    <w:rsid w:val="002D0926"/>
    <w:rsid w:val="002D3F4D"/>
    <w:rsid w:val="002D4451"/>
    <w:rsid w:val="002D554A"/>
    <w:rsid w:val="002E09D1"/>
    <w:rsid w:val="002E1F29"/>
    <w:rsid w:val="002E462E"/>
    <w:rsid w:val="002E46A9"/>
    <w:rsid w:val="003012AB"/>
    <w:rsid w:val="00301A7E"/>
    <w:rsid w:val="003044AC"/>
    <w:rsid w:val="00304FBB"/>
    <w:rsid w:val="003054DE"/>
    <w:rsid w:val="00306F6B"/>
    <w:rsid w:val="00310728"/>
    <w:rsid w:val="00313AB8"/>
    <w:rsid w:val="0032045E"/>
    <w:rsid w:val="00327BF6"/>
    <w:rsid w:val="00330F5B"/>
    <w:rsid w:val="003318A7"/>
    <w:rsid w:val="00333241"/>
    <w:rsid w:val="00334337"/>
    <w:rsid w:val="00337A9E"/>
    <w:rsid w:val="00346319"/>
    <w:rsid w:val="00350584"/>
    <w:rsid w:val="00351820"/>
    <w:rsid w:val="00351F83"/>
    <w:rsid w:val="003562AE"/>
    <w:rsid w:val="003570F3"/>
    <w:rsid w:val="0036141A"/>
    <w:rsid w:val="0036210B"/>
    <w:rsid w:val="00364131"/>
    <w:rsid w:val="0036668F"/>
    <w:rsid w:val="00372C6F"/>
    <w:rsid w:val="00373DA7"/>
    <w:rsid w:val="003755F1"/>
    <w:rsid w:val="003757DA"/>
    <w:rsid w:val="00375B29"/>
    <w:rsid w:val="00376726"/>
    <w:rsid w:val="00380520"/>
    <w:rsid w:val="00380DD8"/>
    <w:rsid w:val="0038338E"/>
    <w:rsid w:val="003869E1"/>
    <w:rsid w:val="003925A3"/>
    <w:rsid w:val="003A1105"/>
    <w:rsid w:val="003A3318"/>
    <w:rsid w:val="003A6F26"/>
    <w:rsid w:val="003A7443"/>
    <w:rsid w:val="003B5A16"/>
    <w:rsid w:val="003B6752"/>
    <w:rsid w:val="003C644F"/>
    <w:rsid w:val="003C6767"/>
    <w:rsid w:val="003C689E"/>
    <w:rsid w:val="003C7070"/>
    <w:rsid w:val="003C7A03"/>
    <w:rsid w:val="003D2D1B"/>
    <w:rsid w:val="003D3995"/>
    <w:rsid w:val="003D567D"/>
    <w:rsid w:val="003D6635"/>
    <w:rsid w:val="003D6A8B"/>
    <w:rsid w:val="003E3D6F"/>
    <w:rsid w:val="003E46E3"/>
    <w:rsid w:val="003E5C59"/>
    <w:rsid w:val="003E5E49"/>
    <w:rsid w:val="003F4642"/>
    <w:rsid w:val="003F6BD3"/>
    <w:rsid w:val="004001D6"/>
    <w:rsid w:val="00401976"/>
    <w:rsid w:val="004043D9"/>
    <w:rsid w:val="00410B76"/>
    <w:rsid w:val="004112B5"/>
    <w:rsid w:val="00411558"/>
    <w:rsid w:val="00412769"/>
    <w:rsid w:val="00412833"/>
    <w:rsid w:val="004133E7"/>
    <w:rsid w:val="00413A90"/>
    <w:rsid w:val="004140D1"/>
    <w:rsid w:val="00415D0F"/>
    <w:rsid w:val="00417256"/>
    <w:rsid w:val="004172F1"/>
    <w:rsid w:val="00417602"/>
    <w:rsid w:val="0042091C"/>
    <w:rsid w:val="00422AD5"/>
    <w:rsid w:val="004233E9"/>
    <w:rsid w:val="00424C4D"/>
    <w:rsid w:val="00426BB4"/>
    <w:rsid w:val="0043285E"/>
    <w:rsid w:val="004329BC"/>
    <w:rsid w:val="00434569"/>
    <w:rsid w:val="00436B37"/>
    <w:rsid w:val="00437FD1"/>
    <w:rsid w:val="004403FA"/>
    <w:rsid w:val="0044090B"/>
    <w:rsid w:val="00443CA3"/>
    <w:rsid w:val="004500CD"/>
    <w:rsid w:val="0045020E"/>
    <w:rsid w:val="00451130"/>
    <w:rsid w:val="00460681"/>
    <w:rsid w:val="00463104"/>
    <w:rsid w:val="00471499"/>
    <w:rsid w:val="0047722C"/>
    <w:rsid w:val="00477275"/>
    <w:rsid w:val="00481E97"/>
    <w:rsid w:val="004837E9"/>
    <w:rsid w:val="004838C3"/>
    <w:rsid w:val="004838FF"/>
    <w:rsid w:val="0049025E"/>
    <w:rsid w:val="00491023"/>
    <w:rsid w:val="004964EF"/>
    <w:rsid w:val="004965A4"/>
    <w:rsid w:val="004A092C"/>
    <w:rsid w:val="004A0FB7"/>
    <w:rsid w:val="004A1506"/>
    <w:rsid w:val="004A2808"/>
    <w:rsid w:val="004B3907"/>
    <w:rsid w:val="004B5411"/>
    <w:rsid w:val="004C4198"/>
    <w:rsid w:val="004D15DD"/>
    <w:rsid w:val="004D1DF9"/>
    <w:rsid w:val="004D5BEA"/>
    <w:rsid w:val="004D7F52"/>
    <w:rsid w:val="004E1F73"/>
    <w:rsid w:val="004E24F7"/>
    <w:rsid w:val="004E294B"/>
    <w:rsid w:val="004E3B61"/>
    <w:rsid w:val="004E3EC9"/>
    <w:rsid w:val="004E55D1"/>
    <w:rsid w:val="004F47E7"/>
    <w:rsid w:val="004F5E9E"/>
    <w:rsid w:val="004F6377"/>
    <w:rsid w:val="004F71A9"/>
    <w:rsid w:val="004F79E9"/>
    <w:rsid w:val="005030C6"/>
    <w:rsid w:val="005033BB"/>
    <w:rsid w:val="00503FC3"/>
    <w:rsid w:val="005175AC"/>
    <w:rsid w:val="00520913"/>
    <w:rsid w:val="00520C11"/>
    <w:rsid w:val="00524ABF"/>
    <w:rsid w:val="00531D63"/>
    <w:rsid w:val="00535571"/>
    <w:rsid w:val="005426F5"/>
    <w:rsid w:val="0054686B"/>
    <w:rsid w:val="00551A68"/>
    <w:rsid w:val="005522ED"/>
    <w:rsid w:val="00552592"/>
    <w:rsid w:val="00552DFE"/>
    <w:rsid w:val="0055325D"/>
    <w:rsid w:val="005557BD"/>
    <w:rsid w:val="00555B82"/>
    <w:rsid w:val="005643AF"/>
    <w:rsid w:val="00565E21"/>
    <w:rsid w:val="0056617A"/>
    <w:rsid w:val="005708D7"/>
    <w:rsid w:val="005719E4"/>
    <w:rsid w:val="005759B1"/>
    <w:rsid w:val="005777AE"/>
    <w:rsid w:val="00586FFA"/>
    <w:rsid w:val="00591035"/>
    <w:rsid w:val="005915AE"/>
    <w:rsid w:val="005923C6"/>
    <w:rsid w:val="0059449E"/>
    <w:rsid w:val="005948EA"/>
    <w:rsid w:val="00596529"/>
    <w:rsid w:val="005A39C5"/>
    <w:rsid w:val="005A5BF0"/>
    <w:rsid w:val="005A66D5"/>
    <w:rsid w:val="005B04D8"/>
    <w:rsid w:val="005B17F9"/>
    <w:rsid w:val="005B1D6A"/>
    <w:rsid w:val="005B3252"/>
    <w:rsid w:val="005B443A"/>
    <w:rsid w:val="005B6809"/>
    <w:rsid w:val="005B7F86"/>
    <w:rsid w:val="005C4173"/>
    <w:rsid w:val="005D06B1"/>
    <w:rsid w:val="005D1CB4"/>
    <w:rsid w:val="005D3E4A"/>
    <w:rsid w:val="005D7A13"/>
    <w:rsid w:val="005E0619"/>
    <w:rsid w:val="005E0EBE"/>
    <w:rsid w:val="005E5454"/>
    <w:rsid w:val="005E7931"/>
    <w:rsid w:val="005F0B0D"/>
    <w:rsid w:val="005F2C95"/>
    <w:rsid w:val="005F39CC"/>
    <w:rsid w:val="00600ADC"/>
    <w:rsid w:val="00610602"/>
    <w:rsid w:val="006111A5"/>
    <w:rsid w:val="00614BBF"/>
    <w:rsid w:val="00614C39"/>
    <w:rsid w:val="00615807"/>
    <w:rsid w:val="00617A12"/>
    <w:rsid w:val="00623B50"/>
    <w:rsid w:val="00623B57"/>
    <w:rsid w:val="0062674C"/>
    <w:rsid w:val="0062704E"/>
    <w:rsid w:val="006274FF"/>
    <w:rsid w:val="0063234F"/>
    <w:rsid w:val="006325AA"/>
    <w:rsid w:val="006339FB"/>
    <w:rsid w:val="00637EAC"/>
    <w:rsid w:val="0064182F"/>
    <w:rsid w:val="00642F66"/>
    <w:rsid w:val="00646B62"/>
    <w:rsid w:val="00646E1F"/>
    <w:rsid w:val="00650121"/>
    <w:rsid w:val="0065015E"/>
    <w:rsid w:val="00652ABF"/>
    <w:rsid w:val="00653843"/>
    <w:rsid w:val="00654709"/>
    <w:rsid w:val="00657FA5"/>
    <w:rsid w:val="006602BA"/>
    <w:rsid w:val="00662BF0"/>
    <w:rsid w:val="0066493C"/>
    <w:rsid w:val="00666EA1"/>
    <w:rsid w:val="006732FB"/>
    <w:rsid w:val="0067639F"/>
    <w:rsid w:val="006765A5"/>
    <w:rsid w:val="00677CCF"/>
    <w:rsid w:val="0068149B"/>
    <w:rsid w:val="006851EA"/>
    <w:rsid w:val="00686E53"/>
    <w:rsid w:val="006942F5"/>
    <w:rsid w:val="0069542F"/>
    <w:rsid w:val="00695869"/>
    <w:rsid w:val="00697523"/>
    <w:rsid w:val="006A03BF"/>
    <w:rsid w:val="006A42FC"/>
    <w:rsid w:val="006A519D"/>
    <w:rsid w:val="006A635E"/>
    <w:rsid w:val="006B0532"/>
    <w:rsid w:val="006B25C9"/>
    <w:rsid w:val="006B372B"/>
    <w:rsid w:val="006B6EC4"/>
    <w:rsid w:val="006C13FC"/>
    <w:rsid w:val="006C4238"/>
    <w:rsid w:val="006C439F"/>
    <w:rsid w:val="006C5A5B"/>
    <w:rsid w:val="006D050B"/>
    <w:rsid w:val="006D6369"/>
    <w:rsid w:val="006D6BFF"/>
    <w:rsid w:val="006E0508"/>
    <w:rsid w:val="006E663B"/>
    <w:rsid w:val="006E7A69"/>
    <w:rsid w:val="006F08B6"/>
    <w:rsid w:val="006F12A6"/>
    <w:rsid w:val="006F5DD7"/>
    <w:rsid w:val="006F7838"/>
    <w:rsid w:val="00700E80"/>
    <w:rsid w:val="0070325C"/>
    <w:rsid w:val="0070335C"/>
    <w:rsid w:val="00704222"/>
    <w:rsid w:val="00704957"/>
    <w:rsid w:val="00704EAB"/>
    <w:rsid w:val="00711014"/>
    <w:rsid w:val="00711275"/>
    <w:rsid w:val="0071314A"/>
    <w:rsid w:val="00713AB9"/>
    <w:rsid w:val="00725C52"/>
    <w:rsid w:val="00731339"/>
    <w:rsid w:val="00733DD9"/>
    <w:rsid w:val="00740164"/>
    <w:rsid w:val="00747042"/>
    <w:rsid w:val="00752FBC"/>
    <w:rsid w:val="00754938"/>
    <w:rsid w:val="0075593D"/>
    <w:rsid w:val="00760657"/>
    <w:rsid w:val="00760796"/>
    <w:rsid w:val="00760F03"/>
    <w:rsid w:val="00761915"/>
    <w:rsid w:val="00766AD6"/>
    <w:rsid w:val="007805E0"/>
    <w:rsid w:val="00780FA9"/>
    <w:rsid w:val="007817D2"/>
    <w:rsid w:val="00784A51"/>
    <w:rsid w:val="00785916"/>
    <w:rsid w:val="00786F27"/>
    <w:rsid w:val="00790625"/>
    <w:rsid w:val="0079358F"/>
    <w:rsid w:val="007939E0"/>
    <w:rsid w:val="007A0F7F"/>
    <w:rsid w:val="007A412A"/>
    <w:rsid w:val="007B02D2"/>
    <w:rsid w:val="007B0E1F"/>
    <w:rsid w:val="007B1F58"/>
    <w:rsid w:val="007B4D97"/>
    <w:rsid w:val="007C00F5"/>
    <w:rsid w:val="007C1493"/>
    <w:rsid w:val="007C18AA"/>
    <w:rsid w:val="007C2826"/>
    <w:rsid w:val="007C5000"/>
    <w:rsid w:val="007D0180"/>
    <w:rsid w:val="007D05B8"/>
    <w:rsid w:val="007D0D26"/>
    <w:rsid w:val="007D2CDE"/>
    <w:rsid w:val="007D53F5"/>
    <w:rsid w:val="007D5732"/>
    <w:rsid w:val="007D59F5"/>
    <w:rsid w:val="007D678D"/>
    <w:rsid w:val="007D67A8"/>
    <w:rsid w:val="007E0670"/>
    <w:rsid w:val="007E1C1B"/>
    <w:rsid w:val="007E5204"/>
    <w:rsid w:val="007E5251"/>
    <w:rsid w:val="007E7511"/>
    <w:rsid w:val="007E7839"/>
    <w:rsid w:val="007F34C6"/>
    <w:rsid w:val="007F4066"/>
    <w:rsid w:val="007F75C8"/>
    <w:rsid w:val="00802894"/>
    <w:rsid w:val="00803B66"/>
    <w:rsid w:val="0080741D"/>
    <w:rsid w:val="008104BA"/>
    <w:rsid w:val="008112F0"/>
    <w:rsid w:val="00811EE1"/>
    <w:rsid w:val="0081291A"/>
    <w:rsid w:val="00813575"/>
    <w:rsid w:val="008237C6"/>
    <w:rsid w:val="00823DDB"/>
    <w:rsid w:val="0082419B"/>
    <w:rsid w:val="0082480B"/>
    <w:rsid w:val="00826158"/>
    <w:rsid w:val="008268E5"/>
    <w:rsid w:val="008276D7"/>
    <w:rsid w:val="00833CEB"/>
    <w:rsid w:val="00833F49"/>
    <w:rsid w:val="008344D9"/>
    <w:rsid w:val="00834A7B"/>
    <w:rsid w:val="00837D73"/>
    <w:rsid w:val="00840347"/>
    <w:rsid w:val="00841DE2"/>
    <w:rsid w:val="00842612"/>
    <w:rsid w:val="008436B7"/>
    <w:rsid w:val="008464E4"/>
    <w:rsid w:val="00847A81"/>
    <w:rsid w:val="00850716"/>
    <w:rsid w:val="00852448"/>
    <w:rsid w:val="00852C0C"/>
    <w:rsid w:val="00852FDD"/>
    <w:rsid w:val="00854272"/>
    <w:rsid w:val="008555B5"/>
    <w:rsid w:val="00856415"/>
    <w:rsid w:val="00857C3C"/>
    <w:rsid w:val="00863949"/>
    <w:rsid w:val="00870EC6"/>
    <w:rsid w:val="00872882"/>
    <w:rsid w:val="008736B2"/>
    <w:rsid w:val="00874A97"/>
    <w:rsid w:val="008752CC"/>
    <w:rsid w:val="00876F22"/>
    <w:rsid w:val="00877E60"/>
    <w:rsid w:val="00880A45"/>
    <w:rsid w:val="00887756"/>
    <w:rsid w:val="00895779"/>
    <w:rsid w:val="008961E4"/>
    <w:rsid w:val="008973B9"/>
    <w:rsid w:val="008A4A05"/>
    <w:rsid w:val="008A535B"/>
    <w:rsid w:val="008A61B3"/>
    <w:rsid w:val="008A758E"/>
    <w:rsid w:val="008B2087"/>
    <w:rsid w:val="008B444D"/>
    <w:rsid w:val="008B4A10"/>
    <w:rsid w:val="008B5058"/>
    <w:rsid w:val="008B65CA"/>
    <w:rsid w:val="008B73E4"/>
    <w:rsid w:val="008C06AD"/>
    <w:rsid w:val="008C63AA"/>
    <w:rsid w:val="008D24C2"/>
    <w:rsid w:val="008D2BE4"/>
    <w:rsid w:val="008D4768"/>
    <w:rsid w:val="008D6594"/>
    <w:rsid w:val="008D7821"/>
    <w:rsid w:val="008D78C8"/>
    <w:rsid w:val="008E3C65"/>
    <w:rsid w:val="008E4C0E"/>
    <w:rsid w:val="008E5697"/>
    <w:rsid w:val="008F3517"/>
    <w:rsid w:val="00900DEA"/>
    <w:rsid w:val="00901C7E"/>
    <w:rsid w:val="00904942"/>
    <w:rsid w:val="00906F21"/>
    <w:rsid w:val="00907B44"/>
    <w:rsid w:val="0091212E"/>
    <w:rsid w:val="009122B3"/>
    <w:rsid w:val="00914112"/>
    <w:rsid w:val="0091763C"/>
    <w:rsid w:val="0092151D"/>
    <w:rsid w:val="00931B0B"/>
    <w:rsid w:val="00933E75"/>
    <w:rsid w:val="00936C25"/>
    <w:rsid w:val="00941FAB"/>
    <w:rsid w:val="00942DAE"/>
    <w:rsid w:val="0094519D"/>
    <w:rsid w:val="00946840"/>
    <w:rsid w:val="00946C5D"/>
    <w:rsid w:val="00947C6E"/>
    <w:rsid w:val="009508E8"/>
    <w:rsid w:val="00955D0E"/>
    <w:rsid w:val="00957BC1"/>
    <w:rsid w:val="009607BB"/>
    <w:rsid w:val="00961223"/>
    <w:rsid w:val="009619E7"/>
    <w:rsid w:val="009620AE"/>
    <w:rsid w:val="009632A3"/>
    <w:rsid w:val="009647E6"/>
    <w:rsid w:val="00967CA3"/>
    <w:rsid w:val="00971548"/>
    <w:rsid w:val="009724BD"/>
    <w:rsid w:val="0097282A"/>
    <w:rsid w:val="0097294C"/>
    <w:rsid w:val="0097315D"/>
    <w:rsid w:val="00973520"/>
    <w:rsid w:val="00975072"/>
    <w:rsid w:val="00975834"/>
    <w:rsid w:val="009761CC"/>
    <w:rsid w:val="00976D0C"/>
    <w:rsid w:val="00977B36"/>
    <w:rsid w:val="00980C16"/>
    <w:rsid w:val="0098160B"/>
    <w:rsid w:val="009819CD"/>
    <w:rsid w:val="00982E91"/>
    <w:rsid w:val="00983049"/>
    <w:rsid w:val="00985834"/>
    <w:rsid w:val="00991B79"/>
    <w:rsid w:val="00991E0F"/>
    <w:rsid w:val="0099271D"/>
    <w:rsid w:val="009934BB"/>
    <w:rsid w:val="009971DC"/>
    <w:rsid w:val="0099772A"/>
    <w:rsid w:val="009A0C20"/>
    <w:rsid w:val="009A1995"/>
    <w:rsid w:val="009A3297"/>
    <w:rsid w:val="009A7441"/>
    <w:rsid w:val="009B01C7"/>
    <w:rsid w:val="009B592E"/>
    <w:rsid w:val="009B7CB6"/>
    <w:rsid w:val="009C029D"/>
    <w:rsid w:val="009C13C1"/>
    <w:rsid w:val="009C2CB4"/>
    <w:rsid w:val="009C5604"/>
    <w:rsid w:val="009D1CCC"/>
    <w:rsid w:val="009D1EDC"/>
    <w:rsid w:val="009D4433"/>
    <w:rsid w:val="009E02CF"/>
    <w:rsid w:val="009E2F01"/>
    <w:rsid w:val="009E59B3"/>
    <w:rsid w:val="009E7202"/>
    <w:rsid w:val="009F0FD8"/>
    <w:rsid w:val="009F6EEA"/>
    <w:rsid w:val="00A00F61"/>
    <w:rsid w:val="00A03B98"/>
    <w:rsid w:val="00A04D01"/>
    <w:rsid w:val="00A056C4"/>
    <w:rsid w:val="00A10289"/>
    <w:rsid w:val="00A114FA"/>
    <w:rsid w:val="00A11876"/>
    <w:rsid w:val="00A131D6"/>
    <w:rsid w:val="00A1539C"/>
    <w:rsid w:val="00A16C83"/>
    <w:rsid w:val="00A213C7"/>
    <w:rsid w:val="00A21DD8"/>
    <w:rsid w:val="00A22FDE"/>
    <w:rsid w:val="00A24AC0"/>
    <w:rsid w:val="00A2582C"/>
    <w:rsid w:val="00A31D94"/>
    <w:rsid w:val="00A33605"/>
    <w:rsid w:val="00A343DB"/>
    <w:rsid w:val="00A3524A"/>
    <w:rsid w:val="00A3642A"/>
    <w:rsid w:val="00A4088C"/>
    <w:rsid w:val="00A4263B"/>
    <w:rsid w:val="00A45ABF"/>
    <w:rsid w:val="00A46536"/>
    <w:rsid w:val="00A46F59"/>
    <w:rsid w:val="00A47598"/>
    <w:rsid w:val="00A477E5"/>
    <w:rsid w:val="00A510EF"/>
    <w:rsid w:val="00A5173B"/>
    <w:rsid w:val="00A523B8"/>
    <w:rsid w:val="00A525A4"/>
    <w:rsid w:val="00A5452F"/>
    <w:rsid w:val="00A54CE9"/>
    <w:rsid w:val="00A57154"/>
    <w:rsid w:val="00A60327"/>
    <w:rsid w:val="00A60857"/>
    <w:rsid w:val="00A61A8B"/>
    <w:rsid w:val="00A61C7A"/>
    <w:rsid w:val="00A658DC"/>
    <w:rsid w:val="00A65C5F"/>
    <w:rsid w:val="00A66B91"/>
    <w:rsid w:val="00A701AA"/>
    <w:rsid w:val="00A70289"/>
    <w:rsid w:val="00A7270B"/>
    <w:rsid w:val="00A73D93"/>
    <w:rsid w:val="00A74115"/>
    <w:rsid w:val="00A759FA"/>
    <w:rsid w:val="00A82607"/>
    <w:rsid w:val="00A85110"/>
    <w:rsid w:val="00A85E5B"/>
    <w:rsid w:val="00A91516"/>
    <w:rsid w:val="00A9231C"/>
    <w:rsid w:val="00A963A7"/>
    <w:rsid w:val="00AA7127"/>
    <w:rsid w:val="00AA7307"/>
    <w:rsid w:val="00AB240B"/>
    <w:rsid w:val="00AB4C2A"/>
    <w:rsid w:val="00AB4C58"/>
    <w:rsid w:val="00AB6EA9"/>
    <w:rsid w:val="00AB7224"/>
    <w:rsid w:val="00AC34FE"/>
    <w:rsid w:val="00AC51C5"/>
    <w:rsid w:val="00AE10D1"/>
    <w:rsid w:val="00AE211E"/>
    <w:rsid w:val="00AE3066"/>
    <w:rsid w:val="00AE44DC"/>
    <w:rsid w:val="00AE699B"/>
    <w:rsid w:val="00AE778F"/>
    <w:rsid w:val="00AF1730"/>
    <w:rsid w:val="00AF26A1"/>
    <w:rsid w:val="00AF6BEC"/>
    <w:rsid w:val="00AF75F9"/>
    <w:rsid w:val="00B00A45"/>
    <w:rsid w:val="00B02DC0"/>
    <w:rsid w:val="00B11949"/>
    <w:rsid w:val="00B13222"/>
    <w:rsid w:val="00B13395"/>
    <w:rsid w:val="00B13618"/>
    <w:rsid w:val="00B13EE1"/>
    <w:rsid w:val="00B153C8"/>
    <w:rsid w:val="00B17E62"/>
    <w:rsid w:val="00B20262"/>
    <w:rsid w:val="00B20C6C"/>
    <w:rsid w:val="00B21F74"/>
    <w:rsid w:val="00B23FBB"/>
    <w:rsid w:val="00B300FA"/>
    <w:rsid w:val="00B32FD8"/>
    <w:rsid w:val="00B35066"/>
    <w:rsid w:val="00B37BD8"/>
    <w:rsid w:val="00B40F8E"/>
    <w:rsid w:val="00B4213E"/>
    <w:rsid w:val="00B428AC"/>
    <w:rsid w:val="00B42C0A"/>
    <w:rsid w:val="00B43DE6"/>
    <w:rsid w:val="00B43F1D"/>
    <w:rsid w:val="00B474E5"/>
    <w:rsid w:val="00B47DFB"/>
    <w:rsid w:val="00B51CD0"/>
    <w:rsid w:val="00B5307B"/>
    <w:rsid w:val="00B53606"/>
    <w:rsid w:val="00B54C8A"/>
    <w:rsid w:val="00B57E83"/>
    <w:rsid w:val="00B60BD2"/>
    <w:rsid w:val="00B61574"/>
    <w:rsid w:val="00B657E8"/>
    <w:rsid w:val="00B72925"/>
    <w:rsid w:val="00B745E8"/>
    <w:rsid w:val="00B748A8"/>
    <w:rsid w:val="00B80CF2"/>
    <w:rsid w:val="00B8134B"/>
    <w:rsid w:val="00B82012"/>
    <w:rsid w:val="00B86FC5"/>
    <w:rsid w:val="00B90454"/>
    <w:rsid w:val="00B91BC1"/>
    <w:rsid w:val="00B926E2"/>
    <w:rsid w:val="00B931C9"/>
    <w:rsid w:val="00B96F44"/>
    <w:rsid w:val="00BA037F"/>
    <w:rsid w:val="00BA3187"/>
    <w:rsid w:val="00BA5BCE"/>
    <w:rsid w:val="00BA692F"/>
    <w:rsid w:val="00BB1C62"/>
    <w:rsid w:val="00BB219B"/>
    <w:rsid w:val="00BB6947"/>
    <w:rsid w:val="00BB7822"/>
    <w:rsid w:val="00BC2077"/>
    <w:rsid w:val="00BC218A"/>
    <w:rsid w:val="00BC27DC"/>
    <w:rsid w:val="00BC3DAB"/>
    <w:rsid w:val="00BC527B"/>
    <w:rsid w:val="00BC66EF"/>
    <w:rsid w:val="00BD0324"/>
    <w:rsid w:val="00BD06BD"/>
    <w:rsid w:val="00BD261E"/>
    <w:rsid w:val="00BD2EFF"/>
    <w:rsid w:val="00BD63FB"/>
    <w:rsid w:val="00BD694F"/>
    <w:rsid w:val="00BE052B"/>
    <w:rsid w:val="00BE15A1"/>
    <w:rsid w:val="00BE2417"/>
    <w:rsid w:val="00BE295A"/>
    <w:rsid w:val="00BF1A93"/>
    <w:rsid w:val="00BF2BFA"/>
    <w:rsid w:val="00BF2E45"/>
    <w:rsid w:val="00BF48A7"/>
    <w:rsid w:val="00BF55E1"/>
    <w:rsid w:val="00BF7530"/>
    <w:rsid w:val="00C0008C"/>
    <w:rsid w:val="00C0154F"/>
    <w:rsid w:val="00C06357"/>
    <w:rsid w:val="00C0756D"/>
    <w:rsid w:val="00C109CD"/>
    <w:rsid w:val="00C11609"/>
    <w:rsid w:val="00C11F51"/>
    <w:rsid w:val="00C15ABF"/>
    <w:rsid w:val="00C21654"/>
    <w:rsid w:val="00C2502F"/>
    <w:rsid w:val="00C2507B"/>
    <w:rsid w:val="00C25CE7"/>
    <w:rsid w:val="00C30EDF"/>
    <w:rsid w:val="00C3474E"/>
    <w:rsid w:val="00C34CB5"/>
    <w:rsid w:val="00C368E0"/>
    <w:rsid w:val="00C3722A"/>
    <w:rsid w:val="00C45B4B"/>
    <w:rsid w:val="00C50F2A"/>
    <w:rsid w:val="00C50F89"/>
    <w:rsid w:val="00C5323C"/>
    <w:rsid w:val="00C55ECB"/>
    <w:rsid w:val="00C56F91"/>
    <w:rsid w:val="00C62125"/>
    <w:rsid w:val="00C62549"/>
    <w:rsid w:val="00C653D1"/>
    <w:rsid w:val="00C67645"/>
    <w:rsid w:val="00C724AF"/>
    <w:rsid w:val="00C77253"/>
    <w:rsid w:val="00C817BA"/>
    <w:rsid w:val="00C82A0D"/>
    <w:rsid w:val="00C82D0E"/>
    <w:rsid w:val="00C8310A"/>
    <w:rsid w:val="00C84353"/>
    <w:rsid w:val="00C86D78"/>
    <w:rsid w:val="00C91EC9"/>
    <w:rsid w:val="00C92AC0"/>
    <w:rsid w:val="00C92B74"/>
    <w:rsid w:val="00C96EB7"/>
    <w:rsid w:val="00C97AB3"/>
    <w:rsid w:val="00C97B21"/>
    <w:rsid w:val="00CA2041"/>
    <w:rsid w:val="00CA2903"/>
    <w:rsid w:val="00CA5AD8"/>
    <w:rsid w:val="00CA62BB"/>
    <w:rsid w:val="00CB0DD6"/>
    <w:rsid w:val="00CB14C5"/>
    <w:rsid w:val="00CB2E58"/>
    <w:rsid w:val="00CB405E"/>
    <w:rsid w:val="00CB4ECE"/>
    <w:rsid w:val="00CB4F0F"/>
    <w:rsid w:val="00CB50F4"/>
    <w:rsid w:val="00CB5E64"/>
    <w:rsid w:val="00CB722C"/>
    <w:rsid w:val="00CC00D6"/>
    <w:rsid w:val="00CC1233"/>
    <w:rsid w:val="00CC3791"/>
    <w:rsid w:val="00CC48CC"/>
    <w:rsid w:val="00CC4C92"/>
    <w:rsid w:val="00CC71C4"/>
    <w:rsid w:val="00CC7A95"/>
    <w:rsid w:val="00CC7DBD"/>
    <w:rsid w:val="00CE5198"/>
    <w:rsid w:val="00CE639C"/>
    <w:rsid w:val="00CF0D5B"/>
    <w:rsid w:val="00CF15C5"/>
    <w:rsid w:val="00CF21C6"/>
    <w:rsid w:val="00CF2A17"/>
    <w:rsid w:val="00CF432D"/>
    <w:rsid w:val="00CF52A1"/>
    <w:rsid w:val="00CF729C"/>
    <w:rsid w:val="00D00100"/>
    <w:rsid w:val="00D01A8C"/>
    <w:rsid w:val="00D0251E"/>
    <w:rsid w:val="00D04579"/>
    <w:rsid w:val="00D06DE7"/>
    <w:rsid w:val="00D07F95"/>
    <w:rsid w:val="00D10730"/>
    <w:rsid w:val="00D10E07"/>
    <w:rsid w:val="00D16A41"/>
    <w:rsid w:val="00D17B04"/>
    <w:rsid w:val="00D22159"/>
    <w:rsid w:val="00D2356C"/>
    <w:rsid w:val="00D25F37"/>
    <w:rsid w:val="00D261AA"/>
    <w:rsid w:val="00D27D6B"/>
    <w:rsid w:val="00D317A0"/>
    <w:rsid w:val="00D31FC9"/>
    <w:rsid w:val="00D323ED"/>
    <w:rsid w:val="00D33A53"/>
    <w:rsid w:val="00D33F90"/>
    <w:rsid w:val="00D3441A"/>
    <w:rsid w:val="00D424C2"/>
    <w:rsid w:val="00D43C72"/>
    <w:rsid w:val="00D45536"/>
    <w:rsid w:val="00D45E30"/>
    <w:rsid w:val="00D4608B"/>
    <w:rsid w:val="00D46C6D"/>
    <w:rsid w:val="00D474E1"/>
    <w:rsid w:val="00D47B54"/>
    <w:rsid w:val="00D50C33"/>
    <w:rsid w:val="00D51460"/>
    <w:rsid w:val="00D530D2"/>
    <w:rsid w:val="00D53FDC"/>
    <w:rsid w:val="00D5650B"/>
    <w:rsid w:val="00D57FF5"/>
    <w:rsid w:val="00D6243E"/>
    <w:rsid w:val="00D624DB"/>
    <w:rsid w:val="00D6552C"/>
    <w:rsid w:val="00D661D4"/>
    <w:rsid w:val="00D66EC0"/>
    <w:rsid w:val="00D6702A"/>
    <w:rsid w:val="00D7147C"/>
    <w:rsid w:val="00D74648"/>
    <w:rsid w:val="00D746EF"/>
    <w:rsid w:val="00D74766"/>
    <w:rsid w:val="00D75488"/>
    <w:rsid w:val="00D76003"/>
    <w:rsid w:val="00D81A79"/>
    <w:rsid w:val="00D82AFF"/>
    <w:rsid w:val="00D83705"/>
    <w:rsid w:val="00D84D27"/>
    <w:rsid w:val="00D85954"/>
    <w:rsid w:val="00D87D07"/>
    <w:rsid w:val="00D922D9"/>
    <w:rsid w:val="00D97323"/>
    <w:rsid w:val="00DA2A68"/>
    <w:rsid w:val="00DA331F"/>
    <w:rsid w:val="00DA35B6"/>
    <w:rsid w:val="00DA4336"/>
    <w:rsid w:val="00DA528D"/>
    <w:rsid w:val="00DA692A"/>
    <w:rsid w:val="00DA7177"/>
    <w:rsid w:val="00DA7C6F"/>
    <w:rsid w:val="00DB0D1F"/>
    <w:rsid w:val="00DB46C7"/>
    <w:rsid w:val="00DB492B"/>
    <w:rsid w:val="00DB64EB"/>
    <w:rsid w:val="00DC2F28"/>
    <w:rsid w:val="00DC3E76"/>
    <w:rsid w:val="00DC6AE8"/>
    <w:rsid w:val="00DD208D"/>
    <w:rsid w:val="00DD364E"/>
    <w:rsid w:val="00DD6C85"/>
    <w:rsid w:val="00DE203C"/>
    <w:rsid w:val="00DE54D7"/>
    <w:rsid w:val="00DE5D6A"/>
    <w:rsid w:val="00DF0853"/>
    <w:rsid w:val="00DF397F"/>
    <w:rsid w:val="00DF3BBF"/>
    <w:rsid w:val="00DF7A60"/>
    <w:rsid w:val="00E03569"/>
    <w:rsid w:val="00E038AE"/>
    <w:rsid w:val="00E03CEB"/>
    <w:rsid w:val="00E0716C"/>
    <w:rsid w:val="00E123E3"/>
    <w:rsid w:val="00E1676B"/>
    <w:rsid w:val="00E21702"/>
    <w:rsid w:val="00E22410"/>
    <w:rsid w:val="00E25288"/>
    <w:rsid w:val="00E27443"/>
    <w:rsid w:val="00E31DE7"/>
    <w:rsid w:val="00E31E91"/>
    <w:rsid w:val="00E42229"/>
    <w:rsid w:val="00E444F5"/>
    <w:rsid w:val="00E457E0"/>
    <w:rsid w:val="00E45E67"/>
    <w:rsid w:val="00E512C7"/>
    <w:rsid w:val="00E5175A"/>
    <w:rsid w:val="00E530C1"/>
    <w:rsid w:val="00E53A1F"/>
    <w:rsid w:val="00E54B01"/>
    <w:rsid w:val="00E56173"/>
    <w:rsid w:val="00E56532"/>
    <w:rsid w:val="00E56E15"/>
    <w:rsid w:val="00E570B6"/>
    <w:rsid w:val="00E60AB4"/>
    <w:rsid w:val="00E63823"/>
    <w:rsid w:val="00E641A4"/>
    <w:rsid w:val="00E6462B"/>
    <w:rsid w:val="00E6502C"/>
    <w:rsid w:val="00E65670"/>
    <w:rsid w:val="00E70B87"/>
    <w:rsid w:val="00E75525"/>
    <w:rsid w:val="00E801F6"/>
    <w:rsid w:val="00E819BB"/>
    <w:rsid w:val="00E81B90"/>
    <w:rsid w:val="00E81FF0"/>
    <w:rsid w:val="00E8248B"/>
    <w:rsid w:val="00E85EA6"/>
    <w:rsid w:val="00E86325"/>
    <w:rsid w:val="00E863BE"/>
    <w:rsid w:val="00E8742B"/>
    <w:rsid w:val="00E878A7"/>
    <w:rsid w:val="00E90DDD"/>
    <w:rsid w:val="00E92B04"/>
    <w:rsid w:val="00E94700"/>
    <w:rsid w:val="00E94765"/>
    <w:rsid w:val="00EA293D"/>
    <w:rsid w:val="00EA5A64"/>
    <w:rsid w:val="00EA5DAD"/>
    <w:rsid w:val="00EA6501"/>
    <w:rsid w:val="00EA788E"/>
    <w:rsid w:val="00EB4F21"/>
    <w:rsid w:val="00EB64EE"/>
    <w:rsid w:val="00EC08ED"/>
    <w:rsid w:val="00EC3517"/>
    <w:rsid w:val="00EC3AA6"/>
    <w:rsid w:val="00EC4CD1"/>
    <w:rsid w:val="00ED0479"/>
    <w:rsid w:val="00ED19A6"/>
    <w:rsid w:val="00ED740D"/>
    <w:rsid w:val="00ED7B7A"/>
    <w:rsid w:val="00EE2A3F"/>
    <w:rsid w:val="00EE2EB9"/>
    <w:rsid w:val="00EF2A41"/>
    <w:rsid w:val="00EF49AA"/>
    <w:rsid w:val="00EF61D2"/>
    <w:rsid w:val="00EF7146"/>
    <w:rsid w:val="00F003B8"/>
    <w:rsid w:val="00F01673"/>
    <w:rsid w:val="00F024B3"/>
    <w:rsid w:val="00F032EC"/>
    <w:rsid w:val="00F03C93"/>
    <w:rsid w:val="00F10869"/>
    <w:rsid w:val="00F11811"/>
    <w:rsid w:val="00F12D43"/>
    <w:rsid w:val="00F160B9"/>
    <w:rsid w:val="00F211C5"/>
    <w:rsid w:val="00F22886"/>
    <w:rsid w:val="00F24190"/>
    <w:rsid w:val="00F243CD"/>
    <w:rsid w:val="00F301E0"/>
    <w:rsid w:val="00F32230"/>
    <w:rsid w:val="00F34A10"/>
    <w:rsid w:val="00F35018"/>
    <w:rsid w:val="00F439F7"/>
    <w:rsid w:val="00F442B7"/>
    <w:rsid w:val="00F4552D"/>
    <w:rsid w:val="00F530D2"/>
    <w:rsid w:val="00F537FC"/>
    <w:rsid w:val="00F54A9C"/>
    <w:rsid w:val="00F56ADF"/>
    <w:rsid w:val="00F56B8F"/>
    <w:rsid w:val="00F571F7"/>
    <w:rsid w:val="00F6001A"/>
    <w:rsid w:val="00F61FAC"/>
    <w:rsid w:val="00F634A7"/>
    <w:rsid w:val="00F644CE"/>
    <w:rsid w:val="00F64AF8"/>
    <w:rsid w:val="00F65AAA"/>
    <w:rsid w:val="00F6604F"/>
    <w:rsid w:val="00F665D9"/>
    <w:rsid w:val="00F66856"/>
    <w:rsid w:val="00F668C9"/>
    <w:rsid w:val="00F70349"/>
    <w:rsid w:val="00F70DFF"/>
    <w:rsid w:val="00F734A7"/>
    <w:rsid w:val="00F77F13"/>
    <w:rsid w:val="00F804F5"/>
    <w:rsid w:val="00F81365"/>
    <w:rsid w:val="00F81EBB"/>
    <w:rsid w:val="00F83DC3"/>
    <w:rsid w:val="00F84C03"/>
    <w:rsid w:val="00F85850"/>
    <w:rsid w:val="00F9062A"/>
    <w:rsid w:val="00F91B76"/>
    <w:rsid w:val="00F91D24"/>
    <w:rsid w:val="00F94459"/>
    <w:rsid w:val="00F95CC6"/>
    <w:rsid w:val="00F9616A"/>
    <w:rsid w:val="00FA09B8"/>
    <w:rsid w:val="00FA375E"/>
    <w:rsid w:val="00FA3AC4"/>
    <w:rsid w:val="00FA3B3A"/>
    <w:rsid w:val="00FA5868"/>
    <w:rsid w:val="00FB4046"/>
    <w:rsid w:val="00FB7F4A"/>
    <w:rsid w:val="00FC163E"/>
    <w:rsid w:val="00FC5546"/>
    <w:rsid w:val="00FC5DB8"/>
    <w:rsid w:val="00FC6034"/>
    <w:rsid w:val="00FC7529"/>
    <w:rsid w:val="00FD4B3D"/>
    <w:rsid w:val="00FE2942"/>
    <w:rsid w:val="00FE4BEA"/>
    <w:rsid w:val="00FE777F"/>
    <w:rsid w:val="00FE7872"/>
    <w:rsid w:val="00FF066D"/>
    <w:rsid w:val="00FF1529"/>
    <w:rsid w:val="00FF31BF"/>
    <w:rsid w:val="00FF428F"/>
    <w:rsid w:val="00FF6DCF"/>
    <w:rsid w:val="00FF7CE4"/>
  </w:rsids>
  <m:mathPr>
    <m:mathFont m:val="Cambria Math"/>
    <m:brkBin m:val="before"/>
    <m:brkBinSub m:val="--"/>
    <m:smallFrac m:val="off"/>
    <m:dispDef/>
    <m:lMargin m:val="0"/>
    <m:rMargin m:val="0"/>
    <m:defJc m:val="centerGroup"/>
    <m:wrapIndent m:val="1440"/>
    <m:intLim m:val="subSup"/>
    <m:naryLim m:val="undOvr"/>
  </m:mathPr>
  <w:uiCompat97To2003/>
  <w:themeFontLang w:val="es-E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506882"/>
    <o:shapelayout v:ext="edit">
      <o:idmap v:ext="edit" data="1"/>
      <o:rules v:ext="edit">
        <o:r id="V:Rule2" type="connector" idref="#_x0000_s1042"/>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es-ES" w:eastAsia="es-E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nhideWhenUsed="0" w:qFormat="1"/>
    <w:lsdException w:name="heading 2" w:locked="1" w:semiHidden="0" w:unhideWhenUsed="0" w:qFormat="1"/>
    <w:lsdException w:name="heading 3" w:locked="1" w:semiHidden="0" w:unhideWhenUsed="0" w:qFormat="1"/>
    <w:lsdException w:name="heading 4" w:locked="1" w:qFormat="1"/>
    <w:lsdException w:name="heading 5" w:locked="1" w:qFormat="1"/>
    <w:lsdException w:name="heading 6" w:locked="1" w:semiHidden="0" w:unhideWhenUsed="0" w:qFormat="1"/>
    <w:lsdException w:name="heading 7" w:locked="1" w:qFormat="1"/>
    <w:lsdException w:name="heading 8" w:locked="1" w:qFormat="1"/>
    <w:lsdException w:name="heading 9" w:locked="1" w:qFormat="1"/>
    <w:lsdException w:name="toc 1" w:locked="1" w:semiHidden="0" w:uiPriority="39" w:unhideWhenUsed="0"/>
    <w:lsdException w:name="toc 2" w:locked="1" w:semiHidden="0" w:uiPriority="39" w:unhideWhenUsed="0"/>
    <w:lsdException w:name="toc 3" w:locked="1" w:semiHidden="0" w:uiPriority="39" w:unhideWhenUsed="0"/>
    <w:lsdException w:name="toc 4" w:locked="1" w:semiHidden="0" w:uiPriority="39" w:unhideWhenUsed="0"/>
    <w:lsdException w:name="toc 5" w:locked="1" w:semiHidden="0" w:uiPriority="39" w:unhideWhenUsed="0"/>
    <w:lsdException w:name="toc 6" w:locked="1" w:semiHidden="0" w:uiPriority="39" w:unhideWhenUsed="0"/>
    <w:lsdException w:name="toc 7" w:locked="1" w:semiHidden="0" w:uiPriority="39" w:unhideWhenUsed="0"/>
    <w:lsdException w:name="toc 8" w:locked="1" w:semiHidden="0" w:uiPriority="39" w:unhideWhenUsed="0"/>
    <w:lsdException w:name="toc 9" w:locked="1" w:semiHidden="0" w:uiPriority="39" w:unhideWhenUsed="0"/>
    <w:lsdException w:name="caption" w:locked="1" w:uiPriority="0" w:qFormat="1"/>
    <w:lsdException w:name="Title" w:locked="1" w:semiHidden="0" w:unhideWhenUsed="0" w:qFormat="1"/>
    <w:lsdException w:name="Default Paragraph Font" w:locked="1" w:semiHidden="0" w:uiPriority="0" w:unhideWhenUsed="0"/>
    <w:lsdException w:name="Subtitle" w:locked="1" w:semiHidden="0" w:unhideWhenUsed="0" w:qFormat="1"/>
    <w:lsdException w:name="Strong" w:locked="1" w:semiHidden="0" w:unhideWhenUsed="0" w:qFormat="1"/>
    <w:lsdException w:name="Emphasis" w:locked="1" w:semiHidden="0" w:uiPriority="0" w:unhideWhenUsed="0" w:qFormat="1"/>
    <w:lsdException w:name="Table Grid" w:locked="1" w:semiHidden="0"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Normal">
    <w:name w:val="Normal"/>
    <w:qFormat/>
    <w:rsid w:val="00ED7B7A"/>
    <w:pPr>
      <w:spacing w:after="200" w:line="276" w:lineRule="auto"/>
    </w:pPr>
    <w:rPr>
      <w:sz w:val="22"/>
      <w:szCs w:val="22"/>
      <w:lang w:eastAsia="en-US"/>
    </w:rPr>
  </w:style>
  <w:style w:type="paragraph" w:styleId="Ttulo1">
    <w:name w:val="heading 1"/>
    <w:basedOn w:val="Normal"/>
    <w:next w:val="Normal"/>
    <w:link w:val="Ttulo1Car"/>
    <w:uiPriority w:val="99"/>
    <w:qFormat/>
    <w:rsid w:val="00BE295A"/>
    <w:pPr>
      <w:keepNext/>
      <w:keepLines/>
      <w:spacing w:before="480" w:after="0"/>
      <w:jc w:val="both"/>
      <w:outlineLvl w:val="0"/>
    </w:pPr>
    <w:rPr>
      <w:rFonts w:ascii="Cambria" w:eastAsia="Times New Roman" w:hAnsi="Cambria"/>
      <w:b/>
      <w:bCs/>
      <w:color w:val="365F91"/>
      <w:sz w:val="28"/>
      <w:szCs w:val="28"/>
    </w:rPr>
  </w:style>
  <w:style w:type="paragraph" w:styleId="Ttulo2">
    <w:name w:val="heading 2"/>
    <w:basedOn w:val="Normal"/>
    <w:next w:val="Normal"/>
    <w:link w:val="Ttulo2Car"/>
    <w:uiPriority w:val="99"/>
    <w:qFormat/>
    <w:rsid w:val="00F70349"/>
    <w:pPr>
      <w:keepNext/>
      <w:keepLines/>
      <w:spacing w:before="200" w:after="0"/>
      <w:outlineLvl w:val="1"/>
    </w:pPr>
    <w:rPr>
      <w:rFonts w:ascii="Cambria" w:eastAsia="Times New Roman" w:hAnsi="Cambria"/>
      <w:b/>
      <w:bCs/>
      <w:color w:val="4F81BD"/>
      <w:sz w:val="26"/>
      <w:szCs w:val="26"/>
    </w:rPr>
  </w:style>
  <w:style w:type="paragraph" w:styleId="Ttulo3">
    <w:name w:val="heading 3"/>
    <w:basedOn w:val="Normal"/>
    <w:next w:val="Normal"/>
    <w:link w:val="Ttulo3Car"/>
    <w:uiPriority w:val="99"/>
    <w:qFormat/>
    <w:rsid w:val="00F70349"/>
    <w:pPr>
      <w:keepNext/>
      <w:keepLines/>
      <w:spacing w:before="200" w:after="0"/>
      <w:outlineLvl w:val="2"/>
    </w:pPr>
    <w:rPr>
      <w:rFonts w:ascii="Cambria" w:eastAsia="Times New Roman" w:hAnsi="Cambria"/>
      <w:b/>
      <w:bCs/>
      <w:color w:val="4F81BD"/>
    </w:rPr>
  </w:style>
  <w:style w:type="paragraph" w:styleId="Ttulo4">
    <w:name w:val="heading 4"/>
    <w:basedOn w:val="Normal"/>
    <w:next w:val="Normal"/>
    <w:link w:val="Ttulo4Car"/>
    <w:uiPriority w:val="99"/>
    <w:qFormat/>
    <w:locked/>
    <w:rsid w:val="000C5444"/>
    <w:pPr>
      <w:keepNext/>
      <w:spacing w:before="40" w:after="40" w:line="240" w:lineRule="auto"/>
      <w:outlineLvl w:val="3"/>
    </w:pPr>
    <w:rPr>
      <w:rFonts w:eastAsia="Times New Roman"/>
      <w:b/>
      <w:sz w:val="28"/>
      <w:szCs w:val="20"/>
      <w:lang w:val="gl-ES"/>
    </w:rPr>
  </w:style>
  <w:style w:type="paragraph" w:styleId="Ttulo5">
    <w:name w:val="heading 5"/>
    <w:basedOn w:val="Normal"/>
    <w:next w:val="Normal"/>
    <w:link w:val="Ttulo5Car"/>
    <w:uiPriority w:val="99"/>
    <w:qFormat/>
    <w:locked/>
    <w:rsid w:val="000C5444"/>
    <w:pPr>
      <w:keepNext/>
      <w:tabs>
        <w:tab w:val="left" w:pos="-1440"/>
      </w:tabs>
      <w:spacing w:before="40" w:after="40" w:line="240" w:lineRule="auto"/>
      <w:jc w:val="right"/>
      <w:outlineLvl w:val="4"/>
    </w:pPr>
    <w:rPr>
      <w:rFonts w:eastAsia="Times New Roman"/>
      <w:b/>
      <w:i/>
      <w:sz w:val="26"/>
      <w:szCs w:val="20"/>
      <w:lang w:val="gl-ES"/>
    </w:rPr>
  </w:style>
  <w:style w:type="paragraph" w:styleId="Ttulo6">
    <w:name w:val="heading 6"/>
    <w:basedOn w:val="Normal"/>
    <w:next w:val="Normal"/>
    <w:link w:val="Ttulo6Car"/>
    <w:uiPriority w:val="99"/>
    <w:qFormat/>
    <w:locked/>
    <w:rsid w:val="00B300FA"/>
    <w:pPr>
      <w:spacing w:before="240" w:after="60"/>
      <w:outlineLvl w:val="5"/>
    </w:pPr>
    <w:rPr>
      <w:rFonts w:ascii="Times New Roman" w:hAnsi="Times New Roman"/>
      <w:b/>
      <w:bCs/>
    </w:rPr>
  </w:style>
  <w:style w:type="paragraph" w:styleId="Ttulo7">
    <w:name w:val="heading 7"/>
    <w:basedOn w:val="Normal"/>
    <w:next w:val="Normal"/>
    <w:link w:val="Ttulo7Car"/>
    <w:uiPriority w:val="99"/>
    <w:qFormat/>
    <w:locked/>
    <w:rsid w:val="000C5444"/>
    <w:pPr>
      <w:keepNext/>
      <w:tabs>
        <w:tab w:val="left" w:pos="-1440"/>
      </w:tabs>
      <w:spacing w:before="40" w:after="40" w:line="240" w:lineRule="auto"/>
      <w:outlineLvl w:val="6"/>
    </w:pPr>
    <w:rPr>
      <w:rFonts w:eastAsia="Times New Roman"/>
      <w:sz w:val="24"/>
      <w:szCs w:val="20"/>
      <w:lang w:val="gl-ES"/>
    </w:rPr>
  </w:style>
  <w:style w:type="paragraph" w:styleId="Ttulo8">
    <w:name w:val="heading 8"/>
    <w:basedOn w:val="Normal"/>
    <w:next w:val="Normal"/>
    <w:link w:val="Ttulo8Car"/>
    <w:uiPriority w:val="99"/>
    <w:qFormat/>
    <w:locked/>
    <w:rsid w:val="000C5444"/>
    <w:pPr>
      <w:keepNext/>
      <w:pBdr>
        <w:top w:val="single" w:sz="6" w:space="0" w:color="000000" w:shadow="1"/>
        <w:left w:val="single" w:sz="6" w:space="1" w:color="000000" w:shadow="1"/>
        <w:bottom w:val="single" w:sz="6" w:space="0" w:color="000000" w:shadow="1"/>
        <w:right w:val="single" w:sz="6" w:space="0" w:color="000000" w:shadow="1"/>
      </w:pBdr>
      <w:shd w:val="pct20" w:color="00FFFF" w:fill="FFFFFF"/>
      <w:tabs>
        <w:tab w:val="left" w:pos="-590"/>
        <w:tab w:val="left" w:pos="130"/>
        <w:tab w:val="left" w:pos="850"/>
        <w:tab w:val="left" w:pos="1570"/>
        <w:tab w:val="left" w:pos="2290"/>
        <w:tab w:val="left" w:pos="3010"/>
        <w:tab w:val="left" w:pos="3730"/>
        <w:tab w:val="left" w:pos="4450"/>
        <w:tab w:val="left" w:pos="5170"/>
        <w:tab w:val="left" w:pos="5890"/>
        <w:tab w:val="left" w:pos="6610"/>
        <w:tab w:val="left" w:pos="7330"/>
        <w:tab w:val="left" w:pos="8050"/>
        <w:tab w:val="left" w:pos="8770"/>
      </w:tabs>
      <w:spacing w:before="40" w:after="40" w:line="240" w:lineRule="auto"/>
      <w:ind w:left="851" w:right="851"/>
      <w:jc w:val="center"/>
      <w:outlineLvl w:val="7"/>
    </w:pPr>
    <w:rPr>
      <w:rFonts w:eastAsia="Times New Roman"/>
      <w:i/>
      <w:sz w:val="24"/>
      <w:szCs w:val="20"/>
      <w:lang w:val="gl-ES"/>
    </w:rPr>
  </w:style>
  <w:style w:type="paragraph" w:styleId="Ttulo9">
    <w:name w:val="heading 9"/>
    <w:basedOn w:val="Normal"/>
    <w:next w:val="Normal"/>
    <w:link w:val="Ttulo9Car"/>
    <w:uiPriority w:val="99"/>
    <w:qFormat/>
    <w:locked/>
    <w:rsid w:val="000C5444"/>
    <w:pPr>
      <w:keepNext/>
      <w:tabs>
        <w:tab w:val="left" w:pos="-1440"/>
      </w:tabs>
      <w:spacing w:before="40" w:after="40" w:line="240" w:lineRule="auto"/>
      <w:outlineLvl w:val="8"/>
    </w:pPr>
    <w:rPr>
      <w:rFonts w:ascii="Cambria" w:eastAsia="Times New Roman" w:hAnsi="Cambria"/>
      <w:sz w:val="20"/>
      <w:szCs w:val="20"/>
      <w:lang w:val="gl-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9"/>
    <w:locked/>
    <w:rsid w:val="00BE295A"/>
    <w:rPr>
      <w:rFonts w:ascii="Cambria" w:hAnsi="Cambria" w:cs="Times New Roman"/>
      <w:b/>
      <w:bCs/>
      <w:color w:val="365F91"/>
      <w:sz w:val="28"/>
      <w:szCs w:val="28"/>
    </w:rPr>
  </w:style>
  <w:style w:type="character" w:customStyle="1" w:styleId="Ttulo2Car">
    <w:name w:val="Título 2 Car"/>
    <w:basedOn w:val="Fuentedeprrafopredeter"/>
    <w:link w:val="Ttulo2"/>
    <w:uiPriority w:val="99"/>
    <w:locked/>
    <w:rsid w:val="00F70349"/>
    <w:rPr>
      <w:rFonts w:ascii="Cambria" w:hAnsi="Cambria" w:cs="Times New Roman"/>
      <w:b/>
      <w:bCs/>
      <w:color w:val="4F81BD"/>
      <w:sz w:val="26"/>
      <w:szCs w:val="26"/>
    </w:rPr>
  </w:style>
  <w:style w:type="character" w:customStyle="1" w:styleId="Ttulo3Car">
    <w:name w:val="Título 3 Car"/>
    <w:basedOn w:val="Fuentedeprrafopredeter"/>
    <w:link w:val="Ttulo3"/>
    <w:uiPriority w:val="99"/>
    <w:locked/>
    <w:rsid w:val="00F70349"/>
    <w:rPr>
      <w:rFonts w:ascii="Cambria" w:hAnsi="Cambria" w:cs="Times New Roman"/>
      <w:b/>
      <w:bCs/>
      <w:color w:val="4F81BD"/>
    </w:rPr>
  </w:style>
  <w:style w:type="character" w:customStyle="1" w:styleId="Ttulo6Car">
    <w:name w:val="Título 6 Car"/>
    <w:basedOn w:val="Fuentedeprrafopredeter"/>
    <w:link w:val="Ttulo6"/>
    <w:uiPriority w:val="99"/>
    <w:locked/>
    <w:rsid w:val="0017511E"/>
    <w:rPr>
      <w:rFonts w:ascii="Calibri" w:hAnsi="Calibri" w:cs="Times New Roman"/>
      <w:b/>
      <w:bCs/>
      <w:lang w:eastAsia="en-US"/>
    </w:rPr>
  </w:style>
  <w:style w:type="paragraph" w:styleId="Prrafodelista">
    <w:name w:val="List Paragraph"/>
    <w:basedOn w:val="Normal"/>
    <w:uiPriority w:val="99"/>
    <w:qFormat/>
    <w:rsid w:val="00B54C8A"/>
    <w:pPr>
      <w:tabs>
        <w:tab w:val="left" w:pos="708"/>
      </w:tabs>
      <w:suppressAutoHyphens/>
      <w:ind w:left="720"/>
    </w:pPr>
  </w:style>
  <w:style w:type="paragraph" w:styleId="Textodeglobo">
    <w:name w:val="Balloon Text"/>
    <w:basedOn w:val="Normal"/>
    <w:link w:val="TextodegloboCar"/>
    <w:uiPriority w:val="99"/>
    <w:rsid w:val="00B54C8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locked/>
    <w:rsid w:val="00B54C8A"/>
    <w:rPr>
      <w:rFonts w:ascii="Tahoma" w:hAnsi="Tahoma" w:cs="Tahoma"/>
      <w:sz w:val="16"/>
      <w:szCs w:val="16"/>
    </w:rPr>
  </w:style>
  <w:style w:type="paragraph" w:customStyle="1" w:styleId="Predeterminado">
    <w:name w:val="Predeterminado"/>
    <w:uiPriority w:val="99"/>
    <w:rsid w:val="00B54C8A"/>
    <w:pPr>
      <w:tabs>
        <w:tab w:val="left" w:pos="708"/>
      </w:tabs>
      <w:suppressAutoHyphens/>
      <w:spacing w:after="200" w:line="276" w:lineRule="auto"/>
    </w:pPr>
    <w:rPr>
      <w:sz w:val="22"/>
      <w:szCs w:val="22"/>
      <w:lang w:eastAsia="en-US"/>
    </w:rPr>
  </w:style>
  <w:style w:type="paragraph" w:styleId="Encabezado">
    <w:name w:val="header"/>
    <w:basedOn w:val="Normal"/>
    <w:link w:val="EncabezadoCar"/>
    <w:uiPriority w:val="99"/>
    <w:rsid w:val="00B35066"/>
    <w:pPr>
      <w:tabs>
        <w:tab w:val="center" w:pos="4252"/>
        <w:tab w:val="right" w:pos="8504"/>
      </w:tabs>
      <w:spacing w:after="0" w:line="240" w:lineRule="auto"/>
    </w:pPr>
  </w:style>
  <w:style w:type="character" w:customStyle="1" w:styleId="EncabezadoCar">
    <w:name w:val="Encabezado Car"/>
    <w:basedOn w:val="Fuentedeprrafopredeter"/>
    <w:link w:val="Encabezado"/>
    <w:uiPriority w:val="99"/>
    <w:locked/>
    <w:rsid w:val="00B35066"/>
    <w:rPr>
      <w:rFonts w:cs="Times New Roman"/>
    </w:rPr>
  </w:style>
  <w:style w:type="paragraph" w:styleId="Piedepgina">
    <w:name w:val="footer"/>
    <w:basedOn w:val="Normal"/>
    <w:link w:val="PiedepginaCar"/>
    <w:uiPriority w:val="99"/>
    <w:rsid w:val="00B35066"/>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locked/>
    <w:rsid w:val="00B35066"/>
    <w:rPr>
      <w:rFonts w:cs="Times New Roman"/>
    </w:rPr>
  </w:style>
  <w:style w:type="paragraph" w:customStyle="1" w:styleId="dog-base-sangria">
    <w:name w:val="dog-base-sangria"/>
    <w:basedOn w:val="Normal"/>
    <w:uiPriority w:val="99"/>
    <w:rsid w:val="00B35066"/>
    <w:pPr>
      <w:spacing w:before="100" w:beforeAutospacing="1" w:after="100" w:afterAutospacing="1" w:line="240" w:lineRule="auto"/>
    </w:pPr>
    <w:rPr>
      <w:rFonts w:ascii="Times New Roman" w:eastAsia="Times New Roman" w:hAnsi="Times New Roman"/>
      <w:sz w:val="24"/>
      <w:szCs w:val="24"/>
      <w:lang w:eastAsia="es-ES"/>
    </w:rPr>
  </w:style>
  <w:style w:type="table" w:styleId="Tablaconcuadrcula">
    <w:name w:val="Table Grid"/>
    <w:basedOn w:val="Tablanormal"/>
    <w:uiPriority w:val="99"/>
    <w:rsid w:val="0087288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3">
    <w:name w:val="p3"/>
    <w:link w:val="p3CarCar"/>
    <w:uiPriority w:val="99"/>
    <w:rsid w:val="00872882"/>
    <w:pPr>
      <w:tabs>
        <w:tab w:val="left" w:pos="708"/>
      </w:tabs>
      <w:suppressAutoHyphens/>
      <w:spacing w:after="200" w:line="276" w:lineRule="auto"/>
      <w:jc w:val="both"/>
    </w:pPr>
    <w:rPr>
      <w:sz w:val="22"/>
      <w:szCs w:val="22"/>
    </w:rPr>
  </w:style>
  <w:style w:type="paragraph" w:customStyle="1" w:styleId="Textoindependiente21">
    <w:name w:val="Texto independiente 21"/>
    <w:basedOn w:val="Normal"/>
    <w:uiPriority w:val="99"/>
    <w:rsid w:val="00E56173"/>
    <w:pPr>
      <w:suppressAutoHyphens/>
      <w:spacing w:after="0" w:line="240" w:lineRule="auto"/>
      <w:jc w:val="both"/>
    </w:pPr>
    <w:rPr>
      <w:rFonts w:ascii="Times New Roman" w:eastAsia="Times New Roman" w:hAnsi="Times New Roman"/>
      <w:sz w:val="24"/>
      <w:szCs w:val="24"/>
      <w:lang w:val="gl-ES" w:eastAsia="ar-SA"/>
    </w:rPr>
  </w:style>
  <w:style w:type="paragraph" w:styleId="TtulodeTDC">
    <w:name w:val="TOC Heading"/>
    <w:basedOn w:val="Ttulo1"/>
    <w:next w:val="Normal"/>
    <w:uiPriority w:val="99"/>
    <w:qFormat/>
    <w:rsid w:val="00451130"/>
    <w:pPr>
      <w:outlineLvl w:val="9"/>
    </w:pPr>
    <w:rPr>
      <w:lang w:eastAsia="es-ES"/>
    </w:rPr>
  </w:style>
  <w:style w:type="paragraph" w:styleId="TDC1">
    <w:name w:val="toc 1"/>
    <w:basedOn w:val="Normal"/>
    <w:next w:val="Normal"/>
    <w:autoRedefine/>
    <w:uiPriority w:val="39"/>
    <w:rsid w:val="00491023"/>
    <w:pPr>
      <w:tabs>
        <w:tab w:val="left" w:pos="284"/>
        <w:tab w:val="right" w:leader="dot" w:pos="8931"/>
      </w:tabs>
      <w:spacing w:after="100"/>
      <w:ind w:right="-427"/>
    </w:pPr>
  </w:style>
  <w:style w:type="paragraph" w:styleId="TDC2">
    <w:name w:val="toc 2"/>
    <w:basedOn w:val="Normal"/>
    <w:next w:val="Normal"/>
    <w:autoRedefine/>
    <w:uiPriority w:val="39"/>
    <w:rsid w:val="00451130"/>
    <w:pPr>
      <w:spacing w:after="100"/>
      <w:ind w:left="220"/>
    </w:pPr>
  </w:style>
  <w:style w:type="paragraph" w:styleId="TDC3">
    <w:name w:val="toc 3"/>
    <w:basedOn w:val="Normal"/>
    <w:next w:val="Normal"/>
    <w:autoRedefine/>
    <w:uiPriority w:val="39"/>
    <w:rsid w:val="00451130"/>
    <w:pPr>
      <w:spacing w:after="100"/>
      <w:ind w:left="440"/>
    </w:pPr>
  </w:style>
  <w:style w:type="character" w:styleId="Hipervnculo">
    <w:name w:val="Hyperlink"/>
    <w:basedOn w:val="Fuentedeprrafopredeter"/>
    <w:uiPriority w:val="99"/>
    <w:rsid w:val="00451130"/>
    <w:rPr>
      <w:rFonts w:cs="Times New Roman"/>
      <w:color w:val="0000FF"/>
      <w:u w:val="single"/>
    </w:rPr>
  </w:style>
  <w:style w:type="paragraph" w:styleId="Sinespaciado">
    <w:name w:val="No Spacing"/>
    <w:link w:val="SinespaciadoCar"/>
    <w:uiPriority w:val="99"/>
    <w:qFormat/>
    <w:rsid w:val="00451130"/>
    <w:rPr>
      <w:rFonts w:eastAsia="Times New Roman"/>
      <w:sz w:val="22"/>
      <w:szCs w:val="22"/>
    </w:rPr>
  </w:style>
  <w:style w:type="character" w:customStyle="1" w:styleId="SinespaciadoCar">
    <w:name w:val="Sin espaciado Car"/>
    <w:basedOn w:val="Fuentedeprrafopredeter"/>
    <w:link w:val="Sinespaciado"/>
    <w:uiPriority w:val="99"/>
    <w:locked/>
    <w:rsid w:val="00451130"/>
    <w:rPr>
      <w:rFonts w:eastAsia="Times New Roman"/>
      <w:sz w:val="22"/>
      <w:szCs w:val="22"/>
      <w:lang w:val="es-ES" w:eastAsia="es-ES" w:bidi="ar-SA"/>
    </w:rPr>
  </w:style>
  <w:style w:type="paragraph" w:customStyle="1" w:styleId="Cuerpodetexto">
    <w:name w:val="Cuerpo de texto"/>
    <w:basedOn w:val="Predeterminado"/>
    <w:uiPriority w:val="99"/>
    <w:rsid w:val="00AE10D1"/>
    <w:pPr>
      <w:widowControl w:val="0"/>
      <w:spacing w:after="140" w:line="288" w:lineRule="auto"/>
      <w:ind w:left="1600" w:firstLine="284"/>
    </w:pPr>
    <w:rPr>
      <w:rFonts w:ascii="Arial" w:hAnsi="Arial" w:cs="Lucida Sans"/>
      <w:sz w:val="21"/>
      <w:szCs w:val="24"/>
      <w:lang w:val="en-US" w:eastAsia="zh-CN" w:bidi="hi-IN"/>
    </w:rPr>
  </w:style>
  <w:style w:type="paragraph" w:customStyle="1" w:styleId="tt1c">
    <w:name w:val="tt1c"/>
    <w:basedOn w:val="Normal"/>
    <w:uiPriority w:val="99"/>
    <w:qFormat/>
    <w:rsid w:val="007D67A8"/>
    <w:pPr>
      <w:spacing w:before="40" w:after="40" w:line="240" w:lineRule="auto"/>
      <w:jc w:val="center"/>
    </w:pPr>
    <w:rPr>
      <w:rFonts w:ascii="Arial Narrow" w:hAnsi="Arial Narrow"/>
      <w:sz w:val="18"/>
      <w:szCs w:val="20"/>
      <w:lang w:val="gl-ES" w:eastAsia="es-ES"/>
    </w:rPr>
  </w:style>
  <w:style w:type="paragraph" w:customStyle="1" w:styleId="ttp1">
    <w:name w:val="ttp1"/>
    <w:basedOn w:val="Normal"/>
    <w:link w:val="ttp1Car"/>
    <w:uiPriority w:val="99"/>
    <w:qFormat/>
    <w:rsid w:val="007D67A8"/>
    <w:pPr>
      <w:numPr>
        <w:numId w:val="8"/>
      </w:numPr>
      <w:tabs>
        <w:tab w:val="left" w:pos="170"/>
      </w:tabs>
      <w:spacing w:before="40" w:after="40" w:line="240" w:lineRule="auto"/>
      <w:jc w:val="both"/>
    </w:pPr>
    <w:rPr>
      <w:rFonts w:ascii="Arial Narrow" w:hAnsi="Arial Narrow"/>
      <w:sz w:val="18"/>
      <w:szCs w:val="20"/>
      <w:lang w:eastAsia="gl-ES"/>
    </w:rPr>
  </w:style>
  <w:style w:type="character" w:customStyle="1" w:styleId="ttp1Car">
    <w:name w:val="ttp1 Car"/>
    <w:link w:val="ttp1"/>
    <w:uiPriority w:val="99"/>
    <w:locked/>
    <w:rsid w:val="007D67A8"/>
    <w:rPr>
      <w:rFonts w:ascii="Arial Narrow" w:hAnsi="Arial Narrow"/>
      <w:sz w:val="18"/>
      <w:lang w:eastAsia="gl-ES"/>
    </w:rPr>
  </w:style>
  <w:style w:type="character" w:customStyle="1" w:styleId="hps">
    <w:name w:val="hps"/>
    <w:uiPriority w:val="99"/>
    <w:rsid w:val="007D67A8"/>
  </w:style>
  <w:style w:type="character" w:customStyle="1" w:styleId="cnulo">
    <w:name w:val="c_nulo"/>
    <w:uiPriority w:val="99"/>
    <w:qFormat/>
    <w:rsid w:val="007D67A8"/>
    <w:rPr>
      <w:lang w:val="pt-PT"/>
    </w:rPr>
  </w:style>
  <w:style w:type="paragraph" w:customStyle="1" w:styleId="txtbolillos1">
    <w:name w:val="txt_bolillos 1"/>
    <w:next w:val="txtbolillos2"/>
    <w:uiPriority w:val="99"/>
    <w:rsid w:val="008736B2"/>
    <w:pPr>
      <w:numPr>
        <w:numId w:val="10"/>
      </w:numPr>
      <w:spacing w:before="100"/>
    </w:pPr>
    <w:rPr>
      <w:rFonts w:ascii="Times New Roman" w:eastAsia="Times New Roman" w:hAnsi="Times New Roman"/>
      <w:sz w:val="24"/>
      <w:szCs w:val="24"/>
      <w:lang w:val="es-ES_tradnl" w:eastAsia="en-US"/>
    </w:rPr>
  </w:style>
  <w:style w:type="paragraph" w:customStyle="1" w:styleId="txtbolillos2">
    <w:name w:val="txt_bolillos 2"/>
    <w:basedOn w:val="txtbolillos1"/>
    <w:next w:val="Normal"/>
    <w:uiPriority w:val="99"/>
    <w:rsid w:val="008736B2"/>
    <w:pPr>
      <w:numPr>
        <w:ilvl w:val="1"/>
      </w:numPr>
      <w:jc w:val="both"/>
    </w:pPr>
  </w:style>
  <w:style w:type="paragraph" w:customStyle="1" w:styleId="Pa4">
    <w:name w:val="Pa4"/>
    <w:basedOn w:val="Normal"/>
    <w:next w:val="Normal"/>
    <w:uiPriority w:val="99"/>
    <w:rsid w:val="0091763C"/>
    <w:pPr>
      <w:autoSpaceDE w:val="0"/>
      <w:spacing w:after="0" w:line="221" w:lineRule="atLeast"/>
    </w:pPr>
    <w:rPr>
      <w:rFonts w:ascii="Arial" w:hAnsi="Arial"/>
      <w:sz w:val="24"/>
      <w:szCs w:val="24"/>
      <w:lang w:eastAsia="ar-SA"/>
    </w:rPr>
  </w:style>
  <w:style w:type="character" w:customStyle="1" w:styleId="cazul">
    <w:name w:val="c_azul"/>
    <w:uiPriority w:val="99"/>
    <w:rsid w:val="0069542F"/>
    <w:rPr>
      <w:color w:val="0000FF"/>
      <w:lang w:eastAsia="ar-SA" w:bidi="ar-SA"/>
    </w:rPr>
  </w:style>
  <w:style w:type="paragraph" w:styleId="NormalWeb">
    <w:name w:val="Normal (Web)"/>
    <w:basedOn w:val="Normal"/>
    <w:uiPriority w:val="99"/>
    <w:rsid w:val="00330F5B"/>
    <w:pPr>
      <w:spacing w:before="100" w:beforeAutospacing="1" w:after="100" w:afterAutospacing="1" w:line="240" w:lineRule="auto"/>
    </w:pPr>
    <w:rPr>
      <w:rFonts w:ascii="Times New Roman" w:hAnsi="Times New Roman"/>
      <w:sz w:val="24"/>
      <w:szCs w:val="24"/>
      <w:lang w:eastAsia="es-ES"/>
    </w:rPr>
  </w:style>
  <w:style w:type="paragraph" w:customStyle="1" w:styleId="estilo8">
    <w:name w:val="estilo8"/>
    <w:basedOn w:val="Normal"/>
    <w:uiPriority w:val="99"/>
    <w:rsid w:val="00330F5B"/>
    <w:pPr>
      <w:spacing w:before="100" w:beforeAutospacing="1" w:after="100" w:afterAutospacing="1" w:line="240" w:lineRule="auto"/>
    </w:pPr>
    <w:rPr>
      <w:rFonts w:ascii="Times New Roman" w:hAnsi="Times New Roman"/>
      <w:sz w:val="24"/>
      <w:szCs w:val="24"/>
      <w:lang w:eastAsia="es-ES"/>
    </w:rPr>
  </w:style>
  <w:style w:type="paragraph" w:styleId="TDC6">
    <w:name w:val="toc 6"/>
    <w:basedOn w:val="Normal"/>
    <w:next w:val="Normal"/>
    <w:autoRedefine/>
    <w:uiPriority w:val="39"/>
    <w:locked/>
    <w:rsid w:val="004A092C"/>
    <w:pPr>
      <w:ind w:left="1100"/>
    </w:pPr>
  </w:style>
  <w:style w:type="paragraph" w:customStyle="1" w:styleId="n3">
    <w:name w:val="n3"/>
    <w:next w:val="Normal"/>
    <w:uiPriority w:val="99"/>
    <w:qFormat/>
    <w:rsid w:val="00E444F5"/>
    <w:pPr>
      <w:keepNext/>
      <w:spacing w:before="400" w:after="180"/>
    </w:pPr>
    <w:rPr>
      <w:rFonts w:ascii="Arial" w:eastAsia="Times New Roman" w:hAnsi="Arial" w:cs="Arial"/>
      <w:bCs/>
      <w:sz w:val="28"/>
      <w:szCs w:val="28"/>
      <w:lang w:val="gl-ES"/>
    </w:rPr>
  </w:style>
  <w:style w:type="paragraph" w:styleId="Saludo">
    <w:name w:val="Salutation"/>
    <w:basedOn w:val="Normal"/>
    <w:next w:val="Normal"/>
    <w:link w:val="SaludoCar"/>
    <w:uiPriority w:val="99"/>
    <w:unhideWhenUsed/>
    <w:rsid w:val="008B5058"/>
  </w:style>
  <w:style w:type="character" w:customStyle="1" w:styleId="SaludoCar">
    <w:name w:val="Saludo Car"/>
    <w:basedOn w:val="Fuentedeprrafopredeter"/>
    <w:link w:val="Saludo"/>
    <w:uiPriority w:val="99"/>
    <w:rsid w:val="008B5058"/>
    <w:rPr>
      <w:sz w:val="22"/>
      <w:szCs w:val="22"/>
      <w:lang w:eastAsia="en-US"/>
    </w:rPr>
  </w:style>
  <w:style w:type="paragraph" w:styleId="Listaconvietas2">
    <w:name w:val="List Bullet 2"/>
    <w:basedOn w:val="Normal"/>
    <w:uiPriority w:val="99"/>
    <w:unhideWhenUsed/>
    <w:rsid w:val="008B5058"/>
    <w:pPr>
      <w:numPr>
        <w:numId w:val="9"/>
      </w:numPr>
      <w:contextualSpacing/>
    </w:pPr>
  </w:style>
  <w:style w:type="paragraph" w:styleId="Ttulo">
    <w:name w:val="Title"/>
    <w:basedOn w:val="Normal"/>
    <w:next w:val="Normal"/>
    <w:link w:val="TtuloCar"/>
    <w:uiPriority w:val="99"/>
    <w:qFormat/>
    <w:locked/>
    <w:rsid w:val="008B5058"/>
    <w:pPr>
      <w:spacing w:before="240" w:after="60"/>
      <w:jc w:val="center"/>
      <w:outlineLvl w:val="0"/>
    </w:pPr>
    <w:rPr>
      <w:rFonts w:ascii="Cambria" w:eastAsia="Times New Roman" w:hAnsi="Cambria"/>
      <w:b/>
      <w:bCs/>
      <w:kern w:val="28"/>
      <w:sz w:val="32"/>
      <w:szCs w:val="32"/>
    </w:rPr>
  </w:style>
  <w:style w:type="character" w:customStyle="1" w:styleId="TtuloCar">
    <w:name w:val="Título Car"/>
    <w:basedOn w:val="Fuentedeprrafopredeter"/>
    <w:link w:val="Ttulo"/>
    <w:uiPriority w:val="99"/>
    <w:rsid w:val="008B5058"/>
    <w:rPr>
      <w:rFonts w:ascii="Cambria" w:eastAsia="Times New Roman" w:hAnsi="Cambria" w:cs="Times New Roman"/>
      <w:b/>
      <w:bCs/>
      <w:kern w:val="28"/>
      <w:sz w:val="32"/>
      <w:szCs w:val="32"/>
      <w:lang w:eastAsia="en-US"/>
    </w:rPr>
  </w:style>
  <w:style w:type="paragraph" w:styleId="Textoindependiente">
    <w:name w:val="Body Text"/>
    <w:basedOn w:val="Normal"/>
    <w:link w:val="TextoindependienteCar"/>
    <w:uiPriority w:val="99"/>
    <w:unhideWhenUsed/>
    <w:rsid w:val="008B5058"/>
    <w:pPr>
      <w:spacing w:after="120"/>
    </w:pPr>
  </w:style>
  <w:style w:type="character" w:customStyle="1" w:styleId="TextoindependienteCar">
    <w:name w:val="Texto independiente Car"/>
    <w:basedOn w:val="Fuentedeprrafopredeter"/>
    <w:link w:val="Textoindependiente"/>
    <w:uiPriority w:val="99"/>
    <w:rsid w:val="008B5058"/>
    <w:rPr>
      <w:sz w:val="22"/>
      <w:szCs w:val="22"/>
      <w:lang w:eastAsia="en-US"/>
    </w:rPr>
  </w:style>
  <w:style w:type="paragraph" w:styleId="Sangradetextonormal">
    <w:name w:val="Body Text Indent"/>
    <w:basedOn w:val="Normal"/>
    <w:link w:val="SangradetextonormalCar"/>
    <w:uiPriority w:val="99"/>
    <w:unhideWhenUsed/>
    <w:rsid w:val="008B5058"/>
    <w:pPr>
      <w:spacing w:after="120"/>
      <w:ind w:left="283"/>
    </w:pPr>
  </w:style>
  <w:style w:type="character" w:customStyle="1" w:styleId="SangradetextonormalCar">
    <w:name w:val="Sangría de texto normal Car"/>
    <w:basedOn w:val="Fuentedeprrafopredeter"/>
    <w:link w:val="Sangradetextonormal"/>
    <w:uiPriority w:val="99"/>
    <w:rsid w:val="008B5058"/>
    <w:rPr>
      <w:sz w:val="22"/>
      <w:szCs w:val="22"/>
      <w:lang w:eastAsia="en-US"/>
    </w:rPr>
  </w:style>
  <w:style w:type="paragraph" w:styleId="Textoindependienteprimerasangra2">
    <w:name w:val="Body Text First Indent 2"/>
    <w:basedOn w:val="Sangradetextonormal"/>
    <w:link w:val="Textoindependienteprimerasangra2Car"/>
    <w:uiPriority w:val="99"/>
    <w:unhideWhenUsed/>
    <w:rsid w:val="008B5058"/>
    <w:pPr>
      <w:ind w:firstLine="210"/>
    </w:pPr>
  </w:style>
  <w:style w:type="character" w:customStyle="1" w:styleId="Textoindependienteprimerasangra2Car">
    <w:name w:val="Texto independiente primera sangría 2 Car"/>
    <w:basedOn w:val="SangradetextonormalCar"/>
    <w:link w:val="Textoindependienteprimerasangra2"/>
    <w:uiPriority w:val="99"/>
    <w:rsid w:val="008B5058"/>
    <w:rPr>
      <w:sz w:val="22"/>
      <w:szCs w:val="22"/>
      <w:lang w:eastAsia="en-US"/>
    </w:rPr>
  </w:style>
  <w:style w:type="character" w:customStyle="1" w:styleId="Ttulo4Car">
    <w:name w:val="Título 4 Car"/>
    <w:basedOn w:val="Fuentedeprrafopredeter"/>
    <w:link w:val="Ttulo4"/>
    <w:uiPriority w:val="99"/>
    <w:rsid w:val="000C5444"/>
    <w:rPr>
      <w:rFonts w:eastAsia="Times New Roman"/>
      <w:b/>
      <w:sz w:val="28"/>
      <w:lang w:val="gl-ES"/>
    </w:rPr>
  </w:style>
  <w:style w:type="character" w:customStyle="1" w:styleId="Ttulo5Car">
    <w:name w:val="Título 5 Car"/>
    <w:basedOn w:val="Fuentedeprrafopredeter"/>
    <w:link w:val="Ttulo5"/>
    <w:uiPriority w:val="99"/>
    <w:rsid w:val="000C5444"/>
    <w:rPr>
      <w:rFonts w:eastAsia="Times New Roman"/>
      <w:b/>
      <w:i/>
      <w:sz w:val="26"/>
      <w:lang w:val="gl-ES"/>
    </w:rPr>
  </w:style>
  <w:style w:type="character" w:customStyle="1" w:styleId="Ttulo7Car">
    <w:name w:val="Título 7 Car"/>
    <w:basedOn w:val="Fuentedeprrafopredeter"/>
    <w:link w:val="Ttulo7"/>
    <w:uiPriority w:val="99"/>
    <w:rsid w:val="000C5444"/>
    <w:rPr>
      <w:rFonts w:eastAsia="Times New Roman"/>
      <w:sz w:val="24"/>
      <w:lang w:val="gl-ES"/>
    </w:rPr>
  </w:style>
  <w:style w:type="character" w:customStyle="1" w:styleId="Ttulo8Car">
    <w:name w:val="Título 8 Car"/>
    <w:basedOn w:val="Fuentedeprrafopredeter"/>
    <w:link w:val="Ttulo8"/>
    <w:uiPriority w:val="99"/>
    <w:rsid w:val="000C5444"/>
    <w:rPr>
      <w:rFonts w:eastAsia="Times New Roman"/>
      <w:i/>
      <w:sz w:val="24"/>
      <w:shd w:val="pct20" w:color="00FFFF" w:fill="FFFFFF"/>
      <w:lang w:val="gl-ES"/>
    </w:rPr>
  </w:style>
  <w:style w:type="character" w:customStyle="1" w:styleId="Ttulo9Car">
    <w:name w:val="Título 9 Car"/>
    <w:basedOn w:val="Fuentedeprrafopredeter"/>
    <w:link w:val="Ttulo9"/>
    <w:uiPriority w:val="99"/>
    <w:rsid w:val="000C5444"/>
    <w:rPr>
      <w:rFonts w:ascii="Cambria" w:eastAsia="Times New Roman" w:hAnsi="Cambria"/>
      <w:lang w:val="gl-ES"/>
    </w:rPr>
  </w:style>
  <w:style w:type="character" w:customStyle="1" w:styleId="Heading2Char">
    <w:name w:val="Heading 2 Char"/>
    <w:uiPriority w:val="99"/>
    <w:locked/>
    <w:rsid w:val="000C5444"/>
    <w:rPr>
      <w:rFonts w:ascii="Cambria" w:hAnsi="Cambria" w:cs="Times New Roman"/>
      <w:b/>
      <w:i/>
      <w:sz w:val="28"/>
      <w:lang w:val="gl-ES"/>
    </w:rPr>
  </w:style>
  <w:style w:type="character" w:customStyle="1" w:styleId="Heading3Char">
    <w:name w:val="Heading 3 Char"/>
    <w:uiPriority w:val="99"/>
    <w:locked/>
    <w:rsid w:val="000C5444"/>
    <w:rPr>
      <w:rFonts w:ascii="Cambria" w:hAnsi="Cambria" w:cs="Times New Roman"/>
      <w:b/>
      <w:sz w:val="26"/>
      <w:lang w:val="gl-ES"/>
    </w:rPr>
  </w:style>
  <w:style w:type="character" w:customStyle="1" w:styleId="Heading4Char">
    <w:name w:val="Heading 4 Char"/>
    <w:uiPriority w:val="99"/>
    <w:locked/>
    <w:rsid w:val="000C5444"/>
    <w:rPr>
      <w:rFonts w:ascii="Calibri" w:hAnsi="Calibri" w:cs="Times New Roman"/>
      <w:b/>
      <w:sz w:val="28"/>
      <w:lang w:val="gl-ES"/>
    </w:rPr>
  </w:style>
  <w:style w:type="character" w:customStyle="1" w:styleId="Heading5Char">
    <w:name w:val="Heading 5 Char"/>
    <w:uiPriority w:val="99"/>
    <w:locked/>
    <w:rsid w:val="000C5444"/>
    <w:rPr>
      <w:rFonts w:ascii="Calibri" w:hAnsi="Calibri" w:cs="Times New Roman"/>
      <w:b/>
      <w:i/>
      <w:sz w:val="26"/>
      <w:lang w:val="gl-ES"/>
    </w:rPr>
  </w:style>
  <w:style w:type="character" w:customStyle="1" w:styleId="Heading6Char">
    <w:name w:val="Heading 6 Char"/>
    <w:uiPriority w:val="99"/>
    <w:locked/>
    <w:rsid w:val="000C5444"/>
    <w:rPr>
      <w:rFonts w:ascii="Calibri" w:hAnsi="Calibri" w:cs="Times New Roman"/>
      <w:b/>
      <w:lang w:val="gl-ES"/>
    </w:rPr>
  </w:style>
  <w:style w:type="character" w:customStyle="1" w:styleId="Heading7Char">
    <w:name w:val="Heading 7 Char"/>
    <w:uiPriority w:val="99"/>
    <w:locked/>
    <w:rsid w:val="000C5444"/>
    <w:rPr>
      <w:rFonts w:ascii="Calibri" w:hAnsi="Calibri" w:cs="Times New Roman"/>
      <w:sz w:val="24"/>
      <w:lang w:val="gl-ES"/>
    </w:rPr>
  </w:style>
  <w:style w:type="character" w:customStyle="1" w:styleId="Heading8Char">
    <w:name w:val="Heading 8 Char"/>
    <w:uiPriority w:val="99"/>
    <w:locked/>
    <w:rsid w:val="000C5444"/>
    <w:rPr>
      <w:rFonts w:ascii="Calibri" w:hAnsi="Calibri" w:cs="Times New Roman"/>
      <w:i/>
      <w:sz w:val="24"/>
      <w:lang w:val="gl-ES"/>
    </w:rPr>
  </w:style>
  <w:style w:type="character" w:customStyle="1" w:styleId="Heading9Char">
    <w:name w:val="Heading 9 Char"/>
    <w:uiPriority w:val="99"/>
    <w:locked/>
    <w:rsid w:val="000C5444"/>
    <w:rPr>
      <w:rFonts w:ascii="Cambria" w:hAnsi="Cambria" w:cs="Times New Roman"/>
      <w:lang w:val="gl-ES"/>
    </w:rPr>
  </w:style>
  <w:style w:type="paragraph" w:customStyle="1" w:styleId="cita2">
    <w:name w:val="cita2"/>
    <w:basedOn w:val="cita1"/>
    <w:uiPriority w:val="99"/>
    <w:qFormat/>
    <w:rsid w:val="000C5444"/>
    <w:pPr>
      <w:spacing w:before="120"/>
    </w:pPr>
    <w:rPr>
      <w:rFonts w:ascii="Arial" w:hAnsi="Arial"/>
    </w:rPr>
  </w:style>
  <w:style w:type="character" w:styleId="Hipervnculovisitado">
    <w:name w:val="FollowedHyperlink"/>
    <w:uiPriority w:val="99"/>
    <w:semiHidden/>
    <w:rsid w:val="000C5444"/>
    <w:rPr>
      <w:rFonts w:cs="Times New Roman"/>
      <w:color w:val="800080"/>
      <w:u w:val="single"/>
    </w:rPr>
  </w:style>
  <w:style w:type="paragraph" w:styleId="TDC4">
    <w:name w:val="toc 4"/>
    <w:basedOn w:val="TDC1"/>
    <w:next w:val="Normal"/>
    <w:uiPriority w:val="39"/>
    <w:locked/>
    <w:rsid w:val="000C5444"/>
    <w:pPr>
      <w:tabs>
        <w:tab w:val="right" w:pos="1276"/>
        <w:tab w:val="left" w:pos="2410"/>
        <w:tab w:val="right" w:leader="dot" w:pos="9639"/>
      </w:tabs>
      <w:spacing w:before="60" w:after="60" w:line="240" w:lineRule="auto"/>
      <w:ind w:left="1701"/>
    </w:pPr>
    <w:rPr>
      <w:rFonts w:ascii="Arial Narrow" w:eastAsia="Times New Roman" w:hAnsi="Arial Narrow" w:cs="Arial"/>
      <w:noProof/>
      <w:color w:val="3342B5"/>
      <w:szCs w:val="20"/>
      <w:lang w:val="gl-ES" w:eastAsia="es-ES"/>
    </w:rPr>
  </w:style>
  <w:style w:type="paragraph" w:styleId="TDC5">
    <w:name w:val="toc 5"/>
    <w:basedOn w:val="TDC1"/>
    <w:next w:val="Normal"/>
    <w:uiPriority w:val="39"/>
    <w:locked/>
    <w:rsid w:val="000C5444"/>
    <w:pPr>
      <w:tabs>
        <w:tab w:val="right" w:pos="709"/>
        <w:tab w:val="right" w:leader="dot" w:pos="9639"/>
      </w:tabs>
      <w:spacing w:before="40" w:after="40" w:line="240" w:lineRule="auto"/>
      <w:ind w:left="2268" w:firstLine="142"/>
    </w:pPr>
    <w:rPr>
      <w:rFonts w:ascii="Arial Narrow" w:eastAsia="Times New Roman" w:hAnsi="Arial Narrow" w:cs="Arial"/>
      <w:noProof/>
      <w:color w:val="3342B5"/>
      <w:sz w:val="20"/>
      <w:szCs w:val="20"/>
      <w:lang w:val="gl-ES" w:eastAsia="es-ES"/>
    </w:rPr>
  </w:style>
  <w:style w:type="paragraph" w:styleId="TDC7">
    <w:name w:val="toc 7"/>
    <w:basedOn w:val="TDC1"/>
    <w:next w:val="Normal"/>
    <w:autoRedefine/>
    <w:uiPriority w:val="39"/>
    <w:locked/>
    <w:rsid w:val="000C5444"/>
    <w:pPr>
      <w:tabs>
        <w:tab w:val="right" w:pos="709"/>
        <w:tab w:val="right" w:leader="dot" w:pos="9639"/>
      </w:tabs>
      <w:spacing w:before="120" w:after="120" w:line="240" w:lineRule="auto"/>
      <w:ind w:left="1440" w:hanging="567"/>
    </w:pPr>
    <w:rPr>
      <w:rFonts w:ascii="Arial" w:eastAsia="Times New Roman" w:hAnsi="Arial" w:cs="Arial"/>
      <w:b/>
      <w:noProof/>
      <w:color w:val="3342B5"/>
      <w:szCs w:val="16"/>
      <w:lang w:val="gl-ES" w:eastAsia="es-ES"/>
    </w:rPr>
  </w:style>
  <w:style w:type="paragraph" w:styleId="TDC8">
    <w:name w:val="toc 8"/>
    <w:basedOn w:val="TDC1"/>
    <w:next w:val="Normal"/>
    <w:autoRedefine/>
    <w:uiPriority w:val="39"/>
    <w:locked/>
    <w:rsid w:val="000C5444"/>
    <w:pPr>
      <w:tabs>
        <w:tab w:val="right" w:pos="709"/>
        <w:tab w:val="right" w:leader="dot" w:pos="9639"/>
      </w:tabs>
      <w:spacing w:before="120" w:after="120" w:line="240" w:lineRule="auto"/>
      <w:ind w:left="1680" w:hanging="567"/>
    </w:pPr>
    <w:rPr>
      <w:rFonts w:ascii="Arial" w:eastAsia="Times New Roman" w:hAnsi="Arial" w:cs="Arial"/>
      <w:b/>
      <w:noProof/>
      <w:color w:val="3342B5"/>
      <w:szCs w:val="16"/>
      <w:lang w:val="gl-ES" w:eastAsia="es-ES"/>
    </w:rPr>
  </w:style>
  <w:style w:type="paragraph" w:styleId="TDC9">
    <w:name w:val="toc 9"/>
    <w:basedOn w:val="TDC1"/>
    <w:next w:val="Normal"/>
    <w:autoRedefine/>
    <w:uiPriority w:val="39"/>
    <w:locked/>
    <w:rsid w:val="000C5444"/>
    <w:pPr>
      <w:tabs>
        <w:tab w:val="right" w:pos="709"/>
        <w:tab w:val="right" w:leader="dot" w:pos="9639"/>
      </w:tabs>
      <w:spacing w:before="120" w:after="120" w:line="240" w:lineRule="auto"/>
      <w:ind w:left="1920" w:hanging="567"/>
    </w:pPr>
    <w:rPr>
      <w:rFonts w:ascii="Arial" w:eastAsia="Times New Roman" w:hAnsi="Arial" w:cs="Arial"/>
      <w:b/>
      <w:noProof/>
      <w:color w:val="3342B5"/>
      <w:szCs w:val="16"/>
      <w:lang w:val="gl-ES" w:eastAsia="es-ES"/>
    </w:rPr>
  </w:style>
  <w:style w:type="character" w:customStyle="1" w:styleId="FooterChar">
    <w:name w:val="Footer Char"/>
    <w:uiPriority w:val="99"/>
    <w:locked/>
    <w:rsid w:val="000C5444"/>
    <w:rPr>
      <w:rFonts w:cs="Times New Roman"/>
      <w:sz w:val="24"/>
      <w:lang w:val="gl-ES"/>
    </w:rPr>
  </w:style>
  <w:style w:type="paragraph" w:customStyle="1" w:styleId="n1">
    <w:name w:val="n1"/>
    <w:next w:val="tx1"/>
    <w:link w:val="n1Car"/>
    <w:uiPriority w:val="99"/>
    <w:qFormat/>
    <w:rsid w:val="000C5444"/>
    <w:pPr>
      <w:suppressAutoHyphens/>
      <w:spacing w:before="320" w:after="180"/>
    </w:pPr>
    <w:rPr>
      <w:rFonts w:ascii="Arial" w:eastAsia="Times New Roman" w:hAnsi="Arial"/>
      <w:bCs/>
      <w:noProof/>
      <w:sz w:val="48"/>
      <w:szCs w:val="48"/>
      <w:lang w:val="gl-ES" w:eastAsia="gl-ES"/>
    </w:rPr>
  </w:style>
  <w:style w:type="paragraph" w:customStyle="1" w:styleId="tx1">
    <w:name w:val="tx1"/>
    <w:link w:val="tx1Car1"/>
    <w:uiPriority w:val="99"/>
    <w:qFormat/>
    <w:rsid w:val="000C5444"/>
    <w:pPr>
      <w:spacing w:before="120" w:after="60"/>
      <w:ind w:left="907"/>
      <w:jc w:val="both"/>
    </w:pPr>
    <w:rPr>
      <w:rFonts w:ascii="Times New Roman" w:eastAsia="Times New Roman" w:hAnsi="Times New Roman"/>
      <w:sz w:val="22"/>
      <w:lang w:val="gl-ES"/>
    </w:rPr>
  </w:style>
  <w:style w:type="character" w:customStyle="1" w:styleId="tx1Car1">
    <w:name w:val="tx1 Car1"/>
    <w:link w:val="tx1"/>
    <w:uiPriority w:val="99"/>
    <w:locked/>
    <w:rsid w:val="000C5444"/>
    <w:rPr>
      <w:rFonts w:ascii="Times New Roman" w:eastAsia="Times New Roman" w:hAnsi="Times New Roman"/>
      <w:sz w:val="22"/>
      <w:lang w:val="gl-ES" w:bidi="ar-SA"/>
    </w:rPr>
  </w:style>
  <w:style w:type="character" w:customStyle="1" w:styleId="n1Car">
    <w:name w:val="n1 Car"/>
    <w:link w:val="n1"/>
    <w:uiPriority w:val="99"/>
    <w:locked/>
    <w:rsid w:val="000C5444"/>
    <w:rPr>
      <w:rFonts w:ascii="Arial" w:eastAsia="Times New Roman" w:hAnsi="Arial"/>
      <w:bCs/>
      <w:noProof/>
      <w:sz w:val="48"/>
      <w:szCs w:val="48"/>
      <w:lang w:val="gl-ES" w:eastAsia="gl-ES" w:bidi="ar-SA"/>
    </w:rPr>
  </w:style>
  <w:style w:type="paragraph" w:customStyle="1" w:styleId="n2">
    <w:name w:val="n2"/>
    <w:next w:val="tx1"/>
    <w:link w:val="n2Car"/>
    <w:uiPriority w:val="99"/>
    <w:qFormat/>
    <w:rsid w:val="000C5444"/>
    <w:pPr>
      <w:suppressAutoHyphens/>
      <w:spacing w:before="400" w:after="180"/>
    </w:pPr>
    <w:rPr>
      <w:rFonts w:ascii="Arial" w:eastAsia="Times New Roman" w:hAnsi="Arial"/>
      <w:bCs/>
      <w:sz w:val="36"/>
      <w:szCs w:val="36"/>
      <w:lang w:val="gl-ES" w:eastAsia="gl-ES"/>
    </w:rPr>
  </w:style>
  <w:style w:type="character" w:customStyle="1" w:styleId="n2Car">
    <w:name w:val="n2 Car"/>
    <w:link w:val="n2"/>
    <w:uiPriority w:val="99"/>
    <w:locked/>
    <w:rsid w:val="000C5444"/>
    <w:rPr>
      <w:rFonts w:ascii="Arial" w:eastAsia="Times New Roman" w:hAnsi="Arial"/>
      <w:bCs/>
      <w:sz w:val="36"/>
      <w:szCs w:val="36"/>
      <w:lang w:val="gl-ES" w:eastAsia="gl-ES" w:bidi="ar-SA"/>
    </w:rPr>
  </w:style>
  <w:style w:type="paragraph" w:customStyle="1" w:styleId="p1">
    <w:name w:val="p1"/>
    <w:link w:val="p1CarCar"/>
    <w:uiPriority w:val="99"/>
    <w:qFormat/>
    <w:rsid w:val="000C5444"/>
    <w:pPr>
      <w:numPr>
        <w:numId w:val="15"/>
      </w:numPr>
      <w:spacing w:before="120" w:after="60"/>
      <w:jc w:val="both"/>
    </w:pPr>
    <w:rPr>
      <w:rFonts w:ascii="Times New Roman" w:eastAsia="Times New Roman" w:hAnsi="Times New Roman"/>
      <w:sz w:val="24"/>
      <w:szCs w:val="24"/>
      <w:lang w:val="gl-ES" w:eastAsia="gl-ES"/>
    </w:rPr>
  </w:style>
  <w:style w:type="character" w:customStyle="1" w:styleId="p1CarCar">
    <w:name w:val="p1 Car Car"/>
    <w:link w:val="p1"/>
    <w:uiPriority w:val="99"/>
    <w:locked/>
    <w:rsid w:val="000C5444"/>
    <w:rPr>
      <w:rFonts w:ascii="Times New Roman" w:eastAsia="Times New Roman" w:hAnsi="Times New Roman"/>
      <w:sz w:val="24"/>
      <w:szCs w:val="24"/>
      <w:lang w:val="gl-ES" w:eastAsia="gl-ES" w:bidi="ar-SA"/>
    </w:rPr>
  </w:style>
  <w:style w:type="paragraph" w:customStyle="1" w:styleId="p2">
    <w:name w:val="p2"/>
    <w:link w:val="p2CarCar"/>
    <w:uiPriority w:val="99"/>
    <w:qFormat/>
    <w:rsid w:val="000C5444"/>
    <w:pPr>
      <w:numPr>
        <w:numId w:val="18"/>
      </w:numPr>
      <w:spacing w:before="60" w:after="60"/>
      <w:jc w:val="both"/>
      <w:outlineLvl w:val="1"/>
    </w:pPr>
    <w:rPr>
      <w:rFonts w:ascii="Times New Roman" w:eastAsia="Times New Roman" w:hAnsi="Times New Roman"/>
      <w:sz w:val="24"/>
      <w:szCs w:val="24"/>
      <w:lang w:val="gl-ES" w:eastAsia="gl-ES"/>
    </w:rPr>
  </w:style>
  <w:style w:type="character" w:customStyle="1" w:styleId="p2CarCar">
    <w:name w:val="p2 Car Car"/>
    <w:link w:val="p2"/>
    <w:uiPriority w:val="99"/>
    <w:locked/>
    <w:rsid w:val="000C5444"/>
    <w:rPr>
      <w:rFonts w:ascii="Times New Roman" w:eastAsia="Times New Roman" w:hAnsi="Times New Roman"/>
      <w:sz w:val="24"/>
      <w:szCs w:val="24"/>
      <w:lang w:val="gl-ES" w:eastAsia="gl-ES" w:bidi="ar-SA"/>
    </w:rPr>
  </w:style>
  <w:style w:type="paragraph" w:customStyle="1" w:styleId="n4">
    <w:name w:val="n4"/>
    <w:next w:val="tx1"/>
    <w:uiPriority w:val="99"/>
    <w:rsid w:val="000C5444"/>
    <w:pPr>
      <w:keepNext/>
      <w:spacing w:before="400" w:after="120"/>
    </w:pPr>
    <w:rPr>
      <w:rFonts w:ascii="Arial" w:eastAsia="Times New Roman" w:hAnsi="Arial" w:cs="Arial"/>
      <w:b/>
      <w:bCs/>
      <w:color w:val="3342B5"/>
      <w:sz w:val="22"/>
      <w:szCs w:val="22"/>
      <w:lang w:val="gl-ES"/>
    </w:rPr>
  </w:style>
  <w:style w:type="paragraph" w:customStyle="1" w:styleId="n5">
    <w:name w:val="n5"/>
    <w:next w:val="tx1"/>
    <w:link w:val="n5Car"/>
    <w:uiPriority w:val="99"/>
    <w:qFormat/>
    <w:rsid w:val="000C5444"/>
    <w:pPr>
      <w:keepNext/>
      <w:tabs>
        <w:tab w:val="left" w:pos="907"/>
      </w:tabs>
      <w:spacing w:before="300" w:after="240"/>
    </w:pPr>
    <w:rPr>
      <w:rFonts w:ascii="Arial" w:eastAsia="Times New Roman" w:hAnsi="Arial"/>
      <w:sz w:val="24"/>
      <w:lang w:val="gl-ES"/>
    </w:rPr>
  </w:style>
  <w:style w:type="character" w:customStyle="1" w:styleId="n5Car">
    <w:name w:val="n5 Car"/>
    <w:link w:val="n5"/>
    <w:uiPriority w:val="99"/>
    <w:locked/>
    <w:rsid w:val="000C5444"/>
    <w:rPr>
      <w:rFonts w:ascii="Arial" w:eastAsia="Times New Roman" w:hAnsi="Arial"/>
      <w:sz w:val="24"/>
      <w:lang w:val="gl-ES" w:bidi="ar-SA"/>
    </w:rPr>
  </w:style>
  <w:style w:type="paragraph" w:customStyle="1" w:styleId="tt1cn">
    <w:name w:val="tt1cn"/>
    <w:basedOn w:val="tt1c"/>
    <w:uiPriority w:val="99"/>
    <w:qFormat/>
    <w:rsid w:val="000C5444"/>
    <w:pPr>
      <w:widowControl w:val="0"/>
      <w:tabs>
        <w:tab w:val="left" w:pos="851"/>
      </w:tabs>
      <w:autoSpaceDE w:val="0"/>
      <w:autoSpaceDN w:val="0"/>
      <w:adjustRightInd w:val="0"/>
    </w:pPr>
    <w:rPr>
      <w:rFonts w:eastAsia="Times New Roman"/>
      <w:b/>
      <w:bCs/>
    </w:rPr>
  </w:style>
  <w:style w:type="paragraph" w:customStyle="1" w:styleId="tt1">
    <w:name w:val="tt1"/>
    <w:link w:val="tt1Carc"/>
    <w:uiPriority w:val="99"/>
    <w:qFormat/>
    <w:rsid w:val="000C5444"/>
    <w:pPr>
      <w:spacing w:before="40" w:after="40"/>
      <w:jc w:val="both"/>
    </w:pPr>
    <w:rPr>
      <w:rFonts w:ascii="Arial Narrow" w:eastAsia="Times New Roman" w:hAnsi="Arial Narrow"/>
      <w:sz w:val="24"/>
      <w:lang w:val="gl-ES"/>
    </w:rPr>
  </w:style>
  <w:style w:type="character" w:customStyle="1" w:styleId="tt1Carc">
    <w:name w:val="tt1 Carác."/>
    <w:link w:val="tt1"/>
    <w:uiPriority w:val="99"/>
    <w:locked/>
    <w:rsid w:val="000C5444"/>
    <w:rPr>
      <w:rFonts w:ascii="Arial Narrow" w:eastAsia="Times New Roman" w:hAnsi="Arial Narrow"/>
      <w:sz w:val="24"/>
      <w:lang w:val="gl-ES" w:bidi="ar-SA"/>
    </w:rPr>
  </w:style>
  <w:style w:type="paragraph" w:customStyle="1" w:styleId="n6">
    <w:name w:val="n6"/>
    <w:next w:val="tx1"/>
    <w:link w:val="n6Car"/>
    <w:uiPriority w:val="99"/>
    <w:qFormat/>
    <w:rsid w:val="000C5444"/>
    <w:pPr>
      <w:keepNext/>
      <w:spacing w:before="320" w:after="180"/>
    </w:pPr>
    <w:rPr>
      <w:rFonts w:ascii="Arial" w:eastAsia="Times New Roman" w:hAnsi="Arial"/>
      <w:color w:val="3342B5"/>
      <w:sz w:val="22"/>
      <w:lang w:val="gl-ES"/>
    </w:rPr>
  </w:style>
  <w:style w:type="character" w:customStyle="1" w:styleId="n6Car">
    <w:name w:val="n6 Car"/>
    <w:link w:val="n6"/>
    <w:uiPriority w:val="99"/>
    <w:locked/>
    <w:rsid w:val="000C5444"/>
    <w:rPr>
      <w:rFonts w:ascii="Arial" w:eastAsia="Times New Roman" w:hAnsi="Arial"/>
      <w:color w:val="3342B5"/>
      <w:sz w:val="22"/>
      <w:lang w:val="gl-ES" w:bidi="ar-SA"/>
    </w:rPr>
  </w:style>
  <w:style w:type="paragraph" w:customStyle="1" w:styleId="t1">
    <w:name w:val="t1"/>
    <w:uiPriority w:val="99"/>
    <w:rsid w:val="000C5444"/>
    <w:pPr>
      <w:pBdr>
        <w:bottom w:val="single" w:sz="12" w:space="1" w:color="667DD1"/>
      </w:pBdr>
      <w:shd w:val="clear" w:color="auto" w:fill="E6E6E6"/>
      <w:tabs>
        <w:tab w:val="left" w:pos="-1440"/>
      </w:tabs>
    </w:pPr>
    <w:rPr>
      <w:rFonts w:ascii="Arial Narrow" w:eastAsia="Times New Roman" w:hAnsi="Arial Narrow" w:cs="Arial"/>
      <w:b/>
      <w:bCs/>
      <w:noProof/>
      <w:sz w:val="28"/>
      <w:szCs w:val="32"/>
      <w:lang w:val="gl-ES"/>
    </w:rPr>
  </w:style>
  <w:style w:type="paragraph" w:customStyle="1" w:styleId="indice1">
    <w:name w:val="indice1"/>
    <w:uiPriority w:val="99"/>
    <w:rsid w:val="000C5444"/>
    <w:pPr>
      <w:pBdr>
        <w:bottom w:val="single" w:sz="12" w:space="1" w:color="667DD1"/>
      </w:pBdr>
      <w:spacing w:before="120" w:after="400"/>
    </w:pPr>
    <w:rPr>
      <w:rFonts w:ascii="Arial" w:eastAsia="Times New Roman" w:hAnsi="Arial" w:cs="Arial"/>
      <w:b/>
      <w:color w:val="3342B5"/>
      <w:sz w:val="28"/>
      <w:szCs w:val="28"/>
      <w:lang w:val="gl-ES"/>
    </w:rPr>
  </w:style>
  <w:style w:type="character" w:customStyle="1" w:styleId="p3CarCar">
    <w:name w:val="p3 Car Car"/>
    <w:link w:val="p3"/>
    <w:uiPriority w:val="99"/>
    <w:locked/>
    <w:rsid w:val="000C5444"/>
    <w:rPr>
      <w:sz w:val="22"/>
      <w:szCs w:val="22"/>
      <w:lang w:bidi="ar-SA"/>
    </w:rPr>
  </w:style>
  <w:style w:type="paragraph" w:customStyle="1" w:styleId="tt1n">
    <w:name w:val="tt1n"/>
    <w:basedOn w:val="tt1"/>
    <w:link w:val="tt1nCar"/>
    <w:uiPriority w:val="99"/>
    <w:qFormat/>
    <w:rsid w:val="000C5444"/>
    <w:rPr>
      <w:b/>
      <w:sz w:val="16"/>
      <w:lang/>
    </w:rPr>
  </w:style>
  <w:style w:type="character" w:customStyle="1" w:styleId="tt1nCar">
    <w:name w:val="tt1n Car"/>
    <w:link w:val="tt1n"/>
    <w:uiPriority w:val="99"/>
    <w:locked/>
    <w:rsid w:val="000C5444"/>
    <w:rPr>
      <w:rFonts w:ascii="Arial Narrow" w:eastAsia="Times New Roman" w:hAnsi="Arial Narrow"/>
      <w:b/>
      <w:sz w:val="16"/>
      <w:lang w:val="gl-ES"/>
    </w:rPr>
  </w:style>
  <w:style w:type="paragraph" w:customStyle="1" w:styleId="ttp2">
    <w:name w:val="ttp2"/>
    <w:basedOn w:val="ttp1"/>
    <w:link w:val="ttp2CarCar"/>
    <w:uiPriority w:val="99"/>
    <w:qFormat/>
    <w:rsid w:val="000C5444"/>
    <w:pPr>
      <w:numPr>
        <w:numId w:val="12"/>
      </w:numPr>
      <w:tabs>
        <w:tab w:val="clear" w:pos="170"/>
        <w:tab w:val="clear" w:pos="2353"/>
        <w:tab w:val="num" w:pos="340"/>
      </w:tabs>
      <w:ind w:left="340" w:hanging="170"/>
    </w:pPr>
    <w:rPr>
      <w:rFonts w:eastAsia="Times New Roman"/>
    </w:rPr>
  </w:style>
  <w:style w:type="character" w:customStyle="1" w:styleId="ttp2CarCar">
    <w:name w:val="ttp2 Car Car"/>
    <w:link w:val="ttp2"/>
    <w:uiPriority w:val="99"/>
    <w:locked/>
    <w:rsid w:val="000C5444"/>
    <w:rPr>
      <w:rFonts w:ascii="Arial Narrow" w:eastAsia="Times New Roman" w:hAnsi="Arial Narrow"/>
      <w:sz w:val="18"/>
      <w:lang w:eastAsia="gl-ES"/>
    </w:rPr>
  </w:style>
  <w:style w:type="paragraph" w:customStyle="1" w:styleId="sp1">
    <w:name w:val="sp1"/>
    <w:basedOn w:val="Normal"/>
    <w:uiPriority w:val="99"/>
    <w:rsid w:val="000C5444"/>
    <w:pPr>
      <w:spacing w:before="40" w:after="40" w:line="240" w:lineRule="auto"/>
      <w:ind w:left="1191"/>
    </w:pPr>
    <w:rPr>
      <w:rFonts w:ascii="Arial Narrow" w:eastAsia="Times New Roman" w:hAnsi="Arial Narrow"/>
      <w:szCs w:val="16"/>
      <w:lang w:val="gl-ES" w:eastAsia="es-ES"/>
    </w:rPr>
  </w:style>
  <w:style w:type="paragraph" w:customStyle="1" w:styleId="t2">
    <w:name w:val="t2"/>
    <w:basedOn w:val="t1"/>
    <w:uiPriority w:val="99"/>
    <w:rsid w:val="000C5444"/>
    <w:pPr>
      <w:shd w:val="clear" w:color="auto" w:fill="auto"/>
      <w:spacing w:before="120"/>
    </w:pPr>
    <w:rPr>
      <w:color w:val="667DD1"/>
      <w:sz w:val="44"/>
      <w:szCs w:val="56"/>
    </w:rPr>
  </w:style>
  <w:style w:type="paragraph" w:customStyle="1" w:styleId="t3">
    <w:name w:val="t3"/>
    <w:basedOn w:val="t2"/>
    <w:uiPriority w:val="99"/>
    <w:rsid w:val="000C5444"/>
    <w:pPr>
      <w:pBdr>
        <w:bottom w:val="none" w:sz="0" w:space="0" w:color="auto"/>
      </w:pBdr>
      <w:suppressAutoHyphens/>
      <w:spacing w:before="400" w:after="200"/>
    </w:pPr>
    <w:rPr>
      <w:color w:val="3342B5"/>
      <w:sz w:val="52"/>
      <w:szCs w:val="52"/>
    </w:rPr>
  </w:style>
  <w:style w:type="paragraph" w:customStyle="1" w:styleId="p4">
    <w:name w:val="p4"/>
    <w:basedOn w:val="p3"/>
    <w:uiPriority w:val="99"/>
    <w:rsid w:val="000C5444"/>
    <w:pPr>
      <w:numPr>
        <w:numId w:val="24"/>
      </w:numPr>
      <w:tabs>
        <w:tab w:val="clear" w:pos="708"/>
        <w:tab w:val="num" w:pos="1474"/>
        <w:tab w:val="left" w:pos="2041"/>
      </w:tabs>
      <w:suppressAutoHyphens w:val="0"/>
      <w:spacing w:before="60" w:after="60" w:line="240" w:lineRule="auto"/>
      <w:ind w:hanging="567"/>
      <w:jc w:val="left"/>
    </w:pPr>
    <w:rPr>
      <w:rFonts w:ascii="Times New Roman" w:eastAsia="Times New Roman" w:hAnsi="Times New Roman"/>
      <w:sz w:val="24"/>
      <w:szCs w:val="24"/>
      <w:lang w:val="gl-ES" w:eastAsia="gl-ES"/>
    </w:rPr>
  </w:style>
  <w:style w:type="paragraph" w:customStyle="1" w:styleId="sp2">
    <w:name w:val="sp2"/>
    <w:basedOn w:val="sp1"/>
    <w:uiPriority w:val="99"/>
    <w:rsid w:val="000C5444"/>
    <w:pPr>
      <w:ind w:left="1474"/>
    </w:pPr>
  </w:style>
  <w:style w:type="paragraph" w:customStyle="1" w:styleId="tt2">
    <w:name w:val="tt2"/>
    <w:basedOn w:val="tt1"/>
    <w:uiPriority w:val="99"/>
    <w:rsid w:val="000C5444"/>
    <w:pPr>
      <w:widowControl w:val="0"/>
      <w:tabs>
        <w:tab w:val="left" w:pos="851"/>
      </w:tabs>
      <w:autoSpaceDE w:val="0"/>
      <w:autoSpaceDN w:val="0"/>
      <w:adjustRightInd w:val="0"/>
    </w:pPr>
  </w:style>
  <w:style w:type="paragraph" w:customStyle="1" w:styleId="tt1d">
    <w:name w:val="tt1d"/>
    <w:basedOn w:val="tt1"/>
    <w:uiPriority w:val="99"/>
    <w:rsid w:val="000C5444"/>
    <w:pPr>
      <w:widowControl w:val="0"/>
      <w:tabs>
        <w:tab w:val="left" w:pos="851"/>
      </w:tabs>
      <w:autoSpaceDE w:val="0"/>
      <w:autoSpaceDN w:val="0"/>
      <w:adjustRightInd w:val="0"/>
      <w:jc w:val="right"/>
    </w:pPr>
    <w:rPr>
      <w:rFonts w:ascii="Arial" w:hAnsi="Arial"/>
    </w:rPr>
  </w:style>
  <w:style w:type="paragraph" w:customStyle="1" w:styleId="tt1dn">
    <w:name w:val="tt1dn"/>
    <w:basedOn w:val="tt1d"/>
    <w:uiPriority w:val="99"/>
    <w:rsid w:val="000C5444"/>
    <w:rPr>
      <w:b/>
    </w:rPr>
  </w:style>
  <w:style w:type="paragraph" w:customStyle="1" w:styleId="pn1">
    <w:name w:val="pn1"/>
    <w:basedOn w:val="Normal"/>
    <w:uiPriority w:val="99"/>
    <w:rsid w:val="000C5444"/>
    <w:pPr>
      <w:tabs>
        <w:tab w:val="num" w:pos="643"/>
        <w:tab w:val="num" w:pos="1191"/>
      </w:tabs>
      <w:spacing w:before="40" w:after="40" w:line="240" w:lineRule="auto"/>
      <w:ind w:left="1191" w:hanging="284"/>
    </w:pPr>
    <w:rPr>
      <w:rFonts w:ascii="Arial Narrow" w:eastAsia="Times New Roman" w:hAnsi="Arial Narrow"/>
      <w:szCs w:val="20"/>
      <w:lang w:val="gl-ES" w:eastAsia="es-ES"/>
    </w:rPr>
  </w:style>
  <w:style w:type="character" w:customStyle="1" w:styleId="BodyTextChar">
    <w:name w:val="Body Text Char"/>
    <w:uiPriority w:val="99"/>
    <w:locked/>
    <w:rsid w:val="000C5444"/>
    <w:rPr>
      <w:sz w:val="24"/>
      <w:lang w:val="gl-ES"/>
    </w:rPr>
  </w:style>
  <w:style w:type="paragraph" w:customStyle="1" w:styleId="cuest1">
    <w:name w:val="cuest1"/>
    <w:basedOn w:val="p1"/>
    <w:next w:val="Normal"/>
    <w:link w:val="cuest1CarCar"/>
    <w:uiPriority w:val="99"/>
    <w:rsid w:val="000C5444"/>
    <w:pPr>
      <w:widowControl w:val="0"/>
      <w:numPr>
        <w:numId w:val="19"/>
      </w:numPr>
      <w:pBdr>
        <w:bottom w:val="single" w:sz="4" w:space="1" w:color="667DD1"/>
      </w:pBdr>
      <w:spacing w:before="300" w:after="180"/>
    </w:pPr>
    <w:rPr>
      <w:rFonts w:ascii="Helvetica" w:hAnsi="Helvetica"/>
      <w:color w:val="000080"/>
      <w:sz w:val="20"/>
      <w:lang/>
    </w:rPr>
  </w:style>
  <w:style w:type="character" w:customStyle="1" w:styleId="cuest1CarCar">
    <w:name w:val="cuest1 Car Car"/>
    <w:link w:val="cuest1"/>
    <w:uiPriority w:val="99"/>
    <w:locked/>
    <w:rsid w:val="000C5444"/>
    <w:rPr>
      <w:rFonts w:ascii="Helvetica" w:eastAsia="Times New Roman" w:hAnsi="Helvetica"/>
      <w:color w:val="000080"/>
      <w:szCs w:val="24"/>
    </w:rPr>
  </w:style>
  <w:style w:type="paragraph" w:customStyle="1" w:styleId="cuest2">
    <w:name w:val="cuest2"/>
    <w:link w:val="cuest2CarCar"/>
    <w:uiPriority w:val="99"/>
    <w:rsid w:val="000C5444"/>
    <w:pPr>
      <w:numPr>
        <w:numId w:val="20"/>
      </w:numPr>
      <w:spacing w:before="120" w:after="120"/>
    </w:pPr>
    <w:rPr>
      <w:rFonts w:ascii="Times New Roman" w:eastAsia="Times New Roman" w:hAnsi="Times New Roman"/>
      <w:sz w:val="24"/>
      <w:szCs w:val="24"/>
      <w:lang w:val="gl-ES" w:eastAsia="gl-ES"/>
    </w:rPr>
  </w:style>
  <w:style w:type="character" w:customStyle="1" w:styleId="cuest2CarCar">
    <w:name w:val="cuest2 Car Car"/>
    <w:link w:val="cuest2"/>
    <w:uiPriority w:val="99"/>
    <w:locked/>
    <w:rsid w:val="000C5444"/>
    <w:rPr>
      <w:rFonts w:ascii="Times New Roman" w:eastAsia="Times New Roman" w:hAnsi="Times New Roman"/>
      <w:sz w:val="24"/>
      <w:szCs w:val="24"/>
      <w:lang w:val="gl-ES" w:eastAsia="gl-ES" w:bidi="ar-SA"/>
    </w:rPr>
  </w:style>
  <w:style w:type="paragraph" w:customStyle="1" w:styleId="cuest3">
    <w:name w:val="cuest3"/>
    <w:basedOn w:val="Normal"/>
    <w:uiPriority w:val="99"/>
    <w:rsid w:val="000C5444"/>
    <w:pPr>
      <w:numPr>
        <w:numId w:val="21"/>
      </w:numPr>
      <w:spacing w:before="120" w:after="120" w:line="240" w:lineRule="auto"/>
    </w:pPr>
    <w:rPr>
      <w:rFonts w:ascii="Arial Narrow" w:eastAsia="Times New Roman" w:hAnsi="Arial Narrow"/>
      <w:szCs w:val="20"/>
      <w:lang w:val="gl-ES" w:eastAsia="es-ES"/>
    </w:rPr>
  </w:style>
  <w:style w:type="paragraph" w:customStyle="1" w:styleId="formula1">
    <w:name w:val="formula1"/>
    <w:basedOn w:val="tx1"/>
    <w:uiPriority w:val="99"/>
    <w:rsid w:val="000C5444"/>
    <w:pPr>
      <w:spacing w:before="360" w:after="360"/>
      <w:jc w:val="center"/>
    </w:pPr>
  </w:style>
  <w:style w:type="paragraph" w:customStyle="1" w:styleId="formula">
    <w:name w:val="formula"/>
    <w:basedOn w:val="p2"/>
    <w:uiPriority w:val="99"/>
    <w:rsid w:val="000C5444"/>
    <w:pPr>
      <w:numPr>
        <w:numId w:val="0"/>
      </w:numPr>
    </w:pPr>
  </w:style>
  <w:style w:type="paragraph" w:customStyle="1" w:styleId="txapoio">
    <w:name w:val="tx_apoio"/>
    <w:basedOn w:val="cuest1"/>
    <w:next w:val="Normal"/>
    <w:link w:val="txapoioCarCar"/>
    <w:uiPriority w:val="99"/>
    <w:qFormat/>
    <w:rsid w:val="000C5444"/>
    <w:pPr>
      <w:numPr>
        <w:numId w:val="17"/>
      </w:numPr>
      <w:pBdr>
        <w:left w:val="single" w:sz="36" w:space="4" w:color="667DD1"/>
        <w:bottom w:val="none" w:sz="0" w:space="0" w:color="auto"/>
      </w:pBdr>
      <w:tabs>
        <w:tab w:val="clear" w:pos="1474"/>
        <w:tab w:val="num" w:pos="1191"/>
      </w:tabs>
    </w:pPr>
    <w:rPr>
      <w:rFonts w:ascii="Times New Roman" w:hAnsi="Times New Roman"/>
      <w:color w:val="auto"/>
      <w:sz w:val="24"/>
    </w:rPr>
  </w:style>
  <w:style w:type="character" w:customStyle="1" w:styleId="txapoioCarCar">
    <w:name w:val="tx_apoio Car Car"/>
    <w:link w:val="txapoio"/>
    <w:uiPriority w:val="99"/>
    <w:locked/>
    <w:rsid w:val="000C5444"/>
    <w:rPr>
      <w:rFonts w:ascii="Times New Roman" w:eastAsia="Times New Roman" w:hAnsi="Times New Roman"/>
      <w:sz w:val="24"/>
      <w:szCs w:val="24"/>
    </w:rPr>
  </w:style>
  <w:style w:type="paragraph" w:customStyle="1" w:styleId="txtarefa1">
    <w:name w:val="tx_tarefa1"/>
    <w:basedOn w:val="txapoio"/>
    <w:uiPriority w:val="99"/>
    <w:rsid w:val="000C5444"/>
    <w:pPr>
      <w:numPr>
        <w:numId w:val="13"/>
      </w:numPr>
      <w:tabs>
        <w:tab w:val="clear" w:pos="1474"/>
      </w:tabs>
      <w:ind w:left="1440" w:hanging="360"/>
    </w:pPr>
  </w:style>
  <w:style w:type="paragraph" w:customStyle="1" w:styleId="txentregable1">
    <w:name w:val="tx_entregable1"/>
    <w:basedOn w:val="txtarefa1"/>
    <w:uiPriority w:val="99"/>
    <w:rsid w:val="000C5444"/>
    <w:pPr>
      <w:numPr>
        <w:numId w:val="14"/>
      </w:numPr>
      <w:tabs>
        <w:tab w:val="clear" w:pos="1474"/>
        <w:tab w:val="num" w:pos="720"/>
      </w:tabs>
      <w:ind w:left="720" w:hanging="360"/>
    </w:pPr>
  </w:style>
  <w:style w:type="character" w:customStyle="1" w:styleId="Carcterdenumeracin">
    <w:name w:val="Carácter de numeración"/>
    <w:uiPriority w:val="99"/>
    <w:rsid w:val="000C5444"/>
  </w:style>
  <w:style w:type="character" w:customStyle="1" w:styleId="Smbolodenotafinal">
    <w:name w:val="Símbolo de nota final"/>
    <w:uiPriority w:val="99"/>
    <w:rsid w:val="000C5444"/>
  </w:style>
  <w:style w:type="paragraph" w:customStyle="1" w:styleId="sp11">
    <w:name w:val="sp11"/>
    <w:basedOn w:val="sp1"/>
    <w:uiPriority w:val="99"/>
    <w:rsid w:val="000C5444"/>
  </w:style>
  <w:style w:type="character" w:customStyle="1" w:styleId="HeaderChar">
    <w:name w:val="Header Char"/>
    <w:uiPriority w:val="99"/>
    <w:rsid w:val="000C5444"/>
    <w:rPr>
      <w:sz w:val="24"/>
      <w:lang w:val="gl-ES"/>
    </w:rPr>
  </w:style>
  <w:style w:type="paragraph" w:styleId="Lista">
    <w:name w:val="List"/>
    <w:basedOn w:val="Normal"/>
    <w:uiPriority w:val="99"/>
    <w:rsid w:val="000C5444"/>
    <w:pPr>
      <w:suppressAutoHyphens/>
      <w:spacing w:after="40" w:line="240" w:lineRule="auto"/>
    </w:pPr>
    <w:rPr>
      <w:rFonts w:ascii="Arial Narrow" w:eastAsia="Times New Roman" w:hAnsi="Arial Narrow"/>
      <w:szCs w:val="16"/>
      <w:lang w:val="es-ES_tradnl" w:eastAsia="es-ES_tradnl"/>
    </w:rPr>
  </w:style>
  <w:style w:type="paragraph" w:customStyle="1" w:styleId="Encabezadodelatabla">
    <w:name w:val="Encabezado de la tabla"/>
    <w:basedOn w:val="Normal"/>
    <w:uiPriority w:val="99"/>
    <w:rsid w:val="000C5444"/>
    <w:pPr>
      <w:spacing w:before="40" w:after="40" w:line="240" w:lineRule="auto"/>
      <w:jc w:val="center"/>
    </w:pPr>
    <w:rPr>
      <w:rFonts w:ascii="Arial Narrow" w:eastAsia="Times New Roman" w:hAnsi="Arial Narrow"/>
      <w:b/>
      <w:bCs/>
      <w:i/>
      <w:iCs/>
      <w:szCs w:val="16"/>
      <w:lang w:val="gl-ES" w:eastAsia="es-ES"/>
    </w:rPr>
  </w:style>
  <w:style w:type="paragraph" w:customStyle="1" w:styleId="Etiqueta">
    <w:name w:val="Etiqueta"/>
    <w:basedOn w:val="Normal"/>
    <w:uiPriority w:val="99"/>
    <w:rsid w:val="000C5444"/>
    <w:pPr>
      <w:suppressLineNumbers/>
      <w:suppressAutoHyphens/>
      <w:spacing w:before="120" w:after="120" w:line="240" w:lineRule="auto"/>
    </w:pPr>
    <w:rPr>
      <w:rFonts w:ascii="Arial Narrow" w:eastAsia="Times New Roman" w:hAnsi="Arial Narrow"/>
      <w:i/>
      <w:iCs/>
      <w:szCs w:val="20"/>
      <w:lang w:val="es-ES_tradnl" w:eastAsia="es-ES_tradnl"/>
    </w:rPr>
  </w:style>
  <w:style w:type="paragraph" w:customStyle="1" w:styleId="Contenidodelmarco">
    <w:name w:val="Contenido del marco"/>
    <w:basedOn w:val="Normal"/>
    <w:uiPriority w:val="99"/>
    <w:rsid w:val="000C5444"/>
    <w:pPr>
      <w:suppressAutoHyphens/>
      <w:spacing w:after="40" w:line="240" w:lineRule="auto"/>
      <w:ind w:firstLine="227"/>
    </w:pPr>
    <w:rPr>
      <w:rFonts w:ascii="Arial Narrow" w:eastAsia="Times New Roman" w:hAnsi="Arial Narrow"/>
      <w:szCs w:val="16"/>
      <w:lang w:val="es-ES_tradnl" w:eastAsia="es-ES_tradnl"/>
    </w:rPr>
  </w:style>
  <w:style w:type="paragraph" w:customStyle="1" w:styleId="ndice">
    <w:name w:val="Índice"/>
    <w:basedOn w:val="Normal"/>
    <w:uiPriority w:val="99"/>
    <w:rsid w:val="000C5444"/>
    <w:pPr>
      <w:suppressLineNumbers/>
      <w:suppressAutoHyphens/>
      <w:spacing w:after="0" w:line="240" w:lineRule="auto"/>
    </w:pPr>
    <w:rPr>
      <w:rFonts w:ascii="Arial Narrow" w:eastAsia="Times New Roman" w:hAnsi="Arial Narrow"/>
      <w:szCs w:val="16"/>
      <w:lang w:val="es-ES_tradnl" w:eastAsia="es-ES_tradnl"/>
    </w:rPr>
  </w:style>
  <w:style w:type="paragraph" w:customStyle="1" w:styleId="Listado">
    <w:name w:val="Listado"/>
    <w:basedOn w:val="Normal"/>
    <w:uiPriority w:val="99"/>
    <w:rsid w:val="000C5444"/>
    <w:pPr>
      <w:suppressAutoHyphens/>
      <w:spacing w:after="0" w:line="240" w:lineRule="auto"/>
    </w:pPr>
    <w:rPr>
      <w:rFonts w:ascii="Courier New" w:eastAsia="Times New Roman" w:hAnsi="Courier New" w:cs="Courier New"/>
      <w:sz w:val="16"/>
      <w:szCs w:val="16"/>
      <w:lang w:val="es-ES_tradnl" w:eastAsia="es-ES_tradnl"/>
    </w:rPr>
  </w:style>
  <w:style w:type="paragraph" w:customStyle="1" w:styleId="tabladchanegrita">
    <w:name w:val="tabla dcha negrita"/>
    <w:basedOn w:val="Normal"/>
    <w:uiPriority w:val="99"/>
    <w:rsid w:val="000C5444"/>
    <w:pPr>
      <w:spacing w:before="40" w:after="40" w:line="240" w:lineRule="auto"/>
      <w:jc w:val="right"/>
    </w:pPr>
    <w:rPr>
      <w:rFonts w:ascii="Arial Narrow" w:eastAsia="Times New Roman" w:hAnsi="Arial Narrow"/>
      <w:b/>
      <w:bCs/>
      <w:szCs w:val="16"/>
      <w:lang w:val="gl-ES" w:eastAsia="es-ES"/>
    </w:rPr>
  </w:style>
  <w:style w:type="paragraph" w:customStyle="1" w:styleId="tex1">
    <w:name w:val="tex1"/>
    <w:basedOn w:val="sp11"/>
    <w:uiPriority w:val="99"/>
    <w:rsid w:val="000C5444"/>
  </w:style>
  <w:style w:type="paragraph" w:customStyle="1" w:styleId="tt0">
    <w:name w:val="tt0"/>
    <w:basedOn w:val="Normal"/>
    <w:uiPriority w:val="99"/>
    <w:rsid w:val="000C5444"/>
    <w:pPr>
      <w:spacing w:beforeLines="20" w:after="0" w:line="240" w:lineRule="auto"/>
    </w:pPr>
    <w:rPr>
      <w:rFonts w:ascii="Arial" w:eastAsia="Times New Roman" w:hAnsi="Arial" w:cs="Arial"/>
      <w:szCs w:val="20"/>
      <w:lang w:eastAsia="es-ES"/>
    </w:rPr>
  </w:style>
  <w:style w:type="paragraph" w:styleId="Textoindependienteprimerasangra">
    <w:name w:val="Body Text First Indent"/>
    <w:basedOn w:val="Normal"/>
    <w:link w:val="TextoindependienteprimerasangraCar"/>
    <w:uiPriority w:val="99"/>
    <w:semiHidden/>
    <w:rsid w:val="000C5444"/>
    <w:pPr>
      <w:spacing w:before="40" w:after="40" w:line="240" w:lineRule="auto"/>
    </w:pPr>
    <w:rPr>
      <w:rFonts w:ascii="Times New Roman" w:eastAsia="Times New Roman" w:hAnsi="Times New Roman"/>
      <w:sz w:val="24"/>
      <w:szCs w:val="20"/>
      <w:lang w:val="gl-ES" w:eastAsia="es-ES"/>
    </w:rPr>
  </w:style>
  <w:style w:type="character" w:customStyle="1" w:styleId="TextoindependienteprimerasangraCar">
    <w:name w:val="Texto independiente primera sangría Car"/>
    <w:basedOn w:val="TextoindependienteCar"/>
    <w:link w:val="Textoindependienteprimerasangra"/>
    <w:uiPriority w:val="99"/>
    <w:semiHidden/>
    <w:rsid w:val="000C5444"/>
    <w:rPr>
      <w:rFonts w:ascii="Times New Roman" w:eastAsia="Times New Roman" w:hAnsi="Times New Roman"/>
      <w:sz w:val="24"/>
      <w:szCs w:val="22"/>
      <w:lang w:val="gl-ES" w:eastAsia="en-US"/>
    </w:rPr>
  </w:style>
  <w:style w:type="character" w:customStyle="1" w:styleId="BodyTextFirstIndentChar">
    <w:name w:val="Body Text First Indent Char"/>
    <w:uiPriority w:val="99"/>
    <w:locked/>
    <w:rsid w:val="000C5444"/>
    <w:rPr>
      <w:rFonts w:cs="Times New Roman"/>
      <w:sz w:val="24"/>
      <w:szCs w:val="24"/>
      <w:lang w:val="gl-ES" w:eastAsia="es-ES"/>
    </w:rPr>
  </w:style>
  <w:style w:type="table" w:customStyle="1" w:styleId="taboa1">
    <w:name w:val="taboa1"/>
    <w:uiPriority w:val="99"/>
    <w:semiHidden/>
    <w:rsid w:val="000C5444"/>
    <w:rPr>
      <w:rFonts w:ascii="Arial" w:eastAsia="Times New Roman" w:hAnsi="Arial" w:cs="Arial"/>
      <w:sz w:val="16"/>
      <w:szCs w:val="16"/>
    </w:rPr>
    <w:tblP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57" w:type="dxa"/>
        <w:bottom w:w="57" w:type="dxa"/>
        <w:right w:w="57" w:type="dxa"/>
      </w:tblCellMar>
    </w:tblPr>
  </w:style>
  <w:style w:type="character" w:customStyle="1" w:styleId="cverde">
    <w:name w:val="c_verde"/>
    <w:uiPriority w:val="99"/>
    <w:rsid w:val="000C5444"/>
    <w:rPr>
      <w:color w:val="339966"/>
      <w:lang w:eastAsia="ar-SA" w:bidi="ar-SA"/>
    </w:rPr>
  </w:style>
  <w:style w:type="paragraph" w:customStyle="1" w:styleId="formula2">
    <w:name w:val="formula2"/>
    <w:basedOn w:val="formula1"/>
    <w:uiPriority w:val="99"/>
    <w:rsid w:val="000C5444"/>
  </w:style>
  <w:style w:type="table" w:customStyle="1" w:styleId="Tablaconcuadrculacentrada">
    <w:name w:val="Tabla con cuadrícula centrada"/>
    <w:basedOn w:val="Tablaconcuadrcula"/>
    <w:uiPriority w:val="99"/>
    <w:rsid w:val="000C5444"/>
    <w:pPr>
      <w:widowControl w:val="0"/>
      <w:autoSpaceDE w:val="0"/>
      <w:autoSpaceDN w:val="0"/>
      <w:adjustRightInd w:val="0"/>
      <w:spacing w:before="20" w:after="20"/>
    </w:pPr>
    <w:rPr>
      <w:rFonts w:ascii="Arial" w:eastAsia="Times New Roman" w:hAnsi="Arial" w:cs="Arial"/>
      <w:sz w:val="16"/>
      <w:szCs w:val="16"/>
    </w:rPr>
    <w:tblPr>
      <w:jc w:val="center"/>
      <w:tblInd w:w="85" w:type="dxa"/>
      <w:tblBorders>
        <w:top w:val="single" w:sz="4" w:space="0" w:color="667DD1"/>
        <w:left w:val="single" w:sz="4" w:space="0" w:color="667DD1"/>
        <w:bottom w:val="single" w:sz="4" w:space="0" w:color="667DD1"/>
        <w:right w:val="single" w:sz="4" w:space="0" w:color="667DD1"/>
        <w:insideH w:val="single" w:sz="4" w:space="0" w:color="667DD1"/>
        <w:insideV w:val="single" w:sz="4" w:space="0" w:color="667DD1"/>
      </w:tblBorders>
      <w:tblCellMar>
        <w:top w:w="57" w:type="dxa"/>
        <w:left w:w="57" w:type="dxa"/>
        <w:bottom w:w="57" w:type="dxa"/>
        <w:right w:w="57" w:type="dxa"/>
      </w:tblCellMar>
    </w:tblPr>
    <w:trPr>
      <w:jc w:val="center"/>
    </w:trPr>
  </w:style>
  <w:style w:type="paragraph" w:customStyle="1" w:styleId="ttcab1">
    <w:name w:val="ttcab1"/>
    <w:uiPriority w:val="99"/>
    <w:rsid w:val="000C5444"/>
    <w:pPr>
      <w:tabs>
        <w:tab w:val="num" w:pos="2232"/>
      </w:tabs>
      <w:spacing w:before="40" w:after="40"/>
      <w:ind w:left="2232" w:hanging="2232"/>
      <w:jc w:val="center"/>
    </w:pPr>
    <w:rPr>
      <w:rFonts w:ascii="Arial" w:eastAsia="Times New Roman" w:hAnsi="Arial" w:cs="Arial"/>
      <w:b/>
      <w:bCs/>
    </w:rPr>
  </w:style>
  <w:style w:type="paragraph" w:customStyle="1" w:styleId="txfig1">
    <w:name w:val="tx_fig1"/>
    <w:basedOn w:val="tt2"/>
    <w:uiPriority w:val="99"/>
    <w:rsid w:val="000C5444"/>
    <w:pPr>
      <w:pBdr>
        <w:top w:val="single" w:sz="4" w:space="1" w:color="667DD1"/>
      </w:pBdr>
    </w:pPr>
    <w:rPr>
      <w:iCs/>
    </w:rPr>
  </w:style>
  <w:style w:type="paragraph" w:customStyle="1" w:styleId="cita1">
    <w:name w:val="cita1"/>
    <w:basedOn w:val="Normal"/>
    <w:link w:val="cita1Car"/>
    <w:uiPriority w:val="99"/>
    <w:rsid w:val="000C5444"/>
    <w:pPr>
      <w:tabs>
        <w:tab w:val="left" w:pos="1701"/>
      </w:tabs>
      <w:spacing w:before="40" w:after="40" w:line="240" w:lineRule="auto"/>
      <w:ind w:left="1474"/>
    </w:pPr>
    <w:rPr>
      <w:rFonts w:ascii="Times New Roman" w:eastAsia="Times New Roman" w:hAnsi="Times New Roman"/>
      <w:i/>
      <w:sz w:val="20"/>
      <w:szCs w:val="20"/>
      <w:lang/>
    </w:rPr>
  </w:style>
  <w:style w:type="character" w:customStyle="1" w:styleId="cita1Car">
    <w:name w:val="cita1 Car"/>
    <w:link w:val="cita1"/>
    <w:uiPriority w:val="99"/>
    <w:locked/>
    <w:rsid w:val="000C5444"/>
    <w:rPr>
      <w:rFonts w:ascii="Times New Roman" w:eastAsia="Times New Roman" w:hAnsi="Times New Roman"/>
      <w:i/>
    </w:rPr>
  </w:style>
  <w:style w:type="paragraph" w:customStyle="1" w:styleId="txfig2">
    <w:name w:val="tx_fig2"/>
    <w:basedOn w:val="txfig1"/>
    <w:uiPriority w:val="99"/>
    <w:rsid w:val="000C5444"/>
    <w:pPr>
      <w:pBdr>
        <w:top w:val="none" w:sz="0" w:space="0" w:color="auto"/>
        <w:bottom w:val="single" w:sz="4" w:space="1" w:color="667DD1"/>
      </w:pBdr>
    </w:pPr>
  </w:style>
  <w:style w:type="paragraph" w:customStyle="1" w:styleId="Estilo1">
    <w:name w:val="Estilo1"/>
    <w:basedOn w:val="cuest1"/>
    <w:autoRedefine/>
    <w:uiPriority w:val="99"/>
    <w:rsid w:val="000C5444"/>
    <w:pPr>
      <w:numPr>
        <w:numId w:val="0"/>
      </w:numPr>
      <w:ind w:left="907"/>
    </w:pPr>
  </w:style>
  <w:style w:type="paragraph" w:styleId="Textosinformato">
    <w:name w:val="Plain Text"/>
    <w:basedOn w:val="Normal"/>
    <w:link w:val="TextosinformatoCar"/>
    <w:uiPriority w:val="99"/>
    <w:rsid w:val="000C5444"/>
    <w:pPr>
      <w:spacing w:after="0" w:line="240" w:lineRule="auto"/>
    </w:pPr>
    <w:rPr>
      <w:rFonts w:ascii="Courier New" w:eastAsia="Times New Roman" w:hAnsi="Courier New"/>
      <w:sz w:val="20"/>
      <w:szCs w:val="20"/>
      <w:lang w:val="gl-ES"/>
    </w:rPr>
  </w:style>
  <w:style w:type="character" w:customStyle="1" w:styleId="TextosinformatoCar">
    <w:name w:val="Texto sin formato Car"/>
    <w:basedOn w:val="Fuentedeprrafopredeter"/>
    <w:link w:val="Textosinformato"/>
    <w:uiPriority w:val="99"/>
    <w:rsid w:val="000C5444"/>
    <w:rPr>
      <w:rFonts w:ascii="Courier New" w:eastAsia="Times New Roman" w:hAnsi="Courier New"/>
      <w:lang w:val="gl-ES"/>
    </w:rPr>
  </w:style>
  <w:style w:type="character" w:customStyle="1" w:styleId="PlainTextChar">
    <w:name w:val="Plain Text Char"/>
    <w:uiPriority w:val="99"/>
    <w:locked/>
    <w:rsid w:val="000C5444"/>
    <w:rPr>
      <w:rFonts w:ascii="Courier New" w:hAnsi="Courier New" w:cs="Times New Roman"/>
      <w:sz w:val="20"/>
      <w:lang w:val="gl-ES"/>
    </w:rPr>
  </w:style>
  <w:style w:type="paragraph" w:styleId="Continuarlista2">
    <w:name w:val="List Continue 2"/>
    <w:basedOn w:val="Normal"/>
    <w:uiPriority w:val="99"/>
    <w:semiHidden/>
    <w:rsid w:val="000C5444"/>
    <w:pPr>
      <w:spacing w:before="40" w:after="120" w:line="240" w:lineRule="auto"/>
      <w:ind w:left="566" w:firstLine="227"/>
    </w:pPr>
    <w:rPr>
      <w:rFonts w:ascii="Arial Narrow" w:eastAsia="Times New Roman" w:hAnsi="Arial Narrow"/>
      <w:szCs w:val="16"/>
      <w:lang w:val="gl-ES" w:eastAsia="es-ES"/>
    </w:rPr>
  </w:style>
  <w:style w:type="paragraph" w:styleId="Continuarlista4">
    <w:name w:val="List Continue 4"/>
    <w:basedOn w:val="Normal"/>
    <w:uiPriority w:val="99"/>
    <w:semiHidden/>
    <w:rsid w:val="000C5444"/>
    <w:pPr>
      <w:spacing w:before="40" w:after="120" w:line="240" w:lineRule="auto"/>
      <w:ind w:left="1132" w:firstLine="227"/>
    </w:pPr>
    <w:rPr>
      <w:rFonts w:ascii="Arial Narrow" w:eastAsia="Times New Roman" w:hAnsi="Arial Narrow"/>
      <w:szCs w:val="16"/>
      <w:lang w:val="gl-ES" w:eastAsia="es-ES"/>
    </w:rPr>
  </w:style>
  <w:style w:type="character" w:customStyle="1" w:styleId="BodyTextIndentChar">
    <w:name w:val="Body Text Indent Char"/>
    <w:uiPriority w:val="99"/>
    <w:rsid w:val="000C5444"/>
    <w:rPr>
      <w:sz w:val="24"/>
      <w:lang w:val="gl-ES"/>
    </w:rPr>
  </w:style>
  <w:style w:type="paragraph" w:customStyle="1" w:styleId="tt1cp">
    <w:name w:val="tt1cp"/>
    <w:basedOn w:val="tt1c"/>
    <w:uiPriority w:val="99"/>
    <w:rsid w:val="000C5444"/>
    <w:pPr>
      <w:widowControl w:val="0"/>
      <w:autoSpaceDE w:val="0"/>
      <w:autoSpaceDN w:val="0"/>
      <w:adjustRightInd w:val="0"/>
    </w:pPr>
    <w:rPr>
      <w:rFonts w:eastAsia="Times New Roman"/>
    </w:rPr>
  </w:style>
  <w:style w:type="paragraph" w:customStyle="1" w:styleId="sp21">
    <w:name w:val="sp21"/>
    <w:basedOn w:val="sp2"/>
    <w:uiPriority w:val="99"/>
    <w:rsid w:val="000C5444"/>
    <w:pPr>
      <w:spacing w:before="120"/>
    </w:pPr>
  </w:style>
  <w:style w:type="table" w:customStyle="1" w:styleId="57">
    <w:name w:val="57"/>
    <w:uiPriority w:val="99"/>
    <w:rsid w:val="000C5444"/>
    <w:pPr>
      <w:widowControl w:val="0"/>
      <w:autoSpaceDE w:val="0"/>
      <w:autoSpaceDN w:val="0"/>
      <w:adjustRightInd w:val="0"/>
    </w:pPr>
    <w:rPr>
      <w:rFonts w:ascii="Times New Roman" w:eastAsia="Times New Roman" w:hAnsi="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tsp1">
    <w:name w:val="ttsp1"/>
    <w:basedOn w:val="tt1"/>
    <w:uiPriority w:val="99"/>
    <w:rsid w:val="000C5444"/>
    <w:pPr>
      <w:widowControl w:val="0"/>
      <w:autoSpaceDE w:val="0"/>
      <w:autoSpaceDN w:val="0"/>
      <w:adjustRightInd w:val="0"/>
      <w:ind w:left="170"/>
    </w:pPr>
  </w:style>
  <w:style w:type="paragraph" w:customStyle="1" w:styleId="tt1encarnado">
    <w:name w:val="tt1_encarnado"/>
    <w:basedOn w:val="tt1"/>
    <w:uiPriority w:val="99"/>
    <w:rsid w:val="000C5444"/>
    <w:rPr>
      <w:color w:val="FF0000"/>
    </w:rPr>
  </w:style>
  <w:style w:type="paragraph" w:customStyle="1" w:styleId="ttp1gris">
    <w:name w:val="ttp1_gris"/>
    <w:basedOn w:val="ttp1"/>
    <w:link w:val="ttp1grisCar"/>
    <w:uiPriority w:val="99"/>
    <w:rsid w:val="000C5444"/>
    <w:pPr>
      <w:widowControl w:val="0"/>
      <w:numPr>
        <w:numId w:val="1"/>
      </w:numPr>
      <w:autoSpaceDE w:val="0"/>
      <w:autoSpaceDN w:val="0"/>
      <w:adjustRightInd w:val="0"/>
      <w:ind w:left="170" w:hanging="170"/>
    </w:pPr>
    <w:rPr>
      <w:rFonts w:eastAsia="Times New Roman"/>
      <w:color w:val="A6A6A6"/>
    </w:rPr>
  </w:style>
  <w:style w:type="paragraph" w:customStyle="1" w:styleId="ttp3">
    <w:name w:val="ttp3"/>
    <w:basedOn w:val="ttp2"/>
    <w:uiPriority w:val="99"/>
    <w:qFormat/>
    <w:rsid w:val="000C5444"/>
    <w:pPr>
      <w:widowControl w:val="0"/>
      <w:tabs>
        <w:tab w:val="clear" w:pos="340"/>
        <w:tab w:val="num" w:pos="510"/>
      </w:tabs>
      <w:autoSpaceDE w:val="0"/>
      <w:autoSpaceDN w:val="0"/>
      <w:adjustRightInd w:val="0"/>
      <w:ind w:left="510"/>
    </w:pPr>
  </w:style>
  <w:style w:type="paragraph" w:customStyle="1" w:styleId="ttp1azul">
    <w:name w:val="ttp1_azul"/>
    <w:basedOn w:val="ttp1"/>
    <w:link w:val="ttp1azulCar"/>
    <w:uiPriority w:val="99"/>
    <w:rsid w:val="000C5444"/>
    <w:pPr>
      <w:widowControl w:val="0"/>
      <w:numPr>
        <w:numId w:val="0"/>
      </w:numPr>
      <w:autoSpaceDE w:val="0"/>
      <w:autoSpaceDN w:val="0"/>
      <w:adjustRightInd w:val="0"/>
      <w:ind w:left="170" w:hanging="170"/>
    </w:pPr>
    <w:rPr>
      <w:rFonts w:eastAsia="Times New Roman"/>
      <w:color w:val="0000FF"/>
    </w:rPr>
  </w:style>
  <w:style w:type="paragraph" w:styleId="Textoindependiente2">
    <w:name w:val="Body Text 2"/>
    <w:basedOn w:val="Normal"/>
    <w:link w:val="Textoindependiente2Car"/>
    <w:uiPriority w:val="99"/>
    <w:semiHidden/>
    <w:rsid w:val="000C5444"/>
    <w:pPr>
      <w:numPr>
        <w:numId w:val="23"/>
      </w:numPr>
      <w:spacing w:before="40" w:after="120" w:line="480" w:lineRule="auto"/>
    </w:pPr>
    <w:rPr>
      <w:rFonts w:ascii="Times New Roman" w:eastAsia="Times New Roman" w:hAnsi="Times New Roman"/>
      <w:sz w:val="24"/>
      <w:szCs w:val="24"/>
      <w:lang w:eastAsia="gl-ES"/>
    </w:rPr>
  </w:style>
  <w:style w:type="character" w:customStyle="1" w:styleId="Textoindependiente2Car">
    <w:name w:val="Texto independiente 2 Car"/>
    <w:basedOn w:val="Fuentedeprrafopredeter"/>
    <w:link w:val="Textoindependiente2"/>
    <w:uiPriority w:val="99"/>
    <w:semiHidden/>
    <w:rsid w:val="000C5444"/>
    <w:rPr>
      <w:rFonts w:ascii="Times New Roman" w:eastAsia="Times New Roman" w:hAnsi="Times New Roman"/>
      <w:sz w:val="24"/>
      <w:szCs w:val="24"/>
      <w:lang w:eastAsia="gl-ES"/>
    </w:rPr>
  </w:style>
  <w:style w:type="character" w:customStyle="1" w:styleId="BodyText2Char">
    <w:name w:val="Body Text 2 Char"/>
    <w:uiPriority w:val="99"/>
    <w:locked/>
    <w:rsid w:val="000C5444"/>
    <w:rPr>
      <w:rFonts w:cs="Times New Roman"/>
      <w:sz w:val="24"/>
      <w:lang w:val="gl-ES"/>
    </w:rPr>
  </w:style>
  <w:style w:type="paragraph" w:customStyle="1" w:styleId="pn2">
    <w:name w:val="pn2"/>
    <w:basedOn w:val="Normal"/>
    <w:uiPriority w:val="99"/>
    <w:rsid w:val="000C5444"/>
    <w:pPr>
      <w:numPr>
        <w:numId w:val="22"/>
      </w:numPr>
      <w:tabs>
        <w:tab w:val="clear" w:pos="511"/>
        <w:tab w:val="num" w:pos="1474"/>
      </w:tabs>
      <w:spacing w:before="40" w:after="40" w:line="240" w:lineRule="auto"/>
      <w:ind w:left="1474" w:hanging="283"/>
    </w:pPr>
    <w:rPr>
      <w:rFonts w:ascii="Arial Narrow" w:eastAsia="Times New Roman" w:hAnsi="Arial Narrow" w:cs="Arial"/>
      <w:szCs w:val="20"/>
      <w:lang w:val="gl-ES" w:eastAsia="es-ES"/>
    </w:rPr>
  </w:style>
  <w:style w:type="paragraph" w:customStyle="1" w:styleId="ttp2encarnado">
    <w:name w:val="ttp2_encarnado"/>
    <w:basedOn w:val="ttp2"/>
    <w:uiPriority w:val="99"/>
    <w:rsid w:val="000C5444"/>
    <w:rPr>
      <w:color w:val="FF0000"/>
    </w:rPr>
  </w:style>
  <w:style w:type="paragraph" w:customStyle="1" w:styleId="ttp2verde">
    <w:name w:val="ttp2_verde"/>
    <w:basedOn w:val="ttp2encarnado"/>
    <w:uiPriority w:val="99"/>
    <w:rsid w:val="000C5444"/>
    <w:rPr>
      <w:color w:val="339966"/>
    </w:rPr>
  </w:style>
  <w:style w:type="paragraph" w:customStyle="1" w:styleId="ttp3encarnado">
    <w:name w:val="ttp3_encarnado"/>
    <w:basedOn w:val="ttp3"/>
    <w:uiPriority w:val="99"/>
    <w:rsid w:val="000C5444"/>
    <w:rPr>
      <w:color w:val="FF0000"/>
    </w:rPr>
  </w:style>
  <w:style w:type="paragraph" w:customStyle="1" w:styleId="ttp1verde">
    <w:name w:val="ttp1_verde"/>
    <w:basedOn w:val="ttp1"/>
    <w:link w:val="ttp1verdeCar"/>
    <w:uiPriority w:val="99"/>
    <w:rsid w:val="000C5444"/>
    <w:pPr>
      <w:numPr>
        <w:numId w:val="0"/>
      </w:numPr>
      <w:ind w:left="170" w:hanging="170"/>
    </w:pPr>
    <w:rPr>
      <w:rFonts w:eastAsia="Times New Roman"/>
      <w:color w:val="339966"/>
    </w:rPr>
  </w:style>
  <w:style w:type="paragraph" w:customStyle="1" w:styleId="ttp1encarnado">
    <w:name w:val="ttp1_encarnado"/>
    <w:basedOn w:val="ttp1verde"/>
    <w:link w:val="ttp1encarnadoCar"/>
    <w:uiPriority w:val="99"/>
    <w:rsid w:val="000C5444"/>
    <w:rPr>
      <w:color w:val="FF0000"/>
    </w:rPr>
  </w:style>
  <w:style w:type="paragraph" w:customStyle="1" w:styleId="ttp2azul">
    <w:name w:val="ttp2_azul"/>
    <w:basedOn w:val="ttp2verde"/>
    <w:uiPriority w:val="99"/>
    <w:rsid w:val="000C5444"/>
    <w:rPr>
      <w:color w:val="0000FF"/>
    </w:rPr>
  </w:style>
  <w:style w:type="paragraph" w:customStyle="1" w:styleId="ttp3azul">
    <w:name w:val="ttp3_azul"/>
    <w:basedOn w:val="ttp3encarnado"/>
    <w:uiPriority w:val="99"/>
    <w:rsid w:val="000C5444"/>
    <w:rPr>
      <w:color w:val="0000FF"/>
    </w:rPr>
  </w:style>
  <w:style w:type="paragraph" w:customStyle="1" w:styleId="ttp3verde">
    <w:name w:val="ttp3_verde"/>
    <w:basedOn w:val="ttp3encarnado"/>
    <w:uiPriority w:val="99"/>
    <w:rsid w:val="000C5444"/>
    <w:rPr>
      <w:color w:val="339966"/>
    </w:rPr>
  </w:style>
  <w:style w:type="character" w:customStyle="1" w:styleId="cencarnado">
    <w:name w:val="c_encarnado"/>
    <w:uiPriority w:val="99"/>
    <w:rsid w:val="000C5444"/>
    <w:rPr>
      <w:color w:val="FF0000"/>
      <w:lang w:eastAsia="ar-SA" w:bidi="ar-SA"/>
    </w:rPr>
  </w:style>
  <w:style w:type="paragraph" w:styleId="Textoindependiente3">
    <w:name w:val="Body Text 3"/>
    <w:basedOn w:val="Normal"/>
    <w:link w:val="Textoindependiente3Car"/>
    <w:uiPriority w:val="99"/>
    <w:semiHidden/>
    <w:rsid w:val="000C5444"/>
    <w:pPr>
      <w:spacing w:before="40" w:after="120" w:line="240" w:lineRule="auto"/>
    </w:pPr>
    <w:rPr>
      <w:rFonts w:ascii="Times New Roman" w:eastAsia="Times New Roman" w:hAnsi="Times New Roman"/>
      <w:sz w:val="16"/>
      <w:szCs w:val="20"/>
      <w:lang w:val="gl-ES"/>
    </w:rPr>
  </w:style>
  <w:style w:type="character" w:customStyle="1" w:styleId="Textoindependiente3Car">
    <w:name w:val="Texto independiente 3 Car"/>
    <w:basedOn w:val="Fuentedeprrafopredeter"/>
    <w:link w:val="Textoindependiente3"/>
    <w:uiPriority w:val="99"/>
    <w:semiHidden/>
    <w:rsid w:val="000C5444"/>
    <w:rPr>
      <w:rFonts w:ascii="Times New Roman" w:eastAsia="Times New Roman" w:hAnsi="Times New Roman"/>
      <w:sz w:val="16"/>
      <w:lang w:val="gl-ES"/>
    </w:rPr>
  </w:style>
  <w:style w:type="character" w:customStyle="1" w:styleId="BodyText3Char">
    <w:name w:val="Body Text 3 Char"/>
    <w:uiPriority w:val="99"/>
    <w:locked/>
    <w:rsid w:val="000C5444"/>
    <w:rPr>
      <w:rFonts w:cs="Times New Roman"/>
      <w:sz w:val="16"/>
      <w:lang w:val="gl-ES"/>
    </w:rPr>
  </w:style>
  <w:style w:type="character" w:customStyle="1" w:styleId="criscado">
    <w:name w:val="c_riscado"/>
    <w:uiPriority w:val="99"/>
    <w:rsid w:val="000C5444"/>
    <w:rPr>
      <w:strike/>
      <w:color w:val="auto"/>
      <w:vertAlign w:val="baseline"/>
      <w:lang w:eastAsia="ar-SA" w:bidi="ar-SA"/>
    </w:rPr>
  </w:style>
  <w:style w:type="paragraph" w:customStyle="1" w:styleId="n7">
    <w:name w:val="n7"/>
    <w:basedOn w:val="n6"/>
    <w:uiPriority w:val="99"/>
    <w:rsid w:val="000C5444"/>
    <w:pPr>
      <w:spacing w:before="180" w:after="120"/>
    </w:pPr>
    <w:rPr>
      <w:rFonts w:ascii="Arial Narrow" w:hAnsi="Arial Narrow"/>
      <w:color w:val="000080"/>
    </w:rPr>
  </w:style>
  <w:style w:type="paragraph" w:customStyle="1" w:styleId="Estilottpn1Izquierda0cmSangrafrancesa04cm">
    <w:name w:val="Estilo tt_pn1 + Izquierda:  0 cm Sangría francesa:  04 cm"/>
    <w:basedOn w:val="Normal"/>
    <w:uiPriority w:val="99"/>
    <w:rsid w:val="000C5444"/>
    <w:pPr>
      <w:numPr>
        <w:numId w:val="16"/>
      </w:numPr>
      <w:spacing w:before="20" w:after="20" w:line="240" w:lineRule="auto"/>
      <w:ind w:left="360" w:hanging="360"/>
    </w:pPr>
    <w:rPr>
      <w:rFonts w:ascii="Arial Narrow" w:eastAsia="Times New Roman" w:hAnsi="Arial Narrow"/>
      <w:sz w:val="18"/>
      <w:szCs w:val="20"/>
      <w:lang w:val="gl-ES" w:eastAsia="es-ES"/>
    </w:rPr>
  </w:style>
  <w:style w:type="paragraph" w:customStyle="1" w:styleId="auc">
    <w:name w:val="auc"/>
    <w:basedOn w:val="Normal"/>
    <w:uiPriority w:val="99"/>
    <w:rsid w:val="000C5444"/>
    <w:pPr>
      <w:spacing w:before="40" w:after="40" w:line="240" w:lineRule="auto"/>
    </w:pPr>
    <w:rPr>
      <w:rFonts w:ascii="Arial" w:eastAsia="Times New Roman" w:hAnsi="Arial" w:cs="Arial"/>
      <w:b/>
      <w:bCs/>
      <w:color w:val="808080"/>
      <w:szCs w:val="16"/>
      <w:lang w:val="gl-ES" w:eastAsia="es-ES"/>
    </w:rPr>
  </w:style>
  <w:style w:type="character" w:customStyle="1" w:styleId="CommentTextChar">
    <w:name w:val="Comment Text Char"/>
    <w:uiPriority w:val="99"/>
    <w:rsid w:val="000C5444"/>
    <w:rPr>
      <w:sz w:val="20"/>
      <w:lang w:val="gl-ES"/>
    </w:rPr>
  </w:style>
  <w:style w:type="paragraph" w:styleId="Textonotapie">
    <w:name w:val="footnote text"/>
    <w:basedOn w:val="Normal"/>
    <w:link w:val="TextonotapieCar"/>
    <w:uiPriority w:val="99"/>
    <w:rsid w:val="000C5444"/>
    <w:pPr>
      <w:spacing w:before="40" w:after="40" w:line="240" w:lineRule="auto"/>
    </w:pPr>
    <w:rPr>
      <w:rFonts w:ascii="Arial Narrow" w:eastAsia="Times New Roman" w:hAnsi="Arial Narrow"/>
      <w:szCs w:val="20"/>
      <w:lang w:val="gl-ES" w:eastAsia="es-ES"/>
    </w:rPr>
  </w:style>
  <w:style w:type="character" w:customStyle="1" w:styleId="TextonotapieCar">
    <w:name w:val="Texto nota pie Car"/>
    <w:basedOn w:val="Fuentedeprrafopredeter"/>
    <w:link w:val="Textonotapie"/>
    <w:uiPriority w:val="99"/>
    <w:rsid w:val="000C5444"/>
    <w:rPr>
      <w:rFonts w:ascii="Arial Narrow" w:eastAsia="Times New Roman" w:hAnsi="Arial Narrow"/>
      <w:sz w:val="22"/>
      <w:lang w:val="gl-ES"/>
    </w:rPr>
  </w:style>
  <w:style w:type="character" w:customStyle="1" w:styleId="FootnoteTextChar">
    <w:name w:val="Footnote Text Char"/>
    <w:uiPriority w:val="99"/>
    <w:locked/>
    <w:rsid w:val="000C5444"/>
    <w:rPr>
      <w:rFonts w:cs="Times New Roman"/>
      <w:sz w:val="20"/>
      <w:lang w:val="gl-ES"/>
    </w:rPr>
  </w:style>
  <w:style w:type="paragraph" w:customStyle="1" w:styleId="listaxe1">
    <w:name w:val="listaxe1"/>
    <w:basedOn w:val="Normal"/>
    <w:uiPriority w:val="99"/>
    <w:rsid w:val="000C5444"/>
    <w:pPr>
      <w:tabs>
        <w:tab w:val="left" w:pos="2127"/>
        <w:tab w:val="left" w:pos="2835"/>
        <w:tab w:val="left" w:pos="3686"/>
      </w:tabs>
      <w:spacing w:before="180" w:after="180" w:line="240" w:lineRule="auto"/>
      <w:ind w:left="1191"/>
    </w:pPr>
    <w:rPr>
      <w:rFonts w:ascii="Courier New" w:eastAsia="Times New Roman" w:hAnsi="Courier New" w:cs="Courier New"/>
      <w:sz w:val="18"/>
      <w:szCs w:val="18"/>
      <w:lang w:val="gl-ES" w:eastAsia="es-ES"/>
    </w:rPr>
  </w:style>
  <w:style w:type="character" w:customStyle="1" w:styleId="BalloonTextChar">
    <w:name w:val="Balloon Text Char"/>
    <w:uiPriority w:val="99"/>
    <w:rsid w:val="000C5444"/>
    <w:rPr>
      <w:sz w:val="2"/>
      <w:lang w:val="gl-ES"/>
    </w:rPr>
  </w:style>
  <w:style w:type="paragraph" w:customStyle="1" w:styleId="ttobx1">
    <w:name w:val="ttobx1"/>
    <w:basedOn w:val="ttp1"/>
    <w:qFormat/>
    <w:rsid w:val="000C5444"/>
    <w:pPr>
      <w:widowControl w:val="0"/>
      <w:numPr>
        <w:numId w:val="32"/>
      </w:numPr>
      <w:autoSpaceDE w:val="0"/>
      <w:autoSpaceDN w:val="0"/>
      <w:adjustRightInd w:val="0"/>
      <w:ind w:left="170" w:hanging="170"/>
    </w:pPr>
    <w:rPr>
      <w:rFonts w:eastAsia="Times New Roman" w:cs="Arial"/>
      <w:color w:val="000000"/>
      <w:szCs w:val="16"/>
      <w:lang w:val="gl-ES" w:eastAsia="es-ES"/>
    </w:rPr>
  </w:style>
  <w:style w:type="paragraph" w:customStyle="1" w:styleId="Pa12">
    <w:name w:val="Pa12"/>
    <w:basedOn w:val="Default"/>
    <w:next w:val="Default"/>
    <w:uiPriority w:val="99"/>
    <w:rsid w:val="000C5444"/>
    <w:pPr>
      <w:spacing w:line="201" w:lineRule="atLeast"/>
    </w:pPr>
    <w:rPr>
      <w:rFonts w:ascii="Arial" w:eastAsia="Times New Roman" w:hAnsi="Arial" w:cs="Arial"/>
      <w:color w:val="auto"/>
      <w:lang w:eastAsia="es-ES"/>
    </w:rPr>
  </w:style>
  <w:style w:type="paragraph" w:styleId="Listaconvietas3">
    <w:name w:val="List Bullet 3"/>
    <w:basedOn w:val="Normal"/>
    <w:autoRedefine/>
    <w:uiPriority w:val="99"/>
    <w:semiHidden/>
    <w:rsid w:val="000C5444"/>
    <w:pPr>
      <w:tabs>
        <w:tab w:val="num" w:pos="1474"/>
      </w:tabs>
      <w:spacing w:after="0" w:line="240" w:lineRule="auto"/>
      <w:ind w:left="1474" w:hanging="283"/>
    </w:pPr>
    <w:rPr>
      <w:rFonts w:ascii="Arial Narrow" w:eastAsia="Times New Roman" w:hAnsi="Arial Narrow"/>
      <w:szCs w:val="16"/>
      <w:lang w:eastAsia="es-ES"/>
    </w:rPr>
  </w:style>
  <w:style w:type="paragraph" w:customStyle="1" w:styleId="144">
    <w:name w:val="144"/>
    <w:basedOn w:val="ttp1"/>
    <w:uiPriority w:val="99"/>
    <w:rsid w:val="000C5444"/>
    <w:pPr>
      <w:widowControl w:val="0"/>
      <w:numPr>
        <w:numId w:val="0"/>
      </w:numPr>
      <w:autoSpaceDE w:val="0"/>
      <w:autoSpaceDN w:val="0"/>
      <w:adjustRightInd w:val="0"/>
      <w:ind w:left="170" w:hanging="170"/>
    </w:pPr>
    <w:rPr>
      <w:rFonts w:eastAsia="Times New Roman" w:cs="Arial"/>
      <w:szCs w:val="16"/>
      <w:lang w:val="gl-ES"/>
    </w:rPr>
  </w:style>
  <w:style w:type="paragraph" w:customStyle="1" w:styleId="ttp2gris">
    <w:name w:val="ttp2_gris"/>
    <w:basedOn w:val="ttp2"/>
    <w:uiPriority w:val="99"/>
    <w:rsid w:val="000C5444"/>
    <w:pPr>
      <w:widowControl w:val="0"/>
      <w:tabs>
        <w:tab w:val="left" w:pos="340"/>
      </w:tabs>
      <w:autoSpaceDE w:val="0"/>
      <w:autoSpaceDN w:val="0"/>
      <w:adjustRightInd w:val="0"/>
    </w:pPr>
    <w:rPr>
      <w:rFonts w:cs="Arial"/>
      <w:color w:val="A6A6A6"/>
      <w:szCs w:val="16"/>
    </w:rPr>
  </w:style>
  <w:style w:type="paragraph" w:styleId="Revisin">
    <w:name w:val="Revision"/>
    <w:hidden/>
    <w:uiPriority w:val="99"/>
    <w:semiHidden/>
    <w:rsid w:val="000C5444"/>
    <w:rPr>
      <w:rFonts w:eastAsia="Times New Roman"/>
      <w:sz w:val="22"/>
      <w:szCs w:val="22"/>
    </w:rPr>
  </w:style>
  <w:style w:type="table" w:customStyle="1" w:styleId="Tablaconcuadrcula1">
    <w:name w:val="Tabla con cuadrícula1"/>
    <w:uiPriority w:val="99"/>
    <w:rsid w:val="000C5444"/>
    <w:rPr>
      <w:rFonts w:eastAsia="Times New Roman"/>
      <w:lang w:val="en-US"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ttp3gris">
    <w:name w:val="ttp3_gris"/>
    <w:basedOn w:val="ttp3"/>
    <w:uiPriority w:val="99"/>
    <w:rsid w:val="000C5444"/>
    <w:rPr>
      <w:rFonts w:cs="Arial"/>
      <w:color w:val="A6A6A6"/>
      <w:szCs w:val="16"/>
    </w:rPr>
  </w:style>
  <w:style w:type="paragraph" w:customStyle="1" w:styleId="ttp4">
    <w:name w:val="ttp4"/>
    <w:basedOn w:val="ttp3"/>
    <w:uiPriority w:val="99"/>
    <w:qFormat/>
    <w:rsid w:val="000C5444"/>
    <w:pPr>
      <w:ind w:left="680"/>
    </w:pPr>
    <w:rPr>
      <w:rFonts w:cs="Arial"/>
      <w:szCs w:val="16"/>
    </w:rPr>
  </w:style>
  <w:style w:type="paragraph" w:customStyle="1" w:styleId="ttp4gris">
    <w:name w:val="ttp4_gris"/>
    <w:basedOn w:val="ttp4"/>
    <w:uiPriority w:val="99"/>
    <w:rsid w:val="000C5444"/>
    <w:rPr>
      <w:color w:val="A6A6A6"/>
    </w:rPr>
  </w:style>
  <w:style w:type="paragraph" w:customStyle="1" w:styleId="ttp4verde">
    <w:name w:val="ttp4_verde"/>
    <w:basedOn w:val="ttp4"/>
    <w:uiPriority w:val="99"/>
    <w:rsid w:val="000C5444"/>
    <w:rPr>
      <w:color w:val="00B050"/>
    </w:rPr>
  </w:style>
  <w:style w:type="paragraph" w:customStyle="1" w:styleId="ttp4azul">
    <w:name w:val="ttp4_azul"/>
    <w:basedOn w:val="ttp4"/>
    <w:uiPriority w:val="99"/>
    <w:rsid w:val="000C5444"/>
    <w:rPr>
      <w:color w:val="0000FF"/>
    </w:rPr>
  </w:style>
  <w:style w:type="paragraph" w:customStyle="1" w:styleId="ttp4encarnado">
    <w:name w:val="ttp4_encarnado"/>
    <w:basedOn w:val="ttp4"/>
    <w:uiPriority w:val="99"/>
    <w:rsid w:val="000C5444"/>
    <w:rPr>
      <w:color w:val="FF0000"/>
    </w:rPr>
  </w:style>
  <w:style w:type="paragraph" w:styleId="Textocomentario">
    <w:name w:val="annotation text"/>
    <w:basedOn w:val="Normal"/>
    <w:link w:val="TextocomentarioCar"/>
    <w:uiPriority w:val="99"/>
    <w:rsid w:val="000C5444"/>
    <w:pPr>
      <w:spacing w:before="40" w:after="40" w:line="240" w:lineRule="auto"/>
    </w:pPr>
    <w:rPr>
      <w:rFonts w:ascii="Times New Roman" w:eastAsia="Times New Roman" w:hAnsi="Times New Roman"/>
      <w:sz w:val="20"/>
      <w:szCs w:val="20"/>
      <w:lang w:eastAsia="es-ES"/>
    </w:rPr>
  </w:style>
  <w:style w:type="character" w:customStyle="1" w:styleId="TextocomentarioCar">
    <w:name w:val="Texto comentario Car"/>
    <w:basedOn w:val="Fuentedeprrafopredeter"/>
    <w:link w:val="Textocomentario"/>
    <w:uiPriority w:val="99"/>
    <w:rsid w:val="000C5444"/>
    <w:rPr>
      <w:rFonts w:ascii="Times New Roman" w:eastAsia="Times New Roman" w:hAnsi="Times New Roman"/>
    </w:rPr>
  </w:style>
  <w:style w:type="paragraph" w:customStyle="1" w:styleId="tt1azul">
    <w:name w:val="tt1_azul"/>
    <w:basedOn w:val="tt1encarnado"/>
    <w:uiPriority w:val="99"/>
    <w:rsid w:val="000C5444"/>
    <w:rPr>
      <w:rFonts w:cs="Arial"/>
      <w:color w:val="0000FF"/>
      <w:szCs w:val="16"/>
      <w:lang w:val="es-ES_tradnl"/>
    </w:rPr>
  </w:style>
  <w:style w:type="character" w:customStyle="1" w:styleId="cverderolo">
    <w:name w:val="c_verderolo"/>
    <w:uiPriority w:val="99"/>
    <w:rsid w:val="000C5444"/>
    <w:rPr>
      <w:color w:val="92D050"/>
      <w:sz w:val="16"/>
      <w:lang w:eastAsia="ar-SA" w:bidi="ar-SA"/>
    </w:rPr>
  </w:style>
  <w:style w:type="character" w:customStyle="1" w:styleId="cgris">
    <w:name w:val="c_gris"/>
    <w:uiPriority w:val="99"/>
    <w:rsid w:val="000C5444"/>
    <w:rPr>
      <w:color w:val="A6A6A6"/>
      <w:sz w:val="16"/>
      <w:lang w:eastAsia="ar-SA" w:bidi="ar-SA"/>
    </w:rPr>
  </w:style>
  <w:style w:type="paragraph" w:customStyle="1" w:styleId="dog-parrafo-justificado">
    <w:name w:val="dog-parrafo-justificado"/>
    <w:basedOn w:val="Normal"/>
    <w:uiPriority w:val="99"/>
    <w:rsid w:val="000C5444"/>
    <w:pPr>
      <w:spacing w:before="100" w:beforeAutospacing="1" w:after="240" w:line="360" w:lineRule="atLeast"/>
    </w:pPr>
    <w:rPr>
      <w:rFonts w:ascii="Arial Narrow" w:eastAsia="Times New Roman" w:hAnsi="Arial Narrow"/>
      <w:color w:val="000000"/>
      <w:szCs w:val="16"/>
      <w:lang w:eastAsia="es-ES"/>
    </w:rPr>
  </w:style>
  <w:style w:type="character" w:customStyle="1" w:styleId="dog-normal1">
    <w:name w:val="dog-normal1"/>
    <w:uiPriority w:val="99"/>
    <w:rsid w:val="000C5444"/>
    <w:rPr>
      <w:rFonts w:cs="Times New Roman"/>
      <w:u w:val="none"/>
      <w:effect w:val="none"/>
    </w:rPr>
  </w:style>
  <w:style w:type="character" w:styleId="Textoennegrita">
    <w:name w:val="Strong"/>
    <w:uiPriority w:val="99"/>
    <w:qFormat/>
    <w:locked/>
    <w:rsid w:val="000C5444"/>
    <w:rPr>
      <w:rFonts w:cs="Times New Roman"/>
      <w:b/>
      <w:bCs/>
    </w:rPr>
  </w:style>
  <w:style w:type="paragraph" w:customStyle="1" w:styleId="Sombreadovistoso-nfasis11">
    <w:name w:val="Sombreado vistoso - Énfasis 11"/>
    <w:hidden/>
    <w:uiPriority w:val="99"/>
    <w:semiHidden/>
    <w:rsid w:val="000C5444"/>
    <w:rPr>
      <w:rFonts w:eastAsia="Times New Roman"/>
      <w:sz w:val="22"/>
      <w:szCs w:val="22"/>
    </w:rPr>
  </w:style>
  <w:style w:type="paragraph" w:customStyle="1" w:styleId="Listavistosa-nfasis11">
    <w:name w:val="Lista vistosa - Énfasis 11"/>
    <w:basedOn w:val="Normal"/>
    <w:uiPriority w:val="99"/>
    <w:rsid w:val="000C5444"/>
    <w:pPr>
      <w:ind w:left="720"/>
      <w:contextualSpacing/>
    </w:pPr>
    <w:rPr>
      <w:rFonts w:eastAsia="Times New Roman"/>
      <w:lang w:val="gl-ES"/>
    </w:rPr>
  </w:style>
  <w:style w:type="paragraph" w:customStyle="1" w:styleId="Omeu">
    <w:name w:val="O meu"/>
    <w:basedOn w:val="Normal"/>
    <w:uiPriority w:val="99"/>
    <w:rsid w:val="000C5444"/>
    <w:pPr>
      <w:spacing w:after="0" w:line="240" w:lineRule="auto"/>
    </w:pPr>
    <w:rPr>
      <w:rFonts w:ascii="Arial Narrow" w:eastAsia="SimSun" w:hAnsi="Arial Narrow"/>
      <w:bCs/>
      <w:noProof/>
      <w:sz w:val="20"/>
      <w:szCs w:val="20"/>
      <w:lang w:val="gl-ES" w:eastAsia="zh-CN"/>
    </w:rPr>
  </w:style>
  <w:style w:type="paragraph" w:customStyle="1" w:styleId="ttp5">
    <w:name w:val="ttp5"/>
    <w:basedOn w:val="ttp4"/>
    <w:uiPriority w:val="99"/>
    <w:rsid w:val="000C5444"/>
    <w:pPr>
      <w:tabs>
        <w:tab w:val="clear" w:pos="510"/>
        <w:tab w:val="left" w:pos="851"/>
      </w:tabs>
      <w:ind w:left="850"/>
    </w:pPr>
  </w:style>
  <w:style w:type="paragraph" w:customStyle="1" w:styleId="Cabeceraypie">
    <w:name w:val="Cabecera y pie"/>
    <w:uiPriority w:val="99"/>
    <w:rsid w:val="000C5444"/>
    <w:pPr>
      <w:tabs>
        <w:tab w:val="right" w:pos="9632"/>
      </w:tabs>
    </w:pPr>
    <w:rPr>
      <w:rFonts w:ascii="Helvetica" w:eastAsia="Times New Roman" w:hAnsi="Helvetica"/>
      <w:noProof/>
      <w:color w:val="000000"/>
      <w:lang w:val="es-ES_tradnl"/>
    </w:rPr>
  </w:style>
  <w:style w:type="paragraph" w:customStyle="1" w:styleId="articulo">
    <w:name w:val="articulo"/>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character" w:styleId="Nmerodepgina">
    <w:name w:val="page number"/>
    <w:uiPriority w:val="99"/>
    <w:rsid w:val="000C5444"/>
    <w:rPr>
      <w:rFonts w:cs="Times New Roman"/>
    </w:rPr>
  </w:style>
  <w:style w:type="paragraph" w:customStyle="1" w:styleId="Contenidodelatabla">
    <w:name w:val="Contenido de la tabla"/>
    <w:basedOn w:val="Normal"/>
    <w:uiPriority w:val="99"/>
    <w:rsid w:val="000C5444"/>
    <w:pPr>
      <w:suppressLineNumbers/>
      <w:suppressAutoHyphens/>
      <w:spacing w:after="120" w:line="240" w:lineRule="auto"/>
    </w:pPr>
    <w:rPr>
      <w:rFonts w:ascii="Arial Narrow" w:eastAsia="Times New Roman" w:hAnsi="Arial Narrow"/>
      <w:sz w:val="20"/>
      <w:szCs w:val="20"/>
      <w:lang w:val="es-ES_tradnl" w:eastAsia="es-ES_tradnl"/>
    </w:rPr>
  </w:style>
  <w:style w:type="paragraph" w:styleId="Asuntodelcomentario">
    <w:name w:val="annotation subject"/>
    <w:basedOn w:val="Normal"/>
    <w:next w:val="Normal"/>
    <w:link w:val="AsuntodelcomentarioCar"/>
    <w:uiPriority w:val="99"/>
    <w:rsid w:val="000C5444"/>
    <w:rPr>
      <w:rFonts w:eastAsia="Times New Roman"/>
      <w:b/>
      <w:bCs/>
      <w:sz w:val="20"/>
      <w:szCs w:val="20"/>
      <w:lang w:eastAsia="es-ES_tradnl"/>
    </w:rPr>
  </w:style>
  <w:style w:type="character" w:customStyle="1" w:styleId="AsuntodelcomentarioCar">
    <w:name w:val="Asunto del comentario Car"/>
    <w:basedOn w:val="TextocomentarioCar"/>
    <w:link w:val="Asuntodelcomentario"/>
    <w:uiPriority w:val="99"/>
    <w:rsid w:val="000C5444"/>
    <w:rPr>
      <w:rFonts w:ascii="Times New Roman" w:eastAsia="Times New Roman" w:hAnsi="Times New Roman"/>
      <w:b/>
      <w:bCs/>
      <w:lang w:eastAsia="es-ES_tradnl"/>
    </w:rPr>
  </w:style>
  <w:style w:type="paragraph" w:customStyle="1" w:styleId="Default">
    <w:name w:val="Default"/>
    <w:rsid w:val="000C5444"/>
    <w:pPr>
      <w:autoSpaceDE w:val="0"/>
      <w:autoSpaceDN w:val="0"/>
      <w:adjustRightInd w:val="0"/>
    </w:pPr>
    <w:rPr>
      <w:rFonts w:ascii="Arial Unicode MS" w:eastAsia="Arial Unicode MS" w:cs="Arial Unicode MS"/>
      <w:color w:val="000000"/>
      <w:sz w:val="24"/>
      <w:szCs w:val="24"/>
      <w:lang w:eastAsia="en-US"/>
    </w:rPr>
  </w:style>
  <w:style w:type="character" w:customStyle="1" w:styleId="apple-converted-space">
    <w:name w:val="apple-converted-space"/>
    <w:uiPriority w:val="99"/>
    <w:rsid w:val="000C5444"/>
    <w:rPr>
      <w:rFonts w:cs="Times New Roman"/>
    </w:rPr>
  </w:style>
  <w:style w:type="paragraph" w:customStyle="1" w:styleId="Formatolibre">
    <w:name w:val="Formato libre"/>
    <w:uiPriority w:val="99"/>
    <w:rsid w:val="000C5444"/>
    <w:rPr>
      <w:rFonts w:ascii="Helvetica" w:eastAsia="Times New Roman" w:hAnsi="Helvetica"/>
      <w:color w:val="000000"/>
      <w:sz w:val="24"/>
      <w:lang w:val="es-ES_tradnl"/>
    </w:rPr>
  </w:style>
  <w:style w:type="paragraph" w:customStyle="1" w:styleId="Cuerpo">
    <w:name w:val="Cuerpo"/>
    <w:uiPriority w:val="99"/>
    <w:rsid w:val="000C5444"/>
    <w:rPr>
      <w:rFonts w:ascii="Helvetica" w:eastAsia="Times New Roman" w:hAnsi="Helvetica"/>
      <w:color w:val="000000"/>
      <w:sz w:val="24"/>
      <w:lang w:val="es-ES_tradnl"/>
    </w:rPr>
  </w:style>
  <w:style w:type="paragraph" w:customStyle="1" w:styleId="cuerpovietas">
    <w:name w:val="cuerpo viñetas"/>
    <w:basedOn w:val="Normal"/>
    <w:uiPriority w:val="99"/>
    <w:rsid w:val="000C5444"/>
    <w:pPr>
      <w:tabs>
        <w:tab w:val="left" w:pos="708"/>
      </w:tabs>
      <w:suppressAutoHyphens/>
    </w:pPr>
    <w:rPr>
      <w:rFonts w:eastAsia="Times New Roman" w:cs="Calibri"/>
      <w:color w:val="00000A"/>
      <w:lang w:eastAsia="zh-CN"/>
    </w:rPr>
  </w:style>
  <w:style w:type="paragraph" w:customStyle="1" w:styleId="WW-Predeterminado">
    <w:name w:val="WW-Predeterminado"/>
    <w:uiPriority w:val="99"/>
    <w:rsid w:val="000C5444"/>
    <w:pPr>
      <w:widowControl w:val="0"/>
      <w:tabs>
        <w:tab w:val="left" w:pos="709"/>
      </w:tabs>
      <w:suppressAutoHyphens/>
      <w:spacing w:after="200" w:line="276" w:lineRule="auto"/>
    </w:pPr>
    <w:rPr>
      <w:rFonts w:ascii="Times New Roman" w:eastAsia="WenQuanYi Micro Hei" w:hAnsi="Times New Roman" w:cs="Lohit Hindi"/>
      <w:color w:val="00000A"/>
      <w:sz w:val="24"/>
      <w:szCs w:val="24"/>
      <w:lang w:eastAsia="zh-CN" w:bidi="hi-IN"/>
    </w:rPr>
  </w:style>
  <w:style w:type="character" w:customStyle="1" w:styleId="FootnoteTextChar1">
    <w:name w:val="Footnote Text Char1"/>
    <w:uiPriority w:val="99"/>
    <w:locked/>
    <w:rsid w:val="000C5444"/>
    <w:rPr>
      <w:rFonts w:ascii="AGaramond" w:hAnsi="AGaramond"/>
      <w:lang w:val="es-ES" w:eastAsia="es-ES"/>
    </w:rPr>
  </w:style>
  <w:style w:type="character" w:customStyle="1" w:styleId="WW8Num27z4">
    <w:name w:val="WW8Num27z4"/>
    <w:uiPriority w:val="99"/>
    <w:rsid w:val="000C5444"/>
    <w:rPr>
      <w:rFonts w:ascii="Courier New" w:hAnsi="Courier New"/>
    </w:rPr>
  </w:style>
  <w:style w:type="character" w:customStyle="1" w:styleId="unknown">
    <w:name w:val="unknown"/>
    <w:uiPriority w:val="99"/>
    <w:rsid w:val="000C5444"/>
    <w:rPr>
      <w:rFonts w:cs="Times New Roman"/>
      <w:color w:val="FF0000"/>
    </w:rPr>
  </w:style>
  <w:style w:type="character" w:customStyle="1" w:styleId="TextoindependienteCar1">
    <w:name w:val="Texto independiente Car1"/>
    <w:uiPriority w:val="99"/>
    <w:rsid w:val="000C5444"/>
    <w:rPr>
      <w:rFonts w:cs="Times New Roman"/>
      <w:sz w:val="24"/>
      <w:szCs w:val="24"/>
      <w:lang w:eastAsia="es-ES"/>
    </w:rPr>
  </w:style>
  <w:style w:type="paragraph" w:customStyle="1" w:styleId="Puesto">
    <w:name w:val="Puesto"/>
    <w:basedOn w:val="Normal"/>
    <w:next w:val="Normal"/>
    <w:link w:val="PuestoCar"/>
    <w:uiPriority w:val="99"/>
    <w:locked/>
    <w:rsid w:val="000C5444"/>
    <w:pPr>
      <w:pBdr>
        <w:bottom w:val="single" w:sz="8" w:space="4" w:color="4F81BD"/>
      </w:pBdr>
      <w:spacing w:after="300" w:line="240" w:lineRule="auto"/>
      <w:contextualSpacing/>
    </w:pPr>
    <w:rPr>
      <w:rFonts w:ascii="Cambria" w:eastAsia="Times New Roman" w:hAnsi="Cambria"/>
      <w:color w:val="17365D"/>
      <w:spacing w:val="5"/>
      <w:kern w:val="28"/>
      <w:sz w:val="52"/>
      <w:szCs w:val="20"/>
      <w:lang w:val="en-US"/>
    </w:rPr>
  </w:style>
  <w:style w:type="character" w:customStyle="1" w:styleId="PuestoCar">
    <w:name w:val="Puesto Car"/>
    <w:link w:val="Puesto"/>
    <w:uiPriority w:val="99"/>
    <w:locked/>
    <w:rsid w:val="000C5444"/>
    <w:rPr>
      <w:rFonts w:ascii="Cambria" w:eastAsia="Times New Roman" w:hAnsi="Cambria"/>
      <w:color w:val="17365D"/>
      <w:spacing w:val="5"/>
      <w:kern w:val="28"/>
      <w:sz w:val="52"/>
      <w:lang w:val="en-US" w:eastAsia="en-US"/>
    </w:rPr>
  </w:style>
  <w:style w:type="character" w:customStyle="1" w:styleId="ttp1azulCar">
    <w:name w:val="ttp1_azul Car"/>
    <w:link w:val="ttp1azul"/>
    <w:uiPriority w:val="99"/>
    <w:locked/>
    <w:rsid w:val="000C5444"/>
    <w:rPr>
      <w:rFonts w:ascii="Arial Narrow" w:eastAsia="Times New Roman" w:hAnsi="Arial Narrow"/>
      <w:color w:val="0000FF"/>
      <w:sz w:val="18"/>
      <w:lang w:eastAsia="gl-ES"/>
    </w:rPr>
  </w:style>
  <w:style w:type="character" w:customStyle="1" w:styleId="ttp1grisCar">
    <w:name w:val="ttp1_gris Car"/>
    <w:link w:val="ttp1gris"/>
    <w:uiPriority w:val="99"/>
    <w:locked/>
    <w:rsid w:val="000C5444"/>
    <w:rPr>
      <w:rFonts w:ascii="Arial Narrow" w:eastAsia="Times New Roman" w:hAnsi="Arial Narrow"/>
      <w:color w:val="A6A6A6"/>
      <w:sz w:val="18"/>
      <w:lang w:eastAsia="gl-ES"/>
    </w:rPr>
  </w:style>
  <w:style w:type="paragraph" w:customStyle="1" w:styleId="Prrafodelista1">
    <w:name w:val="Párrafo de lista1"/>
    <w:basedOn w:val="Normal"/>
    <w:uiPriority w:val="99"/>
    <w:qFormat/>
    <w:rsid w:val="000C5444"/>
    <w:pPr>
      <w:ind w:left="720"/>
    </w:pPr>
    <w:rPr>
      <w:rFonts w:eastAsia="Times New Roman" w:cs="Calibri"/>
      <w:lang w:eastAsia="es-ES"/>
    </w:rPr>
  </w:style>
  <w:style w:type="paragraph" w:customStyle="1" w:styleId="Listavistosa-nfasis12">
    <w:name w:val="Lista vistosa - Énfasis 12"/>
    <w:basedOn w:val="Normal"/>
    <w:uiPriority w:val="99"/>
    <w:rsid w:val="000C5444"/>
    <w:pPr>
      <w:spacing w:after="0" w:line="240" w:lineRule="auto"/>
      <w:ind w:left="720"/>
      <w:contextualSpacing/>
    </w:pPr>
    <w:rPr>
      <w:rFonts w:eastAsia="Times New Roman"/>
    </w:rPr>
  </w:style>
  <w:style w:type="paragraph" w:customStyle="1" w:styleId="sangria1numeros">
    <w:name w:val="sangria 1 numeros"/>
    <w:basedOn w:val="Normal"/>
    <w:uiPriority w:val="99"/>
    <w:rsid w:val="000C5444"/>
    <w:pPr>
      <w:tabs>
        <w:tab w:val="num" w:pos="851"/>
      </w:tabs>
      <w:spacing w:after="240" w:line="240" w:lineRule="auto"/>
      <w:ind w:left="851" w:hanging="511"/>
    </w:pPr>
    <w:rPr>
      <w:rFonts w:ascii="Arial" w:eastAsia="Times New Roman" w:hAnsi="Arial"/>
      <w:szCs w:val="20"/>
      <w:lang w:eastAsia="es-ES"/>
    </w:rPr>
  </w:style>
  <w:style w:type="paragraph" w:customStyle="1" w:styleId="parrafo1">
    <w:name w:val="parrafo1"/>
    <w:basedOn w:val="Normal"/>
    <w:uiPriority w:val="99"/>
    <w:rsid w:val="000C5444"/>
    <w:pPr>
      <w:spacing w:before="180" w:after="180" w:line="240" w:lineRule="auto"/>
      <w:ind w:firstLine="360"/>
    </w:pPr>
    <w:rPr>
      <w:rFonts w:ascii="Arial Narrow" w:eastAsia="Times New Roman" w:hAnsi="Arial Narrow"/>
      <w:szCs w:val="16"/>
      <w:lang w:eastAsia="es-ES"/>
    </w:rPr>
  </w:style>
  <w:style w:type="paragraph" w:customStyle="1" w:styleId="Prrafodelista2">
    <w:name w:val="Párrafo de lista2"/>
    <w:basedOn w:val="Normal"/>
    <w:uiPriority w:val="99"/>
    <w:rsid w:val="000C5444"/>
    <w:pPr>
      <w:ind w:left="720"/>
      <w:contextualSpacing/>
    </w:pPr>
    <w:rPr>
      <w:rFonts w:ascii="Cambria" w:eastAsia="Times New Roman" w:hAnsi="Cambria"/>
    </w:rPr>
  </w:style>
  <w:style w:type="paragraph" w:customStyle="1" w:styleId="Cuadrculamediana1-nfasis21">
    <w:name w:val="Cuadrícula mediana 1 - Énfasis 21"/>
    <w:basedOn w:val="Normal"/>
    <w:uiPriority w:val="99"/>
    <w:rsid w:val="000C5444"/>
    <w:pPr>
      <w:spacing w:after="0" w:line="240" w:lineRule="auto"/>
      <w:ind w:left="720"/>
      <w:contextualSpacing/>
    </w:pPr>
    <w:rPr>
      <w:rFonts w:ascii="Cambria" w:eastAsia="MS ??" w:hAnsi="Cambria"/>
      <w:szCs w:val="16"/>
      <w:lang w:val="es-ES_tradnl" w:eastAsia="es-ES"/>
    </w:rPr>
  </w:style>
  <w:style w:type="paragraph" w:customStyle="1" w:styleId="Listamulticolor-nfasis11">
    <w:name w:val="Lista multicolor - Énfasis 11"/>
    <w:basedOn w:val="Normal"/>
    <w:uiPriority w:val="99"/>
    <w:rsid w:val="000C5444"/>
    <w:pPr>
      <w:spacing w:after="0" w:line="240" w:lineRule="auto"/>
      <w:ind w:left="720"/>
      <w:contextualSpacing/>
    </w:pPr>
    <w:rPr>
      <w:rFonts w:ascii="Cambria" w:eastAsia="MS Mincho" w:hAnsi="Cambria"/>
      <w:szCs w:val="16"/>
      <w:lang w:val="es-ES_tradnl" w:eastAsia="es-ES"/>
    </w:rPr>
  </w:style>
  <w:style w:type="paragraph" w:customStyle="1" w:styleId="Pa9">
    <w:name w:val="Pa9"/>
    <w:basedOn w:val="Default"/>
    <w:next w:val="Default"/>
    <w:uiPriority w:val="99"/>
    <w:rsid w:val="000C5444"/>
    <w:pPr>
      <w:spacing w:line="281" w:lineRule="atLeast"/>
    </w:pPr>
    <w:rPr>
      <w:rFonts w:ascii="Helvetica 55 Roman" w:eastAsia="Times New Roman" w:hAnsi="Helvetica 55 Roman" w:cs="Times New Roman"/>
      <w:color w:val="auto"/>
    </w:rPr>
  </w:style>
  <w:style w:type="paragraph" w:customStyle="1" w:styleId="Pa44">
    <w:name w:val="Pa44"/>
    <w:basedOn w:val="Default"/>
    <w:next w:val="Default"/>
    <w:uiPriority w:val="99"/>
    <w:rsid w:val="000C5444"/>
    <w:pPr>
      <w:spacing w:line="201" w:lineRule="atLeast"/>
    </w:pPr>
    <w:rPr>
      <w:rFonts w:ascii="Arial" w:eastAsia="Times New Roman" w:hAnsi="Arial" w:cs="Arial"/>
      <w:color w:val="auto"/>
    </w:rPr>
  </w:style>
  <w:style w:type="paragraph" w:customStyle="1" w:styleId="parrafo21">
    <w:name w:val="parrafo_21"/>
    <w:basedOn w:val="Normal"/>
    <w:uiPriority w:val="99"/>
    <w:rsid w:val="000C5444"/>
    <w:pPr>
      <w:spacing w:before="360" w:after="180" w:line="240" w:lineRule="auto"/>
      <w:ind w:firstLine="360"/>
    </w:pPr>
    <w:rPr>
      <w:rFonts w:ascii="Arial Narrow" w:eastAsia="Times New Roman" w:hAnsi="Arial Narrow"/>
      <w:szCs w:val="16"/>
      <w:lang w:eastAsia="es-ES"/>
    </w:rPr>
  </w:style>
  <w:style w:type="paragraph" w:customStyle="1" w:styleId="Prrafodelista3">
    <w:name w:val="Párrafo de lista3"/>
    <w:basedOn w:val="Normal"/>
    <w:uiPriority w:val="99"/>
    <w:rsid w:val="000C5444"/>
    <w:pPr>
      <w:ind w:left="720"/>
      <w:contextualSpacing/>
    </w:pPr>
    <w:rPr>
      <w:rFonts w:eastAsia="MS Mincho"/>
      <w:lang w:eastAsia="ja-JP"/>
    </w:rPr>
  </w:style>
  <w:style w:type="character" w:styleId="Refdecomentario">
    <w:name w:val="annotation reference"/>
    <w:uiPriority w:val="99"/>
    <w:rsid w:val="000C5444"/>
    <w:rPr>
      <w:rFonts w:cs="Times New Roman"/>
      <w:sz w:val="16"/>
      <w:szCs w:val="16"/>
    </w:rPr>
  </w:style>
  <w:style w:type="paragraph" w:customStyle="1" w:styleId="Normal1">
    <w:name w:val="Normal1"/>
    <w:uiPriority w:val="99"/>
    <w:rsid w:val="000C5444"/>
    <w:pPr>
      <w:spacing w:line="276" w:lineRule="auto"/>
    </w:pPr>
    <w:rPr>
      <w:rFonts w:ascii="Arial" w:eastAsia="Times New Roman" w:hAnsi="Arial" w:cs="Arial"/>
      <w:color w:val="000000"/>
      <w:sz w:val="22"/>
      <w:szCs w:val="22"/>
    </w:rPr>
  </w:style>
  <w:style w:type="character" w:styleId="Refdenotaalpie">
    <w:name w:val="footnote reference"/>
    <w:uiPriority w:val="99"/>
    <w:rsid w:val="000C5444"/>
    <w:rPr>
      <w:rFonts w:cs="Times New Roman"/>
      <w:vertAlign w:val="superscript"/>
    </w:rPr>
  </w:style>
  <w:style w:type="paragraph" w:customStyle="1" w:styleId="Prrafodelista4">
    <w:name w:val="Párrafo de lista4"/>
    <w:basedOn w:val="Normal"/>
    <w:uiPriority w:val="99"/>
    <w:rsid w:val="000C5444"/>
    <w:pPr>
      <w:ind w:left="720"/>
      <w:contextualSpacing/>
    </w:pPr>
    <w:rPr>
      <w:rFonts w:eastAsia="Times New Roman"/>
    </w:rPr>
  </w:style>
  <w:style w:type="paragraph" w:customStyle="1" w:styleId="Listavistosa-nfasis13">
    <w:name w:val="Lista vistosa - Énfasis 13"/>
    <w:basedOn w:val="Normal"/>
    <w:uiPriority w:val="99"/>
    <w:rsid w:val="000C5444"/>
    <w:pPr>
      <w:spacing w:after="0" w:line="240" w:lineRule="auto"/>
      <w:ind w:left="720"/>
      <w:contextualSpacing/>
    </w:pPr>
    <w:rPr>
      <w:rFonts w:eastAsia="Times New Roman"/>
      <w:szCs w:val="16"/>
      <w:lang w:val="es-ES_tradnl"/>
    </w:rPr>
  </w:style>
  <w:style w:type="paragraph" w:styleId="Lista2">
    <w:name w:val="List 2"/>
    <w:basedOn w:val="Normal"/>
    <w:uiPriority w:val="99"/>
    <w:rsid w:val="000C5444"/>
    <w:pPr>
      <w:spacing w:after="0" w:line="240" w:lineRule="auto"/>
      <w:ind w:left="566" w:hanging="283"/>
    </w:pPr>
    <w:rPr>
      <w:rFonts w:ascii="Arial Narrow" w:eastAsia="Times New Roman" w:hAnsi="Arial Narrow"/>
      <w:szCs w:val="16"/>
      <w:lang w:eastAsia="es-ES"/>
    </w:rPr>
  </w:style>
  <w:style w:type="paragraph" w:customStyle="1" w:styleId="parrafo">
    <w:name w:val="parrafo"/>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paragraph" w:customStyle="1" w:styleId="parrafo2">
    <w:name w:val="parrafo_2"/>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paragraph" w:customStyle="1" w:styleId="Pa6">
    <w:name w:val="Pa6"/>
    <w:basedOn w:val="Normal"/>
    <w:next w:val="Normal"/>
    <w:uiPriority w:val="99"/>
    <w:rsid w:val="000C5444"/>
    <w:pPr>
      <w:spacing w:after="0" w:line="201" w:lineRule="atLeast"/>
    </w:pPr>
    <w:rPr>
      <w:rFonts w:ascii="Arial" w:eastAsia="Times New Roman" w:hAnsi="Arial" w:cs="Arial"/>
      <w:szCs w:val="16"/>
      <w:lang w:val="en-US"/>
    </w:rPr>
  </w:style>
  <w:style w:type="paragraph" w:customStyle="1" w:styleId="Standard">
    <w:name w:val="Standard"/>
    <w:uiPriority w:val="99"/>
    <w:rsid w:val="000C5444"/>
    <w:pPr>
      <w:suppressAutoHyphens/>
      <w:textAlignment w:val="baseline"/>
    </w:pPr>
    <w:rPr>
      <w:rFonts w:ascii="Times New Roman" w:eastAsia="Times New Roman" w:hAnsi="Times New Roman"/>
      <w:kern w:val="1"/>
      <w:sz w:val="24"/>
      <w:szCs w:val="24"/>
      <w:lang w:eastAsia="zh-CN"/>
    </w:rPr>
  </w:style>
  <w:style w:type="character" w:customStyle="1" w:styleId="longtext">
    <w:name w:val="long_text"/>
    <w:uiPriority w:val="99"/>
    <w:rsid w:val="000C5444"/>
    <w:rPr>
      <w:rFonts w:cs="Times New Roman"/>
    </w:rPr>
  </w:style>
  <w:style w:type="paragraph" w:customStyle="1" w:styleId="parrafo210">
    <w:name w:val="parrafo21"/>
    <w:basedOn w:val="Normal"/>
    <w:uiPriority w:val="99"/>
    <w:rsid w:val="000C5444"/>
    <w:pPr>
      <w:spacing w:before="100" w:beforeAutospacing="1" w:after="100" w:afterAutospacing="1" w:line="240" w:lineRule="auto"/>
    </w:pPr>
    <w:rPr>
      <w:rFonts w:ascii="Arial Narrow" w:eastAsia="Times New Roman" w:hAnsi="Arial Narrow"/>
      <w:szCs w:val="16"/>
      <w:lang w:eastAsia="es-ES"/>
    </w:rPr>
  </w:style>
  <w:style w:type="paragraph" w:customStyle="1" w:styleId="Framecontents">
    <w:name w:val="Frame contents"/>
    <w:basedOn w:val="Normal"/>
    <w:uiPriority w:val="99"/>
    <w:rsid w:val="000C5444"/>
    <w:pPr>
      <w:suppressAutoHyphens/>
      <w:spacing w:after="40" w:line="240" w:lineRule="auto"/>
      <w:ind w:firstLine="227"/>
      <w:textAlignment w:val="baseline"/>
    </w:pPr>
    <w:rPr>
      <w:rFonts w:ascii="Arial Narrow" w:eastAsia="Times New Roman" w:hAnsi="Arial Narrow"/>
      <w:kern w:val="3"/>
      <w:szCs w:val="16"/>
      <w:lang w:eastAsia="es-ES"/>
    </w:rPr>
  </w:style>
  <w:style w:type="character" w:customStyle="1" w:styleId="Fuentedeprrafopredeter1">
    <w:name w:val="Fuente de párrafo predeter.1"/>
    <w:uiPriority w:val="99"/>
    <w:rsid w:val="000C5444"/>
  </w:style>
  <w:style w:type="character" w:customStyle="1" w:styleId="Hipervnculovisitado1">
    <w:name w:val="Hipervínculo visitado1"/>
    <w:uiPriority w:val="99"/>
    <w:rsid w:val="000C5444"/>
    <w:rPr>
      <w:color w:val="800080"/>
      <w:u w:val="single"/>
    </w:rPr>
  </w:style>
  <w:style w:type="character" w:customStyle="1" w:styleId="Nmerodepgina1">
    <w:name w:val="Número de página1"/>
    <w:uiPriority w:val="99"/>
    <w:rsid w:val="000C5444"/>
    <w:rPr>
      <w:rFonts w:cs="Times New Roman"/>
    </w:rPr>
  </w:style>
  <w:style w:type="character" w:customStyle="1" w:styleId="ListLabel1">
    <w:name w:val="ListLabel 1"/>
    <w:uiPriority w:val="99"/>
    <w:rsid w:val="000C5444"/>
    <w:rPr>
      <w:b/>
      <w:color w:val="00000A"/>
      <w:sz w:val="24"/>
    </w:rPr>
  </w:style>
  <w:style w:type="character" w:customStyle="1" w:styleId="ListLabel2">
    <w:name w:val="ListLabel 2"/>
    <w:uiPriority w:val="99"/>
    <w:rsid w:val="000C5444"/>
    <w:rPr>
      <w:b/>
      <w:color w:val="667DD1"/>
      <w:sz w:val="16"/>
    </w:rPr>
  </w:style>
  <w:style w:type="character" w:customStyle="1" w:styleId="ListLabel3">
    <w:name w:val="ListLabel 3"/>
    <w:uiPriority w:val="99"/>
    <w:rsid w:val="000C5444"/>
    <w:rPr>
      <w:color w:val="667DD1"/>
      <w:sz w:val="16"/>
    </w:rPr>
  </w:style>
  <w:style w:type="character" w:customStyle="1" w:styleId="ListLabel4">
    <w:name w:val="ListLabel 4"/>
    <w:uiPriority w:val="99"/>
    <w:rsid w:val="000C5444"/>
    <w:rPr>
      <w:b/>
      <w:color w:val="667DD1"/>
      <w:sz w:val="48"/>
    </w:rPr>
  </w:style>
  <w:style w:type="character" w:customStyle="1" w:styleId="ListLabel5">
    <w:name w:val="ListLabel 5"/>
    <w:uiPriority w:val="99"/>
    <w:rsid w:val="000C5444"/>
    <w:rPr>
      <w:color w:val="FF0000"/>
      <w:sz w:val="40"/>
    </w:rPr>
  </w:style>
  <w:style w:type="character" w:customStyle="1" w:styleId="ListLabel6">
    <w:name w:val="ListLabel 6"/>
    <w:uiPriority w:val="99"/>
    <w:rsid w:val="000C5444"/>
    <w:rPr>
      <w:color w:val="667DD1"/>
      <w:sz w:val="24"/>
    </w:rPr>
  </w:style>
  <w:style w:type="character" w:customStyle="1" w:styleId="ListLabel7">
    <w:name w:val="ListLabel 7"/>
    <w:uiPriority w:val="99"/>
    <w:rsid w:val="000C5444"/>
    <w:rPr>
      <w:b/>
      <w:color w:val="33CCCC"/>
      <w:sz w:val="48"/>
    </w:rPr>
  </w:style>
  <w:style w:type="character" w:customStyle="1" w:styleId="ListLabel8">
    <w:name w:val="ListLabel 8"/>
    <w:uiPriority w:val="99"/>
    <w:rsid w:val="000C5444"/>
    <w:rPr>
      <w:b/>
      <w:color w:val="0000FF"/>
      <w:sz w:val="40"/>
    </w:rPr>
  </w:style>
  <w:style w:type="character" w:customStyle="1" w:styleId="ListLabel9">
    <w:name w:val="ListLabel 9"/>
    <w:uiPriority w:val="99"/>
    <w:rsid w:val="000C5444"/>
    <w:rPr>
      <w:b/>
      <w:color w:val="667DD1"/>
    </w:rPr>
  </w:style>
  <w:style w:type="character" w:customStyle="1" w:styleId="ListLabel10">
    <w:name w:val="ListLabel 10"/>
    <w:uiPriority w:val="99"/>
    <w:rsid w:val="000C5444"/>
    <w:rPr>
      <w:color w:val="00000A"/>
      <w:sz w:val="24"/>
    </w:rPr>
  </w:style>
  <w:style w:type="character" w:customStyle="1" w:styleId="ListLabel11">
    <w:name w:val="ListLabel 11"/>
    <w:uiPriority w:val="99"/>
    <w:rsid w:val="000C5444"/>
    <w:rPr>
      <w:b/>
      <w:color w:val="667DD1"/>
      <w:sz w:val="28"/>
    </w:rPr>
  </w:style>
  <w:style w:type="character" w:customStyle="1" w:styleId="ListLabel12">
    <w:name w:val="ListLabel 12"/>
    <w:uiPriority w:val="99"/>
    <w:rsid w:val="000C5444"/>
    <w:rPr>
      <w:sz w:val="24"/>
    </w:rPr>
  </w:style>
  <w:style w:type="character" w:customStyle="1" w:styleId="ListLabel13">
    <w:name w:val="ListLabel 13"/>
    <w:uiPriority w:val="99"/>
    <w:rsid w:val="000C5444"/>
  </w:style>
  <w:style w:type="character" w:customStyle="1" w:styleId="ListLabel14">
    <w:name w:val="ListLabel 14"/>
    <w:uiPriority w:val="99"/>
    <w:rsid w:val="000C5444"/>
  </w:style>
  <w:style w:type="character" w:customStyle="1" w:styleId="ListLabel15">
    <w:name w:val="ListLabel 15"/>
    <w:uiPriority w:val="99"/>
    <w:rsid w:val="000C5444"/>
    <w:rPr>
      <w:color w:val="00000A"/>
      <w:sz w:val="20"/>
    </w:rPr>
  </w:style>
  <w:style w:type="character" w:customStyle="1" w:styleId="ListLabel16">
    <w:name w:val="ListLabel 16"/>
    <w:uiPriority w:val="99"/>
    <w:rsid w:val="000C5444"/>
    <w:rPr>
      <w:color w:val="00000A"/>
    </w:rPr>
  </w:style>
  <w:style w:type="character" w:customStyle="1" w:styleId="ListLabel17">
    <w:name w:val="ListLabel 17"/>
    <w:uiPriority w:val="99"/>
    <w:rsid w:val="000C5444"/>
    <w:rPr>
      <w:b/>
      <w:color w:val="667DD1"/>
      <w:sz w:val="20"/>
    </w:rPr>
  </w:style>
  <w:style w:type="character" w:customStyle="1" w:styleId="Caracteresdenotafinal">
    <w:name w:val="Caracteres de nota final"/>
    <w:uiPriority w:val="99"/>
    <w:rsid w:val="000C5444"/>
  </w:style>
  <w:style w:type="paragraph" w:customStyle="1" w:styleId="Encabezado1">
    <w:name w:val="Encabezado1"/>
    <w:basedOn w:val="Normal"/>
    <w:next w:val="Textoindependiente"/>
    <w:uiPriority w:val="99"/>
    <w:rsid w:val="000C5444"/>
    <w:pPr>
      <w:keepNext/>
      <w:spacing w:before="240" w:after="120" w:line="240" w:lineRule="auto"/>
    </w:pPr>
    <w:rPr>
      <w:rFonts w:ascii="Arial" w:eastAsia="Microsoft YaHei" w:hAnsi="Arial" w:cs="Mangal"/>
      <w:sz w:val="28"/>
      <w:szCs w:val="28"/>
    </w:rPr>
  </w:style>
  <w:style w:type="paragraph" w:customStyle="1" w:styleId="Sangradetextonormal1">
    <w:name w:val="Sangría de texto normal1"/>
    <w:basedOn w:val="Normal"/>
    <w:uiPriority w:val="99"/>
    <w:rsid w:val="000C5444"/>
    <w:pPr>
      <w:spacing w:after="0" w:line="240" w:lineRule="auto"/>
    </w:pPr>
    <w:rPr>
      <w:rFonts w:ascii="Arial Narrow" w:eastAsia="Times New Roman" w:hAnsi="Arial Narrow"/>
      <w:sz w:val="20"/>
      <w:szCs w:val="20"/>
    </w:rPr>
  </w:style>
  <w:style w:type="paragraph" w:customStyle="1" w:styleId="Textosinformato1">
    <w:name w:val="Texto sin formato1"/>
    <w:basedOn w:val="Normal"/>
    <w:uiPriority w:val="99"/>
    <w:rsid w:val="000C5444"/>
    <w:pPr>
      <w:spacing w:after="0" w:line="240" w:lineRule="auto"/>
    </w:pPr>
    <w:rPr>
      <w:rFonts w:ascii="Courier New" w:eastAsia="Times New Roman" w:hAnsi="Courier New"/>
      <w:sz w:val="20"/>
      <w:szCs w:val="20"/>
    </w:rPr>
  </w:style>
  <w:style w:type="paragraph" w:customStyle="1" w:styleId="Continuarlista21">
    <w:name w:val="Continuar lista 21"/>
    <w:basedOn w:val="Normal"/>
    <w:uiPriority w:val="99"/>
    <w:rsid w:val="000C5444"/>
    <w:pPr>
      <w:spacing w:after="120" w:line="240" w:lineRule="auto"/>
      <w:ind w:left="566" w:firstLine="227"/>
    </w:pPr>
    <w:rPr>
      <w:rFonts w:ascii="Arial Narrow" w:eastAsia="Times New Roman" w:hAnsi="Arial Narrow"/>
      <w:sz w:val="20"/>
      <w:szCs w:val="20"/>
    </w:rPr>
  </w:style>
  <w:style w:type="paragraph" w:customStyle="1" w:styleId="Continuarlista41">
    <w:name w:val="Continuar lista 41"/>
    <w:basedOn w:val="Normal"/>
    <w:uiPriority w:val="99"/>
    <w:rsid w:val="000C5444"/>
    <w:pPr>
      <w:spacing w:after="120" w:line="240" w:lineRule="auto"/>
      <w:ind w:left="1132" w:firstLine="227"/>
    </w:pPr>
    <w:rPr>
      <w:rFonts w:ascii="Arial Narrow" w:eastAsia="Times New Roman" w:hAnsi="Arial Narrow"/>
      <w:sz w:val="20"/>
      <w:szCs w:val="20"/>
    </w:rPr>
  </w:style>
  <w:style w:type="paragraph" w:customStyle="1" w:styleId="Textoindependiente31">
    <w:name w:val="Texto independiente 31"/>
    <w:basedOn w:val="Normal"/>
    <w:uiPriority w:val="99"/>
    <w:rsid w:val="000C5444"/>
    <w:pPr>
      <w:spacing w:after="120" w:line="240" w:lineRule="auto"/>
    </w:pPr>
    <w:rPr>
      <w:rFonts w:ascii="Arial Narrow" w:eastAsia="Times New Roman" w:hAnsi="Arial Narrow"/>
      <w:sz w:val="16"/>
      <w:szCs w:val="20"/>
    </w:rPr>
  </w:style>
  <w:style w:type="paragraph" w:customStyle="1" w:styleId="Textonotapie1">
    <w:name w:val="Texto nota pie1"/>
    <w:basedOn w:val="Normal"/>
    <w:uiPriority w:val="99"/>
    <w:rsid w:val="000C5444"/>
    <w:pPr>
      <w:spacing w:after="0" w:line="240" w:lineRule="auto"/>
    </w:pPr>
    <w:rPr>
      <w:rFonts w:ascii="Arial Narrow" w:eastAsia="Times New Roman" w:hAnsi="Arial Narrow"/>
      <w:sz w:val="20"/>
      <w:szCs w:val="20"/>
    </w:rPr>
  </w:style>
  <w:style w:type="paragraph" w:customStyle="1" w:styleId="Listaconvietas31">
    <w:name w:val="Lista con viñetas 31"/>
    <w:basedOn w:val="Normal"/>
    <w:uiPriority w:val="99"/>
    <w:rsid w:val="000C5444"/>
    <w:pPr>
      <w:tabs>
        <w:tab w:val="left" w:pos="1474"/>
      </w:tabs>
      <w:spacing w:after="0" w:line="240" w:lineRule="auto"/>
      <w:ind w:left="1474" w:hanging="283"/>
    </w:pPr>
    <w:rPr>
      <w:rFonts w:ascii="Arial Narrow" w:eastAsia="Times New Roman" w:hAnsi="Arial Narrow"/>
      <w:sz w:val="20"/>
      <w:szCs w:val="20"/>
    </w:rPr>
  </w:style>
  <w:style w:type="paragraph" w:customStyle="1" w:styleId="Revisin1">
    <w:name w:val="Revisión1"/>
    <w:uiPriority w:val="99"/>
    <w:rsid w:val="000C5444"/>
    <w:pPr>
      <w:suppressAutoHyphens/>
    </w:pPr>
    <w:rPr>
      <w:rFonts w:eastAsia="Times New Roman"/>
      <w:kern w:val="1"/>
      <w:sz w:val="24"/>
      <w:szCs w:val="24"/>
      <w:lang w:eastAsia="ar-SA"/>
    </w:rPr>
  </w:style>
  <w:style w:type="paragraph" w:customStyle="1" w:styleId="Listaconvietas21">
    <w:name w:val="Lista con viñetas 21"/>
    <w:basedOn w:val="Normal"/>
    <w:uiPriority w:val="99"/>
    <w:rsid w:val="000C5444"/>
    <w:pPr>
      <w:tabs>
        <w:tab w:val="left" w:pos="511"/>
        <w:tab w:val="left" w:pos="1191"/>
      </w:tabs>
      <w:spacing w:after="0" w:line="240" w:lineRule="auto"/>
      <w:ind w:left="454" w:hanging="227"/>
    </w:pPr>
    <w:rPr>
      <w:rFonts w:ascii="Arial Narrow" w:eastAsia="Times New Roman" w:hAnsi="Arial Narrow"/>
      <w:sz w:val="20"/>
      <w:szCs w:val="20"/>
    </w:rPr>
  </w:style>
  <w:style w:type="paragraph" w:customStyle="1" w:styleId="Textocomentario1">
    <w:name w:val="Texto comentario1"/>
    <w:basedOn w:val="Normal"/>
    <w:uiPriority w:val="99"/>
    <w:rsid w:val="000C5444"/>
    <w:pPr>
      <w:spacing w:after="0" w:line="240" w:lineRule="auto"/>
    </w:pPr>
    <w:rPr>
      <w:rFonts w:ascii="Arial Narrow" w:eastAsia="Times New Roman" w:hAnsi="Arial Narrow"/>
      <w:sz w:val="20"/>
      <w:szCs w:val="20"/>
    </w:rPr>
  </w:style>
  <w:style w:type="paragraph" w:customStyle="1" w:styleId="Asuntodelcomentario1">
    <w:name w:val="Asunto del comentario1"/>
    <w:basedOn w:val="Normal"/>
    <w:uiPriority w:val="99"/>
    <w:rsid w:val="000C5444"/>
    <w:rPr>
      <w:rFonts w:eastAsia="Times New Roman"/>
      <w:b/>
      <w:bCs/>
      <w:sz w:val="20"/>
      <w:szCs w:val="20"/>
    </w:rPr>
  </w:style>
  <w:style w:type="character" w:customStyle="1" w:styleId="Ttulo1Car1">
    <w:name w:val="Título 1 Car1"/>
    <w:uiPriority w:val="99"/>
    <w:rsid w:val="000C5444"/>
    <w:rPr>
      <w:rFonts w:ascii="Cambria" w:hAnsi="Cambria" w:cs="Times New Roman"/>
      <w:b/>
      <w:kern w:val="1"/>
      <w:sz w:val="20"/>
      <w:szCs w:val="20"/>
      <w:lang w:val="gl-ES" w:eastAsia="ar-SA" w:bidi="ar-SA"/>
    </w:rPr>
  </w:style>
  <w:style w:type="character" w:customStyle="1" w:styleId="Ttulo2Car1">
    <w:name w:val="Título 2 Car1"/>
    <w:uiPriority w:val="99"/>
    <w:rsid w:val="000C5444"/>
    <w:rPr>
      <w:rFonts w:ascii="Cambria" w:hAnsi="Cambria" w:cs="Times New Roman"/>
      <w:b/>
      <w:i/>
      <w:kern w:val="1"/>
      <w:sz w:val="20"/>
      <w:szCs w:val="20"/>
      <w:lang w:val="gl-ES" w:eastAsia="ar-SA" w:bidi="ar-SA"/>
    </w:rPr>
  </w:style>
  <w:style w:type="character" w:customStyle="1" w:styleId="Ttulo3Car1">
    <w:name w:val="Título 3 Car1"/>
    <w:uiPriority w:val="99"/>
    <w:rsid w:val="000C5444"/>
    <w:rPr>
      <w:rFonts w:ascii="Cambria" w:hAnsi="Cambria" w:cs="Times New Roman"/>
      <w:b/>
      <w:kern w:val="1"/>
      <w:sz w:val="20"/>
      <w:szCs w:val="20"/>
      <w:lang w:val="gl-ES" w:eastAsia="ar-SA" w:bidi="ar-SA"/>
    </w:rPr>
  </w:style>
  <w:style w:type="character" w:customStyle="1" w:styleId="Ttulo4Car1">
    <w:name w:val="Título 4 Car1"/>
    <w:uiPriority w:val="99"/>
    <w:rsid w:val="000C5444"/>
    <w:rPr>
      <w:rFonts w:ascii="Calibri" w:hAnsi="Calibri" w:cs="Times New Roman"/>
      <w:b/>
      <w:kern w:val="1"/>
      <w:sz w:val="20"/>
      <w:szCs w:val="20"/>
      <w:lang w:val="gl-ES" w:eastAsia="ar-SA" w:bidi="ar-SA"/>
    </w:rPr>
  </w:style>
  <w:style w:type="character" w:customStyle="1" w:styleId="Ttulo5Car1">
    <w:name w:val="Título 5 Car1"/>
    <w:uiPriority w:val="99"/>
    <w:rsid w:val="000C5444"/>
    <w:rPr>
      <w:rFonts w:ascii="Calibri" w:hAnsi="Calibri" w:cs="Times New Roman"/>
      <w:b/>
      <w:i/>
      <w:kern w:val="1"/>
      <w:sz w:val="20"/>
      <w:szCs w:val="20"/>
      <w:lang w:val="gl-ES" w:eastAsia="ar-SA" w:bidi="ar-SA"/>
    </w:rPr>
  </w:style>
  <w:style w:type="character" w:customStyle="1" w:styleId="Ttulo6Car1">
    <w:name w:val="Título 6 Car1"/>
    <w:uiPriority w:val="99"/>
    <w:rsid w:val="000C5444"/>
    <w:rPr>
      <w:rFonts w:ascii="Calibri" w:hAnsi="Calibri" w:cs="Times New Roman"/>
      <w:b/>
      <w:kern w:val="1"/>
      <w:sz w:val="20"/>
      <w:szCs w:val="20"/>
      <w:lang w:val="gl-ES" w:eastAsia="ar-SA" w:bidi="ar-SA"/>
    </w:rPr>
  </w:style>
  <w:style w:type="character" w:customStyle="1" w:styleId="Ttulo7Car1">
    <w:name w:val="Título 7 Car1"/>
    <w:uiPriority w:val="99"/>
    <w:rsid w:val="000C5444"/>
    <w:rPr>
      <w:rFonts w:ascii="Calibri" w:hAnsi="Calibri" w:cs="Times New Roman"/>
      <w:kern w:val="1"/>
      <w:sz w:val="20"/>
      <w:szCs w:val="20"/>
      <w:lang w:val="gl-ES" w:eastAsia="ar-SA" w:bidi="ar-SA"/>
    </w:rPr>
  </w:style>
  <w:style w:type="character" w:customStyle="1" w:styleId="Ttulo8Car1">
    <w:name w:val="Título 8 Car1"/>
    <w:uiPriority w:val="99"/>
    <w:rsid w:val="000C5444"/>
    <w:rPr>
      <w:rFonts w:ascii="Calibri" w:hAnsi="Calibri" w:cs="Times New Roman"/>
      <w:i/>
      <w:kern w:val="1"/>
      <w:sz w:val="20"/>
      <w:szCs w:val="20"/>
      <w:shd w:val="clear" w:color="auto" w:fill="CCFFFF"/>
      <w:lang w:val="gl-ES" w:eastAsia="ar-SA" w:bidi="ar-SA"/>
    </w:rPr>
  </w:style>
  <w:style w:type="character" w:customStyle="1" w:styleId="Ttulo9Car1">
    <w:name w:val="Título 9 Car1"/>
    <w:uiPriority w:val="99"/>
    <w:rsid w:val="000C5444"/>
    <w:rPr>
      <w:rFonts w:ascii="Cambria" w:hAnsi="Cambria" w:cs="Times New Roman"/>
      <w:kern w:val="1"/>
      <w:sz w:val="20"/>
      <w:szCs w:val="20"/>
      <w:lang w:val="gl-ES" w:eastAsia="ar-SA" w:bidi="ar-SA"/>
    </w:rPr>
  </w:style>
  <w:style w:type="character" w:customStyle="1" w:styleId="EncabezadoCar1">
    <w:name w:val="Encabezado Car1"/>
    <w:uiPriority w:val="99"/>
    <w:rsid w:val="000C5444"/>
    <w:rPr>
      <w:rFonts w:ascii="Arial Narrow" w:hAnsi="Arial Narrow" w:cs="Times New Roman"/>
      <w:kern w:val="1"/>
      <w:sz w:val="20"/>
      <w:szCs w:val="20"/>
      <w:lang w:val="gl-ES" w:eastAsia="ar-SA" w:bidi="ar-SA"/>
    </w:rPr>
  </w:style>
  <w:style w:type="character" w:customStyle="1" w:styleId="PiedepginaCar1">
    <w:name w:val="Pie de página Car1"/>
    <w:uiPriority w:val="99"/>
    <w:rsid w:val="000C5444"/>
    <w:rPr>
      <w:rFonts w:ascii="Times New Roman" w:hAnsi="Times New Roman" w:cs="Times New Roman"/>
      <w:kern w:val="1"/>
      <w:sz w:val="20"/>
      <w:szCs w:val="20"/>
      <w:lang w:val="gl-ES" w:eastAsia="ar-SA" w:bidi="ar-SA"/>
    </w:rPr>
  </w:style>
  <w:style w:type="character" w:customStyle="1" w:styleId="TtuloCar1">
    <w:name w:val="Título Car1"/>
    <w:uiPriority w:val="99"/>
    <w:rsid w:val="000C5444"/>
    <w:rPr>
      <w:rFonts w:ascii="Cambria" w:hAnsi="Cambria" w:cs="font295"/>
      <w:b/>
      <w:bCs/>
      <w:color w:val="17365D"/>
      <w:spacing w:val="5"/>
      <w:kern w:val="1"/>
      <w:sz w:val="52"/>
      <w:szCs w:val="52"/>
      <w:lang w:val="en-US" w:eastAsia="ar-SA" w:bidi="ar-SA"/>
    </w:rPr>
  </w:style>
  <w:style w:type="paragraph" w:styleId="Subttulo">
    <w:name w:val="Subtitle"/>
    <w:basedOn w:val="Encabezado1"/>
    <w:next w:val="Textoindependiente"/>
    <w:link w:val="SubttuloCar"/>
    <w:uiPriority w:val="99"/>
    <w:qFormat/>
    <w:locked/>
    <w:rsid w:val="000C5444"/>
    <w:pPr>
      <w:jc w:val="center"/>
    </w:pPr>
    <w:rPr>
      <w:rFonts w:cs="Times New Roman"/>
      <w:i/>
      <w:iCs/>
    </w:rPr>
  </w:style>
  <w:style w:type="character" w:customStyle="1" w:styleId="SubttuloCar">
    <w:name w:val="Subtítulo Car"/>
    <w:basedOn w:val="Fuentedeprrafopredeter"/>
    <w:link w:val="Subttulo"/>
    <w:uiPriority w:val="99"/>
    <w:rsid w:val="000C5444"/>
    <w:rPr>
      <w:rFonts w:ascii="Arial" w:eastAsia="Microsoft YaHei" w:hAnsi="Arial"/>
      <w:i/>
      <w:iCs/>
      <w:sz w:val="28"/>
      <w:szCs w:val="28"/>
      <w:lang w:eastAsia="en-US"/>
    </w:rPr>
  </w:style>
  <w:style w:type="character" w:customStyle="1" w:styleId="TextoindependienteprimerasangraCar1">
    <w:name w:val="Texto independiente primera sangría Car1"/>
    <w:uiPriority w:val="99"/>
    <w:semiHidden/>
    <w:rsid w:val="000C5444"/>
    <w:rPr>
      <w:rFonts w:ascii="Times New Roman" w:hAnsi="Times New Roman" w:cs="Times New Roman"/>
      <w:kern w:val="1"/>
      <w:sz w:val="24"/>
      <w:szCs w:val="24"/>
      <w:lang w:val="gl-ES" w:eastAsia="ar-SA" w:bidi="ar-SA"/>
    </w:rPr>
  </w:style>
  <w:style w:type="character" w:customStyle="1" w:styleId="TextosinformatoCar1">
    <w:name w:val="Texto sin formato Car1"/>
    <w:uiPriority w:val="99"/>
    <w:semiHidden/>
    <w:rsid w:val="000C5444"/>
    <w:rPr>
      <w:rFonts w:ascii="Consolas" w:hAnsi="Consolas" w:cs="Consolas"/>
      <w:sz w:val="21"/>
      <w:szCs w:val="21"/>
    </w:rPr>
  </w:style>
  <w:style w:type="character" w:customStyle="1" w:styleId="Textoindependiente2Car1">
    <w:name w:val="Texto independiente 2 Car1"/>
    <w:uiPriority w:val="99"/>
    <w:semiHidden/>
    <w:rsid w:val="000C5444"/>
    <w:rPr>
      <w:rFonts w:cs="Times New Roman"/>
    </w:rPr>
  </w:style>
  <w:style w:type="character" w:customStyle="1" w:styleId="Textoindependiente3Car1">
    <w:name w:val="Texto independiente 3 Car1"/>
    <w:uiPriority w:val="99"/>
    <w:semiHidden/>
    <w:rsid w:val="000C5444"/>
    <w:rPr>
      <w:rFonts w:cs="Times New Roman"/>
      <w:sz w:val="16"/>
      <w:szCs w:val="16"/>
    </w:rPr>
  </w:style>
  <w:style w:type="character" w:customStyle="1" w:styleId="TextonotapieCar1">
    <w:name w:val="Texto nota pie Car1"/>
    <w:uiPriority w:val="99"/>
    <w:semiHidden/>
    <w:rsid w:val="000C5444"/>
    <w:rPr>
      <w:rFonts w:cs="Times New Roman"/>
    </w:rPr>
  </w:style>
  <w:style w:type="character" w:customStyle="1" w:styleId="TextocomentarioCar1">
    <w:name w:val="Texto comentario Car1"/>
    <w:uiPriority w:val="99"/>
    <w:semiHidden/>
    <w:rsid w:val="000C5444"/>
    <w:rPr>
      <w:rFonts w:cs="Times New Roman"/>
    </w:rPr>
  </w:style>
  <w:style w:type="character" w:customStyle="1" w:styleId="AsuntodelcomentarioCar1">
    <w:name w:val="Asunto del comentario Car1"/>
    <w:uiPriority w:val="99"/>
    <w:semiHidden/>
    <w:rsid w:val="000C5444"/>
    <w:rPr>
      <w:rFonts w:cs="Times New Roman"/>
      <w:b/>
      <w:bCs/>
    </w:rPr>
  </w:style>
  <w:style w:type="paragraph" w:customStyle="1" w:styleId="Estilo5">
    <w:name w:val="Estilo5"/>
    <w:basedOn w:val="ttp1"/>
    <w:next w:val="ttp1"/>
    <w:uiPriority w:val="99"/>
    <w:rsid w:val="000C5444"/>
    <w:pPr>
      <w:widowControl w:val="0"/>
      <w:numPr>
        <w:numId w:val="0"/>
      </w:numPr>
      <w:tabs>
        <w:tab w:val="num" w:pos="170"/>
        <w:tab w:val="num" w:pos="926"/>
      </w:tabs>
      <w:autoSpaceDE w:val="0"/>
      <w:autoSpaceDN w:val="0"/>
      <w:adjustRightInd w:val="0"/>
      <w:ind w:left="170" w:hanging="170"/>
    </w:pPr>
    <w:rPr>
      <w:rFonts w:eastAsia="Times New Roman" w:cs="Arial"/>
      <w:szCs w:val="16"/>
      <w:lang w:eastAsia="en-US"/>
    </w:rPr>
  </w:style>
  <w:style w:type="paragraph" w:customStyle="1" w:styleId="Estilo6">
    <w:name w:val="Estilo6"/>
    <w:basedOn w:val="ttp1"/>
    <w:next w:val="ttp1"/>
    <w:uiPriority w:val="99"/>
    <w:rsid w:val="000C5444"/>
    <w:pPr>
      <w:widowControl w:val="0"/>
      <w:numPr>
        <w:numId w:val="0"/>
      </w:numPr>
      <w:tabs>
        <w:tab w:val="num" w:pos="170"/>
        <w:tab w:val="num" w:pos="926"/>
      </w:tabs>
      <w:autoSpaceDE w:val="0"/>
      <w:autoSpaceDN w:val="0"/>
      <w:adjustRightInd w:val="0"/>
      <w:ind w:left="170" w:hanging="170"/>
    </w:pPr>
    <w:rPr>
      <w:rFonts w:eastAsia="Times New Roman" w:cs="Arial"/>
      <w:szCs w:val="16"/>
      <w:lang w:eastAsia="en-US"/>
    </w:rPr>
  </w:style>
  <w:style w:type="paragraph" w:customStyle="1" w:styleId="Estilo7">
    <w:name w:val="Estilo7"/>
    <w:basedOn w:val="ttp2encarnado"/>
    <w:uiPriority w:val="99"/>
    <w:rsid w:val="000C5444"/>
    <w:pPr>
      <w:widowControl w:val="0"/>
      <w:tabs>
        <w:tab w:val="num" w:pos="926"/>
      </w:tabs>
      <w:autoSpaceDE w:val="0"/>
      <w:autoSpaceDN w:val="0"/>
      <w:adjustRightInd w:val="0"/>
    </w:pPr>
    <w:rPr>
      <w:rFonts w:cs="Arial"/>
      <w:szCs w:val="16"/>
      <w:lang w:eastAsia="en-US"/>
    </w:rPr>
  </w:style>
  <w:style w:type="paragraph" w:styleId="Textonotaalfinal">
    <w:name w:val="endnote text"/>
    <w:basedOn w:val="Normal"/>
    <w:link w:val="TextonotaalfinalCar"/>
    <w:uiPriority w:val="99"/>
    <w:semiHidden/>
    <w:rsid w:val="000C5444"/>
    <w:pPr>
      <w:spacing w:after="0" w:line="240" w:lineRule="auto"/>
    </w:pPr>
    <w:rPr>
      <w:rFonts w:ascii="Times New Roman" w:eastAsia="Times New Roman" w:hAnsi="Times New Roman"/>
      <w:sz w:val="20"/>
      <w:szCs w:val="20"/>
      <w:lang w:eastAsia="es-ES"/>
    </w:rPr>
  </w:style>
  <w:style w:type="character" w:customStyle="1" w:styleId="TextonotaalfinalCar">
    <w:name w:val="Texto nota al final Car"/>
    <w:basedOn w:val="Fuentedeprrafopredeter"/>
    <w:link w:val="Textonotaalfinal"/>
    <w:uiPriority w:val="99"/>
    <w:semiHidden/>
    <w:rsid w:val="000C5444"/>
    <w:rPr>
      <w:rFonts w:ascii="Times New Roman" w:eastAsia="Times New Roman" w:hAnsi="Times New Roman"/>
    </w:rPr>
  </w:style>
  <w:style w:type="character" w:styleId="Refdenotaalfinal">
    <w:name w:val="endnote reference"/>
    <w:uiPriority w:val="99"/>
    <w:semiHidden/>
    <w:rsid w:val="000C5444"/>
    <w:rPr>
      <w:rFonts w:cs="Times New Roman"/>
      <w:vertAlign w:val="superscript"/>
    </w:rPr>
  </w:style>
  <w:style w:type="paragraph" w:customStyle="1" w:styleId="tt1gris">
    <w:name w:val="tt1_gris"/>
    <w:basedOn w:val="tt1"/>
    <w:uiPriority w:val="99"/>
    <w:rsid w:val="000C5444"/>
    <w:pPr>
      <w:widowControl w:val="0"/>
      <w:autoSpaceDE w:val="0"/>
      <w:autoSpaceDN w:val="0"/>
      <w:adjustRightInd w:val="0"/>
    </w:pPr>
    <w:rPr>
      <w:rFonts w:cs="Arial"/>
      <w:color w:val="808080"/>
      <w:szCs w:val="16"/>
      <w:lang w:val="es-ES_tradnl"/>
    </w:rPr>
  </w:style>
  <w:style w:type="character" w:customStyle="1" w:styleId="ttp1verdeCar">
    <w:name w:val="ttp1_verde Car"/>
    <w:link w:val="ttp1verde"/>
    <w:uiPriority w:val="99"/>
    <w:locked/>
    <w:rsid w:val="000C5444"/>
    <w:rPr>
      <w:rFonts w:ascii="Arial Narrow" w:eastAsia="Times New Roman" w:hAnsi="Arial Narrow"/>
      <w:color w:val="339966"/>
      <w:sz w:val="18"/>
      <w:lang w:eastAsia="gl-ES"/>
    </w:rPr>
  </w:style>
  <w:style w:type="character" w:customStyle="1" w:styleId="ttp1encarnadoCar">
    <w:name w:val="ttp1_encarnado Car"/>
    <w:link w:val="ttp1encarnado"/>
    <w:uiPriority w:val="99"/>
    <w:locked/>
    <w:rsid w:val="000C5444"/>
    <w:rPr>
      <w:rFonts w:ascii="Arial Narrow" w:eastAsia="Times New Roman" w:hAnsi="Arial Narrow"/>
      <w:color w:val="FF0000"/>
      <w:sz w:val="18"/>
      <w:lang w:eastAsia="gl-ES"/>
    </w:rPr>
  </w:style>
  <w:style w:type="paragraph" w:customStyle="1" w:styleId="msonormalcxspmiddle">
    <w:name w:val="msonormalcxspmiddle"/>
    <w:basedOn w:val="Normal"/>
    <w:uiPriority w:val="99"/>
    <w:rsid w:val="000C5444"/>
    <w:pPr>
      <w:spacing w:before="100" w:beforeAutospacing="1" w:after="100" w:afterAutospacing="1" w:line="240" w:lineRule="auto"/>
    </w:pPr>
    <w:rPr>
      <w:rFonts w:ascii="Arial Narrow" w:eastAsia="Times New Roman" w:hAnsi="Arial Narrow"/>
      <w:szCs w:val="16"/>
      <w:lang w:val="gl-ES" w:eastAsia="gl-ES"/>
    </w:rPr>
  </w:style>
  <w:style w:type="character" w:customStyle="1" w:styleId="ccursiva">
    <w:name w:val="c_cursiva"/>
    <w:uiPriority w:val="99"/>
    <w:rsid w:val="000C5444"/>
    <w:rPr>
      <w:rFonts w:cs="Times New Roman"/>
      <w:i/>
    </w:rPr>
  </w:style>
  <w:style w:type="numbering" w:customStyle="1" w:styleId="WWNum1">
    <w:name w:val="WWNum1"/>
    <w:rsid w:val="000C5444"/>
    <w:pPr>
      <w:numPr>
        <w:numId w:val="30"/>
      </w:numPr>
    </w:pPr>
  </w:style>
  <w:style w:type="numbering" w:customStyle="1" w:styleId="Estilo3">
    <w:name w:val="Estilo3"/>
    <w:rsid w:val="000C5444"/>
    <w:pPr>
      <w:numPr>
        <w:numId w:val="28"/>
      </w:numPr>
    </w:pPr>
  </w:style>
  <w:style w:type="numbering" w:customStyle="1" w:styleId="Listaactual1">
    <w:name w:val="Lista actual1"/>
    <w:rsid w:val="000C5444"/>
    <w:pPr>
      <w:numPr>
        <w:numId w:val="25"/>
      </w:numPr>
    </w:pPr>
  </w:style>
  <w:style w:type="numbering" w:customStyle="1" w:styleId="WWNum8">
    <w:name w:val="WWNum8"/>
    <w:rsid w:val="000C5444"/>
    <w:pPr>
      <w:numPr>
        <w:numId w:val="31"/>
      </w:numPr>
    </w:pPr>
  </w:style>
  <w:style w:type="numbering" w:customStyle="1" w:styleId="Estilo2">
    <w:name w:val="Estilo2"/>
    <w:rsid w:val="000C5444"/>
    <w:pPr>
      <w:numPr>
        <w:numId w:val="27"/>
      </w:numPr>
    </w:pPr>
  </w:style>
  <w:style w:type="numbering" w:customStyle="1" w:styleId="Estilo4">
    <w:name w:val="Estilo4"/>
    <w:rsid w:val="000C5444"/>
    <w:pPr>
      <w:numPr>
        <w:numId w:val="29"/>
      </w:numPr>
    </w:pPr>
  </w:style>
  <w:style w:type="numbering" w:customStyle="1" w:styleId="Listaactual2">
    <w:name w:val="Lista actual2"/>
    <w:rsid w:val="000C5444"/>
    <w:pPr>
      <w:numPr>
        <w:numId w:val="26"/>
      </w:numPr>
    </w:pPr>
  </w:style>
  <w:style w:type="character" w:customStyle="1" w:styleId="tt1Car">
    <w:name w:val="tt1 Car"/>
    <w:uiPriority w:val="99"/>
    <w:rsid w:val="000C5444"/>
    <w:rPr>
      <w:rFonts w:ascii="Arial Narrow" w:hAnsi="Arial Narrow"/>
      <w:sz w:val="16"/>
    </w:rPr>
  </w:style>
  <w:style w:type="paragraph" w:customStyle="1" w:styleId="tt1cazul">
    <w:name w:val="tt1c_azul"/>
    <w:basedOn w:val="tt1c"/>
    <w:uiPriority w:val="99"/>
    <w:rsid w:val="000C5444"/>
    <w:pPr>
      <w:widowControl w:val="0"/>
      <w:autoSpaceDE w:val="0"/>
      <w:autoSpaceDN w:val="0"/>
      <w:adjustRightInd w:val="0"/>
    </w:pPr>
    <w:rPr>
      <w:rFonts w:eastAsia="Times New Roman" w:cs="Arial"/>
      <w:color w:val="0000FF"/>
      <w:sz w:val="22"/>
      <w:szCs w:val="16"/>
    </w:rPr>
  </w:style>
  <w:style w:type="character" w:customStyle="1" w:styleId="alternative">
    <w:name w:val="alternative"/>
    <w:uiPriority w:val="99"/>
    <w:rsid w:val="000C5444"/>
    <w:rPr>
      <w:rFonts w:cs="Times New Roman"/>
    </w:rPr>
  </w:style>
  <w:style w:type="character" w:customStyle="1" w:styleId="TextoindependienteCar2">
    <w:name w:val="Texto independiente Car2"/>
    <w:uiPriority w:val="99"/>
    <w:locked/>
    <w:rsid w:val="000C5444"/>
    <w:rPr>
      <w:sz w:val="24"/>
      <w:szCs w:val="20"/>
      <w:lang w:val="gl-ES"/>
    </w:rPr>
  </w:style>
  <w:style w:type="paragraph" w:customStyle="1" w:styleId="tx10">
    <w:name w:val="_tx1"/>
    <w:basedOn w:val="Normal"/>
    <w:uiPriority w:val="99"/>
    <w:rsid w:val="000C5444"/>
    <w:pPr>
      <w:spacing w:before="120" w:after="120" w:line="320" w:lineRule="exact"/>
    </w:pPr>
    <w:rPr>
      <w:rFonts w:ascii="Arial" w:eastAsia="Times New Roman" w:hAnsi="Arial" w:cs="Arial"/>
      <w:szCs w:val="16"/>
      <w:lang w:val="gl-ES" w:eastAsia="es-ES"/>
    </w:rPr>
  </w:style>
  <w:style w:type="paragraph" w:customStyle="1" w:styleId="artigo">
    <w:name w:val="_artigo"/>
    <w:basedOn w:val="Normal"/>
    <w:uiPriority w:val="99"/>
    <w:qFormat/>
    <w:rsid w:val="000C5444"/>
    <w:pPr>
      <w:keepNext/>
      <w:spacing w:before="180" w:after="40" w:line="300" w:lineRule="exact"/>
    </w:pPr>
    <w:rPr>
      <w:rFonts w:ascii="Arial" w:eastAsia="Times New Roman" w:hAnsi="Arial"/>
      <w:szCs w:val="16"/>
      <w:lang w:val="gl-ES" w:eastAsia="es-ES"/>
    </w:rPr>
  </w:style>
  <w:style w:type="paragraph" w:customStyle="1" w:styleId="dispoo1">
    <w:name w:val="_dispoño1"/>
    <w:basedOn w:val="tx10"/>
    <w:uiPriority w:val="99"/>
    <w:qFormat/>
    <w:rsid w:val="000C5444"/>
    <w:pPr>
      <w:spacing w:before="240"/>
    </w:pPr>
  </w:style>
  <w:style w:type="paragraph" w:customStyle="1" w:styleId="titulo1">
    <w:name w:val="_titulo1"/>
    <w:basedOn w:val="tx10"/>
    <w:uiPriority w:val="99"/>
    <w:qFormat/>
    <w:rsid w:val="000C5444"/>
    <w:pPr>
      <w:spacing w:before="240"/>
      <w:jc w:val="center"/>
    </w:pPr>
    <w:rPr>
      <w:b/>
    </w:rPr>
  </w:style>
  <w:style w:type="paragraph" w:customStyle="1" w:styleId="a1">
    <w:name w:val="_a1"/>
    <w:basedOn w:val="tx10"/>
    <w:uiPriority w:val="99"/>
    <w:qFormat/>
    <w:rsid w:val="000C5444"/>
    <w:pPr>
      <w:spacing w:before="240"/>
    </w:pPr>
  </w:style>
  <w:style w:type="paragraph" w:customStyle="1" w:styleId="a2">
    <w:name w:val="_a2"/>
    <w:basedOn w:val="a1"/>
    <w:uiPriority w:val="99"/>
    <w:qFormat/>
    <w:rsid w:val="000C5444"/>
    <w:pPr>
      <w:spacing w:before="120"/>
    </w:pPr>
  </w:style>
  <w:style w:type="paragraph" w:customStyle="1" w:styleId="a3">
    <w:name w:val="_a3"/>
    <w:basedOn w:val="a2"/>
    <w:uiPriority w:val="99"/>
    <w:qFormat/>
    <w:rsid w:val="000C5444"/>
  </w:style>
  <w:style w:type="paragraph" w:customStyle="1" w:styleId="a1p1">
    <w:name w:val="_a1_p1"/>
    <w:basedOn w:val="a1"/>
    <w:uiPriority w:val="99"/>
    <w:qFormat/>
    <w:rsid w:val="000C5444"/>
    <w:pPr>
      <w:tabs>
        <w:tab w:val="left" w:pos="1191"/>
      </w:tabs>
      <w:spacing w:before="120"/>
    </w:pPr>
  </w:style>
  <w:style w:type="paragraph" w:customStyle="1" w:styleId="a21">
    <w:name w:val="_a21"/>
    <w:basedOn w:val="a2"/>
    <w:uiPriority w:val="99"/>
    <w:qFormat/>
    <w:rsid w:val="000C5444"/>
  </w:style>
  <w:style w:type="paragraph" w:customStyle="1" w:styleId="capitulo1">
    <w:name w:val="_capitulo1"/>
    <w:basedOn w:val="titulo1"/>
    <w:uiPriority w:val="99"/>
    <w:qFormat/>
    <w:rsid w:val="000C5444"/>
    <w:rPr>
      <w:b w:val="0"/>
    </w:rPr>
  </w:style>
  <w:style w:type="paragraph" w:customStyle="1" w:styleId="a1p2">
    <w:name w:val="_a1_p2"/>
    <w:basedOn w:val="a1p1"/>
    <w:uiPriority w:val="99"/>
    <w:qFormat/>
    <w:rsid w:val="000C5444"/>
    <w:pPr>
      <w:tabs>
        <w:tab w:val="clear" w:pos="1191"/>
        <w:tab w:val="left" w:pos="1474"/>
      </w:tabs>
    </w:pPr>
  </w:style>
  <w:style w:type="paragraph" w:customStyle="1" w:styleId="a1p3">
    <w:name w:val="_a1_p3"/>
    <w:basedOn w:val="a1p2"/>
    <w:uiPriority w:val="99"/>
    <w:qFormat/>
    <w:rsid w:val="000C5444"/>
    <w:pPr>
      <w:tabs>
        <w:tab w:val="clear" w:pos="1474"/>
        <w:tab w:val="left" w:pos="2041"/>
      </w:tabs>
    </w:pPr>
  </w:style>
  <w:style w:type="numbering" w:customStyle="1" w:styleId="Estilo11">
    <w:name w:val="Estilo11"/>
    <w:rsid w:val="000C5444"/>
  </w:style>
  <w:style w:type="paragraph" w:styleId="Mapadeldocumento">
    <w:name w:val="Document Map"/>
    <w:basedOn w:val="Normal"/>
    <w:link w:val="MapadeldocumentoCar"/>
    <w:uiPriority w:val="99"/>
    <w:unhideWhenUsed/>
    <w:rsid w:val="000C5444"/>
    <w:pPr>
      <w:spacing w:after="0" w:line="240" w:lineRule="auto"/>
    </w:pPr>
    <w:rPr>
      <w:rFonts w:ascii="Tahoma" w:eastAsia="Times New Roman" w:hAnsi="Tahoma"/>
      <w:sz w:val="16"/>
      <w:szCs w:val="16"/>
      <w:lang w:val="gl-ES"/>
    </w:rPr>
  </w:style>
  <w:style w:type="character" w:customStyle="1" w:styleId="MapadeldocumentoCar">
    <w:name w:val="Mapa del documento Car"/>
    <w:basedOn w:val="Fuentedeprrafopredeter"/>
    <w:link w:val="Mapadeldocumento"/>
    <w:uiPriority w:val="99"/>
    <w:rsid w:val="000C5444"/>
    <w:rPr>
      <w:rFonts w:ascii="Tahoma" w:eastAsia="Times New Roman" w:hAnsi="Tahoma"/>
      <w:sz w:val="16"/>
      <w:szCs w:val="16"/>
      <w:lang w:val="gl-ES"/>
    </w:rPr>
  </w:style>
  <w:style w:type="paragraph" w:customStyle="1" w:styleId="Sinespaciado1">
    <w:name w:val="Sin espaciado1"/>
    <w:link w:val="NoSpacingChar"/>
    <w:uiPriority w:val="99"/>
    <w:qFormat/>
    <w:rsid w:val="000C5444"/>
    <w:rPr>
      <w:rFonts w:eastAsia="Times New Roman"/>
      <w:lang w:val="gl-ES" w:eastAsia="en-US"/>
    </w:rPr>
  </w:style>
  <w:style w:type="character" w:customStyle="1" w:styleId="NoSpacingChar">
    <w:name w:val="No Spacing Char"/>
    <w:link w:val="Sinespaciado1"/>
    <w:uiPriority w:val="99"/>
    <w:locked/>
    <w:rsid w:val="000C5444"/>
    <w:rPr>
      <w:rFonts w:eastAsia="Times New Roman"/>
      <w:lang w:val="gl-ES" w:eastAsia="en-US" w:bidi="ar-SA"/>
    </w:rPr>
  </w:style>
  <w:style w:type="character" w:customStyle="1" w:styleId="TtuloCar2">
    <w:name w:val="Título Car2"/>
    <w:uiPriority w:val="99"/>
    <w:locked/>
    <w:rsid w:val="000C5444"/>
    <w:rPr>
      <w:rFonts w:ascii="Cambria" w:hAnsi="Cambria" w:cs="Times New Roman"/>
      <w:color w:val="17365D"/>
      <w:spacing w:val="5"/>
      <w:kern w:val="28"/>
      <w:sz w:val="52"/>
      <w:szCs w:val="52"/>
      <w:lang w:val="en-US" w:eastAsia="en-US"/>
    </w:rPr>
  </w:style>
  <w:style w:type="paragraph" w:customStyle="1" w:styleId="Sombreadomulticolor-nfasis1">
    <w:name w:val="Sombreado multicolor - Énfasis 1"/>
    <w:hidden/>
    <w:uiPriority w:val="99"/>
    <w:semiHidden/>
    <w:rsid w:val="000C5444"/>
    <w:rPr>
      <w:rFonts w:eastAsia="Times New Roman"/>
      <w:sz w:val="22"/>
      <w:szCs w:val="22"/>
    </w:rPr>
  </w:style>
  <w:style w:type="paragraph" w:customStyle="1" w:styleId="Listamulticolor-nfasis1">
    <w:name w:val="Lista multicolor - Énfasis 1"/>
    <w:basedOn w:val="Normal"/>
    <w:uiPriority w:val="99"/>
    <w:qFormat/>
    <w:rsid w:val="000C5444"/>
    <w:pPr>
      <w:ind w:left="720"/>
      <w:contextualSpacing/>
    </w:pPr>
    <w:rPr>
      <w:rFonts w:eastAsia="Times New Roman"/>
      <w:lang w:val="gl-ES"/>
    </w:rPr>
  </w:style>
  <w:style w:type="paragraph" w:customStyle="1" w:styleId="Cuadrculamediana2">
    <w:name w:val="Cuadrícula mediana 2"/>
    <w:link w:val="Cuadrculamediana2Car"/>
    <w:uiPriority w:val="99"/>
    <w:qFormat/>
    <w:rsid w:val="000C5444"/>
    <w:rPr>
      <w:rFonts w:eastAsia="Times New Roman"/>
      <w:sz w:val="22"/>
      <w:lang w:val="gl-ES" w:eastAsia="en-US"/>
    </w:rPr>
  </w:style>
  <w:style w:type="character" w:customStyle="1" w:styleId="Cuadrculamediana2Car">
    <w:name w:val="Cuadrícula mediana 2 Car"/>
    <w:link w:val="Cuadrculamediana2"/>
    <w:uiPriority w:val="99"/>
    <w:locked/>
    <w:rsid w:val="000C5444"/>
    <w:rPr>
      <w:rFonts w:eastAsia="Times New Roman"/>
      <w:sz w:val="22"/>
      <w:lang w:val="gl-ES" w:eastAsia="en-US" w:bidi="ar-SA"/>
    </w:rPr>
  </w:style>
  <w:style w:type="paragraph" w:styleId="Cita">
    <w:name w:val="Quote"/>
    <w:basedOn w:val="Normal"/>
    <w:next w:val="Normal"/>
    <w:link w:val="CitaCar"/>
    <w:uiPriority w:val="29"/>
    <w:qFormat/>
    <w:rsid w:val="00BD0324"/>
    <w:rPr>
      <w:i/>
      <w:iCs/>
      <w:color w:val="000000"/>
    </w:rPr>
  </w:style>
  <w:style w:type="character" w:customStyle="1" w:styleId="CitaCar">
    <w:name w:val="Cita Car"/>
    <w:basedOn w:val="Fuentedeprrafopredeter"/>
    <w:link w:val="Cita"/>
    <w:uiPriority w:val="29"/>
    <w:rsid w:val="00BD0324"/>
    <w:rPr>
      <w:i/>
      <w:iCs/>
      <w:color w:val="000000"/>
      <w:sz w:val="22"/>
      <w:szCs w:val="22"/>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_tradnl" w:eastAsia="es-ES_tradnl"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numbering" w:customStyle="1" w:styleId="Ttulo1Car">
    <w:name w:val="WWNum1"/>
    <w:pPr>
      <w:numPr>
        <w:numId w:val="38"/>
      </w:numPr>
    </w:pPr>
  </w:style>
  <w:style w:type="numbering" w:customStyle="1" w:styleId="Ttulo2Car">
    <w:name w:val="Estilo3"/>
    <w:pPr>
      <w:numPr>
        <w:numId w:val="36"/>
      </w:numPr>
    </w:pPr>
  </w:style>
  <w:style w:type="numbering" w:customStyle="1" w:styleId="Ttulo3Car">
    <w:name w:val="Listaactual1"/>
    <w:pPr>
      <w:numPr>
        <w:numId w:val="33"/>
      </w:numPr>
    </w:pPr>
  </w:style>
  <w:style w:type="numbering" w:customStyle="1" w:styleId="Ttulo6Car">
    <w:name w:val="WWNum8"/>
    <w:pPr>
      <w:numPr>
        <w:numId w:val="39"/>
      </w:numPr>
    </w:pPr>
  </w:style>
  <w:style w:type="numbering" w:customStyle="1" w:styleId="Prrafodelista">
    <w:name w:val="Estilo2"/>
    <w:pPr>
      <w:numPr>
        <w:numId w:val="35"/>
      </w:numPr>
    </w:pPr>
  </w:style>
  <w:style w:type="numbering" w:customStyle="1" w:styleId="Textodeglobo">
    <w:name w:val="Estilo4"/>
    <w:pPr>
      <w:numPr>
        <w:numId w:val="37"/>
      </w:numPr>
    </w:pPr>
  </w:style>
  <w:style w:type="numbering" w:customStyle="1" w:styleId="TextodegloboCar">
    <w:name w:val="Listaactual2"/>
    <w:pPr>
      <w:numPr>
        <w:numId w:val="34"/>
      </w:numPr>
    </w:pPr>
  </w:style>
</w:styles>
</file>

<file path=word/webSettings.xml><?xml version="1.0" encoding="utf-8"?>
<w:webSettings xmlns:r="http://schemas.openxmlformats.org/officeDocument/2006/relationships" xmlns:w="http://schemas.openxmlformats.org/wordprocessingml/2006/main">
  <w:divs>
    <w:div w:id="632058248">
      <w:bodyDiv w:val="1"/>
      <w:marLeft w:val="0"/>
      <w:marRight w:val="0"/>
      <w:marTop w:val="0"/>
      <w:marBottom w:val="0"/>
      <w:divBdr>
        <w:top w:val="none" w:sz="0" w:space="0" w:color="auto"/>
        <w:left w:val="none" w:sz="0" w:space="0" w:color="auto"/>
        <w:bottom w:val="none" w:sz="0" w:space="0" w:color="auto"/>
        <w:right w:val="none" w:sz="0" w:space="0" w:color="auto"/>
      </w:divBdr>
    </w:div>
    <w:div w:id="1398092714">
      <w:bodyDiv w:val="1"/>
      <w:marLeft w:val="0"/>
      <w:marRight w:val="0"/>
      <w:marTop w:val="0"/>
      <w:marBottom w:val="0"/>
      <w:divBdr>
        <w:top w:val="none" w:sz="0" w:space="0" w:color="auto"/>
        <w:left w:val="none" w:sz="0" w:space="0" w:color="auto"/>
        <w:bottom w:val="none" w:sz="0" w:space="0" w:color="auto"/>
        <w:right w:val="none" w:sz="0" w:space="0" w:color="auto"/>
      </w:divBdr>
    </w:div>
    <w:div w:id="1501116792">
      <w:marLeft w:val="0"/>
      <w:marRight w:val="0"/>
      <w:marTop w:val="0"/>
      <w:marBottom w:val="0"/>
      <w:divBdr>
        <w:top w:val="none" w:sz="0" w:space="0" w:color="auto"/>
        <w:left w:val="none" w:sz="0" w:space="0" w:color="auto"/>
        <w:bottom w:val="none" w:sz="0" w:space="0" w:color="auto"/>
        <w:right w:val="none" w:sz="0" w:space="0" w:color="auto"/>
      </w:divBdr>
      <w:divsChild>
        <w:div w:id="1501116793">
          <w:marLeft w:val="0"/>
          <w:marRight w:val="0"/>
          <w:marTop w:val="90"/>
          <w:marBottom w:val="0"/>
          <w:divBdr>
            <w:top w:val="none" w:sz="0" w:space="0" w:color="auto"/>
            <w:left w:val="none" w:sz="0" w:space="0" w:color="auto"/>
            <w:bottom w:val="none" w:sz="0" w:space="0" w:color="auto"/>
            <w:right w:val="none" w:sz="0" w:space="0" w:color="auto"/>
          </w:divBdr>
        </w:div>
      </w:divsChild>
    </w:div>
    <w:div w:id="16321272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microsoft.com/office/2007/relationships/stylesWithEffects" Target="stylesWithEffects.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85D21971-4021-4A21-B4A5-9119E7A59F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5603</TotalTime>
  <Pages>1</Pages>
  <Words>16637</Words>
  <Characters>91505</Characters>
  <Application>Microsoft Office Word</Application>
  <DocSecurity>0</DocSecurity>
  <Lines>762</Lines>
  <Paragraphs>215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107927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dc:creator>
  <cp:keywords/>
  <dc:description/>
  <cp:lastModifiedBy>jventoso</cp:lastModifiedBy>
  <cp:revision>213</cp:revision>
  <cp:lastPrinted>2018-01-24T19:31:00Z</cp:lastPrinted>
  <dcterms:created xsi:type="dcterms:W3CDTF">2016-05-10T15:31:00Z</dcterms:created>
  <dcterms:modified xsi:type="dcterms:W3CDTF">2019-10-03T17:21:00Z</dcterms:modified>
</cp:coreProperties>
</file>