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00000" w:rsidRDefault="00BF3BF1">
      <w:pPr>
        <w:pStyle w:val="t1"/>
        <w:pBdr>
          <w:bottom w:val="single" w:sz="12" w:space="1" w:color="FFFF00"/>
        </w:pBdr>
        <w:shd w:val="clear" w:color="auto" w:fill="E6E6E6"/>
        <w:spacing w:before="0"/>
        <w:jc w:val="center"/>
      </w:pPr>
      <w:r>
        <w:rPr>
          <w:b/>
        </w:rPr>
        <w:t>Comunicación de anulación de matrícula</w:t>
      </w:r>
    </w:p>
    <w:p w:rsidR="00000000" w:rsidRDefault="00BF3BF1">
      <w:pPr>
        <w:pStyle w:val="tx1"/>
        <w:ind w:left="0"/>
      </w:pPr>
    </w:p>
    <w:p w:rsidR="00000000" w:rsidRDefault="00BF3BF1">
      <w:pPr>
        <w:pStyle w:val="tx1"/>
        <w:ind w:left="0"/>
        <w:rPr>
          <w:b/>
        </w:rPr>
      </w:pPr>
      <w:r>
        <w:t xml:space="preserve">Don/Dona ……………………………………………......., en calidade de profesor/ora titor/ora: </w:t>
      </w:r>
    </w:p>
    <w:p w:rsidR="00000000" w:rsidRDefault="00BF3BF1">
      <w:pPr>
        <w:pStyle w:val="n6"/>
        <w:ind w:left="0"/>
        <w:jc w:val="center"/>
      </w:pPr>
      <w:r>
        <w:rPr>
          <w:b/>
        </w:rPr>
        <w:t>INFORMA</w:t>
      </w:r>
    </w:p>
    <w:p w:rsidR="00000000" w:rsidRDefault="00BF3BF1">
      <w:pPr>
        <w:pStyle w:val="tx1"/>
        <w:ind w:left="0"/>
      </w:pPr>
      <w:r>
        <w:t xml:space="preserve">Atendendo ao disposto </w:t>
      </w:r>
      <w:r>
        <w:rPr>
          <w:color w:val="231F20"/>
        </w:rPr>
        <w:t>na normativa ao respecto</w:t>
      </w:r>
      <w:r>
        <w:rPr>
          <w:rStyle w:val="Caracteresdenotaalpie"/>
          <w:color w:val="231F20"/>
        </w:rPr>
        <w:footnoteReference w:id="1"/>
      </w:r>
      <w:r>
        <w:rPr>
          <w:color w:val="231F20"/>
        </w:rPr>
        <w:t xml:space="preserve">, </w:t>
      </w:r>
      <w:r>
        <w:t>comunícalle a:</w:t>
      </w:r>
    </w:p>
    <w:p w:rsidR="00000000" w:rsidRDefault="00BF3BF1">
      <w:pPr>
        <w:pStyle w:val="tx1"/>
        <w:ind w:left="0"/>
        <w:rPr>
          <w:rFonts w:ascii="Arial Narrow" w:hAnsi="Arial Narrow" w:cs="Arial Narrow"/>
          <w:sz w:val="16"/>
          <w:szCs w:val="16"/>
        </w:rPr>
      </w:pPr>
      <w:r>
        <w:t>……………………….…………………………………………………………...................................</w:t>
      </w:r>
    </w:p>
    <w:p w:rsidR="00000000" w:rsidRDefault="00BF3BF1">
      <w:pPr>
        <w:pStyle w:val="tx1"/>
        <w:ind w:left="0"/>
        <w:rPr>
          <w:b/>
        </w:rPr>
      </w:pPr>
      <w:r>
        <w:rPr>
          <w:rFonts w:ascii="Arial Narrow" w:hAnsi="Arial Narrow" w:cs="Arial Narrow"/>
          <w:sz w:val="16"/>
          <w:szCs w:val="16"/>
        </w:rPr>
        <w:t>(</w:t>
      </w:r>
      <w:r>
        <w:rPr>
          <w:rFonts w:ascii="Arial Narrow" w:hAnsi="Arial Narrow" w:cs="Arial Narrow"/>
          <w:sz w:val="16"/>
          <w:szCs w:val="16"/>
        </w:rPr>
        <w:t>indicar nome e apelidos)</w:t>
      </w:r>
    </w:p>
    <w:p w:rsidR="00000000" w:rsidRDefault="00BF3BF1">
      <w:pPr>
        <w:pStyle w:val="tx1"/>
        <w:ind w:left="0"/>
        <w:rPr>
          <w:b/>
        </w:rPr>
      </w:pPr>
    </w:p>
    <w:p w:rsidR="00000000" w:rsidRDefault="00BF3BF1">
      <w:pPr>
        <w:pStyle w:val="tx1"/>
        <w:ind w:left="0"/>
        <w:rPr>
          <w:color w:val="231F20"/>
        </w:rPr>
      </w:pPr>
      <w:r>
        <w:rPr>
          <w:color w:val="231F20"/>
        </w:rPr>
        <w:t xml:space="preserve">que se procede á </w:t>
      </w:r>
      <w:r>
        <w:rPr>
          <w:b/>
          <w:color w:val="231F20"/>
        </w:rPr>
        <w:t>anulación da súa matrícula</w:t>
      </w:r>
      <w:r>
        <w:rPr>
          <w:color w:val="231F20"/>
        </w:rPr>
        <w:t xml:space="preserve"> no ciclo formativo de grao medio: </w:t>
      </w:r>
    </w:p>
    <w:p w:rsidR="00000000" w:rsidRDefault="00BF3BF1">
      <w:pPr>
        <w:pStyle w:val="tx1"/>
        <w:ind w:left="0"/>
        <w:rPr>
          <w:rFonts w:ascii="Arial Narrow" w:hAnsi="Arial Narrow" w:cs="Arial Narrow"/>
          <w:sz w:val="16"/>
          <w:szCs w:val="16"/>
        </w:rPr>
      </w:pPr>
      <w:r>
        <w:rPr>
          <w:color w:val="231F20"/>
        </w:rPr>
        <w:t>……………………………………………………………………………………</w:t>
      </w:r>
      <w:r>
        <w:t>...............................</w:t>
      </w:r>
    </w:p>
    <w:p w:rsidR="00000000" w:rsidRDefault="00BF3BF1">
      <w:pPr>
        <w:pStyle w:val="tx1"/>
        <w:ind w:left="0"/>
        <w:rPr>
          <w:color w:val="231F20"/>
        </w:rPr>
      </w:pPr>
      <w:r>
        <w:rPr>
          <w:rFonts w:ascii="Arial Narrow" w:hAnsi="Arial Narrow" w:cs="Arial Narrow"/>
          <w:sz w:val="16"/>
          <w:szCs w:val="16"/>
        </w:rPr>
        <w:t>(indicar a denominación completa do CF)</w:t>
      </w:r>
    </w:p>
    <w:p w:rsidR="00000000" w:rsidRDefault="00BF3BF1">
      <w:pPr>
        <w:pStyle w:val="tx1"/>
        <w:ind w:left="0"/>
        <w:rPr>
          <w:color w:val="231F20"/>
        </w:rPr>
      </w:pPr>
    </w:p>
    <w:p w:rsidR="00000000" w:rsidRDefault="00BF3BF1">
      <w:pPr>
        <w:pStyle w:val="tx1"/>
        <w:ind w:left="0"/>
        <w:rPr>
          <w:color w:val="231F20"/>
        </w:rPr>
      </w:pPr>
      <w:r>
        <w:rPr>
          <w:color w:val="231F20"/>
        </w:rPr>
        <w:t>Lémbraselle á persoa interesada que a anulació</w:t>
      </w:r>
      <w:r>
        <w:rPr>
          <w:color w:val="231F20"/>
        </w:rPr>
        <w:t>n da matrícula non computará para efectos de convocatorias consumidas.</w:t>
      </w:r>
    </w:p>
    <w:p w:rsidR="00000000" w:rsidRDefault="00BF3BF1">
      <w:pPr>
        <w:pStyle w:val="tx1"/>
        <w:ind w:left="0"/>
        <w:rPr>
          <w:color w:val="231F20"/>
        </w:rPr>
      </w:pPr>
    </w:p>
    <w:p w:rsidR="00000000" w:rsidRDefault="00BF3BF1">
      <w:pPr>
        <w:pStyle w:val="tx1"/>
        <w:ind w:left="0"/>
        <w:rPr>
          <w:color w:val="231F20"/>
        </w:rPr>
      </w:pPr>
      <w:r>
        <w:t xml:space="preserve">Contra a presente resolución, o/a interesado/a poderá presentar recurso de alzada perante a Administración educativa no prazo máximo dun mes a partir da súa notificación. </w:t>
      </w:r>
    </w:p>
    <w:p w:rsidR="00000000" w:rsidRDefault="00BF3BF1">
      <w:pPr>
        <w:pStyle w:val="tx1"/>
        <w:ind w:left="0"/>
        <w:jc w:val="center"/>
        <w:rPr>
          <w:color w:val="231F20"/>
        </w:rPr>
      </w:pPr>
    </w:p>
    <w:p w:rsidR="00000000" w:rsidRDefault="00BF3BF1">
      <w:pPr>
        <w:pStyle w:val="tx1"/>
        <w:ind w:left="0"/>
        <w:jc w:val="center"/>
      </w:pPr>
    </w:p>
    <w:p w:rsidR="00000000" w:rsidRDefault="00BF3BF1">
      <w:pPr>
        <w:pStyle w:val="tx1"/>
        <w:ind w:left="0"/>
        <w:jc w:val="center"/>
      </w:pPr>
      <w:r>
        <w:t>..........</w:t>
      </w:r>
      <w:r>
        <w:t>........ ,  ..... de ............... de ..... .</w:t>
      </w:r>
    </w:p>
    <w:p w:rsidR="00000000" w:rsidRDefault="00BF3BF1">
      <w:pPr>
        <w:pStyle w:val="tx1"/>
        <w:ind w:left="0"/>
        <w:jc w:val="center"/>
      </w:pPr>
    </w:p>
    <w:p w:rsidR="00000000" w:rsidRDefault="00BF3BF1">
      <w:pPr>
        <w:pStyle w:val="tx1"/>
        <w:ind w:left="0"/>
        <w:jc w:val="center"/>
      </w:pPr>
    </w:p>
    <w:p w:rsidR="00000000" w:rsidRDefault="00BF3BF1">
      <w:pPr>
        <w:pStyle w:val="tx1"/>
        <w:ind w:left="0"/>
        <w:jc w:val="center"/>
      </w:pPr>
      <w:r>
        <w:t>Asdo.: Don/Dona ............... ............... ...............</w:t>
      </w:r>
    </w:p>
    <w:p w:rsidR="00000000" w:rsidRDefault="00BF3BF1">
      <w:pPr>
        <w:pStyle w:val="tx1"/>
        <w:ind w:left="0"/>
        <w:jc w:val="center"/>
      </w:pPr>
      <w:r>
        <w:t>Profesor/ora titor/ora do CF ..............................................................</w:t>
      </w:r>
    </w:p>
    <w:p w:rsidR="00000000" w:rsidRDefault="00BF3BF1">
      <w:pPr>
        <w:jc w:val="right"/>
      </w:pPr>
    </w:p>
    <w:p w:rsidR="00000000" w:rsidRDefault="00BF3BF1">
      <w:pPr>
        <w:jc w:val="right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052"/>
        <w:gridCol w:w="905"/>
        <w:gridCol w:w="4679"/>
      </w:tblGrid>
      <w:tr w:rsidR="00000000">
        <w:tc>
          <w:tcPr>
            <w:tcW w:w="4052" w:type="dxa"/>
            <w:shd w:val="clear" w:color="auto" w:fill="auto"/>
          </w:tcPr>
          <w:p w:rsidR="00000000" w:rsidRDefault="00BF3BF1">
            <w:pPr>
              <w:pStyle w:val="tt1c"/>
            </w:pPr>
            <w:r>
              <w:t>Vº e prace do/a director/ora</w:t>
            </w:r>
          </w:p>
          <w:p w:rsidR="00000000" w:rsidRDefault="00BF3BF1">
            <w:pPr>
              <w:pStyle w:val="tt1c"/>
            </w:pPr>
          </w:p>
          <w:p w:rsidR="00000000" w:rsidRDefault="00BF3BF1">
            <w:pPr>
              <w:pStyle w:val="tt1c"/>
              <w:rPr>
                <w:color w:val="999999"/>
              </w:rPr>
            </w:pPr>
            <w:r>
              <w:t>Don/Dona .........</w:t>
            </w:r>
            <w:r>
              <w:t>........................... ............. ..............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000000" w:rsidRDefault="00BF3BF1">
            <w:pPr>
              <w:pStyle w:val="tt1c"/>
            </w:pPr>
            <w:r>
              <w:rPr>
                <w:color w:val="999999"/>
              </w:rPr>
              <w:t>Selo do centro</w:t>
            </w:r>
          </w:p>
        </w:tc>
        <w:tc>
          <w:tcPr>
            <w:tcW w:w="4679" w:type="dxa"/>
            <w:shd w:val="clear" w:color="auto" w:fill="auto"/>
          </w:tcPr>
          <w:p w:rsidR="00000000" w:rsidRDefault="00BF3BF1">
            <w:pPr>
              <w:pStyle w:val="tt1c"/>
            </w:pPr>
            <w:r>
              <w:t>O/a xefe/a de estudos</w:t>
            </w:r>
          </w:p>
          <w:p w:rsidR="00000000" w:rsidRDefault="00BF3BF1">
            <w:pPr>
              <w:pStyle w:val="tt1c"/>
            </w:pPr>
          </w:p>
          <w:p w:rsidR="00000000" w:rsidRDefault="00BF3BF1">
            <w:pPr>
              <w:pStyle w:val="tt1c"/>
            </w:pPr>
            <w:r>
              <w:t>Don/Dona ........................................... ............... ...............</w:t>
            </w:r>
          </w:p>
        </w:tc>
      </w:tr>
    </w:tbl>
    <w:p w:rsidR="00000000" w:rsidRDefault="00BF3BF1">
      <w:pPr>
        <w:tabs>
          <w:tab w:val="left" w:pos="0"/>
        </w:tabs>
        <w:ind w:left="0" w:firstLine="0"/>
        <w:rPr>
          <w:sz w:val="16"/>
          <w:szCs w:val="16"/>
        </w:rPr>
      </w:pPr>
    </w:p>
    <w:p w:rsidR="00000000" w:rsidRDefault="00BF3BF1"/>
    <w:p w:rsidR="00015BA2" w:rsidRPr="00015BA2" w:rsidRDefault="00015BA2" w:rsidP="00015BA2"/>
    <w:p w:rsidR="00015BA2" w:rsidRDefault="00015BA2" w:rsidP="00015BA2"/>
    <w:p w:rsidR="00015BA2" w:rsidRDefault="00015BA2" w:rsidP="00015BA2">
      <w:pPr>
        <w:tabs>
          <w:tab w:val="left" w:pos="7496"/>
        </w:tabs>
      </w:pPr>
      <w:r>
        <w:tab/>
      </w:r>
      <w:bookmarkStart w:id="0" w:name="_GoBack"/>
      <w:bookmarkEnd w:id="0"/>
    </w:p>
    <w:p w:rsidR="00015BA2" w:rsidRPr="00015BA2" w:rsidRDefault="00015BA2" w:rsidP="00015BA2"/>
    <w:sectPr w:rsidR="00015BA2" w:rsidRPr="00015BA2">
      <w:headerReference w:type="default" r:id="rId7"/>
      <w:footerReference w:type="default" r:id="rId8"/>
      <w:pgSz w:w="11906" w:h="16838"/>
      <w:pgMar w:top="907" w:right="851" w:bottom="623" w:left="851" w:header="851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3BF1" w:rsidRDefault="00BF3BF1">
      <w:pPr>
        <w:spacing w:before="0" w:after="0"/>
      </w:pPr>
      <w:r>
        <w:separator/>
      </w:r>
    </w:p>
  </w:endnote>
  <w:endnote w:type="continuationSeparator" w:id="0">
    <w:p w:rsidR="00BF3BF1" w:rsidRDefault="00BF3B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slon-Italic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BF3BF1">
    <w:pPr>
      <w:ind w:left="0"/>
      <w:jc w:val="center"/>
      <w:rPr>
        <w:rFonts w:ascii="Arial" w:hAnsi="Arial" w:cs="Arial"/>
        <w:sz w:val="20"/>
        <w:szCs w:val="20"/>
      </w:rPr>
    </w:pPr>
  </w:p>
  <w:p w:rsidR="00000000" w:rsidRDefault="00BF3BF1">
    <w:pPr>
      <w:ind w:left="0"/>
      <w:jc w:val="center"/>
    </w:pPr>
    <w:r>
      <w:rPr>
        <w:rFonts w:ascii="Arial" w:hAnsi="Arial" w:cs="Arial"/>
        <w:sz w:val="20"/>
        <w:szCs w:val="20"/>
      </w:rPr>
      <w:t xml:space="preserve">Páxina </w:t>
    </w:r>
    <w:r>
      <w:rPr>
        <w:rFonts w:cs="Arial"/>
        <w:b/>
        <w:bCs/>
        <w:sz w:val="20"/>
        <w:szCs w:val="20"/>
      </w:rPr>
      <w:fldChar w:fldCharType="begin"/>
    </w:r>
    <w:r>
      <w:rPr>
        <w:rFonts w:cs="Arial"/>
        <w:b/>
        <w:bCs/>
        <w:sz w:val="20"/>
        <w:szCs w:val="20"/>
      </w:rPr>
      <w:instrText xml:space="preserve"> PAGE </w:instrText>
    </w:r>
    <w:r>
      <w:rPr>
        <w:rFonts w:cs="Arial"/>
        <w:b/>
        <w:bCs/>
        <w:sz w:val="20"/>
        <w:szCs w:val="20"/>
      </w:rPr>
      <w:fldChar w:fldCharType="separate"/>
    </w:r>
    <w:r>
      <w:rPr>
        <w:rFonts w:cs="Arial"/>
        <w:b/>
        <w:bCs/>
        <w:sz w:val="20"/>
        <w:szCs w:val="20"/>
      </w:rPr>
      <w:t>1</w:t>
    </w:r>
    <w:r>
      <w:rPr>
        <w:rFonts w:cs="Arial"/>
        <w:b/>
        <w:bCs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de </w:t>
    </w:r>
    <w:r>
      <w:rPr>
        <w:rFonts w:cs="Arial"/>
        <w:sz w:val="20"/>
        <w:szCs w:val="20"/>
      </w:rPr>
      <w:fldChar w:fldCharType="begin"/>
    </w:r>
    <w:r>
      <w:rPr>
        <w:rFonts w:cs="Arial"/>
        <w:sz w:val="20"/>
        <w:szCs w:val="20"/>
      </w:rPr>
      <w:instrText xml:space="preserve"> NUMPAGES \*Arabic </w:instrText>
    </w:r>
    <w:r>
      <w:rPr>
        <w:rFonts w:cs="Arial"/>
        <w:sz w:val="20"/>
        <w:szCs w:val="20"/>
      </w:rPr>
      <w:fldChar w:fldCharType="separate"/>
    </w:r>
    <w:r>
      <w:rPr>
        <w:rFonts w:cs="Arial"/>
        <w:sz w:val="20"/>
        <w:szCs w:val="20"/>
      </w:rPr>
      <w:t>1</w:t>
    </w:r>
    <w:r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3BF1" w:rsidRDefault="00BF3BF1">
      <w:pPr>
        <w:spacing w:before="0" w:after="0"/>
      </w:pPr>
      <w:r>
        <w:separator/>
      </w:r>
    </w:p>
  </w:footnote>
  <w:footnote w:type="continuationSeparator" w:id="0">
    <w:p w:rsidR="00BF3BF1" w:rsidRDefault="00BF3BF1">
      <w:pPr>
        <w:spacing w:before="0" w:after="0"/>
      </w:pPr>
      <w:r>
        <w:continuationSeparator/>
      </w:r>
    </w:p>
  </w:footnote>
  <w:footnote w:id="1">
    <w:p w:rsidR="00000000" w:rsidRDefault="00BF3BF1">
      <w:pPr>
        <w:pStyle w:val="nota1"/>
        <w:spacing w:before="0" w:after="0"/>
        <w:rPr>
          <w:i/>
        </w:rPr>
      </w:pPr>
      <w:r>
        <w:rPr>
          <w:rStyle w:val="Caracteresdenotaalpie"/>
          <w:rFonts w:ascii="Times New Roman" w:hAnsi="Times New Roman"/>
        </w:rPr>
        <w:footnoteRef/>
      </w:r>
      <w:r>
        <w:rPr>
          <w:rFonts w:eastAsia="Arial Narrow"/>
        </w:rPr>
        <w:tab/>
        <w:t xml:space="preserve">   </w:t>
      </w:r>
      <w:r>
        <w:rPr>
          <w:i/>
        </w:rPr>
        <w:t>LEXISLACIÓN APLICABLE</w:t>
      </w:r>
    </w:p>
    <w:p w:rsidR="00000000" w:rsidRDefault="00BF3BF1">
      <w:pPr>
        <w:pStyle w:val="nota1"/>
        <w:spacing w:before="0" w:after="0"/>
        <w:rPr>
          <w:i/>
        </w:rPr>
      </w:pPr>
      <w:r>
        <w:rPr>
          <w:i/>
        </w:rPr>
        <w:tab/>
        <w:t>ORDE do 12 de xullo de 2011 pola que se regul</w:t>
      </w:r>
      <w:r>
        <w:rPr>
          <w:i/>
        </w:rPr>
        <w:t>an o desenvolvemento, a avaliación e a acreditación académica do alumnado das ensinanzas de formación profesional inicial. (D.O.G. 15 de xullo de 2011)</w:t>
      </w:r>
    </w:p>
    <w:p w:rsidR="00000000" w:rsidRDefault="00BF3BF1">
      <w:pPr>
        <w:pStyle w:val="nota1"/>
        <w:spacing w:before="0" w:after="0"/>
      </w:pPr>
      <w:r>
        <w:rPr>
          <w:i/>
        </w:rPr>
        <w:tab/>
        <w:t xml:space="preserve">RESOLUCIÓN do </w:t>
      </w:r>
      <w:r w:rsidR="00015BA2">
        <w:rPr>
          <w:i/>
        </w:rPr>
        <w:t>24</w:t>
      </w:r>
      <w:r>
        <w:rPr>
          <w:i/>
        </w:rPr>
        <w:t xml:space="preserve"> de xullo de 201</w:t>
      </w:r>
      <w:r w:rsidR="00015BA2">
        <w:rPr>
          <w:i/>
        </w:rPr>
        <w:t>8</w:t>
      </w:r>
      <w:r>
        <w:rPr>
          <w:i/>
        </w:rPr>
        <w:t xml:space="preserve">, da Dirección Xeral de Educación, Formación Profesional e Innovación </w:t>
      </w:r>
      <w:r>
        <w:rPr>
          <w:i/>
        </w:rPr>
        <w:t>Educativa, pola que se ditan instrucións para o desenvolvemento dos ciclos formativos de formación profesional inicial no curso 201</w:t>
      </w:r>
      <w:r w:rsidR="00015BA2">
        <w:rPr>
          <w:i/>
        </w:rPr>
        <w:t>8</w:t>
      </w:r>
      <w:r>
        <w:rPr>
          <w:i/>
        </w:rPr>
        <w:t>-201</w:t>
      </w:r>
      <w:r w:rsidR="00015BA2">
        <w:rPr>
          <w:i/>
        </w:rPr>
        <w:t>9</w:t>
      </w:r>
      <w:r>
        <w:rPr>
          <w:i/>
        </w:rPr>
        <w:t xml:space="preserve"> (D.O.G. </w:t>
      </w:r>
      <w:r w:rsidR="00015BA2">
        <w:rPr>
          <w:i/>
        </w:rPr>
        <w:t>7</w:t>
      </w:r>
      <w:r>
        <w:rPr>
          <w:i/>
        </w:rPr>
        <w:t xml:space="preserve"> de agosto de 201</w:t>
      </w:r>
      <w:r w:rsidR="00015BA2">
        <w:rPr>
          <w:i/>
        </w:rPr>
        <w:t>8</w:t>
      </w:r>
      <w:r>
        <w:rPr>
          <w:i/>
        </w:rPr>
        <w:t xml:space="preserve">)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015BA2">
    <w:pPr>
      <w:ind w:hanging="56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-1905</wp:posOffset>
          </wp:positionH>
          <wp:positionV relativeFrom="paragraph">
            <wp:posOffset>-382270</wp:posOffset>
          </wp:positionV>
          <wp:extent cx="6466840" cy="574040"/>
          <wp:effectExtent l="0" t="0" r="0" b="0"/>
          <wp:wrapTight wrapText="bothSides">
            <wp:wrapPolygon edited="0">
              <wp:start x="0" y="0"/>
              <wp:lineTo x="0" y="20788"/>
              <wp:lineTo x="21507" y="20788"/>
              <wp:lineTo x="21507" y="0"/>
              <wp:lineTo x="0" y="0"/>
            </wp:wrapPolygon>
          </wp:wrapTight>
          <wp:docPr id="5" name="Imagen 5" descr="C:\Users\Xefatura\Pictures\IMÁGENES 18-19\Membrete_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Xefatura\Pictures\IMÁGENES 18-19\Membrete_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684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0000" w:rsidRDefault="00BF3BF1">
    <w:pPr>
      <w:ind w:left="908" w:hanging="57"/>
      <w:rPr>
        <w:lang w:val="es-ES" w:eastAsia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4">
      <w:start w:val="1"/>
      <w:numFmt w:val="decimal"/>
      <w:lvlText w:val="%1.%2.%3.%4.%5"/>
      <w:lvlJc w:val="left"/>
      <w:pPr>
        <w:tabs>
          <w:tab w:val="num" w:pos="2005"/>
        </w:tabs>
        <w:ind w:left="2005" w:hanging="2232"/>
      </w:pPr>
    </w:lvl>
    <w:lvl w:ilvl="5">
      <w:start w:val="1"/>
      <w:numFmt w:val="decimal"/>
      <w:lvlText w:val="%1.%2.%3.%4.%5.%6."/>
      <w:lvlJc w:val="left"/>
      <w:pPr>
        <w:tabs>
          <w:tab w:val="num" w:pos="1213"/>
        </w:tabs>
        <w:ind w:left="227" w:firstLine="0"/>
      </w:p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33"/>
        </w:tabs>
        <w:ind w:left="351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53"/>
        </w:tabs>
        <w:ind w:left="4093" w:hanging="1440"/>
      </w:pPr>
    </w:lvl>
  </w:abstractNum>
  <w:abstractNum w:abstractNumId="1" w15:restartNumberingAfterBreak="0">
    <w:nsid w:val="00000002"/>
    <w:multiLevelType w:val="singleLevel"/>
    <w:tmpl w:val="00000002"/>
    <w:name w:val="WW8Num8"/>
    <w:lvl w:ilvl="0">
      <w:start w:val="1"/>
      <w:numFmt w:val="bullet"/>
      <w:lvlText w:val="–"/>
      <w:lvlJc w:val="left"/>
      <w:pPr>
        <w:tabs>
          <w:tab w:val="num" w:pos="1758"/>
        </w:tabs>
        <w:ind w:left="1758" w:hanging="284"/>
      </w:pPr>
      <w:rPr>
        <w:rFonts w:ascii="Times New Roman" w:hAnsi="Times New Roman" w:cs="Times New Roman"/>
        <w:b/>
        <w:bCs/>
        <w:i w:val="0"/>
        <w:iCs w:val="0"/>
        <w:color w:val="FF9900"/>
        <w:sz w:val="20"/>
        <w:szCs w:val="20"/>
      </w:rPr>
    </w:lvl>
  </w:abstractNum>
  <w:abstractNum w:abstractNumId="2" w15:restartNumberingAfterBreak="0">
    <w:nsid w:val="00000003"/>
    <w:multiLevelType w:val="multilevel"/>
    <w:tmpl w:val="00000003"/>
    <w:name w:val="WW8Num12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4">
      <w:start w:val="1"/>
      <w:numFmt w:val="decimal"/>
      <w:lvlText w:val="%1.%2.%3.%4.%5"/>
      <w:lvlJc w:val="left"/>
      <w:pPr>
        <w:tabs>
          <w:tab w:val="num" w:pos="2005"/>
        </w:tabs>
        <w:ind w:left="2005" w:hanging="2232"/>
      </w:pPr>
    </w:lvl>
    <w:lvl w:ilvl="5">
      <w:start w:val="1"/>
      <w:numFmt w:val="decimal"/>
      <w:lvlText w:val="%1.%2.%3.%4.%5.%6."/>
      <w:lvlJc w:val="left"/>
      <w:pPr>
        <w:tabs>
          <w:tab w:val="num" w:pos="1213"/>
        </w:tabs>
        <w:ind w:left="227" w:firstLine="0"/>
      </w:p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33"/>
        </w:tabs>
        <w:ind w:left="351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53"/>
        </w:tabs>
        <w:ind w:left="4093" w:hanging="1440"/>
      </w:pPr>
    </w:lvl>
  </w:abstractNum>
  <w:abstractNum w:abstractNumId="3" w15:restartNumberingAfterBreak="0">
    <w:nsid w:val="00000004"/>
    <w:multiLevelType w:val="singleLevel"/>
    <w:tmpl w:val="00000004"/>
    <w:name w:val="WW8Num14"/>
    <w:lvl w:ilvl="0">
      <w:start w:val="1"/>
      <w:numFmt w:val="bullet"/>
      <w:lvlText w:val=""/>
      <w:lvlJc w:val="left"/>
      <w:pPr>
        <w:tabs>
          <w:tab w:val="num" w:pos="360"/>
        </w:tabs>
        <w:ind w:left="227" w:hanging="227"/>
      </w:pPr>
      <w:rPr>
        <w:rFonts w:ascii="Wingdings" w:hAnsi="Wingdings" w:cs="Wingdings"/>
        <w:b/>
        <w:bCs/>
        <w:i w:val="0"/>
        <w:iCs w:val="0"/>
        <w:color w:val="FF9900"/>
        <w:sz w:val="16"/>
        <w:szCs w:val="16"/>
      </w:rPr>
    </w:lvl>
  </w:abstractNum>
  <w:abstractNum w:abstractNumId="4" w15:restartNumberingAfterBreak="0">
    <w:nsid w:val="00000005"/>
    <w:multiLevelType w:val="singleLevel"/>
    <w:tmpl w:val="00000005"/>
    <w:name w:val="WW8Num15"/>
    <w:lvl w:ilvl="0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Times New Roman" w:hAnsi="Times New Roman" w:cs="Times New Roman"/>
        <w:color w:val="FF9900"/>
        <w:sz w:val="16"/>
        <w:szCs w:val="16"/>
      </w:rPr>
    </w:lvl>
  </w:abstractNum>
  <w:abstractNum w:abstractNumId="5" w15:restartNumberingAfterBreak="0">
    <w:nsid w:val="00000006"/>
    <w:multiLevelType w:val="singleLevel"/>
    <w:tmpl w:val="00000006"/>
    <w:name w:val="WW8Num23"/>
    <w:lvl w:ilvl="0">
      <w:start w:val="1"/>
      <w:numFmt w:val="bullet"/>
      <w:lvlText w:val=""/>
      <w:lvlJc w:val="left"/>
      <w:pPr>
        <w:tabs>
          <w:tab w:val="num" w:pos="1474"/>
        </w:tabs>
        <w:ind w:left="1474" w:hanging="283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25"/>
    <w:lvl w:ilvl="0">
      <w:start w:val="1"/>
      <w:numFmt w:val="bullet"/>
      <w:lvlText w:val=""/>
      <w:lvlJc w:val="left"/>
      <w:pPr>
        <w:tabs>
          <w:tab w:val="num" w:pos="3772"/>
        </w:tabs>
        <w:ind w:left="3772" w:hanging="227"/>
      </w:pPr>
      <w:rPr>
        <w:rFonts w:ascii="Wingdings" w:hAnsi="Wingdings" w:cs="Wingdings"/>
        <w:color w:val="FF990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28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284"/>
      </w:pPr>
      <w:rPr>
        <w:b/>
        <w:color w:val="FF9900"/>
        <w:sz w:val="28"/>
        <w:szCs w:val="28"/>
      </w:rPr>
    </w:lvl>
  </w:abstractNum>
  <w:abstractNum w:abstractNumId="8" w15:restartNumberingAfterBreak="0">
    <w:nsid w:val="00000009"/>
    <w:multiLevelType w:val="singleLevel"/>
    <w:tmpl w:val="00000009"/>
    <w:name w:val="WW8Num29"/>
    <w:lvl w:ilvl="0">
      <w:start w:val="1"/>
      <w:numFmt w:val="bullet"/>
      <w:lvlText w:val=""/>
      <w:lvlJc w:val="left"/>
      <w:pPr>
        <w:tabs>
          <w:tab w:val="num" w:pos="1474"/>
        </w:tabs>
        <w:ind w:left="1474" w:hanging="283"/>
      </w:pPr>
      <w:rPr>
        <w:rFonts w:ascii="Wingdings" w:hAnsi="Wingdings" w:cs="Wingdings"/>
        <w:color w:val="80808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30"/>
    <w:lvl w:ilvl="0">
      <w:start w:val="1"/>
      <w:numFmt w:val="bullet"/>
      <w:lvlText w:val=""/>
      <w:lvlJc w:val="left"/>
      <w:pPr>
        <w:tabs>
          <w:tab w:val="num" w:pos="1191"/>
        </w:tabs>
        <w:ind w:left="1191" w:hanging="624"/>
      </w:pPr>
      <w:rPr>
        <w:rFonts w:ascii="Wingdings" w:hAnsi="Wingdings" w:cs="Wingdings"/>
        <w:b/>
        <w:i w:val="0"/>
        <w:color w:val="33CCCC"/>
        <w:sz w:val="48"/>
        <w:szCs w:val="48"/>
      </w:rPr>
    </w:lvl>
  </w:abstractNum>
  <w:abstractNum w:abstractNumId="10" w15:restartNumberingAfterBreak="0">
    <w:nsid w:val="0000000B"/>
    <w:multiLevelType w:val="singleLevel"/>
    <w:tmpl w:val="0000000B"/>
    <w:name w:val="WW8Num31"/>
    <w:lvl w:ilvl="0">
      <w:start w:val="1"/>
      <w:numFmt w:val="bullet"/>
      <w:lvlText w:val="–"/>
      <w:lvlJc w:val="left"/>
      <w:pPr>
        <w:tabs>
          <w:tab w:val="num" w:pos="1475"/>
        </w:tabs>
        <w:ind w:left="1475" w:hanging="284"/>
      </w:pPr>
      <w:rPr>
        <w:rFonts w:ascii="Times New Roman" w:hAnsi="Times New Roman" w:cs="Times New Roman"/>
        <w:color w:val="FF9900"/>
        <w:sz w:val="24"/>
        <w:szCs w:val="24"/>
      </w:rPr>
    </w:lvl>
  </w:abstractNum>
  <w:abstractNum w:abstractNumId="11" w15:restartNumberingAfterBreak="0">
    <w:nsid w:val="0000000C"/>
    <w:multiLevelType w:val="multilevel"/>
    <w:tmpl w:val="0000000C"/>
    <w:name w:val="WW8Num32"/>
    <w:lvl w:ilvl="0">
      <w:start w:val="1"/>
      <w:numFmt w:val="lowerLetter"/>
      <w:lvlText w:val="%1)"/>
      <w:lvlJc w:val="left"/>
      <w:pPr>
        <w:tabs>
          <w:tab w:val="num" w:pos="1191"/>
        </w:tabs>
        <w:ind w:left="1191" w:hanging="284"/>
      </w:pPr>
      <w:rPr>
        <w:rFonts w:ascii="Times New Roman" w:hAnsi="Times New Roman"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699"/>
        </w:tabs>
        <w:ind w:left="1699" w:hanging="432"/>
      </w:pPr>
    </w:lvl>
    <w:lvl w:ilvl="2">
      <w:start w:val="1"/>
      <w:numFmt w:val="decimal"/>
      <w:lvlText w:val="%1.%2.%3."/>
      <w:lvlJc w:val="left"/>
      <w:pPr>
        <w:tabs>
          <w:tab w:val="num" w:pos="2347"/>
        </w:tabs>
        <w:ind w:left="2131" w:hanging="504"/>
      </w:pPr>
    </w:lvl>
    <w:lvl w:ilvl="3">
      <w:start w:val="1"/>
      <w:numFmt w:val="decimal"/>
      <w:lvlText w:val="%1.%2.%3.%4."/>
      <w:lvlJc w:val="left"/>
      <w:pPr>
        <w:tabs>
          <w:tab w:val="num" w:pos="3067"/>
        </w:tabs>
        <w:ind w:left="2635" w:hanging="648"/>
      </w:pPr>
    </w:lvl>
    <w:lvl w:ilvl="4">
      <w:start w:val="1"/>
      <w:numFmt w:val="decimal"/>
      <w:lvlText w:val="%1.%2.%3.%4.%5."/>
      <w:lvlJc w:val="left"/>
      <w:pPr>
        <w:tabs>
          <w:tab w:val="num" w:pos="3427"/>
        </w:tabs>
        <w:ind w:left="3139" w:hanging="792"/>
      </w:pPr>
    </w:lvl>
    <w:lvl w:ilvl="5">
      <w:start w:val="1"/>
      <w:numFmt w:val="decimal"/>
      <w:lvlText w:val="%1.%2.%3.%4.%5.%6."/>
      <w:lvlJc w:val="left"/>
      <w:pPr>
        <w:tabs>
          <w:tab w:val="num" w:pos="4147"/>
        </w:tabs>
        <w:ind w:left="3643" w:hanging="936"/>
      </w:pPr>
    </w:lvl>
    <w:lvl w:ilvl="6">
      <w:start w:val="1"/>
      <w:numFmt w:val="decimal"/>
      <w:lvlText w:val="%1.%2.%3.%4.%5.%6.%7."/>
      <w:lvlJc w:val="left"/>
      <w:pPr>
        <w:tabs>
          <w:tab w:val="num" w:pos="4507"/>
        </w:tabs>
        <w:ind w:left="414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7"/>
        </w:tabs>
        <w:ind w:left="465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7"/>
        </w:tabs>
        <w:ind w:left="5227" w:hanging="1440"/>
      </w:pPr>
    </w:lvl>
  </w:abstractNum>
  <w:abstractNum w:abstractNumId="12" w15:restartNumberingAfterBreak="0">
    <w:nsid w:val="0000000D"/>
    <w:multiLevelType w:val="singleLevel"/>
    <w:tmpl w:val="0000000D"/>
    <w:name w:val="WW8Num36"/>
    <w:lvl w:ilvl="0">
      <w:start w:val="1"/>
      <w:numFmt w:val="bullet"/>
      <w:lvlText w:val=""/>
      <w:lvlJc w:val="left"/>
      <w:pPr>
        <w:tabs>
          <w:tab w:val="num" w:pos="1474"/>
        </w:tabs>
        <w:ind w:left="1474" w:hanging="567"/>
      </w:pPr>
      <w:rPr>
        <w:rFonts w:ascii="Wingdings" w:hAnsi="Wingdings" w:cs="Wingdings"/>
        <w:color w:val="FF0000"/>
        <w:sz w:val="40"/>
        <w:szCs w:val="40"/>
      </w:rPr>
    </w:lvl>
  </w:abstractNum>
  <w:abstractNum w:abstractNumId="13" w15:restartNumberingAfterBreak="0">
    <w:nsid w:val="0000000E"/>
    <w:multiLevelType w:val="singleLevel"/>
    <w:tmpl w:val="0000000E"/>
    <w:name w:val="WW8Num37"/>
    <w:lvl w:ilvl="0">
      <w:start w:val="1"/>
      <w:numFmt w:val="bullet"/>
      <w:lvlText w:val="–"/>
      <w:lvlJc w:val="left"/>
      <w:pPr>
        <w:tabs>
          <w:tab w:val="num" w:pos="2118"/>
        </w:tabs>
        <w:ind w:left="2118" w:hanging="360"/>
      </w:pPr>
      <w:rPr>
        <w:rFonts w:ascii="Times New Roman" w:hAnsi="Times New Roman" w:cs="Times New Roman"/>
        <w:b w:val="0"/>
        <w:bCs w:val="0"/>
        <w:i w:val="0"/>
        <w:iCs w:val="0"/>
        <w:color w:val="FF9900"/>
        <w:sz w:val="20"/>
        <w:szCs w:val="20"/>
      </w:rPr>
    </w:lvl>
  </w:abstractNum>
  <w:abstractNum w:abstractNumId="14" w15:restartNumberingAfterBreak="0">
    <w:nsid w:val="0000000F"/>
    <w:multiLevelType w:val="singleLevel"/>
    <w:tmpl w:val="0000000F"/>
    <w:name w:val="WW8Num40"/>
    <w:lvl w:ilvl="0">
      <w:start w:val="1"/>
      <w:numFmt w:val="bullet"/>
      <w:lvlText w:val=""/>
      <w:lvlJc w:val="left"/>
      <w:pPr>
        <w:tabs>
          <w:tab w:val="num" w:pos="1474"/>
        </w:tabs>
        <w:ind w:left="1474" w:hanging="567"/>
      </w:pPr>
      <w:rPr>
        <w:rFonts w:ascii="Wingdings" w:hAnsi="Wingdings" w:cs="Times New Roman"/>
        <w:b/>
        <w:i w:val="0"/>
        <w:color w:val="0000FF"/>
        <w:sz w:val="40"/>
        <w:szCs w:val="40"/>
      </w:rPr>
    </w:lvl>
  </w:abstractNum>
  <w:abstractNum w:abstractNumId="15" w15:restartNumberingAfterBreak="0">
    <w:nsid w:val="00000010"/>
    <w:multiLevelType w:val="singleLevel"/>
    <w:tmpl w:val="00000010"/>
    <w:name w:val="WW8Num41"/>
    <w:lvl w:ilvl="0">
      <w:start w:val="1"/>
      <w:numFmt w:val="bullet"/>
      <w:lvlText w:val=""/>
      <w:lvlJc w:val="left"/>
      <w:pPr>
        <w:tabs>
          <w:tab w:val="num" w:pos="1474"/>
        </w:tabs>
        <w:ind w:left="1474" w:hanging="283"/>
      </w:pPr>
      <w:rPr>
        <w:rFonts w:ascii="Wingdings" w:hAnsi="Wingdings" w:cs="Wingdings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BA2"/>
    <w:rsid w:val="00015BA2"/>
    <w:rsid w:val="00BF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1E05D4C2"/>
  <w15:chartTrackingRefBased/>
  <w15:docId w15:val="{DC6FC6B2-DEBF-4FF1-92A4-4BB5856E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tabs>
        <w:tab w:val="left" w:pos="851"/>
      </w:tabs>
      <w:autoSpaceDE w:val="0"/>
      <w:spacing w:before="60" w:after="60"/>
      <w:ind w:left="907" w:firstLine="284"/>
      <w:jc w:val="both"/>
    </w:pPr>
    <w:rPr>
      <w:sz w:val="24"/>
      <w:szCs w:val="24"/>
      <w:lang w:val="gl-ES" w:eastAsia="zh-CN"/>
    </w:rPr>
  </w:style>
  <w:style w:type="paragraph" w:styleId="Ttulo1">
    <w:name w:val="heading 1"/>
    <w:basedOn w:val="Normal"/>
    <w:next w:val="Normal"/>
    <w:qFormat/>
    <w:pPr>
      <w:keepNext/>
      <w:jc w:val="left"/>
      <w:outlineLvl w:val="0"/>
    </w:pPr>
  </w:style>
  <w:style w:type="paragraph" w:styleId="Ttulo2">
    <w:name w:val="heading 2"/>
    <w:basedOn w:val="Normal"/>
    <w:next w:val="Normal"/>
    <w:qFormat/>
    <w:pPr>
      <w:keepNext/>
      <w:widowControl/>
      <w:tabs>
        <w:tab w:val="left" w:pos="-720"/>
        <w:tab w:val="left" w:pos="0"/>
        <w:tab w:val="left" w:pos="454"/>
        <w:tab w:val="left" w:pos="720"/>
        <w:tab w:val="left" w:pos="909"/>
        <w:tab w:val="left" w:pos="1364"/>
        <w:tab w:val="left" w:pos="1440"/>
        <w:tab w:val="left" w:pos="1819"/>
        <w:tab w:val="left" w:pos="2160"/>
        <w:tab w:val="left" w:pos="2274"/>
        <w:tab w:val="left" w:pos="2728"/>
        <w:tab w:val="left" w:pos="2880"/>
        <w:tab w:val="left" w:pos="3183"/>
        <w:tab w:val="left" w:pos="3600"/>
        <w:tab w:val="left" w:pos="3638"/>
        <w:tab w:val="left" w:pos="4093"/>
        <w:tab w:val="left" w:pos="4320"/>
        <w:tab w:val="left" w:pos="4548"/>
        <w:tab w:val="left" w:pos="5002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/>
      <w:outlineLvl w:val="1"/>
    </w:p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pPr>
      <w:keepNext/>
      <w:tabs>
        <w:tab w:val="left" w:pos="-1440"/>
      </w:tabs>
      <w:jc w:val="right"/>
      <w:outlineLvl w:val="4"/>
    </w:pPr>
    <w:rPr>
      <w:lang w:val="es-ES_tradnl" w:eastAsia="es-ES"/>
    </w:rPr>
  </w:style>
  <w:style w:type="paragraph" w:styleId="Ttulo6">
    <w:name w:val="heading 6"/>
    <w:basedOn w:val="Normal"/>
    <w:next w:val="Normal"/>
    <w:qFormat/>
    <w:pPr>
      <w:keepNext/>
      <w:tabs>
        <w:tab w:val="left" w:pos="-1440"/>
      </w:tabs>
      <w:jc w:val="right"/>
      <w:outlineLvl w:val="5"/>
    </w:pPr>
    <w:rPr>
      <w:b/>
      <w:bCs/>
      <w:lang w:val="es-ES_tradnl" w:eastAsia="es-ES"/>
    </w:rPr>
  </w:style>
  <w:style w:type="paragraph" w:styleId="Ttulo7">
    <w:name w:val="heading 7"/>
    <w:basedOn w:val="Normal"/>
    <w:next w:val="Normal"/>
    <w:qFormat/>
    <w:pPr>
      <w:keepNext/>
      <w:tabs>
        <w:tab w:val="left" w:pos="-1440"/>
      </w:tabs>
      <w:outlineLvl w:val="6"/>
    </w:pPr>
    <w:rPr>
      <w:b/>
      <w:bCs/>
      <w:i/>
      <w:iCs/>
      <w:lang w:val="es-ES_tradnl" w:eastAsia="es-ES"/>
    </w:rPr>
  </w:style>
  <w:style w:type="paragraph" w:styleId="Ttulo8">
    <w:name w:val="heading 8"/>
    <w:basedOn w:val="Normal"/>
    <w:next w:val="Normal"/>
    <w:qFormat/>
    <w:pPr>
      <w:keepNext/>
      <w:pBdr>
        <w:top w:val="single" w:sz="6" w:space="0" w:color="000000" w:shadow="1"/>
        <w:left w:val="single" w:sz="6" w:space="1" w:color="000000" w:shadow="1"/>
        <w:bottom w:val="single" w:sz="6" w:space="0" w:color="000000" w:shadow="1"/>
        <w:right w:val="single" w:sz="6" w:space="0" w:color="000000" w:shadow="1"/>
      </w:pBdr>
      <w:shd w:val="clear" w:color="auto" w:fill="CCFFFF"/>
      <w:tabs>
        <w:tab w:val="clear" w:pos="851"/>
        <w:tab w:val="left" w:pos="-590"/>
        <w:tab w:val="left" w:pos="130"/>
        <w:tab w:val="left" w:pos="850"/>
        <w:tab w:val="left" w:pos="1570"/>
        <w:tab w:val="left" w:pos="2290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</w:tabs>
      <w:ind w:left="851" w:right="851"/>
      <w:jc w:val="center"/>
      <w:outlineLvl w:val="7"/>
    </w:pPr>
    <w:rPr>
      <w:sz w:val="40"/>
      <w:szCs w:val="40"/>
      <w:lang w:val="es-ES_tradnl" w:eastAsia="es-ES"/>
    </w:rPr>
  </w:style>
  <w:style w:type="paragraph" w:styleId="Ttulo9">
    <w:name w:val="heading 9"/>
    <w:basedOn w:val="Normal"/>
    <w:next w:val="Normal"/>
    <w:qFormat/>
    <w:pPr>
      <w:keepNext/>
      <w:tabs>
        <w:tab w:val="left" w:pos="-1440"/>
      </w:tabs>
      <w:outlineLvl w:val="8"/>
    </w:pPr>
    <w:rPr>
      <w:i/>
      <w:iCs/>
      <w:sz w:val="28"/>
      <w:szCs w:val="28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/>
      <w:sz w:val="24"/>
      <w:szCs w:val="24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24"/>
      <w:szCs w:val="24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Times New Roman" w:hAnsi="Times New Roman" w:cs="Times New Roman"/>
      <w:sz w:val="24"/>
      <w:szCs w:val="24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rFonts w:ascii="Wingdings" w:hAnsi="Wingdings" w:cs="Wingdings"/>
      <w:sz w:val="24"/>
      <w:szCs w:val="24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b/>
      <w:color w:val="FF9900"/>
      <w:sz w:val="28"/>
      <w:szCs w:val="28"/>
    </w:rPr>
  </w:style>
  <w:style w:type="character" w:customStyle="1" w:styleId="WW8Num8z0">
    <w:name w:val="WW8Num8z0"/>
    <w:rPr>
      <w:rFonts w:ascii="Times New Roman" w:hAnsi="Times New Roman" w:cs="Times New Roman"/>
      <w:b/>
      <w:bCs/>
      <w:i w:val="0"/>
      <w:iCs w:val="0"/>
      <w:color w:val="FF9900"/>
      <w:sz w:val="20"/>
      <w:szCs w:val="20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  <w:rPr>
      <w:rFonts w:ascii="Wingdings" w:hAnsi="Wingdings" w:cs="Wingdings"/>
      <w:sz w:val="24"/>
      <w:szCs w:val="24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Times New Roman"/>
      <w:b/>
      <w:i w:val="0"/>
      <w:color w:val="0000FF"/>
      <w:sz w:val="40"/>
      <w:szCs w:val="4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  <w:sz w:val="24"/>
      <w:szCs w:val="24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Arial" w:hAnsi="Arial" w:cs="Arial"/>
      <w:b/>
      <w:i w:val="0"/>
      <w:color w:val="FF9900"/>
    </w:rPr>
  </w:style>
  <w:style w:type="character" w:customStyle="1" w:styleId="WW8Num13z0">
    <w:name w:val="WW8Num13z0"/>
    <w:rPr>
      <w:rFonts w:ascii="Wingdings" w:hAnsi="Wingdings" w:cs="Wingdings"/>
      <w:sz w:val="24"/>
      <w:szCs w:val="24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ascii="Wingdings" w:hAnsi="Wingdings" w:cs="Wingdings"/>
      <w:b/>
      <w:bCs/>
      <w:i w:val="0"/>
      <w:iCs w:val="0"/>
      <w:color w:val="FF9900"/>
      <w:sz w:val="16"/>
      <w:szCs w:val="16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Times New Roman" w:hAnsi="Times New Roman" w:cs="Times New Roman"/>
      <w:color w:val="FF9900"/>
      <w:sz w:val="16"/>
      <w:szCs w:val="16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b/>
      <w:color w:val="FF9900"/>
      <w:sz w:val="28"/>
      <w:szCs w:val="28"/>
    </w:rPr>
  </w:style>
  <w:style w:type="character" w:customStyle="1" w:styleId="WW8Num17z0">
    <w:name w:val="WW8Num17z0"/>
    <w:rPr>
      <w:rFonts w:ascii="Arial" w:hAnsi="Arial" w:cs="Arial"/>
      <w:b/>
      <w:i w:val="0"/>
      <w:color w:val="999999"/>
    </w:rPr>
  </w:style>
  <w:style w:type="character" w:customStyle="1" w:styleId="WW8Num18z0">
    <w:name w:val="WW8Num18z0"/>
    <w:rPr>
      <w:b/>
      <w:color w:val="FF9900"/>
      <w:sz w:val="28"/>
      <w:szCs w:val="28"/>
    </w:rPr>
  </w:style>
  <w:style w:type="character" w:customStyle="1" w:styleId="WW8Num19z0">
    <w:name w:val="WW8Num19z0"/>
    <w:rPr>
      <w:rFonts w:ascii="Wingdings" w:hAnsi="Wingdings" w:cs="Wingdings"/>
      <w:sz w:val="24"/>
      <w:szCs w:val="24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Wingdings" w:hAnsi="Wingdings" w:cs="Wingdings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Wingdings" w:hAnsi="Wingdings" w:cs="Wingdings"/>
      <w:sz w:val="24"/>
      <w:szCs w:val="24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Arial" w:hAnsi="Arial" w:cs="Arial"/>
      <w:b/>
      <w:i w:val="0"/>
      <w:color w:val="FF9900"/>
    </w:rPr>
  </w:style>
  <w:style w:type="character" w:customStyle="1" w:styleId="WW8Num23z0">
    <w:name w:val="WW8Num23z0"/>
    <w:rPr>
      <w:rFonts w:ascii="Wingdings" w:hAnsi="Wingdings" w:cs="Wingdings"/>
      <w:sz w:val="24"/>
      <w:szCs w:val="24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Times New Roman" w:hAnsi="Times New Roman" w:cs="Times New Roman"/>
      <w:color w:val="FF9900"/>
      <w:sz w:val="24"/>
      <w:szCs w:val="24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Wingdings" w:hAnsi="Wingdings" w:cs="Wingdings"/>
      <w:color w:val="FF9900"/>
      <w:sz w:val="24"/>
      <w:szCs w:val="24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Wingdings" w:hAnsi="Wingdings" w:cs="Wingdings"/>
      <w:sz w:val="24"/>
      <w:szCs w:val="24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b/>
      <w:color w:val="FF9900"/>
      <w:sz w:val="28"/>
      <w:szCs w:val="28"/>
    </w:rPr>
  </w:style>
  <w:style w:type="character" w:customStyle="1" w:styleId="WW8Num29z0">
    <w:name w:val="WW8Num29z0"/>
    <w:rPr>
      <w:rFonts w:ascii="Wingdings" w:hAnsi="Wingdings" w:cs="Wingdings"/>
      <w:color w:val="808080"/>
      <w:sz w:val="24"/>
      <w:szCs w:val="24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Wingdings" w:hAnsi="Wingdings" w:cs="Wingdings"/>
      <w:b/>
      <w:i w:val="0"/>
      <w:color w:val="33CCCC"/>
      <w:sz w:val="48"/>
      <w:szCs w:val="48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0">
    <w:name w:val="WW8Num31z0"/>
    <w:rPr>
      <w:rFonts w:ascii="Times New Roman" w:hAnsi="Times New Roman" w:cs="Times New Roman"/>
      <w:color w:val="FF9900"/>
      <w:sz w:val="24"/>
      <w:szCs w:val="24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0">
    <w:name w:val="WW8Num32z0"/>
    <w:rPr>
      <w:rFonts w:ascii="Times New Roman" w:hAnsi="Times New Roman" w:cs="Times New Roman"/>
      <w:b w:val="0"/>
      <w:i w:val="0"/>
    </w:rPr>
  </w:style>
  <w:style w:type="character" w:customStyle="1" w:styleId="WW8Num33z0">
    <w:name w:val="WW8Num33z0"/>
    <w:rPr>
      <w:rFonts w:ascii="Wingdings" w:hAnsi="Wingdings" w:cs="Wingdings"/>
      <w:sz w:val="24"/>
      <w:szCs w:val="24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5z0">
    <w:name w:val="WW8Num35z0"/>
    <w:rPr>
      <w:rFonts w:ascii="Wingdings" w:hAnsi="Wingdings" w:cs="Wingdings"/>
      <w:color w:val="FF0000"/>
      <w:sz w:val="40"/>
      <w:szCs w:val="40"/>
    </w:rPr>
  </w:style>
  <w:style w:type="character" w:customStyle="1" w:styleId="WW8Num35z1">
    <w:name w:val="WW8Num35z1"/>
    <w:rPr>
      <w:rFonts w:ascii="Wingdings" w:hAnsi="Wingdings" w:cs="Wingdings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5z4">
    <w:name w:val="WW8Num35z4"/>
    <w:rPr>
      <w:rFonts w:ascii="Courier New" w:hAnsi="Courier New" w:cs="Courier New"/>
    </w:rPr>
  </w:style>
  <w:style w:type="character" w:customStyle="1" w:styleId="WW8Num36z0">
    <w:name w:val="WW8Num36z0"/>
    <w:rPr>
      <w:rFonts w:ascii="Wingdings" w:hAnsi="Wingdings" w:cs="Wingdings"/>
      <w:color w:val="FF0000"/>
      <w:sz w:val="40"/>
      <w:szCs w:val="40"/>
    </w:rPr>
  </w:style>
  <w:style w:type="character" w:customStyle="1" w:styleId="WW8Num36z1">
    <w:name w:val="WW8Num36z1"/>
    <w:rPr>
      <w:rFonts w:ascii="Wingdings" w:hAnsi="Wingdings" w:cs="Wingdings"/>
    </w:rPr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6z4">
    <w:name w:val="WW8Num36z4"/>
    <w:rPr>
      <w:rFonts w:ascii="Courier New" w:hAnsi="Courier New" w:cs="Courier New"/>
    </w:rPr>
  </w:style>
  <w:style w:type="character" w:customStyle="1" w:styleId="WW8Num37z0">
    <w:name w:val="WW8Num37z0"/>
    <w:rPr>
      <w:rFonts w:ascii="Times New Roman" w:hAnsi="Times New Roman" w:cs="Times New Roman"/>
      <w:b w:val="0"/>
      <w:bCs w:val="0"/>
      <w:i w:val="0"/>
      <w:iCs w:val="0"/>
      <w:color w:val="FF9900"/>
      <w:sz w:val="20"/>
      <w:szCs w:val="20"/>
    </w:rPr>
  </w:style>
  <w:style w:type="character" w:customStyle="1" w:styleId="WW8Num38z0">
    <w:name w:val="WW8Num38z0"/>
    <w:rPr>
      <w:rFonts w:ascii="Wingdings" w:hAnsi="Wingdings" w:cs="Wingdings"/>
      <w:color w:val="FF9900"/>
      <w:sz w:val="24"/>
      <w:szCs w:val="24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9z0">
    <w:name w:val="WW8Num39z0"/>
    <w:rPr>
      <w:rFonts w:ascii="Wingdings" w:hAnsi="Wingdings" w:cs="Wingdings"/>
      <w:sz w:val="24"/>
      <w:szCs w:val="24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Wingdings" w:hAnsi="Wingdings" w:cs="Times New Roman"/>
      <w:b/>
      <w:i w:val="0"/>
      <w:color w:val="0000FF"/>
      <w:sz w:val="40"/>
      <w:szCs w:val="40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0">
    <w:name w:val="WW8Num41z0"/>
    <w:rPr>
      <w:rFonts w:ascii="Wingdings" w:hAnsi="Wingdings" w:cs="Wingdings"/>
      <w:sz w:val="24"/>
      <w:szCs w:val="24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b/>
      <w:sz w:val="28"/>
      <w:szCs w:val="28"/>
    </w:rPr>
  </w:style>
  <w:style w:type="character" w:customStyle="1" w:styleId="WW8Num43z0">
    <w:name w:val="WW8Num43z0"/>
    <w:rPr>
      <w:b/>
      <w:sz w:val="28"/>
      <w:szCs w:val="28"/>
    </w:rPr>
  </w:style>
  <w:style w:type="character" w:customStyle="1" w:styleId="WW8Num44z0">
    <w:name w:val="WW8Num44z0"/>
    <w:rPr>
      <w:rFonts w:ascii="Wingdings" w:hAnsi="Wingdings" w:cs="Wingdings"/>
      <w:color w:val="808080"/>
      <w:sz w:val="24"/>
      <w:szCs w:val="24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5z0">
    <w:name w:val="WW8Num45z0"/>
    <w:rPr>
      <w:rFonts w:ascii="Wingdings" w:hAnsi="Wingdings" w:cs="Wingdings"/>
      <w:sz w:val="24"/>
      <w:szCs w:val="24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5z3">
    <w:name w:val="WW8Num45z3"/>
    <w:rPr>
      <w:rFonts w:ascii="Symbol" w:hAnsi="Symbol" w:cs="Symbol"/>
    </w:rPr>
  </w:style>
  <w:style w:type="character" w:customStyle="1" w:styleId="WW8Num46z0">
    <w:name w:val="WW8Num46z0"/>
    <w:rPr>
      <w:rFonts w:ascii="Wingdings" w:hAnsi="Wingdings" w:cs="Wingdings"/>
      <w:color w:val="FF9900"/>
      <w:sz w:val="24"/>
      <w:szCs w:val="24"/>
    </w:rPr>
  </w:style>
  <w:style w:type="character" w:customStyle="1" w:styleId="WW8Num46z1">
    <w:name w:val="WW8Num46z1"/>
    <w:rPr>
      <w:rFonts w:ascii="Courier New" w:hAnsi="Courier New" w:cs="Courier New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Fuentedeprrafopredeter1">
    <w:name w:val="Fuente de párrafo predeter.1"/>
  </w:style>
  <w:style w:type="character" w:styleId="Hipervnculo">
    <w:name w:val="Hyperlink"/>
    <w:basedOn w:val="Fuentedeprrafopredeter1"/>
    <w:rPr>
      <w:color w:val="0000FF"/>
      <w:u w:val="single"/>
    </w:rPr>
  </w:style>
  <w:style w:type="character" w:styleId="Hipervnculovisitado">
    <w:name w:val="FollowedHyperlink"/>
    <w:basedOn w:val="Fuentedeprrafopredeter1"/>
    <w:rPr>
      <w:color w:val="800080"/>
      <w:u w:val="single"/>
    </w:rPr>
  </w:style>
  <w:style w:type="character" w:customStyle="1" w:styleId="n5Car">
    <w:name w:val="n5 Car"/>
    <w:basedOn w:val="Fuentedeprrafopredeter1"/>
    <w:rPr>
      <w:rFonts w:ascii="Arial" w:hAnsi="Arial" w:cs="Arial"/>
      <w:b/>
      <w:bCs/>
      <w:color w:val="000080"/>
      <w:sz w:val="22"/>
      <w:szCs w:val="22"/>
      <w:lang w:val="gl-ES" w:bidi="ar-SA"/>
    </w:rPr>
  </w:style>
  <w:style w:type="character" w:customStyle="1" w:styleId="n6Car">
    <w:name w:val="n6 Car"/>
    <w:basedOn w:val="Fuentedeprrafopredeter1"/>
    <w:rPr>
      <w:rFonts w:ascii="Arial" w:hAnsi="Arial" w:cs="Arial"/>
      <w:bCs/>
      <w:color w:val="000080"/>
      <w:sz w:val="22"/>
      <w:szCs w:val="22"/>
      <w:lang w:val="gl-ES" w:bidi="ar-SA"/>
    </w:rPr>
  </w:style>
  <w:style w:type="character" w:customStyle="1" w:styleId="cuest2CarCar">
    <w:name w:val="cuest2 Car Car"/>
    <w:basedOn w:val="Fuentedeprrafopredeter1"/>
    <w:rPr>
      <w:sz w:val="24"/>
      <w:szCs w:val="24"/>
      <w:lang w:val="gl-ES" w:bidi="ar-SA"/>
    </w:rPr>
  </w:style>
  <w:style w:type="character" w:customStyle="1" w:styleId="Carcterdenumeracin">
    <w:name w:val="Carácter de numeración"/>
  </w:style>
  <w:style w:type="character" w:customStyle="1" w:styleId="Smbolodenotafinal">
    <w:name w:val="Símbolo de nota final"/>
  </w:style>
  <w:style w:type="character" w:customStyle="1" w:styleId="nota1Car">
    <w:name w:val="nota1 Car"/>
    <w:basedOn w:val="Fuentedeprrafopredeter1"/>
    <w:rPr>
      <w:rFonts w:ascii="Arial Narrow" w:hAnsi="Arial Narrow" w:cs="Arial Narrow"/>
      <w:sz w:val="18"/>
      <w:szCs w:val="18"/>
      <w:lang w:val="gl-ES" w:bidi="ar-SA"/>
    </w:rPr>
  </w:style>
  <w:style w:type="character" w:customStyle="1" w:styleId="tx1Car1">
    <w:name w:val="tx1 Car1"/>
    <w:basedOn w:val="Fuentedeprrafopredeter1"/>
    <w:rPr>
      <w:sz w:val="24"/>
      <w:szCs w:val="24"/>
      <w:lang w:val="gl-ES" w:bidi="ar-SA"/>
    </w:rPr>
  </w:style>
  <w:style w:type="character" w:customStyle="1" w:styleId="p2CarCar">
    <w:name w:val="p2 Car Car"/>
    <w:basedOn w:val="Fuentedeprrafopredeter1"/>
    <w:rPr>
      <w:sz w:val="24"/>
      <w:szCs w:val="24"/>
      <w:lang w:val="gl-ES" w:bidi="ar-SA"/>
    </w:rPr>
  </w:style>
  <w:style w:type="character" w:customStyle="1" w:styleId="p1Car">
    <w:name w:val="p1 Car"/>
    <w:basedOn w:val="Fuentedeprrafopredeter1"/>
    <w:rPr>
      <w:sz w:val="24"/>
      <w:szCs w:val="24"/>
      <w:lang w:val="gl-ES" w:bidi="ar-SA"/>
    </w:rPr>
  </w:style>
  <w:style w:type="character" w:customStyle="1" w:styleId="cuest1CarCar">
    <w:name w:val="cuest1 Car Car"/>
    <w:basedOn w:val="Fuentedeprrafopredeter1"/>
    <w:rPr>
      <w:rFonts w:ascii="Helvetica" w:hAnsi="Helvetica" w:cs="Arial"/>
      <w:color w:val="000080"/>
      <w:szCs w:val="24"/>
      <w:lang w:val="gl-ES" w:bidi="ar-SA"/>
    </w:rPr>
  </w:style>
  <w:style w:type="character" w:customStyle="1" w:styleId="txapoioCarCar">
    <w:name w:val="tx_apoio Car Car"/>
    <w:basedOn w:val="Fuentedeprrafopredeter1"/>
    <w:rPr>
      <w:rFonts w:cs="Arial"/>
      <w:sz w:val="24"/>
      <w:szCs w:val="24"/>
      <w:lang w:val="gl-ES" w:bidi="ar-SA"/>
    </w:rPr>
  </w:style>
  <w:style w:type="character" w:customStyle="1" w:styleId="EstilotxapoioNegritaCar">
    <w:name w:val="Estilo tx_apoio + Negrita Car"/>
    <w:basedOn w:val="txapoioCarCar"/>
    <w:rPr>
      <w:rFonts w:cs="Arial"/>
      <w:b/>
      <w:bCs/>
      <w:sz w:val="24"/>
      <w:szCs w:val="24"/>
      <w:lang w:val="gl-ES" w:bidi="ar-SA"/>
    </w:rPr>
  </w:style>
  <w:style w:type="character" w:customStyle="1" w:styleId="EncabezadoCar">
    <w:name w:val="Encabezado Car"/>
    <w:basedOn w:val="Fuentedeprrafopredeter1"/>
    <w:rPr>
      <w:rFonts w:ascii="Arial" w:hAnsi="Arial" w:cs="Arial"/>
      <w:sz w:val="28"/>
      <w:szCs w:val="28"/>
      <w:lang w:val="es-ES_tradnl" w:bidi="ar-SA"/>
    </w:rPr>
  </w:style>
  <w:style w:type="character" w:customStyle="1" w:styleId="tt1Car">
    <w:name w:val="tt1 Car"/>
    <w:basedOn w:val="Fuentedeprrafopredeter1"/>
    <w:rPr>
      <w:rFonts w:ascii="Arial" w:hAnsi="Arial" w:cs="Helvetica"/>
      <w:sz w:val="16"/>
      <w:szCs w:val="16"/>
      <w:lang w:val="gl-ES" w:bidi="ar-SA"/>
    </w:rPr>
  </w:style>
  <w:style w:type="character" w:customStyle="1" w:styleId="Caracteresdenotaalpie">
    <w:name w:val="Caracteres de nota al pie"/>
    <w:basedOn w:val="Fuentedeprrafopredeter1"/>
    <w:rPr>
      <w:vertAlign w:val="superscript"/>
    </w:rPr>
  </w:style>
  <w:style w:type="character" w:styleId="Refdenotaalpie">
    <w:name w:val="footnote reference"/>
    <w:rPr>
      <w:vertAlign w:val="superscript"/>
    </w:rPr>
  </w:style>
  <w:style w:type="character" w:styleId="Refdenotaalfinal">
    <w:name w:val="endnote reference"/>
    <w:rPr>
      <w:vertAlign w:val="superscript"/>
    </w:rPr>
  </w:style>
  <w:style w:type="character" w:customStyle="1" w:styleId="Caracteresdenotafinal">
    <w:name w:val="Caracteres de nota final"/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  <w:pPr>
      <w:tabs>
        <w:tab w:val="clear" w:pos="851"/>
      </w:tabs>
      <w:suppressAutoHyphens/>
      <w:spacing w:before="0"/>
      <w:ind w:left="0" w:firstLine="0"/>
      <w:jc w:val="left"/>
    </w:pPr>
    <w:rPr>
      <w:lang w:val="es-ES_tradnl"/>
    </w:rPr>
  </w:style>
  <w:style w:type="paragraph" w:styleId="Descripcin">
    <w:name w:val="caption"/>
    <w:basedOn w:val="Normal"/>
    <w:qFormat/>
    <w:pPr>
      <w:suppressLineNumbers/>
      <w:tabs>
        <w:tab w:val="clear" w:pos="851"/>
      </w:tabs>
      <w:suppressAutoHyphens/>
      <w:spacing w:before="120" w:after="120"/>
      <w:ind w:left="0" w:firstLine="0"/>
      <w:jc w:val="left"/>
    </w:pPr>
    <w:rPr>
      <w:i/>
      <w:iCs/>
      <w:sz w:val="20"/>
      <w:szCs w:val="20"/>
      <w:lang w:val="es-ES_tradnl"/>
    </w:rPr>
  </w:style>
  <w:style w:type="paragraph" w:customStyle="1" w:styleId="ndice">
    <w:name w:val="Índice"/>
    <w:basedOn w:val="Normal"/>
    <w:pPr>
      <w:suppressLineNumbers/>
      <w:tabs>
        <w:tab w:val="clear" w:pos="851"/>
      </w:tabs>
      <w:suppressAutoHyphens/>
      <w:spacing w:before="0" w:after="0"/>
      <w:ind w:left="0" w:firstLine="0"/>
      <w:jc w:val="left"/>
    </w:pPr>
    <w:rPr>
      <w:lang w:val="es-ES_tradnl"/>
    </w:rPr>
  </w:style>
  <w:style w:type="paragraph" w:styleId="TDC1">
    <w:name w:val="toc 1"/>
    <w:basedOn w:val="Normal"/>
    <w:next w:val="Normal"/>
    <w:pPr>
      <w:widowControl/>
      <w:tabs>
        <w:tab w:val="clear" w:pos="851"/>
        <w:tab w:val="right" w:pos="709"/>
        <w:tab w:val="right" w:leader="dot" w:pos="9639"/>
      </w:tabs>
      <w:autoSpaceDE/>
      <w:spacing w:before="120" w:after="120"/>
      <w:ind w:left="567" w:hanging="567"/>
      <w:jc w:val="left"/>
    </w:pPr>
    <w:rPr>
      <w:rFonts w:ascii="Arial" w:hAnsi="Arial" w:cs="Arial"/>
      <w:b/>
      <w:color w:val="000080"/>
      <w:lang w:val="es-ES" w:eastAsia="es-ES"/>
    </w:rPr>
  </w:style>
  <w:style w:type="paragraph" w:styleId="TDC2">
    <w:name w:val="toc 2"/>
    <w:basedOn w:val="TDC1"/>
    <w:next w:val="Normal"/>
    <w:pPr>
      <w:tabs>
        <w:tab w:val="clear" w:pos="709"/>
      </w:tabs>
      <w:spacing w:before="60" w:after="60"/>
      <w:ind w:left="1134"/>
    </w:pPr>
    <w:rPr>
      <w:b w:val="0"/>
      <w:sz w:val="22"/>
      <w:szCs w:val="22"/>
    </w:rPr>
  </w:style>
  <w:style w:type="paragraph" w:styleId="TDC3">
    <w:name w:val="toc 3"/>
    <w:basedOn w:val="TDC1"/>
    <w:next w:val="Normal"/>
    <w:pPr>
      <w:tabs>
        <w:tab w:val="clear" w:pos="709"/>
        <w:tab w:val="left" w:pos="1701"/>
      </w:tabs>
      <w:spacing w:before="60" w:after="60"/>
      <w:ind w:left="1843" w:hanging="709"/>
    </w:pPr>
    <w:rPr>
      <w:rFonts w:ascii="Arial Narrow" w:hAnsi="Arial Narrow" w:cs="Arial Narrow"/>
      <w:b w:val="0"/>
      <w:sz w:val="20"/>
      <w:szCs w:val="20"/>
    </w:rPr>
  </w:style>
  <w:style w:type="paragraph" w:styleId="TDC4">
    <w:name w:val="toc 4"/>
    <w:basedOn w:val="TDC1"/>
    <w:next w:val="Normal"/>
    <w:pPr>
      <w:tabs>
        <w:tab w:val="clear" w:pos="709"/>
        <w:tab w:val="right" w:pos="1276"/>
        <w:tab w:val="left" w:pos="2410"/>
      </w:tabs>
      <w:spacing w:before="60" w:after="60"/>
      <w:ind w:left="1701" w:firstLine="0"/>
    </w:pPr>
    <w:rPr>
      <w:rFonts w:ascii="Arial Narrow" w:hAnsi="Arial Narrow" w:cs="Arial Narrow"/>
      <w:b w:val="0"/>
      <w:sz w:val="20"/>
      <w:szCs w:val="20"/>
    </w:rPr>
  </w:style>
  <w:style w:type="paragraph" w:styleId="TDC5">
    <w:name w:val="toc 5"/>
    <w:basedOn w:val="TDC1"/>
    <w:next w:val="Normal"/>
    <w:pPr>
      <w:spacing w:before="40" w:after="40"/>
      <w:ind w:left="2268" w:firstLine="142"/>
    </w:pPr>
    <w:rPr>
      <w:rFonts w:ascii="Arial Narrow" w:hAnsi="Arial Narrow" w:cs="Arial Narrow"/>
      <w:b w:val="0"/>
      <w:sz w:val="20"/>
      <w:szCs w:val="20"/>
    </w:rPr>
  </w:style>
  <w:style w:type="paragraph" w:styleId="TDC6">
    <w:name w:val="toc 6"/>
    <w:basedOn w:val="TDC1"/>
    <w:next w:val="Normal"/>
    <w:pPr>
      <w:spacing w:before="20" w:after="20"/>
      <w:ind w:left="2835" w:firstLine="0"/>
    </w:pPr>
    <w:rPr>
      <w:rFonts w:ascii="Arial Narrow" w:hAnsi="Arial Narrow" w:cs="Arial Narrow"/>
      <w:b w:val="0"/>
      <w:sz w:val="18"/>
      <w:szCs w:val="18"/>
    </w:rPr>
  </w:style>
  <w:style w:type="paragraph" w:styleId="TDC7">
    <w:name w:val="toc 7"/>
    <w:basedOn w:val="TDC1"/>
    <w:next w:val="Normal"/>
    <w:pPr>
      <w:ind w:left="1440"/>
    </w:pPr>
  </w:style>
  <w:style w:type="paragraph" w:styleId="TDC8">
    <w:name w:val="toc 8"/>
    <w:basedOn w:val="TDC1"/>
    <w:next w:val="Normal"/>
    <w:pPr>
      <w:ind w:left="1680"/>
    </w:pPr>
  </w:style>
  <w:style w:type="paragraph" w:styleId="TDC9">
    <w:name w:val="toc 9"/>
    <w:basedOn w:val="TDC1"/>
    <w:next w:val="Normal"/>
    <w:pPr>
      <w:ind w:left="1920"/>
    </w:pPr>
  </w:style>
  <w:style w:type="paragraph" w:styleId="Piedepgina">
    <w:name w:val="footer"/>
    <w:basedOn w:val="Normal"/>
    <w:pPr>
      <w:tabs>
        <w:tab w:val="clear" w:pos="851"/>
        <w:tab w:val="center" w:pos="4252"/>
        <w:tab w:val="right" w:pos="8504"/>
      </w:tabs>
    </w:pPr>
  </w:style>
  <w:style w:type="paragraph" w:customStyle="1" w:styleId="n1">
    <w:name w:val="n1"/>
    <w:next w:val="tx1"/>
    <w:pPr>
      <w:numPr>
        <w:numId w:val="3"/>
      </w:numPr>
      <w:pBdr>
        <w:bottom w:val="single" w:sz="4" w:space="1" w:color="FFFF00"/>
      </w:pBdr>
      <w:tabs>
        <w:tab w:val="left" w:pos="907"/>
      </w:tabs>
      <w:suppressAutoHyphens/>
      <w:spacing w:before="320" w:after="180"/>
    </w:pPr>
    <w:rPr>
      <w:rFonts w:ascii="Arial" w:hAnsi="Arial" w:cs="Arial"/>
      <w:b/>
      <w:bCs/>
      <w:color w:val="000080"/>
      <w:sz w:val="48"/>
      <w:szCs w:val="48"/>
      <w:lang w:val="gl-ES" w:eastAsia="zh-CN"/>
    </w:rPr>
  </w:style>
  <w:style w:type="paragraph" w:customStyle="1" w:styleId="tx1">
    <w:name w:val="tx1"/>
    <w:pPr>
      <w:suppressAutoHyphens/>
      <w:spacing w:before="120" w:after="60"/>
      <w:ind w:left="907"/>
      <w:jc w:val="both"/>
    </w:pPr>
    <w:rPr>
      <w:sz w:val="24"/>
      <w:szCs w:val="24"/>
      <w:lang w:val="gl-ES" w:eastAsia="zh-CN"/>
    </w:rPr>
  </w:style>
  <w:style w:type="paragraph" w:customStyle="1" w:styleId="n2">
    <w:name w:val="n2"/>
    <w:next w:val="tx1"/>
    <w:pPr>
      <w:numPr>
        <w:ilvl w:val="1"/>
        <w:numId w:val="1"/>
      </w:numPr>
      <w:suppressAutoHyphens/>
      <w:spacing w:before="500" w:after="180"/>
      <w:outlineLvl w:val="1"/>
    </w:pPr>
    <w:rPr>
      <w:rFonts w:ascii="Arial" w:hAnsi="Arial" w:cs="Arial"/>
      <w:b/>
      <w:bCs/>
      <w:color w:val="000080"/>
      <w:sz w:val="36"/>
      <w:szCs w:val="36"/>
      <w:lang w:val="gl-ES" w:eastAsia="zh-CN"/>
    </w:rPr>
  </w:style>
  <w:style w:type="paragraph" w:customStyle="1" w:styleId="n3">
    <w:name w:val="n3"/>
    <w:next w:val="tx1"/>
    <w:pPr>
      <w:keepNext/>
      <w:numPr>
        <w:ilvl w:val="2"/>
        <w:numId w:val="1"/>
      </w:numPr>
      <w:tabs>
        <w:tab w:val="left" w:pos="907"/>
      </w:tabs>
      <w:suppressAutoHyphens/>
      <w:spacing w:before="400" w:after="180"/>
      <w:outlineLvl w:val="2"/>
    </w:pPr>
    <w:rPr>
      <w:rFonts w:ascii="Arial" w:hAnsi="Arial" w:cs="Arial"/>
      <w:b/>
      <w:bCs/>
      <w:color w:val="000080"/>
      <w:sz w:val="28"/>
      <w:szCs w:val="28"/>
      <w:lang w:val="gl-ES" w:eastAsia="zh-CN"/>
    </w:rPr>
  </w:style>
  <w:style w:type="paragraph" w:customStyle="1" w:styleId="p1">
    <w:name w:val="p1"/>
    <w:pPr>
      <w:numPr>
        <w:numId w:val="7"/>
      </w:numPr>
      <w:tabs>
        <w:tab w:val="left" w:pos="1191"/>
      </w:tabs>
      <w:suppressAutoHyphens/>
      <w:spacing w:before="120" w:after="60"/>
      <w:ind w:left="1191" w:hanging="284"/>
      <w:jc w:val="both"/>
    </w:pPr>
    <w:rPr>
      <w:sz w:val="24"/>
      <w:szCs w:val="24"/>
      <w:lang w:val="gl-ES" w:eastAsia="zh-CN"/>
    </w:rPr>
  </w:style>
  <w:style w:type="paragraph" w:customStyle="1" w:styleId="p2">
    <w:name w:val="p2"/>
    <w:pPr>
      <w:numPr>
        <w:numId w:val="11"/>
      </w:numPr>
      <w:suppressAutoHyphens/>
      <w:spacing w:before="60" w:after="60"/>
      <w:jc w:val="both"/>
    </w:pPr>
    <w:rPr>
      <w:sz w:val="24"/>
      <w:szCs w:val="24"/>
      <w:lang w:val="gl-ES" w:eastAsia="zh-CN"/>
    </w:rPr>
  </w:style>
  <w:style w:type="paragraph" w:customStyle="1" w:styleId="n4">
    <w:name w:val="n4"/>
    <w:next w:val="tx1"/>
    <w:pPr>
      <w:keepNext/>
      <w:numPr>
        <w:ilvl w:val="3"/>
        <w:numId w:val="1"/>
      </w:numPr>
      <w:suppressAutoHyphens/>
      <w:spacing w:before="400" w:after="120"/>
      <w:outlineLvl w:val="3"/>
    </w:pPr>
    <w:rPr>
      <w:rFonts w:ascii="Arial" w:hAnsi="Arial" w:cs="Arial"/>
      <w:b/>
      <w:bCs/>
      <w:color w:val="000080"/>
      <w:sz w:val="22"/>
      <w:szCs w:val="22"/>
      <w:lang w:val="gl-ES" w:eastAsia="zh-CN"/>
    </w:rPr>
  </w:style>
  <w:style w:type="paragraph" w:customStyle="1" w:styleId="n5">
    <w:name w:val="n5"/>
    <w:next w:val="tx1"/>
    <w:pPr>
      <w:keepNext/>
      <w:tabs>
        <w:tab w:val="left" w:pos="907"/>
      </w:tabs>
      <w:suppressAutoHyphens/>
      <w:spacing w:before="300" w:after="240"/>
      <w:ind w:left="907"/>
    </w:pPr>
    <w:rPr>
      <w:rFonts w:ascii="Arial" w:hAnsi="Arial" w:cs="Arial"/>
      <w:b/>
      <w:bCs/>
      <w:color w:val="000080"/>
      <w:sz w:val="22"/>
      <w:szCs w:val="22"/>
      <w:lang w:val="gl-ES" w:eastAsia="zh-CN"/>
    </w:rPr>
  </w:style>
  <w:style w:type="paragraph" w:customStyle="1" w:styleId="tt1">
    <w:name w:val="tt1"/>
    <w:pPr>
      <w:suppressAutoHyphens/>
      <w:spacing w:before="20" w:after="20"/>
    </w:pPr>
    <w:rPr>
      <w:rFonts w:ascii="Arial" w:hAnsi="Arial" w:cs="Helvetica"/>
      <w:sz w:val="16"/>
      <w:szCs w:val="16"/>
      <w:lang w:val="gl-ES" w:eastAsia="zh-CN"/>
    </w:rPr>
  </w:style>
  <w:style w:type="paragraph" w:customStyle="1" w:styleId="tt1c">
    <w:name w:val="tt1c"/>
    <w:basedOn w:val="tt1"/>
    <w:pPr>
      <w:jc w:val="center"/>
    </w:pPr>
  </w:style>
  <w:style w:type="paragraph" w:customStyle="1" w:styleId="tt1cn">
    <w:name w:val="tt1cn"/>
    <w:basedOn w:val="tt1c"/>
    <w:pPr>
      <w:widowControl w:val="0"/>
      <w:tabs>
        <w:tab w:val="left" w:pos="851"/>
      </w:tabs>
      <w:autoSpaceDE w:val="0"/>
    </w:pPr>
    <w:rPr>
      <w:b/>
      <w:bCs/>
    </w:rPr>
  </w:style>
  <w:style w:type="paragraph" w:customStyle="1" w:styleId="n6">
    <w:name w:val="n6"/>
    <w:next w:val="tx1"/>
    <w:pPr>
      <w:keepNext/>
      <w:suppressAutoHyphens/>
      <w:spacing w:before="320" w:after="180"/>
      <w:ind w:left="907"/>
    </w:pPr>
    <w:rPr>
      <w:rFonts w:ascii="Arial" w:hAnsi="Arial" w:cs="Arial"/>
      <w:bCs/>
      <w:color w:val="000080"/>
      <w:sz w:val="22"/>
      <w:szCs w:val="22"/>
      <w:lang w:val="gl-ES" w:eastAsia="zh-CN"/>
    </w:rPr>
  </w:style>
  <w:style w:type="paragraph" w:customStyle="1" w:styleId="t1">
    <w:name w:val="t1"/>
    <w:pPr>
      <w:tabs>
        <w:tab w:val="left" w:pos="-1440"/>
      </w:tabs>
      <w:suppressAutoHyphens/>
      <w:spacing w:before="600"/>
    </w:pPr>
    <w:rPr>
      <w:rFonts w:ascii="Arial" w:hAnsi="Arial" w:cs="Arial"/>
      <w:bCs/>
      <w:sz w:val="28"/>
      <w:szCs w:val="32"/>
      <w:lang w:val="gl-ES" w:eastAsia="es-ES"/>
    </w:rPr>
  </w:style>
  <w:style w:type="paragraph" w:customStyle="1" w:styleId="indice1">
    <w:name w:val="indice1"/>
    <w:pPr>
      <w:suppressAutoHyphens/>
      <w:spacing w:before="120" w:after="400"/>
    </w:pPr>
    <w:rPr>
      <w:rFonts w:ascii="Arial" w:hAnsi="Arial" w:cs="Arial"/>
      <w:b/>
      <w:color w:val="000080"/>
      <w:sz w:val="28"/>
      <w:szCs w:val="28"/>
      <w:lang w:eastAsia="zh-CN"/>
    </w:rPr>
  </w:style>
  <w:style w:type="paragraph" w:customStyle="1" w:styleId="p3">
    <w:name w:val="p3"/>
    <w:pPr>
      <w:numPr>
        <w:numId w:val="2"/>
      </w:numPr>
      <w:suppressAutoHyphens/>
      <w:spacing w:before="60" w:after="60"/>
    </w:pPr>
    <w:rPr>
      <w:sz w:val="24"/>
      <w:szCs w:val="24"/>
      <w:lang w:val="gl-ES" w:eastAsia="zh-CN"/>
    </w:rPr>
  </w:style>
  <w:style w:type="paragraph" w:customStyle="1" w:styleId="tt1n">
    <w:name w:val="tt1n"/>
    <w:basedOn w:val="tt1"/>
    <w:rPr>
      <w:b/>
      <w:bCs/>
    </w:rPr>
  </w:style>
  <w:style w:type="paragraph" w:customStyle="1" w:styleId="ttp1">
    <w:name w:val="ttp1"/>
    <w:basedOn w:val="tt1"/>
    <w:pPr>
      <w:numPr>
        <w:numId w:val="4"/>
      </w:numPr>
      <w:tabs>
        <w:tab w:val="left" w:pos="227"/>
      </w:tabs>
      <w:spacing w:before="40" w:after="40"/>
    </w:pPr>
  </w:style>
  <w:style w:type="paragraph" w:customStyle="1" w:styleId="ttp2">
    <w:name w:val="ttp2"/>
    <w:basedOn w:val="ttp1"/>
    <w:pPr>
      <w:numPr>
        <w:numId w:val="5"/>
      </w:numPr>
      <w:tabs>
        <w:tab w:val="left" w:pos="454"/>
        <w:tab w:val="left" w:pos="587"/>
      </w:tabs>
      <w:ind w:left="454" w:hanging="227"/>
    </w:pPr>
  </w:style>
  <w:style w:type="paragraph" w:customStyle="1" w:styleId="sp1">
    <w:name w:val="sp1"/>
    <w:basedOn w:val="Normal"/>
    <w:pPr>
      <w:ind w:left="1134"/>
    </w:pPr>
  </w:style>
  <w:style w:type="paragraph" w:customStyle="1" w:styleId="t2">
    <w:name w:val="t2"/>
    <w:basedOn w:val="t1"/>
    <w:pPr>
      <w:spacing w:before="120"/>
    </w:pPr>
    <w:rPr>
      <w:rFonts w:ascii="Arial Narrow" w:hAnsi="Arial Narrow" w:cs="Arial Narrow"/>
      <w:b/>
      <w:color w:val="FF9900"/>
      <w:sz w:val="44"/>
      <w:szCs w:val="56"/>
    </w:rPr>
  </w:style>
  <w:style w:type="paragraph" w:customStyle="1" w:styleId="t3">
    <w:name w:val="t3"/>
    <w:basedOn w:val="t2"/>
    <w:pPr>
      <w:spacing w:before="400" w:after="200"/>
    </w:pPr>
    <w:rPr>
      <w:color w:val="000080"/>
      <w:sz w:val="52"/>
      <w:szCs w:val="44"/>
    </w:rPr>
  </w:style>
  <w:style w:type="paragraph" w:customStyle="1" w:styleId="p4">
    <w:name w:val="p4"/>
    <w:basedOn w:val="p3"/>
    <w:pPr>
      <w:numPr>
        <w:numId w:val="14"/>
      </w:numPr>
      <w:tabs>
        <w:tab w:val="left" w:pos="2041"/>
      </w:tabs>
      <w:ind w:left="2042" w:hanging="284"/>
    </w:pPr>
  </w:style>
  <w:style w:type="paragraph" w:customStyle="1" w:styleId="sp2">
    <w:name w:val="sp2"/>
    <w:basedOn w:val="sp1"/>
    <w:pPr>
      <w:ind w:left="1474"/>
    </w:pPr>
  </w:style>
  <w:style w:type="paragraph" w:customStyle="1" w:styleId="tt2">
    <w:name w:val="tt2"/>
    <w:basedOn w:val="tt1"/>
    <w:pPr>
      <w:widowControl w:val="0"/>
      <w:tabs>
        <w:tab w:val="left" w:pos="851"/>
      </w:tabs>
      <w:autoSpaceDE w:val="0"/>
      <w:jc w:val="both"/>
    </w:pPr>
    <w:rPr>
      <w:sz w:val="20"/>
      <w:szCs w:val="20"/>
    </w:rPr>
  </w:style>
  <w:style w:type="paragraph" w:customStyle="1" w:styleId="tt1d">
    <w:name w:val="tt1d"/>
    <w:basedOn w:val="tt1"/>
    <w:pPr>
      <w:widowControl w:val="0"/>
      <w:tabs>
        <w:tab w:val="left" w:pos="851"/>
      </w:tabs>
      <w:autoSpaceDE w:val="0"/>
      <w:jc w:val="right"/>
    </w:pPr>
    <w:rPr>
      <w:rFonts w:cs="Arial"/>
    </w:rPr>
  </w:style>
  <w:style w:type="paragraph" w:customStyle="1" w:styleId="tt1dn">
    <w:name w:val="tt1dn"/>
    <w:basedOn w:val="tt1d"/>
    <w:rPr>
      <w:b/>
    </w:rPr>
  </w:style>
  <w:style w:type="paragraph" w:customStyle="1" w:styleId="pn1">
    <w:name w:val="pn1"/>
    <w:basedOn w:val="Textoindependiente"/>
    <w:pPr>
      <w:numPr>
        <w:numId w:val="12"/>
      </w:numPr>
      <w:tabs>
        <w:tab w:val="clear" w:pos="851"/>
      </w:tabs>
      <w:spacing w:after="60"/>
    </w:pPr>
  </w:style>
  <w:style w:type="paragraph" w:customStyle="1" w:styleId="cuest1">
    <w:name w:val="cuest1"/>
    <w:basedOn w:val="p1"/>
    <w:next w:val="Textoindependiente"/>
    <w:pPr>
      <w:widowControl w:val="0"/>
      <w:numPr>
        <w:numId w:val="8"/>
      </w:numPr>
      <w:pBdr>
        <w:bottom w:val="single" w:sz="4" w:space="1" w:color="FFFF00"/>
      </w:pBdr>
      <w:spacing w:before="300" w:after="180"/>
    </w:pPr>
    <w:rPr>
      <w:rFonts w:ascii="Helvetica" w:hAnsi="Helvetica" w:cs="Arial"/>
      <w:color w:val="000080"/>
      <w:sz w:val="20"/>
    </w:rPr>
  </w:style>
  <w:style w:type="paragraph" w:customStyle="1" w:styleId="cuest2">
    <w:name w:val="cuest2"/>
    <w:pPr>
      <w:numPr>
        <w:numId w:val="6"/>
      </w:numPr>
      <w:suppressAutoHyphens/>
      <w:spacing w:before="120" w:after="120"/>
      <w:ind w:left="1475" w:hanging="284"/>
    </w:pPr>
    <w:rPr>
      <w:sz w:val="24"/>
      <w:szCs w:val="24"/>
      <w:lang w:val="gl-ES" w:eastAsia="zh-CN"/>
    </w:rPr>
  </w:style>
  <w:style w:type="paragraph" w:customStyle="1" w:styleId="cuest3">
    <w:name w:val="cuest3"/>
    <w:basedOn w:val="Textoindependiente"/>
    <w:pPr>
      <w:numPr>
        <w:numId w:val="16"/>
      </w:numPr>
      <w:spacing w:before="120"/>
      <w:ind w:left="1475" w:hanging="284"/>
    </w:pPr>
  </w:style>
  <w:style w:type="paragraph" w:customStyle="1" w:styleId="formula1">
    <w:name w:val="formula1"/>
    <w:basedOn w:val="tx1"/>
    <w:pPr>
      <w:spacing w:before="360" w:after="360"/>
      <w:jc w:val="center"/>
    </w:pPr>
  </w:style>
  <w:style w:type="paragraph" w:customStyle="1" w:styleId="formula">
    <w:name w:val="formula"/>
    <w:basedOn w:val="p2"/>
    <w:pPr>
      <w:numPr>
        <w:numId w:val="0"/>
      </w:numPr>
    </w:pPr>
  </w:style>
  <w:style w:type="paragraph" w:customStyle="1" w:styleId="txapoio">
    <w:name w:val="tx_apoio"/>
    <w:basedOn w:val="cuest1"/>
    <w:next w:val="Textoindependiente"/>
    <w:pPr>
      <w:numPr>
        <w:numId w:val="15"/>
      </w:numPr>
      <w:pBdr>
        <w:left w:val="single" w:sz="12" w:space="4" w:color="FFFF00"/>
        <w:bottom w:val="none" w:sz="0" w:space="0" w:color="auto"/>
      </w:pBdr>
      <w:tabs>
        <w:tab w:val="left" w:pos="1474"/>
      </w:tabs>
    </w:pPr>
    <w:rPr>
      <w:rFonts w:ascii="Times New Roman" w:hAnsi="Times New Roman" w:cs="Times New Roman"/>
      <w:color w:val="auto"/>
      <w:sz w:val="24"/>
    </w:rPr>
  </w:style>
  <w:style w:type="paragraph" w:customStyle="1" w:styleId="txtarefa1">
    <w:name w:val="tx_tarefa1"/>
    <w:basedOn w:val="txapoio"/>
    <w:pPr>
      <w:numPr>
        <w:numId w:val="10"/>
      </w:numPr>
      <w:tabs>
        <w:tab w:val="clear" w:pos="1191"/>
      </w:tabs>
      <w:ind w:left="1474" w:hanging="567"/>
    </w:pPr>
  </w:style>
  <w:style w:type="paragraph" w:customStyle="1" w:styleId="txentregable1">
    <w:name w:val="tx_entregable1"/>
    <w:basedOn w:val="txtarefa1"/>
    <w:pPr>
      <w:numPr>
        <w:numId w:val="13"/>
      </w:numPr>
      <w:tabs>
        <w:tab w:val="left" w:pos="1531"/>
      </w:tabs>
    </w:pPr>
  </w:style>
  <w:style w:type="paragraph" w:customStyle="1" w:styleId="sp11">
    <w:name w:val="sp11"/>
    <w:basedOn w:val="sp1"/>
    <w:pPr>
      <w:ind w:firstLine="0"/>
    </w:pPr>
  </w:style>
  <w:style w:type="paragraph" w:styleId="Encabezado">
    <w:name w:val="header"/>
    <w:basedOn w:val="Normal"/>
    <w:next w:val="Textoindependiente"/>
    <w:pPr>
      <w:keepNext/>
      <w:tabs>
        <w:tab w:val="clear" w:pos="851"/>
      </w:tabs>
      <w:suppressAutoHyphens/>
      <w:spacing w:before="240" w:after="120"/>
      <w:ind w:left="0" w:firstLine="0"/>
      <w:jc w:val="left"/>
    </w:pPr>
    <w:rPr>
      <w:rFonts w:ascii="Arial" w:hAnsi="Arial" w:cs="Arial"/>
      <w:sz w:val="28"/>
      <w:szCs w:val="28"/>
      <w:lang w:val="es-ES_tradnl"/>
    </w:rPr>
  </w:style>
  <w:style w:type="paragraph" w:customStyle="1" w:styleId="Contenidodelatabla">
    <w:name w:val="Contenido de la tabla"/>
    <w:basedOn w:val="Textoindependiente"/>
    <w:pPr>
      <w:suppressLineNumbers/>
      <w:tabs>
        <w:tab w:val="clear" w:pos="851"/>
      </w:tabs>
      <w:suppressAutoHyphens/>
      <w:spacing w:before="0"/>
      <w:ind w:left="0" w:firstLine="0"/>
      <w:jc w:val="left"/>
    </w:pPr>
    <w:rPr>
      <w:lang w:val="es-ES_tradnl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  <w:i/>
      <w:iCs/>
    </w:rPr>
  </w:style>
  <w:style w:type="paragraph" w:customStyle="1" w:styleId="Contenidodelmarco">
    <w:name w:val="Contenido del marco"/>
    <w:basedOn w:val="Textoindependiente"/>
    <w:pPr>
      <w:tabs>
        <w:tab w:val="clear" w:pos="851"/>
      </w:tabs>
      <w:suppressAutoHyphens/>
      <w:spacing w:before="0"/>
      <w:ind w:left="0" w:firstLine="227"/>
      <w:jc w:val="left"/>
    </w:pPr>
    <w:rPr>
      <w:lang w:val="es-ES_tradnl"/>
    </w:rPr>
  </w:style>
  <w:style w:type="paragraph" w:customStyle="1" w:styleId="Listado">
    <w:name w:val="Listado"/>
    <w:basedOn w:val="Normal"/>
    <w:pPr>
      <w:tabs>
        <w:tab w:val="clear" w:pos="851"/>
      </w:tabs>
      <w:suppressAutoHyphens/>
      <w:spacing w:before="0" w:after="0"/>
      <w:ind w:left="0" w:firstLine="0"/>
      <w:jc w:val="left"/>
    </w:pPr>
    <w:rPr>
      <w:rFonts w:ascii="Courier New" w:hAnsi="Courier New" w:cs="Courier New"/>
      <w:sz w:val="16"/>
      <w:szCs w:val="16"/>
      <w:lang w:val="es-ES_tradnl"/>
    </w:rPr>
  </w:style>
  <w:style w:type="paragraph" w:customStyle="1" w:styleId="tabladchanegrita">
    <w:name w:val="tabla dcha negrita"/>
    <w:basedOn w:val="Contenidodelatabla"/>
    <w:pPr>
      <w:jc w:val="right"/>
    </w:pPr>
    <w:rPr>
      <w:b/>
      <w:bCs/>
    </w:rPr>
  </w:style>
  <w:style w:type="paragraph" w:customStyle="1" w:styleId="tex1">
    <w:name w:val="tex1"/>
    <w:basedOn w:val="sp11"/>
  </w:style>
  <w:style w:type="paragraph" w:customStyle="1" w:styleId="tt0">
    <w:name w:val="tt0"/>
    <w:basedOn w:val="Normal"/>
    <w:pPr>
      <w:tabs>
        <w:tab w:val="clear" w:pos="851"/>
      </w:tabs>
      <w:spacing w:before="20" w:after="0"/>
      <w:ind w:left="0" w:firstLine="0"/>
    </w:pPr>
    <w:rPr>
      <w:rFonts w:ascii="Arial" w:hAnsi="Arial" w:cs="Arial"/>
      <w:sz w:val="20"/>
      <w:szCs w:val="20"/>
      <w:lang w:val="es-ES"/>
    </w:rPr>
  </w:style>
  <w:style w:type="paragraph" w:customStyle="1" w:styleId="Textoindependienteprimerasangra1">
    <w:name w:val="Texto independiente primera sangría1"/>
    <w:basedOn w:val="Textoindependiente"/>
    <w:pPr>
      <w:ind w:left="0" w:firstLine="0"/>
    </w:pPr>
    <w:rPr>
      <w:lang w:val="es-ES"/>
    </w:rPr>
  </w:style>
  <w:style w:type="paragraph" w:customStyle="1" w:styleId="western1">
    <w:name w:val="western1"/>
    <w:basedOn w:val="Normal"/>
    <w:pPr>
      <w:widowControl/>
      <w:tabs>
        <w:tab w:val="clear" w:pos="851"/>
      </w:tabs>
      <w:autoSpaceDE/>
      <w:spacing w:before="280" w:after="119"/>
      <w:ind w:left="0" w:firstLine="0"/>
      <w:jc w:val="left"/>
    </w:pPr>
    <w:rPr>
      <w:rFonts w:ascii="Arial" w:eastAsia="Arial Unicode MS" w:hAnsi="Arial" w:cs="Arial"/>
      <w:sz w:val="16"/>
      <w:szCs w:val="16"/>
    </w:rPr>
  </w:style>
  <w:style w:type="paragraph" w:customStyle="1" w:styleId="criterio1">
    <w:name w:val="criterio1"/>
    <w:basedOn w:val="Normal"/>
    <w:pPr>
      <w:widowControl/>
      <w:tabs>
        <w:tab w:val="clear" w:pos="851"/>
      </w:tabs>
      <w:spacing w:before="0" w:after="0"/>
      <w:ind w:left="0" w:firstLine="0"/>
      <w:jc w:val="left"/>
    </w:pPr>
    <w:rPr>
      <w:rFonts w:ascii="Arial Narrow" w:hAnsi="Arial Narrow" w:cs="ACaslon-Italic"/>
      <w:i/>
      <w:iCs/>
      <w:color w:val="1F1A17"/>
      <w:sz w:val="18"/>
      <w:szCs w:val="18"/>
    </w:rPr>
  </w:style>
  <w:style w:type="paragraph" w:customStyle="1" w:styleId="comentario1">
    <w:name w:val="comentario1"/>
    <w:basedOn w:val="criterio1"/>
    <w:pPr>
      <w:spacing w:before="60" w:after="60"/>
      <w:ind w:left="907"/>
    </w:pPr>
    <w:rPr>
      <w:color w:val="FF0000"/>
    </w:rPr>
  </w:style>
  <w:style w:type="paragraph" w:customStyle="1" w:styleId="formula2">
    <w:name w:val="formula2"/>
    <w:basedOn w:val="formula1"/>
    <w:pPr>
      <w:ind w:left="0"/>
    </w:pPr>
  </w:style>
  <w:style w:type="paragraph" w:customStyle="1" w:styleId="ttcab1">
    <w:name w:val="ttcab1"/>
    <w:pPr>
      <w:tabs>
        <w:tab w:val="left" w:pos="2232"/>
      </w:tabs>
      <w:suppressAutoHyphens/>
      <w:spacing w:before="40" w:after="40"/>
      <w:ind w:left="2232" w:hanging="2232"/>
      <w:jc w:val="center"/>
    </w:pPr>
    <w:rPr>
      <w:rFonts w:ascii="Arial" w:hAnsi="Arial" w:cs="Arial"/>
      <w:b/>
      <w:bCs/>
      <w:lang w:eastAsia="zh-CN"/>
    </w:rPr>
  </w:style>
  <w:style w:type="paragraph" w:customStyle="1" w:styleId="txfig1">
    <w:name w:val="tx_fig1"/>
    <w:basedOn w:val="tt2"/>
    <w:pPr>
      <w:pBdr>
        <w:top w:val="single" w:sz="4" w:space="1" w:color="FFFF00"/>
      </w:pBdr>
      <w:ind w:left="907"/>
    </w:pPr>
    <w:rPr>
      <w:iCs/>
    </w:rPr>
  </w:style>
  <w:style w:type="paragraph" w:customStyle="1" w:styleId="nota1">
    <w:name w:val="nota1"/>
    <w:basedOn w:val="Normal"/>
    <w:pPr>
      <w:widowControl/>
      <w:tabs>
        <w:tab w:val="clear" w:pos="851"/>
      </w:tabs>
      <w:autoSpaceDE/>
      <w:spacing w:before="240"/>
      <w:ind w:left="0" w:firstLine="0"/>
    </w:pPr>
    <w:rPr>
      <w:rFonts w:ascii="Arial Narrow" w:hAnsi="Arial Narrow" w:cs="Arial Narrow"/>
      <w:sz w:val="18"/>
      <w:szCs w:val="18"/>
    </w:rPr>
  </w:style>
  <w:style w:type="paragraph" w:customStyle="1" w:styleId="txfig2">
    <w:name w:val="tx_fig2"/>
    <w:basedOn w:val="txfig1"/>
    <w:pPr>
      <w:pBdr>
        <w:top w:val="none" w:sz="0" w:space="0" w:color="auto"/>
        <w:bottom w:val="single" w:sz="4" w:space="1" w:color="FFFF00"/>
      </w:pBdr>
    </w:pPr>
  </w:style>
  <w:style w:type="paragraph" w:customStyle="1" w:styleId="castx1">
    <w:name w:val="cas_tx1"/>
    <w:basedOn w:val="tx1"/>
    <w:pPr>
      <w:ind w:left="1191"/>
    </w:pPr>
    <w:rPr>
      <w:i/>
      <w:sz w:val="20"/>
      <w:lang w:val="es-ES_tradnl"/>
    </w:rPr>
  </w:style>
  <w:style w:type="paragraph" w:customStyle="1" w:styleId="casp1">
    <w:name w:val="cas_p1"/>
    <w:basedOn w:val="Textoindependiente"/>
    <w:pPr>
      <w:numPr>
        <w:numId w:val="9"/>
      </w:numPr>
      <w:tabs>
        <w:tab w:val="clear" w:pos="851"/>
      </w:tabs>
      <w:spacing w:before="120"/>
      <w:ind w:left="1475" w:hanging="284"/>
    </w:pPr>
    <w:rPr>
      <w:i/>
      <w:sz w:val="20"/>
      <w:lang w:val="es-ES"/>
    </w:rPr>
  </w:style>
  <w:style w:type="paragraph" w:styleId="NormalWeb">
    <w:name w:val="Normal (Web)"/>
    <w:basedOn w:val="Normal"/>
    <w:pPr>
      <w:widowControl/>
      <w:tabs>
        <w:tab w:val="clear" w:pos="851"/>
      </w:tabs>
      <w:autoSpaceDE/>
      <w:spacing w:before="280" w:after="280"/>
      <w:ind w:left="0" w:firstLine="0"/>
      <w:jc w:val="left"/>
    </w:pPr>
    <w:rPr>
      <w:lang w:val="es-ES"/>
    </w:rPr>
  </w:style>
  <w:style w:type="paragraph" w:customStyle="1" w:styleId="Estilo1">
    <w:name w:val="Estilo1"/>
    <w:basedOn w:val="cuest1"/>
    <w:pPr>
      <w:numPr>
        <w:numId w:val="0"/>
      </w:numPr>
      <w:ind w:left="907"/>
    </w:pPr>
  </w:style>
  <w:style w:type="paragraph" w:customStyle="1" w:styleId="Textosinformato1">
    <w:name w:val="Texto sin formato1"/>
    <w:basedOn w:val="Normal"/>
    <w:pPr>
      <w:widowControl/>
      <w:tabs>
        <w:tab w:val="clear" w:pos="851"/>
      </w:tabs>
      <w:autoSpaceDE/>
      <w:spacing w:before="0" w:after="0"/>
      <w:ind w:left="0"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tinuarlista21">
    <w:name w:val="Continuar lista 21"/>
    <w:basedOn w:val="Normal"/>
    <w:pPr>
      <w:spacing w:after="120"/>
      <w:ind w:left="566" w:firstLine="227"/>
    </w:pPr>
  </w:style>
  <w:style w:type="paragraph" w:customStyle="1" w:styleId="Continuarlista41">
    <w:name w:val="Continuar lista 41"/>
    <w:basedOn w:val="Normal"/>
    <w:pPr>
      <w:spacing w:after="120"/>
      <w:ind w:left="1132" w:firstLine="227"/>
    </w:pPr>
  </w:style>
  <w:style w:type="paragraph" w:styleId="Sangradetextonormal">
    <w:name w:val="Body Text Indent"/>
    <w:basedOn w:val="Normal"/>
    <w:pPr>
      <w:spacing w:after="120"/>
      <w:ind w:left="283" w:firstLine="227"/>
    </w:pPr>
  </w:style>
  <w:style w:type="paragraph" w:customStyle="1" w:styleId="tt1cp">
    <w:name w:val="tt1cp"/>
    <w:basedOn w:val="tt1c"/>
    <w:pPr>
      <w:widowControl w:val="0"/>
      <w:autoSpaceDE w:val="0"/>
    </w:pPr>
    <w:rPr>
      <w:rFonts w:ascii="Arial Narrow" w:hAnsi="Arial Narrow" w:cs="Arial Narrow"/>
    </w:rPr>
  </w:style>
  <w:style w:type="paragraph" w:customStyle="1" w:styleId="cascuest1">
    <w:name w:val="cas_cuest1"/>
    <w:basedOn w:val="Textoindependiente"/>
    <w:pPr>
      <w:spacing w:before="0" w:after="180"/>
      <w:ind w:left="1474" w:firstLine="0"/>
    </w:pPr>
    <w:rPr>
      <w:i/>
      <w:sz w:val="20"/>
      <w:lang w:val="es-ES_tradnl"/>
    </w:rPr>
  </w:style>
  <w:style w:type="paragraph" w:customStyle="1" w:styleId="cascuest2">
    <w:name w:val="cas_cuest2"/>
    <w:basedOn w:val="cascuest1"/>
    <w:pPr>
      <w:ind w:left="1814"/>
    </w:pPr>
  </w:style>
  <w:style w:type="paragraph" w:customStyle="1" w:styleId="ttp10">
    <w:name w:val="tt_p1"/>
    <w:basedOn w:val="tt1"/>
    <w:pPr>
      <w:tabs>
        <w:tab w:val="left" w:pos="227"/>
        <w:tab w:val="left" w:pos="360"/>
      </w:tabs>
      <w:spacing w:before="40" w:after="40"/>
      <w:ind w:left="227" w:hanging="227"/>
    </w:pPr>
    <w:rPr>
      <w:rFonts w:cs="Arial"/>
      <w:szCs w:val="18"/>
      <w:lang w:val="es-ES_tradnl"/>
    </w:rPr>
  </w:style>
  <w:style w:type="paragraph" w:customStyle="1" w:styleId="sp21">
    <w:name w:val="sp21"/>
    <w:basedOn w:val="sp2"/>
    <w:pPr>
      <w:spacing w:before="120"/>
      <w:ind w:firstLine="0"/>
    </w:pPr>
  </w:style>
  <w:style w:type="paragraph" w:customStyle="1" w:styleId="EstilotxapoioNegrita">
    <w:name w:val="Estilo tx_apoio + Negrita"/>
    <w:basedOn w:val="txapoio"/>
    <w:pPr>
      <w:tabs>
        <w:tab w:val="clear" w:pos="1474"/>
        <w:tab w:val="left" w:pos="1531"/>
      </w:tabs>
    </w:pPr>
    <w:rPr>
      <w:b/>
      <w:bCs/>
    </w:rPr>
  </w:style>
  <w:style w:type="paragraph" w:styleId="Textonotapie">
    <w:name w:val="footnote text"/>
    <w:basedOn w:val="Normal"/>
    <w:pPr>
      <w:widowControl/>
      <w:tabs>
        <w:tab w:val="clear" w:pos="851"/>
      </w:tabs>
      <w:autoSpaceDE/>
      <w:spacing w:before="0" w:after="0"/>
      <w:ind w:left="0" w:firstLine="0"/>
      <w:jc w:val="left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-CASTELAO\Datos%20de%20programa\Microsoft\Plantillas\Modelo_cor_paraPDF3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Modelo_cor_paraPDF3.dot</Template>
  <TotalTime>0</TotalTime>
  <Pages>1</Pages>
  <Words>186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Documento de traballo</vt:lpstr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de traballo</dc:title>
  <dc:subject/>
  <dc:creator>Xesús Cociña Souto</dc:creator>
  <cp:keywords/>
  <cp:lastModifiedBy>Xefatura</cp:lastModifiedBy>
  <cp:revision>2</cp:revision>
  <cp:lastPrinted>2005-10-03T10:20:00Z</cp:lastPrinted>
  <dcterms:created xsi:type="dcterms:W3CDTF">2019-01-16T21:04:00Z</dcterms:created>
  <dcterms:modified xsi:type="dcterms:W3CDTF">2019-01-16T21:04:00Z</dcterms:modified>
</cp:coreProperties>
</file>