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8D" w:rsidRPr="00B24B1F" w:rsidRDefault="00B24B1F">
      <w:pPr>
        <w:rPr>
          <w:rFonts w:ascii="Arial" w:hAnsi="Arial" w:cs="Arial"/>
          <w:sz w:val="24"/>
          <w:szCs w:val="24"/>
        </w:rPr>
      </w:pPr>
      <w:r w:rsidRPr="00B24B1F">
        <w:rPr>
          <w:rFonts w:ascii="Arial" w:hAnsi="Arial" w:cs="Arial"/>
          <w:sz w:val="24"/>
          <w:szCs w:val="24"/>
        </w:rPr>
        <w:t>Corrector Carvalho Calero</w:t>
      </w:r>
    </w:p>
    <w:p w:rsidR="00B24B1F" w:rsidRDefault="00B24B1F"/>
    <w:p w:rsidR="00B24B1F" w:rsidRPr="00083817" w:rsidRDefault="00B24B1F" w:rsidP="00B24B1F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6A2352">
        <w:rPr>
          <w:rFonts w:ascii="Arial" w:hAnsi="Arial" w:cs="Arial"/>
          <w:b/>
          <w:sz w:val="24"/>
          <w:szCs w:val="24"/>
          <w:lang w:val="gl-ES"/>
        </w:rPr>
        <w:t>III.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Enche os ocos dos seguintes enunciados: </w:t>
      </w:r>
      <w:r w:rsidRPr="00083817">
        <w:rPr>
          <w:rFonts w:ascii="Arial" w:hAnsi="Arial" w:cs="Arial"/>
          <w:b/>
          <w:sz w:val="24"/>
          <w:szCs w:val="24"/>
          <w:lang w:val="gl-ES"/>
        </w:rPr>
        <w:t xml:space="preserve">Telexornal </w:t>
      </w:r>
      <w:proofErr w:type="spellStart"/>
      <w:r w:rsidRPr="00083817">
        <w:rPr>
          <w:rFonts w:ascii="Arial" w:hAnsi="Arial" w:cs="Arial"/>
          <w:b/>
          <w:sz w:val="24"/>
          <w:szCs w:val="24"/>
          <w:lang w:val="gl-ES"/>
        </w:rPr>
        <w:t>Carvalho</w:t>
      </w:r>
      <w:proofErr w:type="spellEnd"/>
      <w:r w:rsidRPr="00083817">
        <w:rPr>
          <w:rFonts w:ascii="Arial" w:hAnsi="Arial" w:cs="Arial"/>
          <w:b/>
          <w:sz w:val="24"/>
          <w:szCs w:val="24"/>
          <w:lang w:val="gl-ES"/>
        </w:rPr>
        <w:t xml:space="preserve"> </w:t>
      </w:r>
      <w:proofErr w:type="spellStart"/>
      <w:r w:rsidRPr="00083817">
        <w:rPr>
          <w:rFonts w:ascii="Arial" w:hAnsi="Arial" w:cs="Arial"/>
          <w:b/>
          <w:sz w:val="24"/>
          <w:szCs w:val="24"/>
          <w:lang w:val="gl-ES"/>
        </w:rPr>
        <w:t>Calero</w:t>
      </w:r>
      <w:proofErr w:type="spellEnd"/>
    </w:p>
    <w:p w:rsidR="00B24B1F" w:rsidRPr="00083817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 está considerado un dos mellores polígrafos galego do século XX.</w:t>
      </w:r>
    </w:p>
    <w:p w:rsidR="00B24B1F" w:rsidRPr="00083817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sz w:val="24"/>
          <w:szCs w:val="24"/>
          <w:lang w:val="gl-ES"/>
        </w:rPr>
        <w:t xml:space="preserve">O autor ferrolán foi o intelectual máis destacado do </w:t>
      </w: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reintegracionismo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 lingüístico.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sz w:val="24"/>
          <w:szCs w:val="24"/>
          <w:lang w:val="gl-ES"/>
        </w:rPr>
        <w:t>A súa Historia da literatura galega contemporánea estab</w:t>
      </w:r>
      <w:r>
        <w:rPr>
          <w:rFonts w:ascii="Arial" w:hAnsi="Arial" w:cs="Arial"/>
          <w:sz w:val="24"/>
          <w:szCs w:val="24"/>
          <w:lang w:val="gl-ES"/>
        </w:rPr>
        <w:t>l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eceu o noso canon da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litratura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dedicou a súa vida a dignificar a lingua e a cultura de Galicia.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Foi o intelectual de máis ampla traxectoria e máis densa e fecunda obra da nosa contemporaneidade nos estudos de lingua e literatura do último século.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naceu na rúa San Francisco, Ferrol.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 filla do escritor chámase Margarita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Desde moi novo colabora coa revista Nós, tanto na faceta de creador como de crítico literario.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Así entra en contacto co galeguismo e participa na fundación do PG en 1931.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De mozo entra en contacto co grupo Nós. Empeza a traballar tanto na creación literaria, un como poeta e escribe tamén novelas (...) despois ten tamén faceta de crítica literaria. Con 21 anos xa publica unha reflexión sobre a xeración de Risco. Na revista Nós chega a facer 27 colaboracións.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foi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represaliado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durante o franquismo polas súas ideas, polo seu republicanismo... El representaba unhas ideas que non lle gustaban aos ditadores e esa foi a causa do seu encarceramento.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Ademais foi inhabilitado como profesor. Isto fixo que empezara a traballar no colexio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Fingoi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de Lugo, como conselleiro delegado.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Os lucenses sabemos que foi 15 anos lucense.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Durante esta etapa tivo unha actividade tremenda: conferencias, cursos, RAG, Fundación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Penzol</w:t>
      </w:r>
      <w:proofErr w:type="spellEnd"/>
      <w:r>
        <w:rPr>
          <w:rFonts w:ascii="Arial" w:hAnsi="Arial" w:cs="Arial"/>
          <w:sz w:val="24"/>
          <w:szCs w:val="24"/>
          <w:lang w:val="gl-ES"/>
        </w:rPr>
        <w:t>, Galaxia...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decide facer durante o tempo que está en Lugo a súa tese de doutoramento e a grande obra da Historia da literatura.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No colexio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Fingoi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empezou tamén a redacción da Gramática do Galego Común.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Na poesía de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podemos atopar compoñentes autobiográficos 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culturalistas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ten dito en diversas ocasións que el era eminentemente poeta.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foi un referente do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reintegracionismo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 moderno, movemento de aproximación entre galego e portugués. Este movemento xa fora defendido por Murguía ou Castelao e só a finais dos 70 se aplica na práctica liderado por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As características do teatro de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son as do teatro clásico.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>Na primeira parte da súa produción responde a ideoloxía da renovación teatral das Irmandades da Fala e na última parte da súa produción o que fai é unha homenaxe á obra de Castelao</w:t>
      </w:r>
      <w:r w:rsidRPr="006A2352">
        <w:rPr>
          <w:rFonts w:ascii="Arial" w:hAnsi="Arial" w:cs="Arial"/>
          <w:i/>
          <w:sz w:val="24"/>
          <w:szCs w:val="24"/>
          <w:lang w:val="gl-ES"/>
        </w:rPr>
        <w:t>, Os vellos non deben de namorarse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Entre a súa obra narrativa destaca: </w:t>
      </w:r>
      <w:proofErr w:type="spellStart"/>
      <w:r w:rsidRPr="006A2352">
        <w:rPr>
          <w:rFonts w:ascii="Arial" w:hAnsi="Arial" w:cs="Arial"/>
          <w:i/>
          <w:sz w:val="24"/>
          <w:szCs w:val="24"/>
          <w:lang w:val="gl-ES"/>
        </w:rPr>
        <w:t>Escorpio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En canto ao contido, esta é unha novela xeracional que retrata os galeguistas de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preguerra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É unha novela excepcional na que hai unha pretensión de explicación histórica de Galicia.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É unha novela na que “hai moito de autobiográfico”.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En canto á técnica, destaca a polifonía de voces narrativas.</w:t>
      </w:r>
    </w:p>
    <w:p w:rsidR="00B24B1F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6A2352">
        <w:rPr>
          <w:rFonts w:ascii="Arial" w:hAnsi="Arial" w:cs="Arial"/>
          <w:i/>
          <w:sz w:val="24"/>
          <w:szCs w:val="24"/>
          <w:lang w:val="gl-ES"/>
        </w:rPr>
        <w:t>A historia da literatura galega</w:t>
      </w:r>
      <w:r>
        <w:rPr>
          <w:rFonts w:ascii="Arial" w:hAnsi="Arial" w:cs="Arial"/>
          <w:sz w:val="24"/>
          <w:szCs w:val="24"/>
          <w:lang w:val="gl-ES"/>
        </w:rPr>
        <w:t xml:space="preserve"> é fundamental para a construción do propio sistema literario e para establecer que autores e obras son relevantes e modelo do prestixio cultural e literario para establecer a medida e o valor da nosa literatura.</w:t>
      </w:r>
    </w:p>
    <w:p w:rsidR="00B24B1F" w:rsidRPr="006A2352" w:rsidRDefault="00B24B1F" w:rsidP="00B24B1F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6A2352"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 w:rsidRPr="006A2352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6A2352"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 w:rsidRPr="006A2352">
        <w:rPr>
          <w:rFonts w:ascii="Arial" w:hAnsi="Arial" w:cs="Arial"/>
          <w:sz w:val="24"/>
          <w:szCs w:val="24"/>
          <w:lang w:val="gl-ES"/>
        </w:rPr>
        <w:t xml:space="preserve"> foi o primeiro catedrático de Lingua Galega e Literatura da Universidade de Santiago de Compostela e formou os primeiros docentes en lingua galega.</w:t>
      </w:r>
    </w:p>
    <w:p w:rsidR="00B24B1F" w:rsidRPr="00083817" w:rsidRDefault="00B24B1F" w:rsidP="00B24B1F">
      <w:pPr>
        <w:rPr>
          <w:lang w:val="gl-ES"/>
        </w:rPr>
      </w:pPr>
    </w:p>
    <w:p w:rsidR="00B24B1F" w:rsidRDefault="00B24B1F" w:rsidP="00B24B1F"/>
    <w:p w:rsidR="00B24B1F" w:rsidRDefault="00B24B1F">
      <w:bookmarkStart w:id="0" w:name="_GoBack"/>
      <w:bookmarkEnd w:id="0"/>
    </w:p>
    <w:sectPr w:rsidR="00B24B1F" w:rsidSect="00B24B1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508"/>
    <w:multiLevelType w:val="hybridMultilevel"/>
    <w:tmpl w:val="B496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F"/>
    <w:rsid w:val="0063265A"/>
    <w:rsid w:val="00B24B1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Pc</cp:lastModifiedBy>
  <cp:revision>1</cp:revision>
  <dcterms:created xsi:type="dcterms:W3CDTF">2020-05-07T21:52:00Z</dcterms:created>
  <dcterms:modified xsi:type="dcterms:W3CDTF">2020-05-07T22:06:00Z</dcterms:modified>
</cp:coreProperties>
</file>